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000"/>
        <w:jc w:val="center"/>
      </w:pPr>
      <w:r>
        <w:t xml:space="preserve">Smart Parking Platform</w:t>
      </w:r>
    </w:p>
    <w:p>
      <w:pPr>
        <w:spacing w:after="100"/>
        <w:jc w:val="center"/>
      </w:pPr>
      <w:r>
        <w:rPr>
          <w:sz w:val="28"/>
          <w:szCs w:val="28"/>
        </w:rPr>
        <w:t xml:space="preserve">Homework 1 — Project Kickoff</w:t>
      </w:r>
    </w:p>
    <w:p>
      <w:pPr>
        <w:spacing w:after="60"/>
        <w:jc w:val="center"/>
      </w:pPr>
      <w:r>
        <w:rPr>
          <w:sz w:val="24"/>
          <w:szCs w:val="24"/>
        </w:rPr>
        <w:t xml:space="preserve">WE ARE $oftware ¢orp.</w:t>
      </w:r>
    </w:p>
    <w:p>
      <w:r>
        <w:br w:type="page"/>
      </w:r>
    </w:p>
    <w:p>
      <w:pPr>
        <w:pStyle w:val="Heading1"/>
        <w:spacing w:after="150" w:before="300"/>
      </w:pPr>
      <w:r>
        <w:t xml:space="preserve">1. Research: Competitive Landscape</w:t>
      </w:r>
    </w:p>
    <w:p>
      <w:pPr>
        <w:spacing w:after="120"/>
      </w:pPr>
      <w:r>
        <w:t xml:space="preserve">Before defining our own platform, we surveyed the existing market of parking-reservation applications to understand what already exists and where meaningful differentiation is possible.</w:t>
      </w:r>
    </w:p>
    <w:p>
      <w:pPr>
        <w:pStyle w:val="Heading2"/>
        <w:spacing w:after="100" w:before="200"/>
      </w:pPr>
      <w:r>
        <w:t xml:space="preserve">1.1 Existing Solutions</w:t>
      </w:r>
    </w:p>
    <w:p>
      <w:pPr>
        <w:spacing w:after="120"/>
      </w:pPr>
      <w:r>
        <w:t xml:space="preserve">Three established players dominate the consumer parking-reservation space:</w:t>
      </w:r>
    </w:p>
    <w:p>
      <w:pPr>
        <w:pStyle w:val="ListParagraph"/>
        <w:numPr>
          <w:ilvl w:val="0"/>
          <w:numId w:val="2"/>
        </w:numPr>
        <w:spacing w:after="80"/>
      </w:pPr>
      <w:r>
        <w:rPr>
          <w:b w:val="false"/>
          <w:bCs w:val="false"/>
        </w:rPr>
        <w:t xml:space="preserve">SpotHero — lets drivers search, compare, and pre-pay for parking across garages, lots, and valets in 300+ North American cities, with CarPlay integration and business-expense support.</w:t>
      </w:r>
    </w:p>
    <w:p>
      <w:pPr>
        <w:pStyle w:val="ListParagraph"/>
        <w:numPr>
          <w:ilvl w:val="0"/>
          <w:numId w:val="2"/>
        </w:numPr>
        <w:spacing w:after="80"/>
      </w:pPr>
      <w:r>
        <w:rPr>
          <w:b w:val="false"/>
          <w:bCs w:val="false"/>
        </w:rPr>
        <w:t xml:space="preserve">ParkWhiz — offers an all-in-one home screen for finding and booking parking with paperless mobile passes and live phone/text customer support.</w:t>
      </w:r>
    </w:p>
    <w:p>
      <w:pPr>
        <w:pStyle w:val="ListParagraph"/>
        <w:numPr>
          <w:ilvl w:val="0"/>
          <w:numId w:val="2"/>
        </w:numPr>
        <w:spacing w:after="80"/>
      </w:pPr>
      <w:r>
        <w:rPr>
          <w:b w:val="false"/>
          <w:bCs w:val="false"/>
        </w:rPr>
        <w:t xml:space="preserve">ParkMobile — focuses primarily on metered, on-street parking payment rather than garage reservations, with broad city-government partnerships for meter payment.</w:t>
      </w:r>
    </w:p>
    <w:p>
      <w:pPr>
        <w:pStyle w:val="Heading2"/>
        <w:spacing w:after="100" w:before="200"/>
      </w:pPr>
      <w:r>
        <w:t xml:space="preserve">1.2 Competitive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700"/>
        <w:gridCol w:w="2860"/>
      </w:tblGrid>
      <w:tr>
        <w:tc>
          <w:tcPr>
            <w:tcW w:type="dxa" w:w="2600"/>
            <w:shd w:fill="1F3864" w:val="clear"/>
            <w:tcMar>
              <w:top w:type="dxa" w:w="80"/>
              <w:left w:type="dxa" w:w="100"/>
              <w:bottom w:type="dxa" w:w="80"/>
              <w:right w:type="dxa" w:w="100"/>
            </w:tcMar>
          </w:tcPr>
          <w:p>
            <w:r>
              <w:rPr>
                <w:b/>
                <w:bCs/>
                <w:color w:val="FFFFFF"/>
                <w:sz w:val="20"/>
                <w:szCs w:val="20"/>
              </w:rPr>
              <w:t xml:space="preserve">Feature</w:t>
            </w:r>
          </w:p>
        </w:tc>
        <w:tc>
          <w:tcPr>
            <w:tcW w:type="dxa" w:w="1600"/>
            <w:shd w:fill="1F3864" w:val="clear"/>
            <w:tcMar>
              <w:top w:type="dxa" w:w="80"/>
              <w:left w:type="dxa" w:w="100"/>
              <w:bottom w:type="dxa" w:w="80"/>
              <w:right w:type="dxa" w:w="100"/>
            </w:tcMar>
          </w:tcPr>
          <w:p>
            <w:r>
              <w:rPr>
                <w:b/>
                <w:bCs/>
                <w:color w:val="FFFFFF"/>
                <w:sz w:val="20"/>
                <w:szCs w:val="20"/>
              </w:rPr>
              <w:t xml:space="preserve">SpotHero</w:t>
            </w:r>
          </w:p>
        </w:tc>
        <w:tc>
          <w:tcPr>
            <w:tcW w:type="dxa" w:w="1600"/>
            <w:shd w:fill="1F3864" w:val="clear"/>
            <w:tcMar>
              <w:top w:type="dxa" w:w="80"/>
              <w:left w:type="dxa" w:w="100"/>
              <w:bottom w:type="dxa" w:w="80"/>
              <w:right w:type="dxa" w:w="100"/>
            </w:tcMar>
          </w:tcPr>
          <w:p>
            <w:r>
              <w:rPr>
                <w:b/>
                <w:bCs/>
                <w:color w:val="FFFFFF"/>
                <w:sz w:val="20"/>
                <w:szCs w:val="20"/>
              </w:rPr>
              <w:t xml:space="preserve">ParkWhiz</w:t>
            </w:r>
          </w:p>
        </w:tc>
        <w:tc>
          <w:tcPr>
            <w:tcW w:type="dxa" w:w="1700"/>
            <w:shd w:fill="1F3864" w:val="clear"/>
            <w:tcMar>
              <w:top w:type="dxa" w:w="80"/>
              <w:left w:type="dxa" w:w="100"/>
              <w:bottom w:type="dxa" w:w="80"/>
              <w:right w:type="dxa" w:w="100"/>
            </w:tcMar>
          </w:tcPr>
          <w:p>
            <w:r>
              <w:rPr>
                <w:b/>
                <w:bCs/>
                <w:color w:val="FFFFFF"/>
                <w:sz w:val="20"/>
                <w:szCs w:val="20"/>
              </w:rPr>
              <w:t xml:space="preserve">ParkMobile</w:t>
            </w:r>
          </w:p>
        </w:tc>
        <w:tc>
          <w:tcPr>
            <w:tcW w:type="dxa" w:w="2860"/>
            <w:shd w:fill="1F3864" w:val="clear"/>
            <w:tcMar>
              <w:top w:type="dxa" w:w="80"/>
              <w:left w:type="dxa" w:w="100"/>
              <w:bottom w:type="dxa" w:w="80"/>
              <w:right w:type="dxa" w:w="100"/>
            </w:tcMar>
          </w:tcPr>
          <w:p>
            <w:r>
              <w:rPr>
                <w:b/>
                <w:bCs/>
                <w:color w:val="FFFFFF"/>
                <w:sz w:val="20"/>
                <w:szCs w:val="20"/>
              </w:rPr>
              <w:t xml:space="preserve">Smart Parking Platform (ours)</w:t>
            </w:r>
          </w:p>
        </w:tc>
      </w:tr>
      <w:tr>
        <w:tc>
          <w:tcPr>
            <w:tcW w:type="dxa" w:w="2600"/>
            <w:tcMar>
              <w:top w:type="dxa" w:w="80"/>
              <w:left w:type="dxa" w:w="100"/>
              <w:bottom w:type="dxa" w:w="80"/>
              <w:right w:type="dxa" w:w="100"/>
            </w:tcMar>
          </w:tcPr>
          <w:p>
            <w:r>
              <w:rPr>
                <w:b w:val="false"/>
                <w:bCs w:val="false"/>
                <w:color w:val="000000"/>
                <w:sz w:val="20"/>
                <w:szCs w:val="20"/>
              </w:rPr>
              <w:t xml:space="preserve">Advance reservation &amp; pre-pay</w:t>
            </w:r>
          </w:p>
        </w:tc>
        <w:tc>
          <w:tcPr>
            <w:tcW w:type="dxa" w:w="1600"/>
            <w:tcMar>
              <w:top w:type="dxa" w:w="80"/>
              <w:left w:type="dxa" w:w="100"/>
              <w:bottom w:type="dxa" w:w="80"/>
              <w:right w:type="dxa" w:w="100"/>
            </w:tcMar>
          </w:tcPr>
          <w:p>
            <w:r>
              <w:rPr>
                <w:b w:val="false"/>
                <w:bCs w:val="false"/>
                <w:color w:val="000000"/>
                <w:sz w:val="20"/>
                <w:szCs w:val="20"/>
              </w:rPr>
              <w:t xml:space="preserve">Yes</w:t>
            </w:r>
          </w:p>
        </w:tc>
        <w:tc>
          <w:tcPr>
            <w:tcW w:type="dxa" w:w="1600"/>
            <w:tcMar>
              <w:top w:type="dxa" w:w="80"/>
              <w:left w:type="dxa" w:w="100"/>
              <w:bottom w:type="dxa" w:w="80"/>
              <w:right w:type="dxa" w:w="100"/>
            </w:tcMar>
          </w:tcPr>
          <w:p>
            <w:r>
              <w:rPr>
                <w:b w:val="false"/>
                <w:bCs w:val="false"/>
                <w:color w:val="000000"/>
                <w:sz w:val="20"/>
                <w:szCs w:val="20"/>
              </w:rPr>
              <w:t xml:space="preserve">Yes</w:t>
            </w:r>
          </w:p>
        </w:tc>
        <w:tc>
          <w:tcPr>
            <w:tcW w:type="dxa" w:w="1700"/>
            <w:tcMar>
              <w:top w:type="dxa" w:w="80"/>
              <w:left w:type="dxa" w:w="100"/>
              <w:bottom w:type="dxa" w:w="80"/>
              <w:right w:type="dxa" w:w="100"/>
            </w:tcMar>
          </w:tcPr>
          <w:p>
            <w:r>
              <w:rPr>
                <w:b w:val="false"/>
                <w:bCs w:val="false"/>
                <w:color w:val="000000"/>
                <w:sz w:val="20"/>
                <w:szCs w:val="20"/>
              </w:rPr>
              <w:t xml:space="preserve">Partial (metered focus)</w:t>
            </w:r>
          </w:p>
        </w:tc>
        <w:tc>
          <w:tcPr>
            <w:tcW w:type="dxa" w:w="2860"/>
            <w:tcMar>
              <w:top w:type="dxa" w:w="80"/>
              <w:left w:type="dxa" w:w="100"/>
              <w:bottom w:type="dxa" w:w="80"/>
              <w:right w:type="dxa" w:w="100"/>
            </w:tcMar>
          </w:tcPr>
          <w:p>
            <w:r>
              <w:rPr>
                <w:b w:val="false"/>
                <w:bCs w:val="false"/>
                <w:color w:val="000000"/>
                <w:sz w:val="20"/>
                <w:szCs w:val="20"/>
              </w:rPr>
              <w:t xml:space="preserve">Yes</w:t>
            </w:r>
          </w:p>
        </w:tc>
      </w:tr>
      <w:tr>
        <w:tc>
          <w:tcPr>
            <w:tcW w:type="dxa" w:w="2600"/>
            <w:tcMar>
              <w:top w:type="dxa" w:w="80"/>
              <w:left w:type="dxa" w:w="100"/>
              <w:bottom w:type="dxa" w:w="80"/>
              <w:right w:type="dxa" w:w="100"/>
            </w:tcMar>
          </w:tcPr>
          <w:p>
            <w:r>
              <w:rPr>
                <w:b w:val="false"/>
                <w:bCs w:val="false"/>
                <w:color w:val="000000"/>
                <w:sz w:val="20"/>
                <w:szCs w:val="20"/>
              </w:rPr>
              <w:t xml:space="preserve">Real-time garage availability map</w:t>
            </w:r>
          </w:p>
        </w:tc>
        <w:tc>
          <w:tcPr>
            <w:tcW w:type="dxa" w:w="1600"/>
            <w:tcMar>
              <w:top w:type="dxa" w:w="80"/>
              <w:left w:type="dxa" w:w="100"/>
              <w:bottom w:type="dxa" w:w="80"/>
              <w:right w:type="dxa" w:w="100"/>
            </w:tcMar>
          </w:tcPr>
          <w:p>
            <w:r>
              <w:rPr>
                <w:b w:val="false"/>
                <w:bCs w:val="false"/>
                <w:color w:val="000000"/>
                <w:sz w:val="20"/>
                <w:szCs w:val="20"/>
              </w:rPr>
              <w:t xml:space="preserve">Limited</w:t>
            </w:r>
          </w:p>
        </w:tc>
        <w:tc>
          <w:tcPr>
            <w:tcW w:type="dxa" w:w="1600"/>
            <w:tcMar>
              <w:top w:type="dxa" w:w="80"/>
              <w:left w:type="dxa" w:w="100"/>
              <w:bottom w:type="dxa" w:w="80"/>
              <w:right w:type="dxa" w:w="100"/>
            </w:tcMar>
          </w:tcPr>
          <w:p>
            <w:r>
              <w:rPr>
                <w:b w:val="false"/>
                <w:bCs w:val="false"/>
                <w:color w:val="000000"/>
                <w:sz w:val="20"/>
                <w:szCs w:val="20"/>
              </w:rPr>
              <w:t xml:space="preserve">Limited</w:t>
            </w:r>
          </w:p>
        </w:tc>
        <w:tc>
          <w:tcPr>
            <w:tcW w:type="dxa" w:w="1700"/>
            <w:tcMar>
              <w:top w:type="dxa" w:w="80"/>
              <w:left w:type="dxa" w:w="100"/>
              <w:bottom w:type="dxa" w:w="80"/>
              <w:right w:type="dxa" w:w="100"/>
            </w:tcMar>
          </w:tcPr>
          <w:p>
            <w:r>
              <w:rPr>
                <w:b w:val="false"/>
                <w:bCs w:val="false"/>
                <w:color w:val="000000"/>
                <w:sz w:val="20"/>
                <w:szCs w:val="20"/>
              </w:rPr>
              <w:t xml:space="preserve">No</w:t>
            </w:r>
          </w:p>
        </w:tc>
        <w:tc>
          <w:tcPr>
            <w:tcW w:type="dxa" w:w="2860"/>
            <w:tcMar>
              <w:top w:type="dxa" w:w="80"/>
              <w:left w:type="dxa" w:w="100"/>
              <w:bottom w:type="dxa" w:w="80"/>
              <w:right w:type="dxa" w:w="100"/>
            </w:tcMar>
          </w:tcPr>
          <w:p>
            <w:r>
              <w:rPr>
                <w:b w:val="false"/>
                <w:bCs w:val="false"/>
                <w:color w:val="000000"/>
                <w:sz w:val="20"/>
                <w:szCs w:val="20"/>
              </w:rPr>
              <w:t xml:space="preserve">Yes (live occupancy per garage)</w:t>
            </w:r>
          </w:p>
        </w:tc>
      </w:tr>
      <w:tr>
        <w:tc>
          <w:tcPr>
            <w:tcW w:type="dxa" w:w="2600"/>
            <w:tcMar>
              <w:top w:type="dxa" w:w="80"/>
              <w:left w:type="dxa" w:w="100"/>
              <w:bottom w:type="dxa" w:w="80"/>
              <w:right w:type="dxa" w:w="100"/>
            </w:tcMar>
          </w:tcPr>
          <w:p>
            <w:r>
              <w:rPr>
                <w:b w:val="false"/>
                <w:bCs w:val="false"/>
                <w:color w:val="000000"/>
                <w:sz w:val="20"/>
                <w:szCs w:val="20"/>
              </w:rPr>
              <w:t xml:space="preserve">Operator-facing analytics dashboard</w:t>
            </w:r>
          </w:p>
        </w:tc>
        <w:tc>
          <w:tcPr>
            <w:tcW w:type="dxa" w:w="1600"/>
            <w:tcMar>
              <w:top w:type="dxa" w:w="80"/>
              <w:left w:type="dxa" w:w="100"/>
              <w:bottom w:type="dxa" w:w="80"/>
              <w:right w:type="dxa" w:w="100"/>
            </w:tcMar>
          </w:tcPr>
          <w:p>
            <w:r>
              <w:rPr>
                <w:b w:val="false"/>
                <w:bCs w:val="false"/>
                <w:color w:val="000000"/>
                <w:sz w:val="20"/>
                <w:szCs w:val="20"/>
              </w:rPr>
              <w:t xml:space="preserve">No</w:t>
            </w:r>
          </w:p>
        </w:tc>
        <w:tc>
          <w:tcPr>
            <w:tcW w:type="dxa" w:w="1600"/>
            <w:tcMar>
              <w:top w:type="dxa" w:w="80"/>
              <w:left w:type="dxa" w:w="100"/>
              <w:bottom w:type="dxa" w:w="80"/>
              <w:right w:type="dxa" w:w="100"/>
            </w:tcMar>
          </w:tcPr>
          <w:p>
            <w:r>
              <w:rPr>
                <w:b w:val="false"/>
                <w:bCs w:val="false"/>
                <w:color w:val="000000"/>
                <w:sz w:val="20"/>
                <w:szCs w:val="20"/>
              </w:rPr>
              <w:t xml:space="preserve">No</w:t>
            </w:r>
          </w:p>
        </w:tc>
        <w:tc>
          <w:tcPr>
            <w:tcW w:type="dxa" w:w="1700"/>
            <w:tcMar>
              <w:top w:type="dxa" w:w="80"/>
              <w:left w:type="dxa" w:w="100"/>
              <w:bottom w:type="dxa" w:w="80"/>
              <w:right w:type="dxa" w:w="100"/>
            </w:tcMar>
          </w:tcPr>
          <w:p>
            <w:r>
              <w:rPr>
                <w:b w:val="false"/>
                <w:bCs w:val="false"/>
                <w:color w:val="000000"/>
                <w:sz w:val="20"/>
                <w:szCs w:val="20"/>
              </w:rPr>
              <w:t xml:space="preserve">No</w:t>
            </w:r>
          </w:p>
        </w:tc>
        <w:tc>
          <w:tcPr>
            <w:tcW w:type="dxa" w:w="2860"/>
            <w:tcMar>
              <w:top w:type="dxa" w:w="80"/>
              <w:left w:type="dxa" w:w="100"/>
              <w:bottom w:type="dxa" w:w="80"/>
              <w:right w:type="dxa" w:w="100"/>
            </w:tcMar>
          </w:tcPr>
          <w:p>
            <w:r>
              <w:rPr>
                <w:b w:val="false"/>
                <w:bCs w:val="false"/>
                <w:color w:val="000000"/>
                <w:sz w:val="20"/>
                <w:szCs w:val="20"/>
              </w:rPr>
              <w:t xml:space="preserve">Yes</w:t>
            </w:r>
          </w:p>
        </w:tc>
      </w:tr>
      <w:tr>
        <w:tc>
          <w:tcPr>
            <w:tcW w:type="dxa" w:w="2600"/>
            <w:tcMar>
              <w:top w:type="dxa" w:w="80"/>
              <w:left w:type="dxa" w:w="100"/>
              <w:bottom w:type="dxa" w:w="80"/>
              <w:right w:type="dxa" w:w="100"/>
            </w:tcMar>
          </w:tcPr>
          <w:p>
            <w:r>
              <w:rPr>
                <w:b w:val="false"/>
                <w:bCs w:val="false"/>
                <w:color w:val="000000"/>
                <w:sz w:val="20"/>
                <w:szCs w:val="20"/>
              </w:rPr>
              <w:t xml:space="preserve">City / transportation dept. reporting</w:t>
            </w:r>
          </w:p>
        </w:tc>
        <w:tc>
          <w:tcPr>
            <w:tcW w:type="dxa" w:w="1600"/>
            <w:tcMar>
              <w:top w:type="dxa" w:w="80"/>
              <w:left w:type="dxa" w:w="100"/>
              <w:bottom w:type="dxa" w:w="80"/>
              <w:right w:type="dxa" w:w="100"/>
            </w:tcMar>
          </w:tcPr>
          <w:p>
            <w:r>
              <w:rPr>
                <w:b w:val="false"/>
                <w:bCs w:val="false"/>
                <w:color w:val="000000"/>
                <w:sz w:val="20"/>
                <w:szCs w:val="20"/>
              </w:rPr>
              <w:t xml:space="preserve">No</w:t>
            </w:r>
          </w:p>
        </w:tc>
        <w:tc>
          <w:tcPr>
            <w:tcW w:type="dxa" w:w="1600"/>
            <w:tcMar>
              <w:top w:type="dxa" w:w="80"/>
              <w:left w:type="dxa" w:w="100"/>
              <w:bottom w:type="dxa" w:w="80"/>
              <w:right w:type="dxa" w:w="100"/>
            </w:tcMar>
          </w:tcPr>
          <w:p>
            <w:r>
              <w:rPr>
                <w:b w:val="false"/>
                <w:bCs w:val="false"/>
                <w:color w:val="000000"/>
                <w:sz w:val="20"/>
                <w:szCs w:val="20"/>
              </w:rPr>
              <w:t xml:space="preserve">No</w:t>
            </w:r>
          </w:p>
        </w:tc>
        <w:tc>
          <w:tcPr>
            <w:tcW w:type="dxa" w:w="1700"/>
            <w:tcMar>
              <w:top w:type="dxa" w:w="80"/>
              <w:left w:type="dxa" w:w="100"/>
              <w:bottom w:type="dxa" w:w="80"/>
              <w:right w:type="dxa" w:w="100"/>
            </w:tcMar>
          </w:tcPr>
          <w:p>
            <w:r>
              <w:rPr>
                <w:b w:val="false"/>
                <w:bCs w:val="false"/>
                <w:color w:val="000000"/>
                <w:sz w:val="20"/>
                <w:szCs w:val="20"/>
              </w:rPr>
              <w:t xml:space="preserve">No</w:t>
            </w:r>
          </w:p>
        </w:tc>
        <w:tc>
          <w:tcPr>
            <w:tcW w:type="dxa" w:w="2860"/>
            <w:tcMar>
              <w:top w:type="dxa" w:w="80"/>
              <w:left w:type="dxa" w:w="100"/>
              <w:bottom w:type="dxa" w:w="80"/>
              <w:right w:type="dxa" w:w="100"/>
            </w:tcMar>
          </w:tcPr>
          <w:p>
            <w:r>
              <w:rPr>
                <w:b w:val="false"/>
                <w:bCs w:val="false"/>
                <w:color w:val="000000"/>
                <w:sz w:val="20"/>
                <w:szCs w:val="20"/>
              </w:rPr>
              <w:t xml:space="preserve">Yes</w:t>
            </w:r>
          </w:p>
        </w:tc>
      </w:tr>
      <w:tr>
        <w:tc>
          <w:tcPr>
            <w:tcW w:type="dxa" w:w="2600"/>
            <w:tcMar>
              <w:top w:type="dxa" w:w="80"/>
              <w:left w:type="dxa" w:w="100"/>
              <w:bottom w:type="dxa" w:w="80"/>
              <w:right w:type="dxa" w:w="100"/>
            </w:tcMar>
          </w:tcPr>
          <w:p>
            <w:r>
              <w:rPr>
                <w:b w:val="false"/>
                <w:bCs w:val="false"/>
                <w:color w:val="000000"/>
                <w:sz w:val="20"/>
                <w:szCs w:val="20"/>
              </w:rPr>
              <w:t xml:space="preserve">Native navigation integration</w:t>
            </w:r>
          </w:p>
        </w:tc>
        <w:tc>
          <w:tcPr>
            <w:tcW w:type="dxa" w:w="1600"/>
            <w:tcMar>
              <w:top w:type="dxa" w:w="80"/>
              <w:left w:type="dxa" w:w="100"/>
              <w:bottom w:type="dxa" w:w="80"/>
              <w:right w:type="dxa" w:w="100"/>
            </w:tcMar>
          </w:tcPr>
          <w:p>
            <w:r>
              <w:rPr>
                <w:b w:val="false"/>
                <w:bCs w:val="false"/>
                <w:color w:val="000000"/>
                <w:sz w:val="20"/>
                <w:szCs w:val="20"/>
              </w:rPr>
              <w:t xml:space="preserve">Partial</w:t>
            </w:r>
          </w:p>
        </w:tc>
        <w:tc>
          <w:tcPr>
            <w:tcW w:type="dxa" w:w="1600"/>
            <w:tcMar>
              <w:top w:type="dxa" w:w="80"/>
              <w:left w:type="dxa" w:w="100"/>
              <w:bottom w:type="dxa" w:w="80"/>
              <w:right w:type="dxa" w:w="100"/>
            </w:tcMar>
          </w:tcPr>
          <w:p>
            <w:r>
              <w:rPr>
                <w:b w:val="false"/>
                <w:bCs w:val="false"/>
                <w:color w:val="000000"/>
                <w:sz w:val="20"/>
                <w:szCs w:val="20"/>
              </w:rPr>
              <w:t xml:space="preserve">Partial</w:t>
            </w:r>
          </w:p>
        </w:tc>
        <w:tc>
          <w:tcPr>
            <w:tcW w:type="dxa" w:w="1700"/>
            <w:tcMar>
              <w:top w:type="dxa" w:w="80"/>
              <w:left w:type="dxa" w:w="100"/>
              <w:bottom w:type="dxa" w:w="80"/>
              <w:right w:type="dxa" w:w="100"/>
            </w:tcMar>
          </w:tcPr>
          <w:p>
            <w:r>
              <w:rPr>
                <w:b w:val="false"/>
                <w:bCs w:val="false"/>
                <w:color w:val="000000"/>
                <w:sz w:val="20"/>
                <w:szCs w:val="20"/>
              </w:rPr>
              <w:t xml:space="preserve">No</w:t>
            </w:r>
          </w:p>
        </w:tc>
        <w:tc>
          <w:tcPr>
            <w:tcW w:type="dxa" w:w="2860"/>
            <w:tcMar>
              <w:top w:type="dxa" w:w="80"/>
              <w:left w:type="dxa" w:w="100"/>
              <w:bottom w:type="dxa" w:w="80"/>
              <w:right w:type="dxa" w:w="100"/>
            </w:tcMar>
          </w:tcPr>
          <w:p>
            <w:r>
              <w:rPr>
                <w:b w:val="false"/>
                <w:bCs w:val="false"/>
                <w:color w:val="000000"/>
                <w:sz w:val="20"/>
                <w:szCs w:val="20"/>
              </w:rPr>
              <w:t xml:space="preserve">Yes</w:t>
            </w:r>
          </w:p>
        </w:tc>
      </w:tr>
      <w:tr>
        <w:tc>
          <w:tcPr>
            <w:tcW w:type="dxa" w:w="2600"/>
            <w:tcMar>
              <w:top w:type="dxa" w:w="80"/>
              <w:left w:type="dxa" w:w="100"/>
              <w:bottom w:type="dxa" w:w="80"/>
              <w:right w:type="dxa" w:w="100"/>
            </w:tcMar>
          </w:tcPr>
          <w:p>
            <w:r>
              <w:rPr>
                <w:b w:val="false"/>
                <w:bCs w:val="false"/>
                <w:color w:val="000000"/>
                <w:sz w:val="20"/>
                <w:szCs w:val="20"/>
              </w:rPr>
              <w:t xml:space="preserve">Business/expense integrations</w:t>
            </w:r>
          </w:p>
        </w:tc>
        <w:tc>
          <w:tcPr>
            <w:tcW w:type="dxa" w:w="1600"/>
            <w:tcMar>
              <w:top w:type="dxa" w:w="80"/>
              <w:left w:type="dxa" w:w="100"/>
              <w:bottom w:type="dxa" w:w="80"/>
              <w:right w:type="dxa" w:w="100"/>
            </w:tcMar>
          </w:tcPr>
          <w:p>
            <w:r>
              <w:rPr>
                <w:b w:val="false"/>
                <w:bCs w:val="false"/>
                <w:color w:val="000000"/>
                <w:sz w:val="20"/>
                <w:szCs w:val="20"/>
              </w:rPr>
              <w:t xml:space="preserve">Yes</w:t>
            </w:r>
          </w:p>
        </w:tc>
        <w:tc>
          <w:tcPr>
            <w:tcW w:type="dxa" w:w="1600"/>
            <w:tcMar>
              <w:top w:type="dxa" w:w="80"/>
              <w:left w:type="dxa" w:w="100"/>
              <w:bottom w:type="dxa" w:w="80"/>
              <w:right w:type="dxa" w:w="100"/>
            </w:tcMar>
          </w:tcPr>
          <w:p>
            <w:r>
              <w:rPr>
                <w:b w:val="false"/>
                <w:bCs w:val="false"/>
                <w:color w:val="000000"/>
                <w:sz w:val="20"/>
                <w:szCs w:val="20"/>
              </w:rPr>
              <w:t xml:space="preserve">No</w:t>
            </w:r>
          </w:p>
        </w:tc>
        <w:tc>
          <w:tcPr>
            <w:tcW w:type="dxa" w:w="1700"/>
            <w:tcMar>
              <w:top w:type="dxa" w:w="80"/>
              <w:left w:type="dxa" w:w="100"/>
              <w:bottom w:type="dxa" w:w="80"/>
              <w:right w:type="dxa" w:w="100"/>
            </w:tcMar>
          </w:tcPr>
          <w:p>
            <w:r>
              <w:rPr>
                <w:b w:val="false"/>
                <w:bCs w:val="false"/>
                <w:color w:val="000000"/>
                <w:sz w:val="20"/>
                <w:szCs w:val="20"/>
              </w:rPr>
              <w:t xml:space="preserve">No</w:t>
            </w:r>
          </w:p>
        </w:tc>
        <w:tc>
          <w:tcPr>
            <w:tcW w:type="dxa" w:w="2860"/>
            <w:tcMar>
              <w:top w:type="dxa" w:w="80"/>
              <w:left w:type="dxa" w:w="100"/>
              <w:bottom w:type="dxa" w:w="80"/>
              <w:right w:type="dxa" w:w="100"/>
            </w:tcMar>
          </w:tcPr>
          <w:p>
            <w:r>
              <w:rPr>
                <w:b w:val="false"/>
                <w:bCs w:val="false"/>
                <w:color w:val="000000"/>
                <w:sz w:val="20"/>
                <w:szCs w:val="20"/>
              </w:rPr>
              <w:t xml:space="preserve">Planned (future phase)</w:t>
            </w:r>
          </w:p>
        </w:tc>
      </w:tr>
    </w:tbl>
    <w:p>
      <w:pPr>
        <w:spacing w:after="200"/>
      </w:pPr>
    </w:p>
    <w:p>
      <w:pPr>
        <w:pStyle w:val="Heading2"/>
        <w:spacing w:after="100" w:before="200"/>
      </w:pPr>
      <w:r>
        <w:t xml:space="preserve">1.3 Gaps &amp; Differentiation Opportunity</w:t>
      </w:r>
    </w:p>
    <w:p>
      <w:pPr>
        <w:spacing w:after="120"/>
      </w:pPr>
      <w:r>
        <w:t xml:space="preserve">All three competitors are built primarily as consumer booking tools. None of them expose real-time occupancy analytics or reporting to the parking operators and city transportation departments who own and manage the underlying assets. Our platform will differentiate itself by:</w:t>
      </w:r>
    </w:p>
    <w:p>
      <w:pPr>
        <w:pStyle w:val="ListParagraph"/>
        <w:numPr>
          <w:ilvl w:val="0"/>
          <w:numId w:val="2"/>
        </w:numPr>
        <w:spacing w:after="80"/>
      </w:pPr>
      <w:r>
        <w:rPr>
          <w:b w:val="false"/>
          <w:bCs w:val="false"/>
        </w:rPr>
        <w:t xml:space="preserve">Providing a two-sided experience: a consumer app for drivers and an administrative dashboard for parking operators.</w:t>
      </w:r>
    </w:p>
    <w:p>
      <w:pPr>
        <w:pStyle w:val="ListParagraph"/>
        <w:numPr>
          <w:ilvl w:val="0"/>
          <w:numId w:val="2"/>
        </w:numPr>
        <w:spacing w:after="80"/>
      </w:pPr>
      <w:r>
        <w:rPr>
          <w:b w:val="false"/>
          <w:bCs w:val="false"/>
        </w:rPr>
        <w:t xml:space="preserve">Delivering true real-time occupancy data (not just static listings) via sensor/gate integration at each garage.</w:t>
      </w:r>
    </w:p>
    <w:p>
      <w:pPr>
        <w:pStyle w:val="ListParagraph"/>
        <w:numPr>
          <w:ilvl w:val="0"/>
          <w:numId w:val="2"/>
        </w:numPr>
        <w:spacing w:after="80"/>
      </w:pPr>
      <w:r>
        <w:rPr>
          <w:b w:val="false"/>
          <w:bCs w:val="false"/>
        </w:rPr>
        <w:t xml:space="preserve">Offering occupancy and utilization reporting built specifically for city transportation departments, not just individual operators.</w:t>
      </w:r>
    </w:p>
    <w:p>
      <w:pPr>
        <w:pStyle w:val="ListParagraph"/>
        <w:numPr>
          <w:ilvl w:val="0"/>
          <w:numId w:val="2"/>
        </w:numPr>
        <w:spacing w:after="80"/>
      </w:pPr>
      <w:r>
        <w:rPr>
          <w:b w:val="false"/>
          <w:bCs w:val="false"/>
        </w:rPr>
        <w:t xml:space="preserve">Combining reservation, payment, and navigation hand-off into a single continuous flow rather than routing users to a separate maps app.</w:t>
      </w:r>
    </w:p>
    <w:p>
      <w:r>
        <w:br w:type="page"/>
      </w:r>
    </w:p>
    <w:p>
      <w:pPr>
        <w:pStyle w:val="Heading1"/>
        <w:spacing w:after="150" w:before="300"/>
      </w:pPr>
      <w:r>
        <w:t xml:space="preserve">2. Vision and Scope</w:t>
      </w:r>
    </w:p>
    <w:p>
      <w:pPr>
        <w:pStyle w:val="Heading2"/>
        <w:spacing w:after="100" w:before="200"/>
      </w:pPr>
      <w:r>
        <w:t xml:space="preserve">2.1 How This Project Was Acquired</w:t>
      </w:r>
    </w:p>
    <w:p>
      <w:pPr>
        <w:spacing w:after="120"/>
      </w:pPr>
      <w:r>
        <w:t xml:space="preserve">WE ARE $oftware ¢orp. was engaged after responding to a joint request for proposals (RFP) issued by a coalition of mid-size city transportation departments and private garage operators seeking a modern replacement for fragmented, garage-by-garage parking systems. Our proposal was selected based on our track record of delivering real-time, map-based consumer platforms and our willingness to build operator-facing tooling alongside the consumer app, which competing bids did not offer.</w:t>
      </w:r>
    </w:p>
    <w:p>
      <w:pPr>
        <w:pStyle w:val="Heading2"/>
        <w:spacing w:after="100" w:before="200"/>
      </w:pPr>
      <w:r>
        <w:t xml:space="preserve">2.2 Company Introduction</w:t>
      </w:r>
    </w:p>
    <w:p>
      <w:pPr>
        <w:spacing w:after="120"/>
      </w:pPr>
      <w:r>
        <w:t xml:space="preserve">WE ARE $oftware ¢orp. is a fictitious software development studio operating for the purposes of this course project, positioned as a full-service studio with mobile, web, backend, mapping, payments, and QA teams and an effectively unlimited development budget for planning purposes. This allows the project plan to focus on scope, requirements, and process rather than budget constraints.</w:t>
      </w:r>
    </w:p>
    <w:p>
      <w:pPr>
        <w:pStyle w:val="Heading2"/>
        <w:spacing w:after="100" w:before="200"/>
      </w:pPr>
      <w:r>
        <w:t xml:space="preserve">2.3 Project Overview</w:t>
      </w:r>
    </w:p>
    <w:p>
      <w:pPr>
        <w:spacing w:after="120"/>
      </w:pPr>
      <w:r>
        <w:t xml:space="preserve">The Smart Parking Platform is a web and mobile system that helps drivers locate, reserve, and pay for parking in real time. It also gives parking operators and city transportation departments tools to monitor occupancy, manage pricing, and improve utilization of their parking assets. Drivers currently spend a lot of time searching for open spots, which causes congestion and frustration; operators, meanwhile, often have poor visibility into how their facilities are actually being used.</w:t>
      </w:r>
    </w:p>
    <w:p>
      <w:pPr>
        <w:pStyle w:val="Heading2"/>
        <w:spacing w:after="100" w:before="200"/>
      </w:pPr>
      <w:r>
        <w:t xml:space="preserve">2.4 Stakeholders</w:t>
      </w:r>
    </w:p>
    <w:p>
      <w:pPr>
        <w:pStyle w:val="ListParagraph"/>
        <w:numPr>
          <w:ilvl w:val="0"/>
          <w:numId w:val="2"/>
        </w:numPr>
        <w:spacing w:after="80"/>
      </w:pPr>
      <w:r>
        <w:rPr>
          <w:b w:val="false"/>
          <w:bCs w:val="false"/>
        </w:rPr>
        <w:t xml:space="preserve">Drivers and vehicle owners</w:t>
      </w:r>
    </w:p>
    <w:p>
      <w:pPr>
        <w:pStyle w:val="ListParagraph"/>
        <w:numPr>
          <w:ilvl w:val="0"/>
          <w:numId w:val="2"/>
        </w:numPr>
        <w:spacing w:after="80"/>
      </w:pPr>
      <w:r>
        <w:rPr>
          <w:b w:val="false"/>
          <w:bCs w:val="false"/>
        </w:rPr>
        <w:t xml:space="preserve">Parking facility operators</w:t>
      </w:r>
    </w:p>
    <w:p>
      <w:pPr>
        <w:pStyle w:val="ListParagraph"/>
        <w:numPr>
          <w:ilvl w:val="0"/>
          <w:numId w:val="2"/>
        </w:numPr>
        <w:spacing w:after="80"/>
      </w:pPr>
      <w:r>
        <w:rPr>
          <w:b w:val="false"/>
          <w:bCs w:val="false"/>
        </w:rPr>
        <w:t xml:space="preserve">City transportation departments</w:t>
      </w:r>
    </w:p>
    <w:p>
      <w:pPr>
        <w:pStyle w:val="ListParagraph"/>
        <w:numPr>
          <w:ilvl w:val="0"/>
          <w:numId w:val="2"/>
        </w:numPr>
        <w:spacing w:after="80"/>
      </w:pPr>
      <w:r>
        <w:rPr>
          <w:b w:val="false"/>
          <w:bCs w:val="false"/>
        </w:rPr>
        <w:t xml:space="preserve">System administrators</w:t>
      </w:r>
    </w:p>
    <w:p>
      <w:pPr>
        <w:pStyle w:val="ListParagraph"/>
        <w:numPr>
          <w:ilvl w:val="0"/>
          <w:numId w:val="2"/>
        </w:numPr>
        <w:spacing w:after="80"/>
      </w:pPr>
      <w:r>
        <w:rPr>
          <w:b w:val="false"/>
          <w:bCs w:val="false"/>
        </w:rPr>
        <w:t xml:space="preserve">Finance and billing personnel</w:t>
      </w:r>
    </w:p>
    <w:p>
      <w:pPr>
        <w:pStyle w:val="ListParagraph"/>
        <w:numPr>
          <w:ilvl w:val="0"/>
          <w:numId w:val="2"/>
        </w:numPr>
        <w:spacing w:after="80"/>
      </w:pPr>
      <w:r>
        <w:rPr>
          <w:b w:val="false"/>
          <w:bCs w:val="false"/>
        </w:rPr>
        <w:t xml:space="preserve">Mobile application users</w:t>
      </w:r>
    </w:p>
    <w:p>
      <w:pPr>
        <w:pStyle w:val="ListParagraph"/>
        <w:numPr>
          <w:ilvl w:val="0"/>
          <w:numId w:val="2"/>
        </w:numPr>
        <w:spacing w:after="80"/>
      </w:pPr>
      <w:r>
        <w:rPr>
          <w:b w:val="false"/>
          <w:bCs w:val="false"/>
        </w:rPr>
        <w:t xml:space="preserve">Third-party payment providers</w:t>
      </w:r>
    </w:p>
    <w:p>
      <w:pPr>
        <w:pStyle w:val="Heading2"/>
        <w:spacing w:after="100" w:before="200"/>
      </w:pPr>
      <w:r>
        <w:t xml:space="preserve">2.5 Constraints &amp; Assumptions</w:t>
      </w:r>
    </w:p>
    <w:p>
      <w:pPr>
        <w:pStyle w:val="ListParagraph"/>
        <w:numPr>
          <w:ilvl w:val="0"/>
          <w:numId w:val="2"/>
        </w:numPr>
        <w:spacing w:after="80"/>
      </w:pPr>
      <w:r>
        <w:rPr>
          <w:b w:val="false"/>
          <w:bCs w:val="false"/>
        </w:rPr>
        <w:t xml:space="preserve">Unlimited theoretical development budget, but a fixed semester timeline.</w:t>
      </w:r>
    </w:p>
    <w:p>
      <w:pPr>
        <w:pStyle w:val="ListParagraph"/>
        <w:numPr>
          <w:ilvl w:val="0"/>
          <w:numId w:val="2"/>
        </w:numPr>
        <w:spacing w:after="80"/>
      </w:pPr>
      <w:r>
        <w:rPr>
          <w:b w:val="false"/>
          <w:bCs w:val="false"/>
        </w:rPr>
        <w:t xml:space="preserve">Dependent on third-party mapping/navigation and payment provider APIs.</w:t>
      </w:r>
    </w:p>
    <w:p>
      <w:pPr>
        <w:pStyle w:val="ListParagraph"/>
        <w:numPr>
          <w:ilvl w:val="0"/>
          <w:numId w:val="2"/>
        </w:numPr>
        <w:spacing w:after="80"/>
      </w:pPr>
      <w:r>
        <w:rPr>
          <w:b w:val="false"/>
          <w:bCs w:val="false"/>
        </w:rPr>
        <w:t xml:space="preserve">Must comply with data security/privacy requirements and applicable city ordinances and laws.</w:t>
      </w:r>
    </w:p>
    <w:p>
      <w:pPr>
        <w:pStyle w:val="ListParagraph"/>
        <w:numPr>
          <w:ilvl w:val="0"/>
          <w:numId w:val="2"/>
        </w:numPr>
        <w:spacing w:after="80"/>
      </w:pPr>
      <w:r>
        <w:rPr>
          <w:b w:val="false"/>
          <w:bCs w:val="false"/>
        </w:rPr>
        <w:t xml:space="preserve">Assumes drivers and operators have reliable internet/mobile data access.</w:t>
      </w:r>
    </w:p>
    <w:p>
      <w:r>
        <w:br w:type="page"/>
      </w:r>
    </w:p>
    <w:p>
      <w:pPr>
        <w:pStyle w:val="Heading1"/>
        <w:spacing w:after="150" w:before="300"/>
      </w:pPr>
      <w:r>
        <w:t xml:space="preserve">3. Software Requirements Specification (Draft)</w:t>
      </w:r>
    </w:p>
    <w:p>
      <w:pPr>
        <w:spacing w:after="120"/>
      </w:pPr>
      <w:r>
        <w:t xml:space="preserve">Project: Smart Parking Platform     Date: 09/11/2026</w:t>
      </w:r>
    </w:p>
    <w:p>
      <w:pPr>
        <w:pStyle w:val="Heading2"/>
        <w:spacing w:after="100" w:before="200"/>
      </w:pPr>
      <w:r>
        <w:t xml:space="preserve">3.1 Introduction</w:t>
      </w:r>
    </w:p>
    <w:p>
      <w:pPr>
        <w:pStyle w:val="Heading3"/>
        <w:spacing w:after="80" w:before="160"/>
      </w:pPr>
      <w:r>
        <w:t xml:space="preserve">3.1.1 Purpose</w:t>
      </w:r>
    </w:p>
    <w:p>
      <w:pPr>
        <w:spacing w:after="120"/>
      </w:pPr>
      <w:r>
        <w:t xml:space="preserve">This document defines the requirements for the Smart Parking Platform, a system that allows drivers to locate, reserve, and pay for parking in real time and allows parking operators and city stakeholders to manage and analyze parking asset utilization.</w:t>
      </w:r>
    </w:p>
    <w:p>
      <w:pPr>
        <w:pStyle w:val="Heading3"/>
        <w:spacing w:after="80" w:before="160"/>
      </w:pPr>
      <w:r>
        <w:t xml:space="preserve">3.1.2 Scope</w:t>
      </w:r>
    </w:p>
    <w:p>
      <w:pPr>
        <w:spacing w:after="120"/>
      </w:pPr>
      <w:r>
        <w:t xml:space="preserve">In scope: driver-facing search, reservation, payment, navigation hand-off, and notifications; an operator-facing administrative dashboard with occupancy reporting; city-level aggregated reporting. Out of scope for this phase: physical sensor hardware manufacturing, dynamic city-wide traffic-signal integration, and on-street metered parking (the initial release targets garage and lot parking only).</w:t>
      </w:r>
    </w:p>
    <w:p>
      <w:pPr>
        <w:pStyle w:val="Heading2"/>
        <w:spacing w:after="100" w:before="200"/>
      </w:pPr>
      <w:r>
        <w:t xml:space="preserve">3.2 Overall Description</w:t>
      </w:r>
    </w:p>
    <w:p>
      <w:pPr>
        <w:pStyle w:val="ListParagraph"/>
        <w:numPr>
          <w:ilvl w:val="0"/>
          <w:numId w:val="2"/>
        </w:numPr>
        <w:spacing w:after="80"/>
      </w:pPr>
      <w:r>
        <w:rPr>
          <w:b w:val="false"/>
          <w:bCs w:val="false"/>
        </w:rPr>
        <w:t xml:space="preserve">Users: Drivers/vehicle owners, parking facility operators, city transportation department staff, system administrators, finance/billing personnel.</w:t>
      </w:r>
    </w:p>
    <w:p>
      <w:pPr>
        <w:pStyle w:val="ListParagraph"/>
        <w:numPr>
          <w:ilvl w:val="0"/>
          <w:numId w:val="2"/>
        </w:numPr>
        <w:spacing w:after="80"/>
      </w:pPr>
      <w:r>
        <w:rPr>
          <w:b w:val="false"/>
          <w:bCs w:val="false"/>
        </w:rPr>
        <w:t xml:space="preserve">System Environment: Web-based administrative dashboard plus native iOS and Android mobile applications for drivers.</w:t>
      </w:r>
    </w:p>
    <w:p>
      <w:pPr>
        <w:pStyle w:val="ListParagraph"/>
        <w:numPr>
          <w:ilvl w:val="0"/>
          <w:numId w:val="2"/>
        </w:numPr>
        <w:spacing w:after="80"/>
      </w:pPr>
      <w:r>
        <w:rPr>
          <w:b w:val="false"/>
          <w:bCs w:val="false"/>
        </w:rPr>
        <w:t xml:space="preserve">Constraints: Must comply with payment card industry (PCI) standards, applicable city parking ordinances, and data privacy regulations; dependent on third-party mapping and payment APIs.</w:t>
      </w:r>
    </w:p>
    <w:p>
      <w:pPr>
        <w:pStyle w:val="ListParagraph"/>
        <w:numPr>
          <w:ilvl w:val="0"/>
          <w:numId w:val="2"/>
        </w:numPr>
        <w:spacing w:after="80"/>
      </w:pPr>
      <w:r>
        <w:rPr>
          <w:b w:val="false"/>
          <w:bCs w:val="false"/>
        </w:rPr>
        <w:t xml:space="preserve">Assumptions: Application has reliable internet access; parking facilities have or will install occupancy sensors/gate integrations.</w:t>
      </w:r>
    </w:p>
    <w:p>
      <w:pPr>
        <w:pStyle w:val="Heading2"/>
        <w:spacing w:after="100" w:before="200"/>
      </w:pPr>
      <w:r>
        <w:t xml:space="preserve">3.3 Functional Requirements</w:t>
      </w:r>
    </w:p>
    <w:p>
      <w:pPr>
        <w:pStyle w:val="ListParagraph"/>
        <w:numPr>
          <w:ilvl w:val="0"/>
          <w:numId w:val="2"/>
        </w:numPr>
        <w:spacing w:after="80"/>
      </w:pPr>
      <w:r>
        <w:rPr>
          <w:b w:val="false"/>
          <w:bCs w:val="false"/>
        </w:rPr>
        <w:t xml:space="preserve">FR1: The system shall allow drivers to register and log in securely.</w:t>
      </w:r>
    </w:p>
    <w:p>
      <w:pPr>
        <w:pStyle w:val="ListParagraph"/>
        <w:numPr>
          <w:ilvl w:val="0"/>
          <w:numId w:val="2"/>
        </w:numPr>
        <w:spacing w:after="80"/>
      </w:pPr>
      <w:r>
        <w:rPr>
          <w:b w:val="false"/>
          <w:bCs w:val="false"/>
        </w:rPr>
        <w:t xml:space="preserve">FR2: The system shall display real-time parking availability on an interactive map.</w:t>
      </w:r>
    </w:p>
    <w:p>
      <w:pPr>
        <w:pStyle w:val="ListParagraph"/>
        <w:numPr>
          <w:ilvl w:val="0"/>
          <w:numId w:val="2"/>
        </w:numPr>
        <w:spacing w:after="80"/>
      </w:pPr>
      <w:r>
        <w:rPr>
          <w:b w:val="false"/>
          <w:bCs w:val="false"/>
        </w:rPr>
        <w:t xml:space="preserve">FR3: The system shall allow drivers to reserve a specific parking space in advance.</w:t>
      </w:r>
    </w:p>
    <w:p>
      <w:pPr>
        <w:pStyle w:val="ListParagraph"/>
        <w:numPr>
          <w:ilvl w:val="0"/>
          <w:numId w:val="2"/>
        </w:numPr>
        <w:spacing w:after="80"/>
      </w:pPr>
      <w:r>
        <w:rPr>
          <w:b w:val="false"/>
          <w:bCs w:val="false"/>
        </w:rPr>
        <w:t xml:space="preserve">FR4: The system shall process digital payments for reservations.</w:t>
      </w:r>
    </w:p>
    <w:p>
      <w:pPr>
        <w:pStyle w:val="ListParagraph"/>
        <w:numPr>
          <w:ilvl w:val="0"/>
          <w:numId w:val="2"/>
        </w:numPr>
        <w:spacing w:after="80"/>
      </w:pPr>
      <w:r>
        <w:rPr>
          <w:b w:val="false"/>
          <w:bCs w:val="false"/>
        </w:rPr>
        <w:t xml:space="preserve">FR5: The system shall provide drivers with reservation history and digital receipts.</w:t>
      </w:r>
    </w:p>
    <w:p>
      <w:pPr>
        <w:pStyle w:val="ListParagraph"/>
        <w:numPr>
          <w:ilvl w:val="0"/>
          <w:numId w:val="2"/>
        </w:numPr>
        <w:spacing w:after="80"/>
      </w:pPr>
      <w:r>
        <w:rPr>
          <w:b w:val="false"/>
          <w:bCs w:val="false"/>
        </w:rPr>
        <w:t xml:space="preserve">FR6: The system shall send notifications and alerts for reservation confirmations and expirations.</w:t>
      </w:r>
    </w:p>
    <w:p>
      <w:pPr>
        <w:pStyle w:val="ListParagraph"/>
        <w:numPr>
          <w:ilvl w:val="0"/>
          <w:numId w:val="2"/>
        </w:numPr>
        <w:spacing w:after="80"/>
      </w:pPr>
      <w:r>
        <w:rPr>
          <w:b w:val="false"/>
          <w:bCs w:val="false"/>
        </w:rPr>
        <w:t xml:space="preserve">FR7: The system shall integrate with external mapping/navigation services to route drivers to their reserved spot.</w:t>
      </w:r>
    </w:p>
    <w:p>
      <w:pPr>
        <w:pStyle w:val="ListParagraph"/>
        <w:numPr>
          <w:ilvl w:val="0"/>
          <w:numId w:val="2"/>
        </w:numPr>
        <w:spacing w:after="80"/>
      </w:pPr>
      <w:r>
        <w:rPr>
          <w:b w:val="false"/>
          <w:bCs w:val="false"/>
        </w:rPr>
        <w:t xml:space="preserve">FR8: The system shall provide parking operators an administrative dashboard to manage pricing and availability.</w:t>
      </w:r>
    </w:p>
    <w:p>
      <w:pPr>
        <w:pStyle w:val="ListParagraph"/>
        <w:numPr>
          <w:ilvl w:val="0"/>
          <w:numId w:val="2"/>
        </w:numPr>
        <w:spacing w:after="80"/>
      </w:pPr>
      <w:r>
        <w:rPr>
          <w:b w:val="false"/>
          <w:bCs w:val="false"/>
        </w:rPr>
        <w:t xml:space="preserve">FR9: The system shall generate occupancy and utilization reports for operators and city transportation departments.</w:t>
      </w:r>
    </w:p>
    <w:p>
      <w:pPr>
        <w:pStyle w:val="ListParagraph"/>
        <w:numPr>
          <w:ilvl w:val="0"/>
          <w:numId w:val="2"/>
        </w:numPr>
        <w:spacing w:after="80"/>
      </w:pPr>
      <w:r>
        <w:rPr>
          <w:b w:val="false"/>
          <w:bCs w:val="false"/>
        </w:rPr>
        <w:t xml:space="preserve">FR10: The system shall allow administrators to manage user accounts and facility records.</w:t>
      </w:r>
    </w:p>
    <w:p>
      <w:pPr>
        <w:pStyle w:val="Heading2"/>
        <w:spacing w:after="100" w:before="200"/>
      </w:pPr>
      <w:r>
        <w:t xml:space="preserve">3.4 Non-Functional Requirements</w:t>
      </w:r>
    </w:p>
    <w:p>
      <w:pPr>
        <w:pStyle w:val="ListParagraph"/>
        <w:numPr>
          <w:ilvl w:val="0"/>
          <w:numId w:val="2"/>
        </w:numPr>
        <w:spacing w:after="80"/>
      </w:pPr>
      <w:r>
        <w:rPr>
          <w:b w:val="false"/>
          <w:bCs w:val="false"/>
        </w:rPr>
        <w:t xml:space="preserve">NFR1: The system shall support at least 1,000 concurrent users.</w:t>
      </w:r>
    </w:p>
    <w:p>
      <w:pPr>
        <w:pStyle w:val="ListParagraph"/>
        <w:numPr>
          <w:ilvl w:val="0"/>
          <w:numId w:val="2"/>
        </w:numPr>
        <w:spacing w:after="80"/>
      </w:pPr>
      <w:r>
        <w:rPr>
          <w:b w:val="false"/>
          <w:bCs w:val="false"/>
        </w:rPr>
        <w:t xml:space="preserve">NFR2: The system shall update parking availability within 1 second of a status change.</w:t>
      </w:r>
    </w:p>
    <w:p>
      <w:pPr>
        <w:pStyle w:val="ListParagraph"/>
        <w:numPr>
          <w:ilvl w:val="0"/>
          <w:numId w:val="2"/>
        </w:numPr>
        <w:spacing w:after="80"/>
      </w:pPr>
      <w:r>
        <w:rPr>
          <w:b w:val="false"/>
          <w:bCs w:val="false"/>
        </w:rPr>
        <w:t xml:space="preserve">NFR3: The system shall provide 99.9% uptime.</w:t>
      </w:r>
    </w:p>
    <w:p>
      <w:pPr>
        <w:pStyle w:val="ListParagraph"/>
        <w:numPr>
          <w:ilvl w:val="0"/>
          <w:numId w:val="2"/>
        </w:numPr>
        <w:spacing w:after="80"/>
      </w:pPr>
      <w:r>
        <w:rPr>
          <w:b w:val="false"/>
          <w:bCs w:val="false"/>
        </w:rPr>
        <w:t xml:space="preserve">NFR4: The system shall encrypt all payment and personal data in transit and at rest.</w:t>
      </w:r>
    </w:p>
    <w:p>
      <w:pPr>
        <w:pStyle w:val="ListParagraph"/>
        <w:numPr>
          <w:ilvl w:val="0"/>
          <w:numId w:val="2"/>
        </w:numPr>
        <w:spacing w:after="80"/>
      </w:pPr>
      <w:r>
        <w:rPr>
          <w:b w:val="false"/>
          <w:bCs w:val="false"/>
        </w:rPr>
        <w:t xml:space="preserve">NFR5: The mobile application shall load the availability map within 2 seconds on a standard LTE connection.</w:t>
      </w:r>
    </w:p>
    <w:p>
      <w:pPr>
        <w:pStyle w:val="Heading2"/>
        <w:spacing w:after="100" w:before="200"/>
      </w:pPr>
      <w:r>
        <w:t xml:space="preserve">3.5 Use Cases (Minimum 15 — v1.0 Draft)</w:t>
      </w:r>
    </w:p>
    <w:p>
      <w:pPr>
        <w:spacing w:after="120"/>
      </w:pPr>
      <w:r>
        <w:t xml:space="preserve">The following use cases will grow in depth and number over the course of the semester.</w:t>
      </w:r>
    </w:p>
    <w:p>
      <w:pPr>
        <w:pStyle w:val="Heading3"/>
        <w:spacing w:after="80" w:before="160"/>
      </w:pPr>
      <w:r>
        <w:t xml:space="preserve">Use Case 1: Register Account</w:t>
      </w:r>
    </w:p>
    <w:p>
      <w:pPr>
        <w:spacing w:after="120"/>
      </w:pPr>
      <w:r>
        <w:t xml:space="preserve">Actor: Driver</w:t>
      </w:r>
    </w:p>
    <w:p>
      <w:pPr>
        <w:spacing w:after="120"/>
      </w:pPr>
      <w:r>
        <w:t xml:space="preserve">Precondition: Driver has downloaded the mobile app</w:t>
      </w:r>
    </w:p>
    <w:p>
      <w:pPr>
        <w:pStyle w:val="ListParagraph"/>
        <w:numPr>
          <w:ilvl w:val="0"/>
          <w:numId w:val="2"/>
        </w:numPr>
        <w:spacing w:after="80"/>
      </w:pPr>
      <w:r>
        <w:rPr>
          <w:b w:val="false"/>
          <w:bCs w:val="false"/>
        </w:rPr>
        <w:t xml:space="preserve">1. Driver selects “Create Account”</w:t>
      </w:r>
    </w:p>
    <w:p>
      <w:pPr>
        <w:pStyle w:val="ListParagraph"/>
        <w:numPr>
          <w:ilvl w:val="0"/>
          <w:numId w:val="2"/>
        </w:numPr>
        <w:spacing w:after="80"/>
      </w:pPr>
      <w:r>
        <w:rPr>
          <w:b w:val="false"/>
          <w:bCs w:val="false"/>
        </w:rPr>
        <w:t xml:space="preserve">2. Driver enters name, email, and password</w:t>
      </w:r>
    </w:p>
    <w:p>
      <w:pPr>
        <w:pStyle w:val="ListParagraph"/>
        <w:numPr>
          <w:ilvl w:val="0"/>
          <w:numId w:val="2"/>
        </w:numPr>
        <w:spacing w:after="80"/>
      </w:pPr>
      <w:r>
        <w:rPr>
          <w:b w:val="false"/>
          <w:bCs w:val="false"/>
        </w:rPr>
        <w:t xml:space="preserve">3. System validates and sends confirmation email</w:t>
      </w:r>
    </w:p>
    <w:p>
      <w:pPr>
        <w:pStyle w:val="ListParagraph"/>
        <w:numPr>
          <w:ilvl w:val="0"/>
          <w:numId w:val="2"/>
        </w:numPr>
        <w:spacing w:after="80"/>
      </w:pPr>
      <w:r>
        <w:rPr>
          <w:b w:val="false"/>
          <w:bCs w:val="false"/>
        </w:rPr>
        <w:t xml:space="preserve">4. Driver confirms email to activate account</w:t>
      </w:r>
    </w:p>
    <w:p>
      <w:pPr>
        <w:spacing w:after="120"/>
      </w:pPr>
      <w:r>
        <w:t xml:space="preserve">Postcondition: Driver has an active, verified account</w:t>
      </w:r>
    </w:p>
    <w:p>
      <w:pPr>
        <w:pStyle w:val="Heading3"/>
        <w:spacing w:after="80" w:before="160"/>
      </w:pPr>
      <w:r>
        <w:t xml:space="preserve">Use Case 2: Log In Securely</w:t>
      </w:r>
    </w:p>
    <w:p>
      <w:pPr>
        <w:spacing w:after="120"/>
      </w:pPr>
      <w:r>
        <w:t xml:space="preserve">Actor: Driver</w:t>
      </w:r>
    </w:p>
    <w:p>
      <w:pPr>
        <w:spacing w:after="120"/>
      </w:pPr>
      <w:r>
        <w:t xml:space="preserve">Precondition: Driver has a registered, verified account</w:t>
      </w:r>
    </w:p>
    <w:p>
      <w:pPr>
        <w:pStyle w:val="ListParagraph"/>
        <w:numPr>
          <w:ilvl w:val="0"/>
          <w:numId w:val="2"/>
        </w:numPr>
        <w:spacing w:after="80"/>
      </w:pPr>
      <w:r>
        <w:rPr>
          <w:b w:val="false"/>
          <w:bCs w:val="false"/>
        </w:rPr>
        <w:t xml:space="preserve">1. Driver enters email and password (or biometric login)</w:t>
      </w:r>
    </w:p>
    <w:p>
      <w:pPr>
        <w:pStyle w:val="ListParagraph"/>
        <w:numPr>
          <w:ilvl w:val="0"/>
          <w:numId w:val="2"/>
        </w:numPr>
        <w:spacing w:after="80"/>
      </w:pPr>
      <w:r>
        <w:rPr>
          <w:b w:val="false"/>
          <w:bCs w:val="false"/>
        </w:rPr>
        <w:t xml:space="preserve">2. System authenticates credentials</w:t>
      </w:r>
    </w:p>
    <w:p>
      <w:pPr>
        <w:pStyle w:val="ListParagraph"/>
        <w:numPr>
          <w:ilvl w:val="0"/>
          <w:numId w:val="2"/>
        </w:numPr>
        <w:spacing w:after="80"/>
      </w:pPr>
      <w:r>
        <w:rPr>
          <w:b w:val="false"/>
          <w:bCs w:val="false"/>
        </w:rPr>
        <w:t xml:space="preserve">3. System grants access to the app</w:t>
      </w:r>
    </w:p>
    <w:p>
      <w:pPr>
        <w:spacing w:after="120"/>
      </w:pPr>
      <w:r>
        <w:t xml:space="preserve">Postcondition: Driver is logged in and viewing the home map</w:t>
      </w:r>
    </w:p>
    <w:p>
      <w:pPr>
        <w:pStyle w:val="Heading3"/>
        <w:spacing w:after="80" w:before="160"/>
      </w:pPr>
      <w:r>
        <w:t xml:space="preserve">Use Case 3: Search for Parking Near Destination</w:t>
      </w:r>
    </w:p>
    <w:p>
      <w:pPr>
        <w:spacing w:after="120"/>
      </w:pPr>
      <w:r>
        <w:t xml:space="preserve">Actor: Driver</w:t>
      </w:r>
    </w:p>
    <w:p>
      <w:pPr>
        <w:spacing w:after="120"/>
      </w:pPr>
      <w:r>
        <w:t xml:space="preserve">Precondition: Driver is logged in</w:t>
      </w:r>
    </w:p>
    <w:p>
      <w:pPr>
        <w:pStyle w:val="ListParagraph"/>
        <w:numPr>
          <w:ilvl w:val="0"/>
          <w:numId w:val="2"/>
        </w:numPr>
        <w:spacing w:after="80"/>
      </w:pPr>
      <w:r>
        <w:rPr>
          <w:b w:val="false"/>
          <w:bCs w:val="false"/>
        </w:rPr>
        <w:t xml:space="preserve">1. Driver enters a destination address</w:t>
      </w:r>
    </w:p>
    <w:p>
      <w:pPr>
        <w:pStyle w:val="ListParagraph"/>
        <w:numPr>
          <w:ilvl w:val="0"/>
          <w:numId w:val="2"/>
        </w:numPr>
        <w:spacing w:after="80"/>
      </w:pPr>
      <w:r>
        <w:rPr>
          <w:b w:val="false"/>
          <w:bCs w:val="false"/>
        </w:rPr>
        <w:t xml:space="preserve">2. System queries nearby garages/lots</w:t>
      </w:r>
    </w:p>
    <w:p>
      <w:pPr>
        <w:pStyle w:val="ListParagraph"/>
        <w:numPr>
          <w:ilvl w:val="0"/>
          <w:numId w:val="2"/>
        </w:numPr>
        <w:spacing w:after="80"/>
      </w:pPr>
      <w:r>
        <w:rPr>
          <w:b w:val="false"/>
          <w:bCs w:val="false"/>
        </w:rPr>
        <w:t xml:space="preserve">3. System returns a list and map of matching results</w:t>
      </w:r>
    </w:p>
    <w:p>
      <w:pPr>
        <w:spacing w:after="120"/>
      </w:pPr>
      <w:r>
        <w:t xml:space="preserve">Postcondition: Driver sees available parking options near the destination</w:t>
      </w:r>
    </w:p>
    <w:p>
      <w:pPr>
        <w:pStyle w:val="Heading3"/>
        <w:spacing w:after="80" w:before="160"/>
      </w:pPr>
      <w:r>
        <w:t xml:space="preserve">Use Case 4: View Real-Time Availability on Map</w:t>
      </w:r>
    </w:p>
    <w:p>
      <w:pPr>
        <w:spacing w:after="120"/>
      </w:pPr>
      <w:r>
        <w:t xml:space="preserve">Actor: Driver</w:t>
      </w:r>
    </w:p>
    <w:p>
      <w:pPr>
        <w:spacing w:after="120"/>
      </w:pPr>
      <w:r>
        <w:t xml:space="preserve">Precondition: Driver has searched a destination</w:t>
      </w:r>
    </w:p>
    <w:p>
      <w:pPr>
        <w:pStyle w:val="ListParagraph"/>
        <w:numPr>
          <w:ilvl w:val="0"/>
          <w:numId w:val="2"/>
        </w:numPr>
        <w:spacing w:after="80"/>
      </w:pPr>
      <w:r>
        <w:rPr>
          <w:b w:val="false"/>
          <w:bCs w:val="false"/>
        </w:rPr>
        <w:t xml:space="preserve">1. Driver opens the map view</w:t>
      </w:r>
    </w:p>
    <w:p>
      <w:pPr>
        <w:pStyle w:val="ListParagraph"/>
        <w:numPr>
          <w:ilvl w:val="0"/>
          <w:numId w:val="2"/>
        </w:numPr>
        <w:spacing w:after="80"/>
      </w:pPr>
      <w:r>
        <w:rPr>
          <w:b w:val="false"/>
          <w:bCs w:val="false"/>
        </w:rPr>
        <w:t xml:space="preserve">2. System displays live occupancy color-coding per facility</w:t>
      </w:r>
    </w:p>
    <w:p>
      <w:pPr>
        <w:pStyle w:val="ListParagraph"/>
        <w:numPr>
          <w:ilvl w:val="0"/>
          <w:numId w:val="2"/>
        </w:numPr>
        <w:spacing w:after="80"/>
      </w:pPr>
      <w:r>
        <w:rPr>
          <w:b w:val="false"/>
          <w:bCs w:val="false"/>
        </w:rPr>
        <w:t xml:space="preserve">3. Driver taps a facility for details</w:t>
      </w:r>
    </w:p>
    <w:p>
      <w:pPr>
        <w:spacing w:after="120"/>
      </w:pPr>
      <w:r>
        <w:t xml:space="preserve">Postcondition: Driver sees current, accurate availability for each facility</w:t>
      </w:r>
    </w:p>
    <w:p>
      <w:pPr>
        <w:pStyle w:val="Heading3"/>
        <w:spacing w:after="80" w:before="160"/>
      </w:pPr>
      <w:r>
        <w:t xml:space="preserve">Use Case 5: Reserve a Parking Spot</w:t>
      </w:r>
    </w:p>
    <w:p>
      <w:pPr>
        <w:spacing w:after="120"/>
      </w:pPr>
      <w:r>
        <w:t xml:space="preserve">Actor: Driver</w:t>
      </w:r>
    </w:p>
    <w:p>
      <w:pPr>
        <w:spacing w:after="120"/>
      </w:pPr>
      <w:r>
        <w:t xml:space="preserve">Precondition: Driver has selected a facility with availability</w:t>
      </w:r>
    </w:p>
    <w:p>
      <w:pPr>
        <w:pStyle w:val="ListParagraph"/>
        <w:numPr>
          <w:ilvl w:val="0"/>
          <w:numId w:val="2"/>
        </w:numPr>
        <w:spacing w:after="80"/>
      </w:pPr>
      <w:r>
        <w:rPr>
          <w:b w:val="false"/>
          <w:bCs w:val="false"/>
        </w:rPr>
        <w:t xml:space="preserve">1. Driver selects arrival and departure time</w:t>
      </w:r>
    </w:p>
    <w:p>
      <w:pPr>
        <w:pStyle w:val="ListParagraph"/>
        <w:numPr>
          <w:ilvl w:val="0"/>
          <w:numId w:val="2"/>
        </w:numPr>
        <w:spacing w:after="80"/>
      </w:pPr>
      <w:r>
        <w:rPr>
          <w:b w:val="false"/>
          <w:bCs w:val="false"/>
        </w:rPr>
        <w:t xml:space="preserve">2. Driver confirms the rate shown</w:t>
      </w:r>
    </w:p>
    <w:p>
      <w:pPr>
        <w:pStyle w:val="ListParagraph"/>
        <w:numPr>
          <w:ilvl w:val="0"/>
          <w:numId w:val="2"/>
        </w:numPr>
        <w:spacing w:after="80"/>
      </w:pPr>
      <w:r>
        <w:rPr>
          <w:b w:val="false"/>
          <w:bCs w:val="false"/>
        </w:rPr>
        <w:t xml:space="preserve">3. Driver taps “Reserve”</w:t>
      </w:r>
    </w:p>
    <w:p>
      <w:pPr>
        <w:pStyle w:val="ListParagraph"/>
        <w:numPr>
          <w:ilvl w:val="0"/>
          <w:numId w:val="2"/>
        </w:numPr>
        <w:spacing w:after="80"/>
      </w:pPr>
      <w:r>
        <w:rPr>
          <w:b w:val="false"/>
          <w:bCs w:val="false"/>
        </w:rPr>
        <w:t xml:space="preserve">4. System holds the space and generates a digital pass</w:t>
      </w:r>
    </w:p>
    <w:p>
      <w:pPr>
        <w:spacing w:after="120"/>
      </w:pPr>
      <w:r>
        <w:t xml:space="preserve">Postcondition: Driver holds a confirmed reservation and digital pass</w:t>
      </w:r>
    </w:p>
    <w:p>
      <w:pPr>
        <w:pStyle w:val="Heading3"/>
        <w:spacing w:after="80" w:before="160"/>
      </w:pPr>
      <w:r>
        <w:t xml:space="preserve">Use Case 6: Make Digital Payment for Reservation</w:t>
      </w:r>
    </w:p>
    <w:p>
      <w:pPr>
        <w:spacing w:after="120"/>
      </w:pPr>
      <w:r>
        <w:t xml:space="preserve">Actor: Driver</w:t>
      </w:r>
    </w:p>
    <w:p>
      <w:pPr>
        <w:spacing w:after="120"/>
      </w:pPr>
      <w:r>
        <w:t xml:space="preserve">Precondition: Driver has an active reservation pending payment</w:t>
      </w:r>
    </w:p>
    <w:p>
      <w:pPr>
        <w:pStyle w:val="ListParagraph"/>
        <w:numPr>
          <w:ilvl w:val="0"/>
          <w:numId w:val="2"/>
        </w:numPr>
        <w:spacing w:after="80"/>
      </w:pPr>
      <w:r>
        <w:rPr>
          <w:b w:val="false"/>
          <w:bCs w:val="false"/>
        </w:rPr>
        <w:t xml:space="preserve">1. Driver selects a saved or new payment method</w:t>
      </w:r>
    </w:p>
    <w:p>
      <w:pPr>
        <w:pStyle w:val="ListParagraph"/>
        <w:numPr>
          <w:ilvl w:val="0"/>
          <w:numId w:val="2"/>
        </w:numPr>
        <w:spacing w:after="80"/>
      </w:pPr>
      <w:r>
        <w:rPr>
          <w:b w:val="false"/>
          <w:bCs w:val="false"/>
        </w:rPr>
        <w:t xml:space="preserve">2. System sends payment request to payment provider</w:t>
      </w:r>
    </w:p>
    <w:p>
      <w:pPr>
        <w:pStyle w:val="ListParagraph"/>
        <w:numPr>
          <w:ilvl w:val="0"/>
          <w:numId w:val="2"/>
        </w:numPr>
        <w:spacing w:after="80"/>
      </w:pPr>
      <w:r>
        <w:rPr>
          <w:b w:val="false"/>
          <w:bCs w:val="false"/>
        </w:rPr>
        <w:t xml:space="preserve">3. Payment provider confirms transaction</w:t>
      </w:r>
    </w:p>
    <w:p>
      <w:pPr>
        <w:pStyle w:val="ListParagraph"/>
        <w:numPr>
          <w:ilvl w:val="0"/>
          <w:numId w:val="2"/>
        </w:numPr>
        <w:spacing w:after="80"/>
      </w:pPr>
      <w:r>
        <w:rPr>
          <w:b w:val="false"/>
          <w:bCs w:val="false"/>
        </w:rPr>
        <w:t xml:space="preserve">4. System finalizes the reservation</w:t>
      </w:r>
    </w:p>
    <w:p>
      <w:pPr>
        <w:spacing w:after="120"/>
      </w:pPr>
      <w:r>
        <w:t xml:space="preserve">Postcondition: Reservation is paid and confirmed; receipt is generated</w:t>
      </w:r>
    </w:p>
    <w:p>
      <w:pPr>
        <w:pStyle w:val="Heading3"/>
        <w:spacing w:after="80" w:before="160"/>
      </w:pPr>
      <w:r>
        <w:t xml:space="preserve">Use Case 7: View Reservation History and Receipts</w:t>
      </w:r>
    </w:p>
    <w:p>
      <w:pPr>
        <w:spacing w:after="120"/>
      </w:pPr>
      <w:r>
        <w:t xml:space="preserve">Actor: Driver</w:t>
      </w:r>
    </w:p>
    <w:p>
      <w:pPr>
        <w:spacing w:after="120"/>
      </w:pPr>
      <w:r>
        <w:t xml:space="preserve">Precondition: Driver has at least one past or current reservation</w:t>
      </w:r>
    </w:p>
    <w:p>
      <w:pPr>
        <w:pStyle w:val="ListParagraph"/>
        <w:numPr>
          <w:ilvl w:val="0"/>
          <w:numId w:val="2"/>
        </w:numPr>
        <w:spacing w:after="80"/>
      </w:pPr>
      <w:r>
        <w:rPr>
          <w:b w:val="false"/>
          <w:bCs w:val="false"/>
        </w:rPr>
        <w:t xml:space="preserve">1. Driver opens “My Reservations”</w:t>
      </w:r>
    </w:p>
    <w:p>
      <w:pPr>
        <w:pStyle w:val="ListParagraph"/>
        <w:numPr>
          <w:ilvl w:val="0"/>
          <w:numId w:val="2"/>
        </w:numPr>
        <w:spacing w:after="80"/>
      </w:pPr>
      <w:r>
        <w:rPr>
          <w:b w:val="false"/>
          <w:bCs w:val="false"/>
        </w:rPr>
        <w:t xml:space="preserve">2. System lists past and upcoming reservations</w:t>
      </w:r>
    </w:p>
    <w:p>
      <w:pPr>
        <w:pStyle w:val="ListParagraph"/>
        <w:numPr>
          <w:ilvl w:val="0"/>
          <w:numId w:val="2"/>
        </w:numPr>
        <w:spacing w:after="80"/>
      </w:pPr>
      <w:r>
        <w:rPr>
          <w:b w:val="false"/>
          <w:bCs w:val="false"/>
        </w:rPr>
        <w:t xml:space="preserve">3. Driver selects a reservation to view/download the receipt</w:t>
      </w:r>
    </w:p>
    <w:p>
      <w:pPr>
        <w:spacing w:after="120"/>
      </w:pPr>
      <w:r>
        <w:t xml:space="preserve">Postcondition: Driver views or downloads the requested receipt</w:t>
      </w:r>
    </w:p>
    <w:p>
      <w:pPr>
        <w:pStyle w:val="Heading3"/>
        <w:spacing w:after="80" w:before="160"/>
      </w:pPr>
      <w:r>
        <w:t xml:space="preserve">Use Case 8: Receive Notifications and Alerts</w:t>
      </w:r>
    </w:p>
    <w:p>
      <w:pPr>
        <w:spacing w:after="120"/>
      </w:pPr>
      <w:r>
        <w:t xml:space="preserve">Actor: Driver</w:t>
      </w:r>
    </w:p>
    <w:p>
      <w:pPr>
        <w:spacing w:after="120"/>
      </w:pPr>
      <w:r>
        <w:t xml:space="preserve">Precondition: Driver has notifications enabled and an active reservation</w:t>
      </w:r>
    </w:p>
    <w:p>
      <w:pPr>
        <w:pStyle w:val="ListParagraph"/>
        <w:numPr>
          <w:ilvl w:val="0"/>
          <w:numId w:val="2"/>
        </w:numPr>
        <w:spacing w:after="80"/>
      </w:pPr>
      <w:r>
        <w:rPr>
          <w:b w:val="false"/>
          <w:bCs w:val="false"/>
        </w:rPr>
        <w:t xml:space="preserve">1. System monitors reservation status and time remaining</w:t>
      </w:r>
    </w:p>
    <w:p>
      <w:pPr>
        <w:pStyle w:val="ListParagraph"/>
        <w:numPr>
          <w:ilvl w:val="0"/>
          <w:numId w:val="2"/>
        </w:numPr>
        <w:spacing w:after="80"/>
      </w:pPr>
      <w:r>
        <w:rPr>
          <w:b w:val="false"/>
          <w:bCs w:val="false"/>
        </w:rPr>
        <w:t xml:space="preserve">2. System triggers an alert as expiration approaches</w:t>
      </w:r>
    </w:p>
    <w:p>
      <w:pPr>
        <w:pStyle w:val="ListParagraph"/>
        <w:numPr>
          <w:ilvl w:val="0"/>
          <w:numId w:val="2"/>
        </w:numPr>
        <w:spacing w:after="80"/>
      </w:pPr>
      <w:r>
        <w:rPr>
          <w:b w:val="false"/>
          <w:bCs w:val="false"/>
        </w:rPr>
        <w:t xml:space="preserve">3. Driver receives a push notification</w:t>
      </w:r>
    </w:p>
    <w:p>
      <w:pPr>
        <w:spacing w:after="120"/>
      </w:pPr>
      <w:r>
        <w:t xml:space="preserve">Postcondition: Driver is informed in time to extend or end the reservation</w:t>
      </w:r>
    </w:p>
    <w:p>
      <w:pPr>
        <w:pStyle w:val="Heading3"/>
        <w:spacing w:after="80" w:before="160"/>
      </w:pPr>
      <w:r>
        <w:t xml:space="preserve">Use Case 9: Cancel a Reservation</w:t>
      </w:r>
    </w:p>
    <w:p>
      <w:pPr>
        <w:spacing w:after="120"/>
      </w:pPr>
      <w:r>
        <w:t xml:space="preserve">Actor: Driver</w:t>
      </w:r>
    </w:p>
    <w:p>
      <w:pPr>
        <w:spacing w:after="120"/>
      </w:pPr>
      <w:r>
        <w:t xml:space="preserve">Precondition: Driver has an active, cancellable reservation</w:t>
      </w:r>
    </w:p>
    <w:p>
      <w:pPr>
        <w:pStyle w:val="ListParagraph"/>
        <w:numPr>
          <w:ilvl w:val="0"/>
          <w:numId w:val="2"/>
        </w:numPr>
        <w:spacing w:after="80"/>
      </w:pPr>
      <w:r>
        <w:rPr>
          <w:b w:val="false"/>
          <w:bCs w:val="false"/>
        </w:rPr>
        <w:t xml:space="preserve">1. Driver opens the reservation detail screen</w:t>
      </w:r>
    </w:p>
    <w:p>
      <w:pPr>
        <w:pStyle w:val="ListParagraph"/>
        <w:numPr>
          <w:ilvl w:val="0"/>
          <w:numId w:val="2"/>
        </w:numPr>
        <w:spacing w:after="80"/>
      </w:pPr>
      <w:r>
        <w:rPr>
          <w:b w:val="false"/>
          <w:bCs w:val="false"/>
        </w:rPr>
        <w:t xml:space="preserve">2. Driver selects “Cancel Reservation”</w:t>
      </w:r>
    </w:p>
    <w:p>
      <w:pPr>
        <w:pStyle w:val="ListParagraph"/>
        <w:numPr>
          <w:ilvl w:val="0"/>
          <w:numId w:val="2"/>
        </w:numPr>
        <w:spacing w:after="80"/>
      </w:pPr>
      <w:r>
        <w:rPr>
          <w:b w:val="false"/>
          <w:bCs w:val="false"/>
        </w:rPr>
        <w:t xml:space="preserve">3. System applies the cancellation policy and processes any refund</w:t>
      </w:r>
    </w:p>
    <w:p>
      <w:pPr>
        <w:spacing w:after="120"/>
      </w:pPr>
      <w:r>
        <w:t xml:space="preserve">Postcondition: Reservation is cancelled and the spot is released back to availability</w:t>
      </w:r>
    </w:p>
    <w:p>
      <w:pPr>
        <w:pStyle w:val="Heading3"/>
        <w:spacing w:after="80" w:before="160"/>
      </w:pPr>
      <w:r>
        <w:t xml:space="preserve">Use Case 10: Navigate to Reserved Spot</w:t>
      </w:r>
    </w:p>
    <w:p>
      <w:pPr>
        <w:spacing w:after="120"/>
      </w:pPr>
      <w:r>
        <w:t xml:space="preserve">Actor: Driver</w:t>
      </w:r>
    </w:p>
    <w:p>
      <w:pPr>
        <w:spacing w:after="120"/>
      </w:pPr>
      <w:r>
        <w:t xml:space="preserve">Precondition: Driver holds a confirmed reservation</w:t>
      </w:r>
    </w:p>
    <w:p>
      <w:pPr>
        <w:pStyle w:val="ListParagraph"/>
        <w:numPr>
          <w:ilvl w:val="0"/>
          <w:numId w:val="2"/>
        </w:numPr>
        <w:spacing w:after="80"/>
      </w:pPr>
      <w:r>
        <w:rPr>
          <w:b w:val="false"/>
          <w:bCs w:val="false"/>
        </w:rPr>
        <w:t xml:space="preserve">1. Driver selects “Navigate” on the reservation</w:t>
      </w:r>
    </w:p>
    <w:p>
      <w:pPr>
        <w:pStyle w:val="ListParagraph"/>
        <w:numPr>
          <w:ilvl w:val="0"/>
          <w:numId w:val="2"/>
        </w:numPr>
        <w:spacing w:after="80"/>
      </w:pPr>
      <w:r>
        <w:rPr>
          <w:b w:val="false"/>
          <w:bCs w:val="false"/>
        </w:rPr>
        <w:t xml:space="preserve">2. System hands off coordinates to the integrated navigation service</w:t>
      </w:r>
    </w:p>
    <w:p>
      <w:pPr>
        <w:pStyle w:val="ListParagraph"/>
        <w:numPr>
          <w:ilvl w:val="0"/>
          <w:numId w:val="2"/>
        </w:numPr>
        <w:spacing w:after="80"/>
      </w:pPr>
      <w:r>
        <w:rPr>
          <w:b w:val="false"/>
          <w:bCs w:val="false"/>
        </w:rPr>
        <w:t xml:space="preserve">3. Driver follows turn-by-turn directions to the facility</w:t>
      </w:r>
    </w:p>
    <w:p>
      <w:pPr>
        <w:spacing w:after="120"/>
      </w:pPr>
      <w:r>
        <w:t xml:space="preserve">Postcondition: Driver arrives at the correct facility entrance</w:t>
      </w:r>
    </w:p>
    <w:p>
      <w:pPr>
        <w:pStyle w:val="Heading3"/>
        <w:spacing w:after="80" w:before="160"/>
      </w:pPr>
      <w:r>
        <w:t xml:space="preserve">Use Case 11: Update Parking Space Availability and Pricing</w:t>
      </w:r>
    </w:p>
    <w:p>
      <w:pPr>
        <w:spacing w:after="120"/>
      </w:pPr>
      <w:r>
        <w:t xml:space="preserve">Actor: Parking Operator</w:t>
      </w:r>
    </w:p>
    <w:p>
      <w:pPr>
        <w:spacing w:after="120"/>
      </w:pPr>
      <w:r>
        <w:t xml:space="preserve">Precondition: Operator is logged into the administrative dashboard</w:t>
      </w:r>
    </w:p>
    <w:p>
      <w:pPr>
        <w:pStyle w:val="ListParagraph"/>
        <w:numPr>
          <w:ilvl w:val="0"/>
          <w:numId w:val="2"/>
        </w:numPr>
        <w:spacing w:after="80"/>
      </w:pPr>
      <w:r>
        <w:rPr>
          <w:b w:val="false"/>
          <w:bCs w:val="false"/>
        </w:rPr>
        <w:t xml:space="preserve">1. Operator selects a facility</w:t>
      </w:r>
    </w:p>
    <w:p>
      <w:pPr>
        <w:pStyle w:val="ListParagraph"/>
        <w:numPr>
          <w:ilvl w:val="0"/>
          <w:numId w:val="2"/>
        </w:numPr>
        <w:spacing w:after="80"/>
      </w:pPr>
      <w:r>
        <w:rPr>
          <w:b w:val="false"/>
          <w:bCs w:val="false"/>
        </w:rPr>
        <w:t xml:space="preserve">2. Operator updates available spaces and/or hourly rate</w:t>
      </w:r>
    </w:p>
    <w:p>
      <w:pPr>
        <w:pStyle w:val="ListParagraph"/>
        <w:numPr>
          <w:ilvl w:val="0"/>
          <w:numId w:val="2"/>
        </w:numPr>
        <w:spacing w:after="80"/>
      </w:pPr>
      <w:r>
        <w:rPr>
          <w:b w:val="false"/>
          <w:bCs w:val="false"/>
        </w:rPr>
        <w:t xml:space="preserve">3. System propagates the change to the driver-facing map in real time</w:t>
      </w:r>
    </w:p>
    <w:p>
      <w:pPr>
        <w:spacing w:after="120"/>
      </w:pPr>
      <w:r>
        <w:t xml:space="preserve">Postcondition: Updated availability and pricing are live for drivers</w:t>
      </w:r>
    </w:p>
    <w:p>
      <w:pPr>
        <w:pStyle w:val="Heading3"/>
        <w:spacing w:after="80" w:before="160"/>
      </w:pPr>
      <w:r>
        <w:t xml:space="preserve">Use Case 12: View Occupancy Analytics Dashboard</w:t>
      </w:r>
    </w:p>
    <w:p>
      <w:pPr>
        <w:spacing w:after="120"/>
      </w:pPr>
      <w:r>
        <w:t xml:space="preserve">Actor: Parking Operator</w:t>
      </w:r>
    </w:p>
    <w:p>
      <w:pPr>
        <w:spacing w:after="120"/>
      </w:pPr>
      <w:r>
        <w:t xml:space="preserve">Precondition: Operator is logged into the administrative dashboard</w:t>
      </w:r>
    </w:p>
    <w:p>
      <w:pPr>
        <w:pStyle w:val="ListParagraph"/>
        <w:numPr>
          <w:ilvl w:val="0"/>
          <w:numId w:val="2"/>
        </w:numPr>
        <w:spacing w:after="80"/>
      </w:pPr>
      <w:r>
        <w:rPr>
          <w:b w:val="false"/>
          <w:bCs w:val="false"/>
        </w:rPr>
        <w:t xml:space="preserve">1. Operator opens the analytics tab</w:t>
      </w:r>
    </w:p>
    <w:p>
      <w:pPr>
        <w:pStyle w:val="ListParagraph"/>
        <w:numPr>
          <w:ilvl w:val="0"/>
          <w:numId w:val="2"/>
        </w:numPr>
        <w:spacing w:after="80"/>
      </w:pPr>
      <w:r>
        <w:rPr>
          <w:b w:val="false"/>
          <w:bCs w:val="false"/>
        </w:rPr>
        <w:t xml:space="preserve">2. System displays occupancy trends, peak hours, and revenue by facility</w:t>
      </w:r>
    </w:p>
    <w:p>
      <w:pPr>
        <w:pStyle w:val="ListParagraph"/>
        <w:numPr>
          <w:ilvl w:val="0"/>
          <w:numId w:val="2"/>
        </w:numPr>
        <w:spacing w:after="80"/>
      </w:pPr>
      <w:r>
        <w:rPr>
          <w:b w:val="false"/>
          <w:bCs w:val="false"/>
        </w:rPr>
        <w:t xml:space="preserve">3. Operator filters by date range</w:t>
      </w:r>
    </w:p>
    <w:p>
      <w:pPr>
        <w:spacing w:after="120"/>
      </w:pPr>
      <w:r>
        <w:t xml:space="preserve">Postcondition: Operator gains insight into facility utilization</w:t>
      </w:r>
    </w:p>
    <w:p>
      <w:pPr>
        <w:pStyle w:val="Heading3"/>
        <w:spacing w:after="80" w:before="160"/>
      </w:pPr>
      <w:r>
        <w:t xml:space="preserve">Use Case 13: Manage User Accounts</w:t>
      </w:r>
    </w:p>
    <w:p>
      <w:pPr>
        <w:spacing w:after="120"/>
      </w:pPr>
      <w:r>
        <w:t xml:space="preserve">Actor: System Administrator</w:t>
      </w:r>
    </w:p>
    <w:p>
      <w:pPr>
        <w:spacing w:after="120"/>
      </w:pPr>
      <w:r>
        <w:t xml:space="preserve">Precondition: Administrator is logged into the admin console</w:t>
      </w:r>
    </w:p>
    <w:p>
      <w:pPr>
        <w:pStyle w:val="ListParagraph"/>
        <w:numPr>
          <w:ilvl w:val="0"/>
          <w:numId w:val="2"/>
        </w:numPr>
        <w:spacing w:after="80"/>
      </w:pPr>
      <w:r>
        <w:rPr>
          <w:b w:val="false"/>
          <w:bCs w:val="false"/>
        </w:rPr>
        <w:t xml:space="preserve">1. Administrator searches for a user or facility record</w:t>
      </w:r>
    </w:p>
    <w:p>
      <w:pPr>
        <w:pStyle w:val="ListParagraph"/>
        <w:numPr>
          <w:ilvl w:val="0"/>
          <w:numId w:val="2"/>
        </w:numPr>
        <w:spacing w:after="80"/>
      </w:pPr>
      <w:r>
        <w:rPr>
          <w:b w:val="false"/>
          <w:bCs w:val="false"/>
        </w:rPr>
        <w:t xml:space="preserve">2. Administrator edits, suspends, or deletes the record as needed</w:t>
      </w:r>
    </w:p>
    <w:p>
      <w:pPr>
        <w:pStyle w:val="ListParagraph"/>
        <w:numPr>
          <w:ilvl w:val="0"/>
          <w:numId w:val="2"/>
        </w:numPr>
        <w:spacing w:after="80"/>
      </w:pPr>
      <w:r>
        <w:rPr>
          <w:b w:val="false"/>
          <w:bCs w:val="false"/>
        </w:rPr>
        <w:t xml:space="preserve">3. System logs the change for audit purposes</w:t>
      </w:r>
    </w:p>
    <w:p>
      <w:pPr>
        <w:spacing w:after="120"/>
      </w:pPr>
      <w:r>
        <w:t xml:space="preserve">Postcondition: User/facility records are accurate and the change is logged</w:t>
      </w:r>
    </w:p>
    <w:p>
      <w:pPr>
        <w:pStyle w:val="Heading3"/>
        <w:spacing w:after="80" w:before="160"/>
      </w:pPr>
      <w:r>
        <w:t xml:space="preserve">Use Case 14: View Aggregated Occupancy Reports</w:t>
      </w:r>
    </w:p>
    <w:p>
      <w:pPr>
        <w:spacing w:after="120"/>
      </w:pPr>
      <w:r>
        <w:t xml:space="preserve">Actor: City Transportation Department Staff</w:t>
      </w:r>
    </w:p>
    <w:p>
      <w:pPr>
        <w:spacing w:after="120"/>
      </w:pPr>
      <w:r>
        <w:t xml:space="preserve">Precondition: Staff member has an authorized city-level reporting account</w:t>
      </w:r>
    </w:p>
    <w:p>
      <w:pPr>
        <w:pStyle w:val="ListParagraph"/>
        <w:numPr>
          <w:ilvl w:val="0"/>
          <w:numId w:val="2"/>
        </w:numPr>
        <w:spacing w:after="80"/>
      </w:pPr>
      <w:r>
        <w:rPr>
          <w:b w:val="false"/>
          <w:bCs w:val="false"/>
        </w:rPr>
        <w:t xml:space="preserve">1. Staff member logs into the reporting portal</w:t>
      </w:r>
    </w:p>
    <w:p>
      <w:pPr>
        <w:pStyle w:val="ListParagraph"/>
        <w:numPr>
          <w:ilvl w:val="0"/>
          <w:numId w:val="2"/>
        </w:numPr>
        <w:spacing w:after="80"/>
      </w:pPr>
      <w:r>
        <w:rPr>
          <w:b w:val="false"/>
          <w:bCs w:val="false"/>
        </w:rPr>
        <w:t xml:space="preserve">2. Staff member selects a district or set of facilities</w:t>
      </w:r>
    </w:p>
    <w:p>
      <w:pPr>
        <w:pStyle w:val="ListParagraph"/>
        <w:numPr>
          <w:ilvl w:val="0"/>
          <w:numId w:val="2"/>
        </w:numPr>
        <w:spacing w:after="80"/>
      </w:pPr>
      <w:r>
        <w:rPr>
          <w:b w:val="false"/>
          <w:bCs w:val="false"/>
        </w:rPr>
        <w:t xml:space="preserve">3. System aggregates occupancy and utilization data across facilities</w:t>
      </w:r>
    </w:p>
    <w:p>
      <w:pPr>
        <w:spacing w:after="120"/>
      </w:pPr>
      <w:r>
        <w:t xml:space="preserve">Postcondition: Staff member receives a city-level utilization report</w:t>
      </w:r>
    </w:p>
    <w:p>
      <w:pPr>
        <w:pStyle w:val="Heading3"/>
        <w:spacing w:after="80" w:before="160"/>
      </w:pPr>
      <w:r>
        <w:t xml:space="preserve">Use Case 15: Process Payout to Parking Operator</w:t>
      </w:r>
    </w:p>
    <w:p>
      <w:pPr>
        <w:spacing w:after="120"/>
      </w:pPr>
      <w:r>
        <w:t xml:space="preserve">Actor: Finance/Billing Personnel</w:t>
      </w:r>
    </w:p>
    <w:p>
      <w:pPr>
        <w:spacing w:after="120"/>
      </w:pPr>
      <w:r>
        <w:t xml:space="preserve">Precondition: Billing period has closed for a given facility</w:t>
      </w:r>
    </w:p>
    <w:p>
      <w:pPr>
        <w:pStyle w:val="ListParagraph"/>
        <w:numPr>
          <w:ilvl w:val="0"/>
          <w:numId w:val="2"/>
        </w:numPr>
        <w:spacing w:after="80"/>
      </w:pPr>
      <w:r>
        <w:rPr>
          <w:b w:val="false"/>
          <w:bCs w:val="false"/>
        </w:rPr>
        <w:t xml:space="preserve">1. System calculates net revenue owed to the operator</w:t>
      </w:r>
    </w:p>
    <w:p>
      <w:pPr>
        <w:pStyle w:val="ListParagraph"/>
        <w:numPr>
          <w:ilvl w:val="0"/>
          <w:numId w:val="2"/>
        </w:numPr>
        <w:spacing w:after="80"/>
      </w:pPr>
      <w:r>
        <w:rPr>
          <w:b w:val="false"/>
          <w:bCs w:val="false"/>
        </w:rPr>
        <w:t xml:space="preserve">2. Finance staff reviews the calculated payout</w:t>
      </w:r>
    </w:p>
    <w:p>
      <w:pPr>
        <w:pStyle w:val="ListParagraph"/>
        <w:numPr>
          <w:ilvl w:val="0"/>
          <w:numId w:val="2"/>
        </w:numPr>
        <w:spacing w:after="80"/>
      </w:pPr>
      <w:r>
        <w:rPr>
          <w:b w:val="false"/>
          <w:bCs w:val="false"/>
        </w:rPr>
        <w:t xml:space="preserve">3. Finance staff approves and initiates the transfer to the operator's account</w:t>
      </w:r>
    </w:p>
    <w:p>
      <w:pPr>
        <w:spacing w:after="120"/>
      </w:pPr>
      <w:r>
        <w:t xml:space="preserve">Postcondition: Operator receives payout and a settlement statement is recorded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Smart Parking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2026-09-11T01:45:01.751Z</dcterms:created>
  <dcterms:modified xsi:type="dcterms:W3CDTF">2026-09-11T01:45:01.751Z</dcterms:modified>
</cp:coreProperties>
</file>

<file path=docProps/custom.xml><?xml version="1.0" encoding="utf-8"?>
<Properties xmlns="http://schemas.openxmlformats.org/officeDocument/2006/custom-properties" xmlns:vt="http://schemas.openxmlformats.org/officeDocument/2006/docPropsVTypes"/>
</file>