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4951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奋斗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&amp;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梦想</w:t>
      </w:r>
    </w:p>
    <w:p w14:paraId="4C257C6C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1.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每次归程，都是为了更好出发；每次停歇，都是为了积攒力量。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《带上温暖，继续拼搏》</w:t>
      </w:r>
    </w:p>
    <w:p w14:paraId="55230676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2.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生活的真谛从来都不在别处，就在日常一点一滴的奋斗里。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《生活的真谛在点滴奋斗中》</w:t>
      </w:r>
    </w:p>
    <w:p w14:paraId="3BBBC4CB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3.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一切伟大成就，都是接续奋斗的结果；一切伟大事业，都需要在继往开来中推进。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《这些话，真提气》</w:t>
      </w:r>
    </w:p>
    <w:p w14:paraId="2D79771D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4.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几代青年，皆以梦为马，不断探索中国未来。而今天的我们，则有机会把整个世界作为想象的行动的空间，去一展拳脚、实现抱负。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《给青年的一封信》</w:t>
      </w:r>
    </w:p>
    <w:p w14:paraId="27DB656F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5.“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日月不肯迟，四时相催迫。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在这个属于奋斗者的新时代，人人都有追梦的权利，人人也都是梦想的筑造者。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《我们都是追梦人》</w:t>
      </w:r>
    </w:p>
    <w:p w14:paraId="26CF1B42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02</w:t>
      </w:r>
    </w:p>
    <w:p w14:paraId="725574D6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成长</w:t>
      </w:r>
    </w:p>
    <w:p w14:paraId="537028FB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1.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时代在变，我们的征途是星辰大海。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《给青年的一封信》</w:t>
      </w:r>
    </w:p>
    <w:p w14:paraId="10E10D1D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2.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影响世界，年轻的你我或许都该这样追求。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《给青年的一封信》</w:t>
      </w:r>
    </w:p>
    <w:p w14:paraId="24C0C28A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3.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生活是活给自己看的，你有多大成色，世界才会给你多大脸色。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《在别人看不见的地方自律，成功离你更近》</w:t>
      </w:r>
    </w:p>
    <w:p w14:paraId="11F3FA08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4.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人生不就是这样，经历过一次次考验才能成长；人生不就是这样，哪怕雨雪霏霏也要去追寻阳光。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人生第一次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蕴含的力量》</w:t>
      </w:r>
    </w:p>
    <w:p w14:paraId="57CBCCD6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5.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这世上，有一条路不能选择，那就是放弃的路；有一条路不能拒绝，那就是成长的路。新时代要有新作为，每个人都是一种色彩，都是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不一样的烟火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《做好人生的选择题》</w:t>
      </w:r>
    </w:p>
    <w:p w14:paraId="407E15F8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03</w:t>
      </w:r>
    </w:p>
    <w:p w14:paraId="401D97F8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责任</w:t>
      </w:r>
    </w:p>
    <w:p w14:paraId="4A5BECDE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lastRenderedPageBreak/>
        <w:t>1.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巨大的用户群体绝不仅意味着金山银山，还意味着责任如山。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《守好互联网平台的价值出口》</w:t>
      </w:r>
    </w:p>
    <w:p w14:paraId="439AF071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2.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勇者逆行，令人惊叹的中国速度背后，是一名</w:t>
      </w:r>
      <w:proofErr w:type="gramStart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名</w:t>
      </w:r>
      <w:proofErr w:type="gramEnd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建设者日夜兼程的无怨劳作。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《战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疫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信心，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火神山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燃旺》</w:t>
      </w:r>
    </w:p>
    <w:p w14:paraId="2A06F931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3.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平凡铸就伟大，英雄来自人民。每一份伟大的成就，无不立足于平凡的岗位和工作；每一段不凡的人生，无不依托于平凡的日积月累。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《在平凡中成就不凡》</w:t>
      </w:r>
    </w:p>
    <w:p w14:paraId="689293FB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4.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大爱面前，小爱暂时放到一边，他们与爱人守望相助，共担风雨，就像两艘并行的航船，一起穿越厚重的阴云，驶向胜利的彼岸。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《白衣战士的爱情闪着光》</w:t>
      </w:r>
    </w:p>
    <w:p w14:paraId="5A43F373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5.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有人戏言，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佛系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也行，愿做一个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斗战胜佛系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青年。西行路上，那悟空会玩耍、敢担当、勇打拼，做下偌大事业，此真有志者言。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《也说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佛系青年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》</w:t>
      </w:r>
    </w:p>
    <w:p w14:paraId="7BDF78DC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04</w:t>
      </w:r>
    </w:p>
    <w:p w14:paraId="472C9A50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自律</w:t>
      </w:r>
    </w:p>
    <w:p w14:paraId="1528DBC9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1.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我们必须修身律己，慎终如始，时刻自重自省自警自励，做到慎独慎</w:t>
      </w:r>
      <w:proofErr w:type="gramStart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初慎微慎友</w:t>
      </w:r>
      <w:proofErr w:type="gramEnd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《严以律己擦亮政治本色》</w:t>
      </w:r>
    </w:p>
    <w:p w14:paraId="5B847700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2.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事后的反应再迅疾，也比不上未雨绸缪。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《给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冰花男孩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扫除风霜》</w:t>
      </w:r>
    </w:p>
    <w:p w14:paraId="03D611B2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3.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那些在别人看不见的地方也自律的人，真的连老天都不忍辜负。请相信：在暗处执着生长，终有一日馥郁传香。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《在别人看不见的地方自律，成功离你更近》</w:t>
      </w:r>
    </w:p>
    <w:p w14:paraId="46719335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4.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一个人把该做的事做了、该出的力出了，成功就在其中，幸福亦在其中。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《真情投入工作，何愁不能实现自我》</w:t>
      </w:r>
    </w:p>
    <w:p w14:paraId="0E294547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5.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当你不再轻易受外界干扰、开始独立思考时，你就不会被星座催眠，更不会把信仰交给星座。这样的你，才能真正抓住生活、拥抱生活。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《星座中找不到引路星光》</w:t>
      </w:r>
    </w:p>
    <w:p w14:paraId="60537348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05</w:t>
      </w:r>
    </w:p>
    <w:p w14:paraId="7C7A7DB9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道德</w:t>
      </w:r>
    </w:p>
    <w:p w14:paraId="023629FB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lastRenderedPageBreak/>
        <w:t>1.</w:t>
      </w:r>
      <w:proofErr w:type="gramStart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法安天下</w:t>
      </w:r>
      <w:proofErr w:type="gramEnd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，德润人心。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《实现法治和德治相得益彰》</w:t>
      </w:r>
    </w:p>
    <w:p w14:paraId="72F53AC0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2.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即便不与人为善，也别作恶，因为你的无礼</w:t>
      </w:r>
      <w:proofErr w:type="gramStart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拉低你的</w:t>
      </w:r>
      <w:proofErr w:type="gramEnd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人品。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《请保留最基本的善意》</w:t>
      </w:r>
    </w:p>
    <w:p w14:paraId="44DBDD46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3.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好坏美丑的简单评价越来越难以服众，关于美的认识仍需凝聚更多共识。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《北影节海报丑吗？你究竟信眼缘还是看内涵》</w:t>
      </w:r>
    </w:p>
    <w:p w14:paraId="41C4AB35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4.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自身的修为、精神的丰盈、内在的气度等都在定义一个人。修养和内涵给人留下的印象，同样也能给人机会。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《警惕！整容竟然成了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开学礼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》</w:t>
      </w:r>
    </w:p>
    <w:p w14:paraId="30E8F5DC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5.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法律是成文的道德，道德是内心的法律。没有价值内核支撑，难言良法、难图善治，而脱离了现代法治语境，心中的道德律也难以自行。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《让核心价值观融入法治建设》</w:t>
      </w:r>
    </w:p>
    <w:p w14:paraId="742CB815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06</w:t>
      </w:r>
    </w:p>
    <w:p w14:paraId="729F028D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坚持</w:t>
      </w:r>
    </w:p>
    <w:p w14:paraId="5931BE0D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1.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山再高，往上攀，总能登顶；路再长，走下去，定能到达。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《岁月为证，奋斗不止》</w:t>
      </w:r>
    </w:p>
    <w:p w14:paraId="6454E90A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2.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选择是一时的人生，但人生是永恒的选择。关键是，为了什么去一往无前，如何才能锲而不舍。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《做好人生的选择题》</w:t>
      </w:r>
    </w:p>
    <w:p w14:paraId="287D0930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3.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天上尘，地下土。你选择什么样的方式，就会拥有什么样的人生。真正的优秀不是别人逼出来的，而是自己和自己死磕。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《真正的优秀，都是自找的》</w:t>
      </w:r>
    </w:p>
    <w:p w14:paraId="5FD64722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4.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新时代、新征程，中国人将在科技创新的星光照耀下，以韦编三绝、悬梁刺股的毅力，以凿壁借光、囊</w:t>
      </w:r>
      <w:proofErr w:type="gramStart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萤</w:t>
      </w:r>
      <w:proofErr w:type="gramEnd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映雪的劲头，引领世界潮流，为中华民族的伟大复兴而不断勇攀高峰。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中国科创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星耀发展新征程》</w:t>
      </w:r>
    </w:p>
    <w:p w14:paraId="3A73D53E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5.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滚石上山、爬坡过坎，只有蓄积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千磨万击还</w:t>
      </w:r>
      <w:proofErr w:type="gramStart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坚</w:t>
      </w:r>
      <w:proofErr w:type="gramEnd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劲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的韧性，砥砺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越是艰险越向前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的品格，才能以行动力坚定自信心，用确定性战胜不确定，为实现中华民族伟大复兴的中国梦不断凝聚正能量。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《让我们一起逐梦前行》</w:t>
      </w:r>
    </w:p>
    <w:p w14:paraId="08C888F6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07</w:t>
      </w:r>
    </w:p>
    <w:p w14:paraId="103B0C41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家国情怀</w:t>
      </w:r>
    </w:p>
    <w:p w14:paraId="4451C6A5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lastRenderedPageBreak/>
        <w:t>1.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看得见山，望得见水，记得住乡愁。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《守护好乡愁才能留住根》</w:t>
      </w:r>
    </w:p>
    <w:p w14:paraId="103E8827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2.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百年征程波澜壮阔，百年初心历久弥坚。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《牢记职责使命，赓续百年初心》</w:t>
      </w:r>
    </w:p>
    <w:p w14:paraId="49F9FC56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3.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仰望历史的天空，家国情怀熠熠生辉；跨越时间的长河，家国情怀绵绵不断。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《把家国情怀融入不懈奋斗》</w:t>
      </w:r>
    </w:p>
    <w:p w14:paraId="1652439D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4.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至真至深的家国情怀，根植于精神的沃土。精神是一个人的立身之本，也是一个民族、国家的繁盛之基。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《把家国情怀融入不懈奋斗》</w:t>
      </w:r>
    </w:p>
    <w:p w14:paraId="6CF8A5BD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5.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从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僵卧孤村不自哀，尚思为国戍轮台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一寸丹心图报国，两行清泪为思亲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，到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这是英雄的祖国，是我生长的地方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我和我的祖国，一刻也不能分割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，古人的诗句、今人的歌声，无不体现了深厚的家国情怀。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《爱国主义旗帜在青年心中高高飘扬》</w:t>
      </w:r>
    </w:p>
    <w:p w14:paraId="19FB3D59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08</w:t>
      </w:r>
    </w:p>
    <w:p w14:paraId="566D3235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文化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&amp;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社会</w:t>
      </w:r>
    </w:p>
    <w:p w14:paraId="362C01E8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1.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传承不易，创新犹难。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《审视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年味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里的文化命题》</w:t>
      </w:r>
    </w:p>
    <w:p w14:paraId="5151F546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2.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参天之木，必有其根；怀山之水，必有其源。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《从中华文明中汲取复兴力量》</w:t>
      </w:r>
    </w:p>
    <w:p w14:paraId="503B7005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3.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一件件青铜玉器，一片片竹简木牍，不只是见证历史的藏品，更是滋养文化血脉的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甘泉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《一个博物馆就是一所大学》</w:t>
      </w:r>
    </w:p>
    <w:p w14:paraId="134557BF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4.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如果一个社会只有一种生活方式，每个人每天都按照同样的方式生活，那社会就会没有活力，显得单调乏味。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《多元社会，需要包容》</w:t>
      </w:r>
    </w:p>
    <w:p w14:paraId="6643EB63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5.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在中西文化比较中，将文化差异视为文化差距是必须克服的思想偏差。所谓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差异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是指文化特质与形式不同，而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差距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是以一定标准对文化的先进与落后</w:t>
      </w:r>
      <w:proofErr w:type="gramStart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作出</w:t>
      </w:r>
      <w:proofErr w:type="gramEnd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判断。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《在增进文化认同中坚定文化自信》</w:t>
      </w:r>
    </w:p>
    <w:p w14:paraId="56AA2D39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值得背诵的《人民日报》金句！</w:t>
      </w:r>
    </w:p>
    <w:p w14:paraId="5995D200" w14:textId="39EB7E45" w:rsidR="00E56447" w:rsidRPr="00E56447" w:rsidRDefault="00E56447" w:rsidP="00E56447">
      <w:pPr>
        <w:widowControl/>
        <w:spacing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 w:hint="eastAsia"/>
          <w:noProof/>
          <w:color w:val="333333"/>
          <w:spacing w:val="8"/>
          <w:kern w:val="0"/>
          <w:sz w:val="18"/>
          <w:szCs w:val="18"/>
          <w14:ligatures w14:val="none"/>
        </w:rPr>
        <w:lastRenderedPageBreak/>
        <w:drawing>
          <wp:inline distT="0" distB="0" distL="0" distR="0" wp14:anchorId="5AF3EF99" wp14:editId="02DB80DE">
            <wp:extent cx="5274310" cy="3311525"/>
            <wp:effectExtent l="0" t="0" r="2540" b="3175"/>
            <wp:docPr id="741346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3239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1.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最慢的步伐不是跬步，而是徘徊；最快的脚步不是冲刺，而是坚持。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79E1A7F2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适用主题：坚持</w:t>
      </w:r>
    </w:p>
    <w:p w14:paraId="60F4D6B0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2.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散落在中华大地、收藏在博物馆里的文物，是中华民族生生不息的见证者，是中华文明源远流长的物化体现。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2BDD0DCF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适用主题：文物</w:t>
      </w:r>
    </w:p>
    <w:p w14:paraId="5A6778F1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3.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一切伟大成就都是接续奋斗的结果。回首过往，从第一颗人造卫星发射成功，到载人航天事业的巨大成就，再到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嫦娥揽月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天问探火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，中国航天树立了一座座里程碑，创造了一次次新辉煌。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4E979EF9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适用主题：奋斗</w:t>
      </w:r>
    </w:p>
    <w:p w14:paraId="29BAA61A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4.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民生无小事，一点一滴、一桩一件都连着民心民意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7882FFA5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适用主题：民生</w:t>
      </w:r>
    </w:p>
    <w:p w14:paraId="549652BA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5.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真正的优秀不是别人逼出来的，而是自己和自己死磕。</w:t>
      </w:r>
    </w:p>
    <w:p w14:paraId="25F09817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适用主题：真正的优秀</w:t>
      </w:r>
    </w:p>
    <w:p w14:paraId="1A078120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lastRenderedPageBreak/>
        <w:t>6.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真理的波涛，喷涌而出就奔流不息；理想的火焰，一经点燃就不会熄灭。</w:t>
      </w:r>
    </w:p>
    <w:p w14:paraId="2CF16924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适用主题：真理、理想</w:t>
      </w:r>
    </w:p>
    <w:p w14:paraId="445B4C9D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7.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坚持一次早起，也许你能多写一篇晨间日记，多看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20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页书，多记几十个单词。短期看收效不大，但长期如此，往往决定了人生的差距。据说早起的人都有好运气，不妨从今天开始，把时间掌握在自己手里。</w:t>
      </w:r>
    </w:p>
    <w:p w14:paraId="7D970843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适用主题：坚持的力量</w:t>
      </w:r>
    </w:p>
    <w:p w14:paraId="2624DB64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8.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自力更生是中华民族自立于世界民族之林的奋斗基点，自主创新是我们攀登世界科技高峰的必由之路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6F015847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适用主题：自主创新</w:t>
      </w:r>
    </w:p>
    <w:p w14:paraId="21A48A8A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9.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生态环境没有替代品，用之不觉，失之难存。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40639597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适用主题：保护生态环境</w:t>
      </w:r>
    </w:p>
    <w:p w14:paraId="476EAA4E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10.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新长征路上，有风有雨是常态，风雨无阻是心态，风雨兼程是状态。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7B88541D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适用主题：新长征路</w:t>
      </w:r>
    </w:p>
    <w:p w14:paraId="380FDE50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11.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以坚忍不拔的定力干好这一件件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小事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，才能保障点火发射时刻的自信和从容，才能确保一次又一次实现圆满成功。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53D06D9E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适用主题：定力、坚韧</w:t>
      </w:r>
    </w:p>
    <w:p w14:paraId="7E0A15F8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12.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岁月因青春慨然以赴而更加静好，世间因少年挺身向前而更加瑰丽。</w:t>
      </w:r>
    </w:p>
    <w:p w14:paraId="63F9C78C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适用主题：挺身向前</w:t>
      </w:r>
    </w:p>
    <w:p w14:paraId="00693AD4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13.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人生不就是这样，经历过一次次考验才能成长；人生不就是这样，哪怕雨雪</w:t>
      </w:r>
      <w:proofErr w:type="gramStart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霏霾</w:t>
      </w:r>
      <w:proofErr w:type="gramEnd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也要去追寻阳光。</w:t>
      </w:r>
    </w:p>
    <w:p w14:paraId="600278E2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适用主题：追寻阳光</w:t>
      </w:r>
    </w:p>
    <w:p w14:paraId="59E453D6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14.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距离并不是问题，相向而行才是关键。</w:t>
      </w:r>
    </w:p>
    <w:p w14:paraId="277129E3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lastRenderedPageBreak/>
        <w:t>适用主题：距离不是问题</w:t>
      </w:r>
    </w:p>
    <w:p w14:paraId="3B60A795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15.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中国共产党为什么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能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的密码，就隐藏在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有盐同咸，无盐同淡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的同甘共苦里，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绿我涓滴，会它千顷澄碧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的赤子情怀里，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你们</w:t>
      </w:r>
      <w:proofErr w:type="gramStart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不</w:t>
      </w:r>
      <w:proofErr w:type="gramEnd"/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脱贫，我就不离开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的担当奉献里。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0609C8DD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16.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十年磨一剑，风雨未曾阻挡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;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愿你乘风破浪，不负韶华时光。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406B6F92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17.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苦熬不如苦干，蛮干不如巧干。奋斗必须讲究方式方法，尊重事物发展的特点和规律。方法得当事半功倍，方法不当事倍功半。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74A41119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18.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实现民族复兴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,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增强志气、骨气、底气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,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不负时代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,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不负韶华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.....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每一份平凡的努力，终将汇聚成奔涌前行的大江大河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;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每个人在本职岗位上锐意进取、苦干实干，终将凝聚起国家繁荣进步的澎湃力量。美好的梦想，终究要靠奋斗来取得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;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生命的辉煌，也只有通过奋斗才能铸就。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5530DCD9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19.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那些风雨同舟中的坚毅和坚守，那些寒冬酷暑里的守望和互助，那些勇往直前以赴之、殚精竭虑以成之、舍生忘死以从之的勇毅和执着，必将鼓舞和照亮更多人的梦想。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4E9558E8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20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、广袤的神州大地上，无尽的数字空间里，暖流从未断流、热情从未熄灭、精神从未消退。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5280A195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21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、偶像的真正内涵从来与外在无关，而是要看其对国家和民族的贡献。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2BC3C126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22.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越是发达的社会，劳动越应成为生活的第一需要。这不仅是因为世界在劳动中被改造，更是因为劳动本身便是对人的涵养。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0FD5977D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23.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脱贫攻坚既要解决物质贫困，也要解决精神贫困。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1021513B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24.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当然，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“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以今日之我，胜昨日之我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”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并非易事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;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奋斗的道路也不会一帆风顺，往往荆棘丛生、充满坎坷。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69360E76" w14:textId="77777777" w:rsidR="00E56447" w:rsidRPr="00E56447" w:rsidRDefault="00E56447" w:rsidP="00E56447">
      <w:pPr>
        <w:widowControl/>
        <w:spacing w:before="240" w:after="240" w:line="450" w:lineRule="atLeast"/>
        <w:jc w:val="left"/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</w:pP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 xml:space="preserve">25. 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文化的生命力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,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在于扎根生活；生活的美好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,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需要文化的滋养。于传统哲学中领悟为人处世的道理，从诗词歌赋中感受东方审美的意境，在古典艺术中体察均衡细致的和谐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.....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当传统文化照进当代生活，映射出的光芒格外绚烂夺目。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——</w:t>
      </w:r>
      <w:r w:rsidRPr="00E56447">
        <w:rPr>
          <w:rFonts w:ascii="MicrosoftYaHei" w:eastAsia="微软雅黑" w:hAnsi="MicrosoftYaHei" w:cs="宋体"/>
          <w:color w:val="333333"/>
          <w:spacing w:val="8"/>
          <w:kern w:val="0"/>
          <w:sz w:val="18"/>
          <w:szCs w:val="18"/>
          <w14:ligatures w14:val="none"/>
        </w:rPr>
        <w:t>《人民日报》</w:t>
      </w:r>
    </w:p>
    <w:p w14:paraId="7BAE41F5" w14:textId="77777777" w:rsidR="000D7B66" w:rsidRPr="00E56447" w:rsidRDefault="000D7B66">
      <w:pPr>
        <w:rPr>
          <w:sz w:val="15"/>
          <w:szCs w:val="16"/>
        </w:rPr>
      </w:pPr>
    </w:p>
    <w:sectPr w:rsidR="000D7B66" w:rsidRPr="00E5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A94"/>
    <w:multiLevelType w:val="multilevel"/>
    <w:tmpl w:val="1A0C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E7DEF"/>
    <w:multiLevelType w:val="multilevel"/>
    <w:tmpl w:val="057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096027">
    <w:abstractNumId w:val="1"/>
  </w:num>
  <w:num w:numId="2" w16cid:durableId="79995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C8"/>
    <w:rsid w:val="000D7B66"/>
    <w:rsid w:val="00241DC8"/>
    <w:rsid w:val="00E5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D84D"/>
  <w15:chartTrackingRefBased/>
  <w15:docId w15:val="{D8069433-6FA8-4F6C-952F-216E6F86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64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注释"/>
    <w:basedOn w:val="a"/>
    <w:link w:val="a4"/>
    <w:autoRedefine/>
    <w:qFormat/>
    <w:rsid w:val="000D7B66"/>
    <w:rPr>
      <w:color w:val="5B9BD5" w:themeColor="accent5"/>
      <w:sz w:val="15"/>
    </w:rPr>
  </w:style>
  <w:style w:type="character" w:customStyle="1" w:styleId="a4">
    <w:name w:val="注释 字符"/>
    <w:basedOn w:val="a0"/>
    <w:link w:val="a3"/>
    <w:rsid w:val="000D7B66"/>
    <w:rPr>
      <w:color w:val="5B9BD5" w:themeColor="accent5"/>
      <w:sz w:val="15"/>
    </w:rPr>
  </w:style>
  <w:style w:type="character" w:customStyle="1" w:styleId="10">
    <w:name w:val="标题 1 字符"/>
    <w:basedOn w:val="a0"/>
    <w:link w:val="1"/>
    <w:uiPriority w:val="9"/>
    <w:rsid w:val="00E56447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indexmymove8rrne">
    <w:name w:val="index_mymove__8rrne"/>
    <w:basedOn w:val="a0"/>
    <w:rsid w:val="00E56447"/>
  </w:style>
  <w:style w:type="character" w:styleId="a5">
    <w:name w:val="Hyperlink"/>
    <w:basedOn w:val="a0"/>
    <w:uiPriority w:val="99"/>
    <w:semiHidden/>
    <w:unhideWhenUsed/>
    <w:rsid w:val="00E56447"/>
    <w:rPr>
      <w:color w:val="0000FF"/>
      <w:u w:val="single"/>
    </w:rPr>
  </w:style>
  <w:style w:type="character" w:customStyle="1" w:styleId="indexnameid4kk">
    <w:name w:val="index_name__id4kk"/>
    <w:basedOn w:val="a0"/>
    <w:rsid w:val="00E56447"/>
  </w:style>
  <w:style w:type="character" w:customStyle="1" w:styleId="indexfocusbox1ux4m">
    <w:name w:val="index_focusbox__1ux4m"/>
    <w:basedOn w:val="a0"/>
    <w:rsid w:val="00E56447"/>
  </w:style>
  <w:style w:type="paragraph" w:styleId="a6">
    <w:name w:val="Normal (Web)"/>
    <w:basedOn w:val="a"/>
    <w:uiPriority w:val="99"/>
    <w:semiHidden/>
    <w:unhideWhenUsed/>
    <w:rsid w:val="00E564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3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9725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8998">
                          <w:marLeft w:val="0"/>
                          <w:marRight w:val="0"/>
                          <w:marTop w:val="34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6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0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6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0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77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3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049746">
                          <w:marLeft w:val="0"/>
                          <w:marRight w:val="0"/>
                          <w:marTop w:val="720"/>
                          <w:marBottom w:val="5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63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2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9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7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54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 yang</dc:creator>
  <cp:keywords/>
  <dc:description/>
  <cp:lastModifiedBy>yuanhang yang</cp:lastModifiedBy>
  <cp:revision>2</cp:revision>
  <dcterms:created xsi:type="dcterms:W3CDTF">2023-08-17T06:25:00Z</dcterms:created>
  <dcterms:modified xsi:type="dcterms:W3CDTF">2023-08-17T06:25:00Z</dcterms:modified>
</cp:coreProperties>
</file>