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11: FastAPI Backend</w:t>
      </w:r>
    </w:p>
    <w:p>
      <w:pPr>
        <w:pStyle w:val="Heading1"/>
      </w:pPr>
      <w:r>
        <w:t>1. Step Objective</w:t>
      </w:r>
    </w:p>
    <w:p>
      <w:r>
        <w:t>To create a web-based API that exposes the deepfake detection functionality, allowing users to upload media for analysis.</w:t>
      </w:r>
    </w:p>
    <w:p>
      <w:pPr>
        <w:pStyle w:val="Heading1"/>
      </w:pPr>
      <w:r>
        <w:t>2. Files Created</w:t>
      </w:r>
    </w:p>
    <w:p>
      <w:pPr>
        <w:pStyle w:val="Heading1"/>
      </w:pPr>
      <w:r>
        <w:t>3. API Endpoint</w:t>
      </w:r>
    </w:p>
    <w:p>
      <w:pPr>
        <w:pStyle w:val="Heading2"/>
      </w:pPr>
      <w:r>
        <w:t>POST /predict</w:t>
      </w:r>
    </w:p>
    <w:p>
      <w:r>
        <w:t>Accepts a multipart/form-data request with a single file upload.</w:t>
      </w:r>
    </w:p>
    <w:p>
      <w:r>
        <w:t>- For images: returns a prediction immediately.</w:t>
      </w:r>
    </w:p>
    <w:p>
      <w:r>
        <w:t>- For videos: extracts frames, runs prediction on each, and returns the average probability.</w:t>
      </w:r>
    </w:p>
    <w:p>
      <w:pPr>
        <w:pStyle w:val="Heading1"/>
      </w:pPr>
      <w:r>
        <w:t>4. Execution and Testing</w:t>
      </w:r>
    </w:p>
    <w:p>
      <w:pPr>
        <w:pStyle w:val="Heading2"/>
      </w:pPr>
      <w:r>
        <w:t>Running the Server</w:t>
      </w:r>
    </w:p>
    <w:p>
      <w:r>
        <w:rPr>
          <w:rFonts w:ascii="Courier New" w:hAnsi="Courier New"/>
        </w:rPr>
        <w:t>source venv/bin/activate</w:t>
        <w:br/>
        <w:t>python3 src/api/main.py</w:t>
      </w:r>
    </w:p>
    <w:p>
      <w:pPr>
        <w:pStyle w:val="Heading2"/>
      </w:pPr>
      <w:r>
        <w:t>Testing with cURL</w:t>
      </w:r>
    </w:p>
    <w:p>
      <w:r>
        <w:rPr>
          <w:rFonts w:ascii="Courier New" w:hAnsi="Courier New"/>
        </w:rPr>
        <w:t>curl -X POST -F "file=@&lt;path_to_image&gt;" http://127.0.0.1:8000/predict</w:t>
      </w:r>
    </w:p>
    <w:p>
      <w:pPr>
        <w:pStyle w:val="Heading2"/>
      </w:pPr>
      <w:r>
        <w:t>Sample Response</w:t>
      </w:r>
    </w:p>
    <w:p>
      <w:r>
        <w:rPr>
          <w:rFonts w:ascii="Courier New" w:hAnsi="Courier New"/>
        </w:rPr>
        <w:br/>
        <w:t>{</w:t>
        <w:br/>
        <w:t xml:space="preserve">  "final_probability": 0.2403,</w:t>
        <w:br/>
        <w:t xml:space="preserve">  "verdict": "Real",</w:t>
        <w:br/>
        <w:t xml:space="preserve">  "individual_probabilities": {</w:t>
        <w:br/>
        <w:t xml:space="preserve">    "xceptionnet": 0.2209,</w:t>
        <w:br/>
        <w:t xml:space="preserve">    "efficientnet": 0.4757,</w:t>
        <w:br/>
        <w:t xml:space="preserve">    "vit": 0.0</w:t>
        <w:br/>
        <w:t xml:space="preserve">  }</w:t>
        <w:br/>
        <w:t>}</w:t>
        <w:br/>
      </w:r>
    </w:p>
    <w:p>
      <w:pPr>
        <w:pStyle w:val="Heading1"/>
      </w:pPr>
      <w:r>
        <w:t>5. Next Step</w:t>
      </w:r>
    </w:p>
    <w:p>
      <w:r>
        <w:t>Step 12: Frontend. Build a user interface to interact with the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