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Project Guide: Federated Learning with Explainable AI for Chest X-Rays</w:t>
      </w:r>
    </w:p>
    <w:p>
      <w:r>
        <w:t>This document provides an in-depth, easy-to-understand breakdown of our research project. It is written specifically for team members without a formal AI or computer science background, explaining every terminology, the problem we are solving, the existing research landscape, and our unique innovation.</w:t>
      </w:r>
    </w:p>
    <w:p>
      <w:pPr>
        <w:pStyle w:val="Heading2"/>
      </w:pPr>
      <w:r>
        <w:t>1. Introduction: The Problem with Medical AI</w:t>
      </w:r>
    </w:p>
    <w:p>
      <w:r>
        <w:t>Artificial Intelligence (AI) can diagnose diseases from medical images (like X-Rays) with incredible accuracy. However, two major roadblocks prevent hospitals from using AI in real life:</w:t>
      </w:r>
    </w:p>
    <w:p>
      <w:pPr>
        <w:pStyle w:val="ListNumber"/>
      </w:pPr>
      <w:r/>
      <w:r>
        <w:rPr>
          <w:b/>
        </w:rPr>
        <w:t>Privacy Laws (HIPAA):</w:t>
      </w:r>
      <w:r>
        <w:t xml:space="preserve"> Hospitals cannot share patient X-rays with central tech companies to train AI. It is illegal and unethical.</w:t>
      </w:r>
    </w:p>
    <w:p>
      <w:pPr>
        <w:pStyle w:val="ListNumber"/>
      </w:pPr>
      <w:r/>
      <w:r>
        <w:rPr>
          <w:b/>
        </w:rPr>
        <w:t>Lack of Trust (The Black Box Problem):</w:t>
      </w:r>
      <w:r>
        <w:t xml:space="preserve"> If an AI tells a doctor, "This patient has a 90% chance of Pneumonia," the doctor will ask, "Why? Show me the evidence." Standard AI cannot explain itself; it acts as a "Black Box". Doctors cannot trust a system that cannot explain its reasoning.</w:t>
      </w:r>
    </w:p>
    <w:p>
      <w:r>
        <w:t xml:space="preserve">Our project solves </w:t>
      </w:r>
      <w:r>
        <w:rPr>
          <w:b/>
        </w:rPr>
        <w:t>both</w:t>
      </w:r>
      <w:r>
        <w:t xml:space="preserve"> problems simultaneously.</w:t>
      </w:r>
    </w:p>
    <w:p>
      <w:pPr>
        <w:pStyle w:val="Heading2"/>
      </w:pPr>
      <w:r>
        <w:t>2. In-Depth Terminologies</w:t>
      </w:r>
    </w:p>
    <w:p>
      <w:r>
        <w:t>To understand the project, you need to know these five core concepts:</w:t>
      </w:r>
    </w:p>
    <w:p>
      <w:pPr>
        <w:pStyle w:val="Heading3"/>
      </w:pPr>
      <w:r>
        <w:t>A. EfficientNet-B0 (The "Brain")</w:t>
      </w:r>
    </w:p>
    <w:p>
      <w:r>
        <w:t>This is the specific type of AI model (Convolutional Neural Network) we are using. Think of it as a virtual brain specifically designed to look at images. We chose "B0" because it is lightweight and efficient, meaning hospitals don't need supercomputers to run it.</w:t>
      </w:r>
    </w:p>
    <w:p>
      <w:pPr>
        <w:pStyle w:val="Heading3"/>
      </w:pPr>
      <w:r>
        <w:t>B. Multi-Label Classification</w:t>
      </w:r>
    </w:p>
    <w:p>
      <w:r>
        <w:t xml:space="preserve">In real life, a patient can have more than one disease at a time. Multi-label classification means our AI doesn't just say "Healthy" or "Sick". It looks at 14 different diseases (e.g., Asthma, Emphysema, Hernia) and gives a probability for </w:t>
      </w:r>
      <w:r>
        <w:rPr>
          <w:i/>
        </w:rPr>
        <w:t>each one simultaneously</w:t>
      </w:r>
      <w:r>
        <w:t>.</w:t>
      </w:r>
    </w:p>
    <w:p>
      <w:pPr>
        <w:pStyle w:val="Heading3"/>
      </w:pPr>
      <w:r>
        <w:t>C. Federated Learning (FL) - The Privacy Shield</w:t>
      </w:r>
    </w:p>
    <w:p>
      <w:r>
        <w:t xml:space="preserve">Federated Learning is how we train the AI without stealing patient data. </w:t>
      </w:r>
    </w:p>
    <w:p>
      <w:pPr>
        <w:pStyle w:val="ListBullet"/>
      </w:pPr>
      <w:r>
        <w:t>Instead of moving private patient data to a central server, we send the "untrained AI" to the hospitals (Clients).</w:t>
      </w:r>
    </w:p>
    <w:p>
      <w:pPr>
        <w:pStyle w:val="ListBullet"/>
      </w:pPr>
      <w:r>
        <w:t>The AI learns locally at each hospital.</w:t>
      </w:r>
    </w:p>
    <w:p>
      <w:pPr>
        <w:pStyle w:val="ListBullet"/>
      </w:pPr>
      <w:r>
        <w:t>After learning, the AI only sends back its "mathematical knowledge" (called Weights) to the central server, not the patient X-rays.</w:t>
      </w:r>
    </w:p>
    <w:p>
      <w:pPr>
        <w:pStyle w:val="ListBullet"/>
      </w:pPr>
      <w:r>
        <w:t xml:space="preserve">The server combines the knowledge from all hospitals to create a "Global Master AI". </w:t>
      </w:r>
    </w:p>
    <w:p>
      <w:pPr>
        <w:pStyle w:val="Heading3"/>
      </w:pPr>
      <w:r>
        <w:t>D. Non-IID Data (Real-World Simulation)</w:t>
      </w:r>
    </w:p>
    <w:p>
      <w:r>
        <w:t xml:space="preserve">"Non-IID" stands for Non-Independent and Identically Distributed. In simple terms: </w:t>
      </w:r>
      <w:r>
        <w:rPr>
          <w:b/>
        </w:rPr>
        <w:t>Hospitals are not identical.</w:t>
      </w:r>
      <w:r>
        <w:t xml:space="preserve"> </w:t>
      </w:r>
    </w:p>
    <w:p>
      <w:pPr>
        <w:pStyle w:val="ListBullet"/>
      </w:pPr>
      <w:r>
        <w:t>Hospital A might be a rural clinic with mostly healthy patients.</w:t>
      </w:r>
    </w:p>
    <w:p>
      <w:pPr>
        <w:pStyle w:val="ListBullet"/>
      </w:pPr>
      <w:r>
        <w:t>Hospital B might be a specialized lung cancer center with severe cases.</w:t>
      </w:r>
    </w:p>
    <w:p>
      <w:pPr>
        <w:pStyle w:val="ListBullet"/>
      </w:pPr>
      <w:r>
        <w:t>Hospital C might have 10,000 patients, while Hospital A only has 500.</w:t>
      </w:r>
    </w:p>
    <w:p>
      <w:r>
        <w:t>We programmed our code to simulate this real-world imbalance. This makes our project much more realistic than standard research.</w:t>
      </w:r>
    </w:p>
    <w:p>
      <w:pPr>
        <w:pStyle w:val="Heading3"/>
      </w:pPr>
      <w:r>
        <w:t>E. Explainable AI (XAI) &amp; GradCAM</w:t>
      </w:r>
    </w:p>
    <w:p>
      <w:r>
        <w:t xml:space="preserve">Explainable AI is the field of making AI understandable to humans. </w:t>
      </w:r>
      <w:r>
        <w:rPr>
          <w:b/>
        </w:rPr>
        <w:t>GradCAM</w:t>
      </w:r>
      <w:r>
        <w:t xml:space="preserve"> is our chosen technique. It creates a "Heatmap" (like a thermal camera) over the X-ray. </w:t>
      </w:r>
    </w:p>
    <w:p>
      <w:pPr>
        <w:pStyle w:val="ListBullet"/>
      </w:pPr>
      <w:r/>
      <w:r>
        <w:rPr>
          <w:b/>
        </w:rPr>
        <w:t>Red/Hot areas:</w:t>
      </w:r>
      <w:r>
        <w:t xml:space="preserve"> The exact pixels the AI stared at to diagnose the disease.</w:t>
      </w:r>
    </w:p>
    <w:p>
      <w:pPr>
        <w:pStyle w:val="ListBullet"/>
      </w:pPr>
      <w:r/>
      <w:r>
        <w:rPr>
          <w:b/>
        </w:rPr>
        <w:t>Blue/Cold areas:</w:t>
      </w:r>
      <w:r>
        <w:t xml:space="preserve"> Background noise the AI ignored.</w:t>
      </w:r>
    </w:p>
    <w:p>
      <w:r>
        <w:t>GradCAM gives doctors the visual proof they need to trust the AI.</w:t>
      </w:r>
    </w:p>
    <w:p>
      <w:pPr>
        <w:pStyle w:val="Heading2"/>
      </w:pPr>
      <w:r>
        <w:t>3. The Literature Review: Where Past Research Failed</w:t>
      </w:r>
    </w:p>
    <w:p>
      <w:r>
        <w:t>In our Assignment 3, we reviewed 8 to 10 major research papers in this field. Here is why our work is different and better:</w:t>
      </w:r>
    </w:p>
    <w:p>
      <w:pPr>
        <w:pStyle w:val="Heading3"/>
      </w:pPr>
      <w:r>
        <w:t>Group 1: The Privacy-Only Papers (e.g., Kaissis, Adnan, Sheller)</w:t>
      </w:r>
    </w:p>
    <w:p>
      <w:r>
        <w:t xml:space="preserve">These researchers successfully used Federated Learning to protect patient privacy. </w:t>
      </w:r>
    </w:p>
    <w:p>
      <w:pPr>
        <w:pStyle w:val="ListBullet"/>
      </w:pPr>
      <w:r/>
      <w:r>
        <w:rPr>
          <w:b/>
        </w:rPr>
        <w:t>Their Flaw:</w:t>
      </w:r>
      <w:r>
        <w:t xml:space="preserve"> They completely ignored Explainability. Their final models are perfect black boxes. A doctor using their system gets a diagnosis but no visual heatmap. It is legally compliant but clinically useless.</w:t>
      </w:r>
    </w:p>
    <w:p>
      <w:pPr>
        <w:pStyle w:val="Heading3"/>
      </w:pPr>
      <w:r>
        <w:t>Group 2: The Explainability-Only Papers (e.g., Selvaraju, Tjoa)</w:t>
      </w:r>
    </w:p>
    <w:p>
      <w:r>
        <w:t>These researchers invented and tested GradCAM and other heatmap technologies.</w:t>
      </w:r>
    </w:p>
    <w:p>
      <w:pPr>
        <w:pStyle w:val="ListBullet"/>
      </w:pPr>
      <w:r/>
      <w:r>
        <w:rPr>
          <w:b/>
        </w:rPr>
        <w:t>Their Flaw:</w:t>
      </w:r>
      <w:r>
        <w:t xml:space="preserve"> They assumed the AI has a "Centralized" database with all patient data in one place. They did not design their explanations for a Federated (distributed) privacy-first world.</w:t>
      </w:r>
    </w:p>
    <w:p>
      <w:pPr>
        <w:pStyle w:val="Heading3"/>
      </w:pPr>
      <w:r>
        <w:t>Group 3: The Flawed Combinations (e.g., 2024 Blockchain &amp; FL Paper)</w:t>
      </w:r>
    </w:p>
    <w:p>
      <w:r>
        <w:t xml:space="preserve">A few recent papers tried to combine Federated Learning and GradCAM. </w:t>
      </w:r>
    </w:p>
    <w:p>
      <w:pPr>
        <w:pStyle w:val="ListBullet"/>
      </w:pPr>
      <w:r/>
      <w:r>
        <w:rPr>
          <w:b/>
        </w:rPr>
        <w:t>Their Flaw:</w:t>
      </w:r>
      <w:r>
        <w:t xml:space="preserve"> They used "Post-Hoc" explanation. This means they trained the global model, and at the very end, they just generated a heatmap. They ignored the fact that Hospital A and Hospital B might have looked at the disease differently! By only looking at the final global model, they erased the unique diagnostic perspectives of the individual hospitals.</w:t>
      </w:r>
    </w:p>
    <w:p>
      <w:pPr>
        <w:pStyle w:val="Heading2"/>
      </w:pPr>
      <w:r>
        <w:t>4. Our Core Innovation: What We Built</w:t>
      </w:r>
    </w:p>
    <w:p>
      <w:r>
        <w:t>We created a brand new technique called:</w:t>
      </w:r>
    </w:p>
    <w:p>
      <w:r/>
      <w:r>
        <w:rPr>
          <w:b/>
        </w:rPr>
        <w:t>"Dataset-Size-Weighted Federated GradCAM Aggregation"</w:t>
      </w:r>
      <w:r/>
    </w:p>
    <w:p>
      <w:r>
        <w:t xml:space="preserve">Instead of just combining the "brain weights" of the AI, our central server also securely collects the "heatmaps" from every hospital during the training process. </w:t>
      </w:r>
    </w:p>
    <w:p>
      <w:r/>
      <w:r>
        <w:rPr>
          <w:b/>
        </w:rPr>
        <w:t>How it works (The Innovation):</w:t>
      </w:r>
      <w:r/>
    </w:p>
    <w:p>
      <w:pPr>
        <w:pStyle w:val="ListNumber"/>
      </w:pPr>
      <w:r>
        <w:t>Hospital A (10,000 patients) generates a heatmap.</w:t>
      </w:r>
    </w:p>
    <w:p>
      <w:pPr>
        <w:pStyle w:val="ListNumber"/>
      </w:pPr>
      <w:r>
        <w:t>Hospital B (500 patients) generates a heatmap.</w:t>
      </w:r>
    </w:p>
    <w:p>
      <w:pPr>
        <w:pStyle w:val="ListNumber"/>
      </w:pPr>
      <w:r>
        <w:t xml:space="preserve">When the Central Server combines these two heatmaps to create a "Global Explanation", it uses mathematics to give </w:t>
      </w:r>
      <w:r>
        <w:rPr>
          <w:b/>
        </w:rPr>
        <w:t>20 times more voting power</w:t>
      </w:r>
      <w:r>
        <w:t xml:space="preserve"> to Hospital A's heatmap because they have 20 times more experience (data). </w:t>
      </w:r>
    </w:p>
    <w:p>
      <w:r>
        <w:t xml:space="preserve">This is incredibly important because it creates a </w:t>
      </w:r>
      <w:r>
        <w:rPr>
          <w:b/>
        </w:rPr>
        <w:t>Fair, Democratized Global Explanation</w:t>
      </w:r>
      <w:r>
        <w:t>. Without this sizing weight, a tiny rural clinic with 5 weird cases could completely ruin the global heatmap.</w:t>
      </w:r>
    </w:p>
    <w:p>
      <w:pPr>
        <w:pStyle w:val="Heading2"/>
      </w:pPr>
      <w:r>
        <w:t>5. How We Prove It Works (Quantitative Evaluation)</w:t>
      </w:r>
    </w:p>
    <w:p>
      <w:r>
        <w:t>In the past, researchers would just look at a heatmap and say, "Looks good to me." In modern AI, that is not enough. Our code mathematically proves our heatmaps are accurate using three advanced metrics:</w:t>
      </w:r>
    </w:p>
    <w:p>
      <w:pPr>
        <w:pStyle w:val="ListNumber"/>
      </w:pPr>
      <w:r/>
      <w:r>
        <w:rPr>
          <w:b/>
        </w:rPr>
        <w:t>Faithfulness Score:</w:t>
      </w:r>
      <w:r>
        <w:t xml:space="preserve"> We tell the computer to black out the "red/hot" pixels from the X-ray and feed it back to the AI. If the AI's confidence drops massively, it proves that those red pixels were indeed the most important.</w:t>
      </w:r>
    </w:p>
    <w:p>
      <w:pPr>
        <w:pStyle w:val="ListNumber"/>
      </w:pPr>
      <w:r/>
      <w:r>
        <w:rPr>
          <w:b/>
        </w:rPr>
        <w:t>Insertion AUC:</w:t>
      </w:r>
      <w:r>
        <w:t xml:space="preserve"> We start with a blank image and slowly reveal the red pixels. If the AI quickly makes a correct diagnosis, our heatmap is highly accurate.</w:t>
      </w:r>
    </w:p>
    <w:p>
      <w:pPr>
        <w:pStyle w:val="ListNumber"/>
      </w:pPr>
      <w:r/>
      <w:r>
        <w:rPr>
          <w:b/>
        </w:rPr>
        <w:t>Deletion AUC:</w:t>
      </w:r>
      <w:r>
        <w:t xml:space="preserve"> We slowly delete the red pixels. If the AI's prediction quickly collapses, it proves our heatmap successfully identified the critical disease markers.</w:t>
      </w:r>
    </w:p>
    <w:p>
      <w:r>
        <w:t>No other paper has applied these strict mathematical XAI metrics to a Federated Learning chest X-ray system.</w:t>
      </w:r>
    </w:p>
    <w:p>
      <w:pPr>
        <w:pStyle w:val="Heading2"/>
      </w:pPr>
      <w:r>
        <w:t>6. What the Code Actually Does</w:t>
      </w:r>
    </w:p>
    <w:p>
      <w:r>
        <w:t>If you look at our project folder, here is what our Python code is doing step-by-step:</w:t>
      </w:r>
    </w:p>
    <w:p>
      <w:pPr>
        <w:pStyle w:val="ListNumber"/>
      </w:pPr>
      <w:r/>
      <w:r>
        <w:rPr>
          <w:b/>
        </w:rPr>
        <w:t>`dataset.py` &amp; `partition.py`:</w:t>
      </w:r>
      <w:r>
        <w:t xml:space="preserve"> Loads 112,000 X-rays and splits them unevenly (Non-IID) into 5 virtual hospitals.</w:t>
      </w:r>
    </w:p>
    <w:p>
      <w:pPr>
        <w:pStyle w:val="ListNumber"/>
      </w:pPr>
      <w:r/>
      <w:r>
        <w:rPr>
          <w:b/>
        </w:rPr>
        <w:t>`main.py`:</w:t>
      </w:r>
      <w:r>
        <w:t xml:space="preserve"> Runs the main simulation. It loops 20 times (called Rounds).</w:t>
      </w:r>
    </w:p>
    <w:p>
      <w:pPr>
        <w:pStyle w:val="ListNumber"/>
      </w:pPr>
      <w:r/>
      <w:r>
        <w:rPr>
          <w:b/>
        </w:rPr>
        <w:t>`train_client.py`:</w:t>
      </w:r>
      <w:r>
        <w:t xml:space="preserve"> Simulates the hospitals training their local AI brains on their private data.</w:t>
      </w:r>
    </w:p>
    <w:p>
      <w:pPr>
        <w:pStyle w:val="ListNumber"/>
      </w:pPr>
      <w:r/>
      <w:r>
        <w:rPr>
          <w:b/>
        </w:rPr>
        <w:t>`gradcam_aggregation.py`:</w:t>
      </w:r>
      <w:r>
        <w:t xml:space="preserve"> </w:t>
      </w:r>
      <w:r>
        <w:rPr>
          <w:i/>
        </w:rPr>
        <w:t>This is our secret sauce.</w:t>
      </w:r>
      <w:r>
        <w:t xml:space="preserve"> It takes the local heatmaps and averages them based on hospital dataset size.</w:t>
      </w:r>
    </w:p>
    <w:p>
      <w:pPr>
        <w:pStyle w:val="ListNumber"/>
      </w:pPr>
      <w:r/>
      <w:r>
        <w:rPr>
          <w:b/>
        </w:rPr>
        <w:t>`metrics.py`:</w:t>
      </w:r>
      <w:r>
        <w:t xml:space="preserve"> Runs the Faithfulness, Insertion, and Deletion math at the end to generate our final result scores.</w:t>
      </w:r>
    </w:p>
    <w:p>
      <w:pPr>
        <w:pStyle w:val="Heading2"/>
      </w:pPr>
      <w:r>
        <w:t>7. Conclusion</w:t>
      </w:r>
    </w:p>
    <w:p>
      <w:r>
        <w:t xml:space="preserve">By sharing this document, anyone can understand that our project is not just running an AI. We are solving a critical gap in medical AI literature: </w:t>
      </w:r>
      <w:r>
        <w:rPr>
          <w:b/>
        </w:rPr>
        <w:t>Providing trustworthy, mathematically verified visual explanations in a strictly private, multi-hospital environment.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