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A4BE" w14:textId="1516AAA9" w:rsidR="00FD08A5" w:rsidRPr="00927002" w:rsidRDefault="00FD08A5" w:rsidP="00FD08A5">
      <w:pPr>
        <w:spacing w:line="360" w:lineRule="auto"/>
        <w:jc w:val="center"/>
        <w:rPr>
          <w:rFonts w:ascii="Georgia" w:hAnsi="Georgia"/>
          <w:b/>
          <w:bCs/>
          <w:sz w:val="28"/>
          <w:szCs w:val="28"/>
          <w:lang w:val="en-US"/>
        </w:rPr>
      </w:pPr>
      <w:r w:rsidRPr="00927002">
        <w:rPr>
          <w:rFonts w:ascii="Georgia" w:hAnsi="Georgia"/>
          <w:b/>
          <w:bCs/>
          <w:sz w:val="28"/>
          <w:szCs w:val="28"/>
          <w:lang w:val="en-US"/>
        </w:rPr>
        <w:t>(</w:t>
      </w:r>
      <w:r w:rsidRPr="00927002">
        <w:rPr>
          <w:rFonts w:ascii="Georgia" w:hAnsi="Georgia"/>
          <w:b/>
          <w:bCs/>
          <w:sz w:val="28"/>
          <w:szCs w:val="28"/>
        </w:rPr>
        <w:t>67506</w:t>
      </w:r>
      <w:r w:rsidRPr="00927002">
        <w:rPr>
          <w:rFonts w:ascii="Georgia" w:hAnsi="Georgia"/>
          <w:b/>
          <w:bCs/>
          <w:sz w:val="28"/>
          <w:szCs w:val="28"/>
          <w:lang w:val="en-US"/>
        </w:rPr>
        <w:t>)</w:t>
      </w:r>
      <w:r w:rsidRPr="00927002">
        <w:rPr>
          <w:rFonts w:ascii="Georgia" w:hAnsi="Georgia"/>
          <w:b/>
          <w:bCs/>
          <w:sz w:val="28"/>
          <w:szCs w:val="28"/>
        </w:rPr>
        <w:t xml:space="preserve"> Databases</w:t>
      </w:r>
      <w:r w:rsidRPr="00927002">
        <w:rPr>
          <w:rFonts w:ascii="Georgia" w:hAnsi="Georgia"/>
          <w:b/>
          <w:bCs/>
          <w:sz w:val="28"/>
          <w:szCs w:val="28"/>
          <w:lang w:val="en-US"/>
        </w:rPr>
        <w:t xml:space="preserve"> – Spring 2022 – Exercise (</w:t>
      </w:r>
      <w:r w:rsidR="00A451EF" w:rsidRPr="00927002">
        <w:rPr>
          <w:rFonts w:ascii="Georgia" w:hAnsi="Georgia"/>
          <w:b/>
          <w:bCs/>
          <w:sz w:val="28"/>
          <w:szCs w:val="28"/>
          <w:lang w:val="en-US"/>
        </w:rPr>
        <w:t>2</w:t>
      </w:r>
      <w:r w:rsidRPr="00927002">
        <w:rPr>
          <w:rFonts w:ascii="Georgia" w:hAnsi="Georgia"/>
          <w:b/>
          <w:bCs/>
          <w:sz w:val="28"/>
          <w:szCs w:val="28"/>
          <w:lang w:val="en-US"/>
        </w:rPr>
        <w:t>)</w:t>
      </w:r>
    </w:p>
    <w:p w14:paraId="6494BD4E" w14:textId="18F74AFC" w:rsidR="00FD08A5" w:rsidRPr="00927002" w:rsidRDefault="00FD08A5" w:rsidP="00FD08A5">
      <w:pPr>
        <w:pBdr>
          <w:bottom w:val="single" w:sz="6" w:space="1" w:color="auto"/>
        </w:pBdr>
        <w:spacing w:line="360" w:lineRule="auto"/>
        <w:jc w:val="center"/>
        <w:rPr>
          <w:rFonts w:ascii="Georgia" w:hAnsi="Georgia"/>
          <w:b/>
          <w:bCs/>
          <w:sz w:val="28"/>
          <w:szCs w:val="28"/>
          <w:lang w:val="en-US"/>
        </w:rPr>
      </w:pPr>
      <w:r w:rsidRPr="00927002">
        <w:rPr>
          <w:rFonts w:ascii="Georgia" w:hAnsi="Georgia"/>
          <w:b/>
          <w:bCs/>
          <w:sz w:val="28"/>
          <w:szCs w:val="28"/>
          <w:lang w:val="en-US"/>
        </w:rPr>
        <w:t xml:space="preserve">Muaz </w:t>
      </w:r>
      <w:proofErr w:type="spellStart"/>
      <w:r w:rsidRPr="00927002">
        <w:rPr>
          <w:rFonts w:ascii="Georgia" w:hAnsi="Georgia"/>
          <w:b/>
          <w:bCs/>
          <w:sz w:val="28"/>
          <w:szCs w:val="28"/>
          <w:lang w:val="en-US"/>
        </w:rPr>
        <w:t>Abdeen</w:t>
      </w:r>
      <w:proofErr w:type="spellEnd"/>
      <w:r w:rsidRPr="00927002">
        <w:rPr>
          <w:rFonts w:ascii="Georgia" w:hAnsi="Georgia"/>
          <w:b/>
          <w:bCs/>
          <w:sz w:val="28"/>
          <w:szCs w:val="28"/>
          <w:lang w:val="en-US"/>
        </w:rPr>
        <w:t xml:space="preserve"> 300575297</w:t>
      </w:r>
    </w:p>
    <w:p w14:paraId="6204593F" w14:textId="57A69953" w:rsidR="00820522" w:rsidRPr="00927002" w:rsidRDefault="00820522" w:rsidP="00FD08A5">
      <w:pPr>
        <w:pBdr>
          <w:bottom w:val="single" w:sz="6" w:space="1" w:color="auto"/>
        </w:pBdr>
        <w:spacing w:line="360" w:lineRule="auto"/>
        <w:jc w:val="center"/>
        <w:rPr>
          <w:rFonts w:ascii="Georgia" w:hAnsi="Georgia"/>
          <w:b/>
          <w:bCs/>
          <w:sz w:val="28"/>
          <w:szCs w:val="28"/>
          <w:lang w:val="en-US"/>
        </w:rPr>
      </w:pPr>
      <w:r w:rsidRPr="00927002">
        <w:rPr>
          <w:rFonts w:ascii="Georgia" w:hAnsi="Georgia"/>
          <w:b/>
          <w:bCs/>
          <w:sz w:val="28"/>
          <w:szCs w:val="28"/>
          <w:lang w:val="en-US"/>
        </w:rPr>
        <w:t xml:space="preserve">Mohammad </w:t>
      </w:r>
      <w:proofErr w:type="spellStart"/>
      <w:r w:rsidRPr="00927002">
        <w:rPr>
          <w:rFonts w:ascii="Georgia" w:hAnsi="Georgia"/>
          <w:b/>
          <w:bCs/>
          <w:sz w:val="28"/>
          <w:szCs w:val="28"/>
          <w:lang w:val="en-US"/>
        </w:rPr>
        <w:t>Ghanayem</w:t>
      </w:r>
      <w:proofErr w:type="spellEnd"/>
    </w:p>
    <w:p w14:paraId="58B9FC7F" w14:textId="799BC2AE" w:rsidR="00FD08A5" w:rsidRDefault="00FD08A5" w:rsidP="00FD08A5">
      <w:pPr>
        <w:spacing w:line="360" w:lineRule="auto"/>
        <w:rPr>
          <w:rFonts w:ascii="Georgia" w:hAnsi="Georgia"/>
          <w:lang w:val="en-US"/>
        </w:rPr>
      </w:pPr>
      <w:r>
        <w:rPr>
          <w:rFonts w:ascii="Georgia" w:hAnsi="Georgia" w:cs="Baghdad"/>
          <w:noProof/>
          <w:sz w:val="28"/>
          <w:szCs w:val="28"/>
          <w:lang w:val="en-US"/>
        </w:rPr>
        <mc:AlternateContent>
          <mc:Choice Requires="wps">
            <w:drawing>
              <wp:anchor distT="0" distB="0" distL="114300" distR="114300" simplePos="0" relativeHeight="251659264" behindDoc="0" locked="0" layoutInCell="1" allowOverlap="1" wp14:anchorId="40391C50" wp14:editId="14C3032A">
                <wp:simplePos x="0" y="0"/>
                <wp:positionH relativeFrom="column">
                  <wp:posOffset>344</wp:posOffset>
                </wp:positionH>
                <wp:positionV relativeFrom="paragraph">
                  <wp:posOffset>28850</wp:posOffset>
                </wp:positionV>
                <wp:extent cx="3241246" cy="292894"/>
                <wp:effectExtent l="12700" t="12700" r="22860" b="50165"/>
                <wp:wrapNone/>
                <wp:docPr id="1" name="Text Box 1"/>
                <wp:cNvGraphicFramePr/>
                <a:graphic xmlns:a="http://schemas.openxmlformats.org/drawingml/2006/main">
                  <a:graphicData uri="http://schemas.microsoft.com/office/word/2010/wordprocessingShape">
                    <wps:wsp>
                      <wps:cNvSpPr txBox="1"/>
                      <wps:spPr>
                        <a:xfrm>
                          <a:off x="0" y="0"/>
                          <a:ext cx="3241246" cy="292894"/>
                        </a:xfrm>
                        <a:custGeom>
                          <a:avLst/>
                          <a:gdLst>
                            <a:gd name="connsiteX0" fmla="*/ 0 w 3241246"/>
                            <a:gd name="connsiteY0" fmla="*/ 0 h 292894"/>
                            <a:gd name="connsiteX1" fmla="*/ 615837 w 3241246"/>
                            <a:gd name="connsiteY1" fmla="*/ 0 h 292894"/>
                            <a:gd name="connsiteX2" fmla="*/ 1264086 w 3241246"/>
                            <a:gd name="connsiteY2" fmla="*/ 0 h 292894"/>
                            <a:gd name="connsiteX3" fmla="*/ 1944748 w 3241246"/>
                            <a:gd name="connsiteY3" fmla="*/ 0 h 292894"/>
                            <a:gd name="connsiteX4" fmla="*/ 2625409 w 3241246"/>
                            <a:gd name="connsiteY4" fmla="*/ 0 h 292894"/>
                            <a:gd name="connsiteX5" fmla="*/ 3241246 w 3241246"/>
                            <a:gd name="connsiteY5" fmla="*/ 0 h 292894"/>
                            <a:gd name="connsiteX6" fmla="*/ 3241246 w 3241246"/>
                            <a:gd name="connsiteY6" fmla="*/ 292894 h 292894"/>
                            <a:gd name="connsiteX7" fmla="*/ 2528172 w 3241246"/>
                            <a:gd name="connsiteY7" fmla="*/ 292894 h 292894"/>
                            <a:gd name="connsiteX8" fmla="*/ 1815098 w 3241246"/>
                            <a:gd name="connsiteY8" fmla="*/ 292894 h 292894"/>
                            <a:gd name="connsiteX9" fmla="*/ 1166849 w 3241246"/>
                            <a:gd name="connsiteY9" fmla="*/ 292894 h 292894"/>
                            <a:gd name="connsiteX10" fmla="*/ 0 w 3241246"/>
                            <a:gd name="connsiteY10" fmla="*/ 292894 h 292894"/>
                            <a:gd name="connsiteX11" fmla="*/ 0 w 3241246"/>
                            <a:gd name="connsiteY11" fmla="*/ 0 h 292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41246" h="292894" fill="none" extrusionOk="0">
                              <a:moveTo>
                                <a:pt x="0" y="0"/>
                              </a:moveTo>
                              <a:cubicBezTo>
                                <a:pt x="269639" y="8911"/>
                                <a:pt x="339950" y="-22555"/>
                                <a:pt x="615837" y="0"/>
                              </a:cubicBezTo>
                              <a:cubicBezTo>
                                <a:pt x="891724" y="22555"/>
                                <a:pt x="1115969" y="-20134"/>
                                <a:pt x="1264086" y="0"/>
                              </a:cubicBezTo>
                              <a:cubicBezTo>
                                <a:pt x="1412203" y="20134"/>
                                <a:pt x="1756050" y="-18493"/>
                                <a:pt x="1944748" y="0"/>
                              </a:cubicBezTo>
                              <a:cubicBezTo>
                                <a:pt x="2133446" y="18493"/>
                                <a:pt x="2325874" y="1634"/>
                                <a:pt x="2625409" y="0"/>
                              </a:cubicBezTo>
                              <a:cubicBezTo>
                                <a:pt x="2924944" y="-1634"/>
                                <a:pt x="2948739" y="-25681"/>
                                <a:pt x="3241246" y="0"/>
                              </a:cubicBezTo>
                              <a:cubicBezTo>
                                <a:pt x="3243391" y="121693"/>
                                <a:pt x="3228007" y="230550"/>
                                <a:pt x="3241246" y="292894"/>
                              </a:cubicBezTo>
                              <a:cubicBezTo>
                                <a:pt x="2902092" y="283382"/>
                                <a:pt x="2762064" y="278018"/>
                                <a:pt x="2528172" y="292894"/>
                              </a:cubicBezTo>
                              <a:cubicBezTo>
                                <a:pt x="2294280" y="307770"/>
                                <a:pt x="2122737" y="266406"/>
                                <a:pt x="1815098" y="292894"/>
                              </a:cubicBezTo>
                              <a:cubicBezTo>
                                <a:pt x="1507459" y="319382"/>
                                <a:pt x="1487028" y="272491"/>
                                <a:pt x="1166849" y="292894"/>
                              </a:cubicBezTo>
                              <a:cubicBezTo>
                                <a:pt x="846670" y="313297"/>
                                <a:pt x="550228" y="345855"/>
                                <a:pt x="0" y="292894"/>
                              </a:cubicBezTo>
                              <a:cubicBezTo>
                                <a:pt x="-1030" y="154543"/>
                                <a:pt x="-9366" y="96757"/>
                                <a:pt x="0" y="0"/>
                              </a:cubicBezTo>
                              <a:close/>
                            </a:path>
                            <a:path w="3241246" h="292894" stroke="0" extrusionOk="0">
                              <a:moveTo>
                                <a:pt x="0" y="0"/>
                              </a:moveTo>
                              <a:cubicBezTo>
                                <a:pt x="240881" y="29007"/>
                                <a:pt x="410287" y="22170"/>
                                <a:pt x="615837" y="0"/>
                              </a:cubicBezTo>
                              <a:cubicBezTo>
                                <a:pt x="821387" y="-22170"/>
                                <a:pt x="961916" y="210"/>
                                <a:pt x="1166849" y="0"/>
                              </a:cubicBezTo>
                              <a:cubicBezTo>
                                <a:pt x="1371782" y="-210"/>
                                <a:pt x="1618290" y="-20547"/>
                                <a:pt x="1879923" y="0"/>
                              </a:cubicBezTo>
                              <a:cubicBezTo>
                                <a:pt x="2141556" y="20547"/>
                                <a:pt x="2349356" y="5058"/>
                                <a:pt x="2495759" y="0"/>
                              </a:cubicBezTo>
                              <a:cubicBezTo>
                                <a:pt x="2642162" y="-5058"/>
                                <a:pt x="3073364" y="-26566"/>
                                <a:pt x="3241246" y="0"/>
                              </a:cubicBezTo>
                              <a:cubicBezTo>
                                <a:pt x="3234809" y="75080"/>
                                <a:pt x="3227084" y="229628"/>
                                <a:pt x="3241246" y="292894"/>
                              </a:cubicBezTo>
                              <a:cubicBezTo>
                                <a:pt x="2985849" y="288840"/>
                                <a:pt x="2783749" y="291901"/>
                                <a:pt x="2592997" y="292894"/>
                              </a:cubicBezTo>
                              <a:cubicBezTo>
                                <a:pt x="2402245" y="293887"/>
                                <a:pt x="2094721" y="304929"/>
                                <a:pt x="1879923" y="292894"/>
                              </a:cubicBezTo>
                              <a:cubicBezTo>
                                <a:pt x="1665125" y="280859"/>
                                <a:pt x="1478169" y="292818"/>
                                <a:pt x="1328911" y="292894"/>
                              </a:cubicBezTo>
                              <a:cubicBezTo>
                                <a:pt x="1179653" y="292970"/>
                                <a:pt x="955569" y="269679"/>
                                <a:pt x="680662" y="292894"/>
                              </a:cubicBezTo>
                              <a:cubicBezTo>
                                <a:pt x="405755" y="316109"/>
                                <a:pt x="250273" y="284404"/>
                                <a:pt x="0" y="292894"/>
                              </a:cubicBezTo>
                              <a:cubicBezTo>
                                <a:pt x="-9529" y="225269"/>
                                <a:pt x="-8247" y="67282"/>
                                <a:pt x="0" y="0"/>
                              </a:cubicBezTo>
                              <a:close/>
                            </a:path>
                          </a:pathLst>
                        </a:custGeom>
                        <a:solidFill>
                          <a:schemeClr val="accent6">
                            <a:lumMod val="60000"/>
                            <a:lumOff val="40000"/>
                            <a:alpha val="50000"/>
                          </a:schemeClr>
                        </a:solidFill>
                        <a:ln w="12700" cap="rnd">
                          <a:solidFill>
                            <a:schemeClr val="accent6">
                              <a:lumMod val="50000"/>
                            </a:schemeClr>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2D42B472" w14:textId="75DE2A36" w:rsidR="00FD08A5" w:rsidRPr="00B53338" w:rsidRDefault="00FD08A5" w:rsidP="00FD08A5">
                            <w:pPr>
                              <w:spacing w:line="360" w:lineRule="auto"/>
                              <w:rPr>
                                <w:rFonts w:ascii="Georgia" w:hAnsi="Georgia" w:cs="Baghdad"/>
                                <w:b/>
                                <w:bCs/>
                                <w:i/>
                                <w:iCs/>
                                <w:sz w:val="28"/>
                                <w:szCs w:val="28"/>
                                <w:lang w:val="en-US"/>
                              </w:rPr>
                            </w:pPr>
                            <w:r w:rsidRPr="00B53338">
                              <w:rPr>
                                <w:rFonts w:ascii="Georgia" w:hAnsi="Georgia" w:cs="Baghdad"/>
                                <w:b/>
                                <w:bCs/>
                                <w:i/>
                                <w:iCs/>
                                <w:sz w:val="28"/>
                                <w:szCs w:val="28"/>
                                <w:lang w:val="en-US"/>
                              </w:rPr>
                              <w:t>Question (</w:t>
                            </w:r>
                            <w:r>
                              <w:rPr>
                                <w:rFonts w:ascii="Georgia" w:hAnsi="Georgia" w:cs="Baghdad"/>
                                <w:b/>
                                <w:bCs/>
                                <w:i/>
                                <w:iCs/>
                                <w:sz w:val="28"/>
                                <w:szCs w:val="28"/>
                                <w:lang w:val="en-US"/>
                              </w:rPr>
                              <w:t>1</w:t>
                            </w:r>
                            <w:r w:rsidRPr="00B53338">
                              <w:rPr>
                                <w:rFonts w:ascii="Georgia" w:hAnsi="Georgia" w:cs="Baghdad"/>
                                <w:b/>
                                <w:bCs/>
                                <w:i/>
                                <w:iCs/>
                                <w:sz w:val="28"/>
                                <w:szCs w:val="28"/>
                                <w:lang w:val="en-US"/>
                              </w:rPr>
                              <w:t>):</w:t>
                            </w:r>
                            <w:r w:rsidR="009443ED">
                              <w:rPr>
                                <w:rFonts w:ascii="Georgia" w:hAnsi="Georgia" w:cs="Baghdad"/>
                                <w:b/>
                                <w:bCs/>
                                <w:i/>
                                <w:iCs/>
                                <w:sz w:val="28"/>
                                <w:szCs w:val="28"/>
                                <w:lang w:val="en-US"/>
                              </w:rPr>
                              <w:t xml:space="preserve"> Relational Algebra</w:t>
                            </w:r>
                          </w:p>
                          <w:p w14:paraId="731138E0" w14:textId="77777777" w:rsidR="00FD08A5" w:rsidRPr="00B53338" w:rsidRDefault="00FD08A5" w:rsidP="00FD08A5">
                            <w:pPr>
                              <w:rPr>
                                <w:b/>
                                <w:bCs/>
                                <w:i/>
                                <w:iC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91C50" id="_x0000_t202" coordsize="21600,21600" o:spt="202" path="m,l,21600r21600,l21600,xe">
                <v:stroke joinstyle="miter"/>
                <v:path gradientshapeok="t" o:connecttype="rect"/>
              </v:shapetype>
              <v:shape id="Text Box 1" o:spid="_x0000_s1026" type="#_x0000_t202" style="position:absolute;margin-left:.05pt;margin-top:2.25pt;width:255.2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" fillcolor="#a8d08d [1945]" strokecolor="#375623 [1609]" strokeweight="1pt">
                <v:fill opacity="32896f"/>
                <v:stroke endcap="round"/>
                <v:textbox inset="1mm,1mm,1mm,1mm">
                  <w:txbxContent>
                    <w:p w14:paraId="2D42B472" w14:textId="75DE2A36" w:rsidR="00FD08A5" w:rsidRPr="00B53338" w:rsidRDefault="00FD08A5" w:rsidP="00FD08A5">
                      <w:pPr>
                        <w:spacing w:line="360" w:lineRule="auto"/>
                        <w:rPr>
                          <w:rFonts w:ascii="Georgia" w:hAnsi="Georgia" w:cs="Baghdad"/>
                          <w:b/>
                          <w:bCs/>
                          <w:i/>
                          <w:iCs/>
                          <w:sz w:val="28"/>
                          <w:szCs w:val="28"/>
                          <w:lang w:val="en-US"/>
                        </w:rPr>
                      </w:pPr>
                      <w:r w:rsidRPr="00B53338">
                        <w:rPr>
                          <w:rFonts w:ascii="Georgia" w:hAnsi="Georgia" w:cs="Baghdad"/>
                          <w:b/>
                          <w:bCs/>
                          <w:i/>
                          <w:iCs/>
                          <w:sz w:val="28"/>
                          <w:szCs w:val="28"/>
                          <w:lang w:val="en-US"/>
                        </w:rPr>
                        <w:t>Question (</w:t>
                      </w:r>
                      <w:r>
                        <w:rPr>
                          <w:rFonts w:ascii="Georgia" w:hAnsi="Georgia" w:cs="Baghdad"/>
                          <w:b/>
                          <w:bCs/>
                          <w:i/>
                          <w:iCs/>
                          <w:sz w:val="28"/>
                          <w:szCs w:val="28"/>
                          <w:lang w:val="en-US"/>
                        </w:rPr>
                        <w:t>1</w:t>
                      </w:r>
                      <w:r w:rsidRPr="00B53338">
                        <w:rPr>
                          <w:rFonts w:ascii="Georgia" w:hAnsi="Georgia" w:cs="Baghdad"/>
                          <w:b/>
                          <w:bCs/>
                          <w:i/>
                          <w:iCs/>
                          <w:sz w:val="28"/>
                          <w:szCs w:val="28"/>
                          <w:lang w:val="en-US"/>
                        </w:rPr>
                        <w:t>):</w:t>
                      </w:r>
                      <w:r w:rsidR="009443ED">
                        <w:rPr>
                          <w:rFonts w:ascii="Georgia" w:hAnsi="Georgia" w:cs="Baghdad"/>
                          <w:b/>
                          <w:bCs/>
                          <w:i/>
                          <w:iCs/>
                          <w:sz w:val="28"/>
                          <w:szCs w:val="28"/>
                          <w:lang w:val="en-US"/>
                        </w:rPr>
                        <w:t xml:space="preserve"> Relational Algebra</w:t>
                      </w:r>
                    </w:p>
                    <w:p w14:paraId="731138E0" w14:textId="77777777" w:rsidR="00FD08A5" w:rsidRPr="00B53338" w:rsidRDefault="00FD08A5" w:rsidP="00FD08A5">
                      <w:pPr>
                        <w:rPr>
                          <w:b/>
                          <w:bCs/>
                          <w:i/>
                          <w:iCs/>
                        </w:rPr>
                      </w:pPr>
                    </w:p>
                  </w:txbxContent>
                </v:textbox>
              </v:shape>
            </w:pict>
          </mc:Fallback>
        </mc:AlternateContent>
      </w:r>
      <w:r>
        <w:rPr>
          <w:rFonts w:ascii="Georgia" w:hAnsi="Georgia"/>
          <w:lang w:val="en-US"/>
        </w:rPr>
        <w:t xml:space="preserve"> </w:t>
      </w:r>
    </w:p>
    <w:p w14:paraId="672CC599" w14:textId="3CAAD759" w:rsidR="000D7E7D" w:rsidRDefault="000D7E7D" w:rsidP="000D7E7D">
      <w:pPr>
        <w:pStyle w:val="ListParagraph"/>
        <w:spacing w:line="360" w:lineRule="auto"/>
        <w:ind w:left="284"/>
        <w:rPr>
          <w:rFonts w:ascii="Georgia" w:hAnsi="Georgia"/>
          <w:lang w:val="en-US"/>
        </w:rPr>
      </w:pPr>
    </w:p>
    <w:p w14:paraId="4B5C63D4" w14:textId="2382D218" w:rsidR="00A451EF" w:rsidRDefault="0032744F" w:rsidP="00B7275E">
      <w:pPr>
        <w:spacing w:line="360" w:lineRule="auto"/>
        <w:ind w:left="426"/>
        <w:rPr>
          <w:rFonts w:ascii="Georgia" w:hAnsi="Georgia"/>
          <w:lang w:val="en-US"/>
        </w:rPr>
      </w:pPr>
      <m:oMath>
        <m:r>
          <m:rPr>
            <m:sty m:val="bi"/>
          </m:rPr>
          <w:rPr>
            <w:rFonts w:ascii="Cambria Math" w:hAnsi="Cambria Math"/>
            <w:lang w:val="en-US"/>
          </w:rPr>
          <m:t>A</m:t>
        </m:r>
      </m:oMath>
      <w:r w:rsidR="00A451EF">
        <w:rPr>
          <w:rFonts w:ascii="Georgia" w:hAnsi="Georgia"/>
          <w:b/>
          <w:bCs/>
          <w:lang w:val="en-US"/>
        </w:rPr>
        <w:t xml:space="preserve">  </w:t>
      </w:r>
      <m:oMath>
        <m:box>
          <m:boxPr>
            <m:opEmu m:val="1"/>
            <m:ctrlPr>
              <w:rPr>
                <w:rFonts w:ascii="Cambria Math" w:hAnsi="Cambria Math"/>
                <w:i/>
                <w:lang w:val="en-US"/>
              </w:rPr>
            </m:ctrlPr>
          </m:boxPr>
          <m:e>
            <m:r>
              <w:rPr>
                <w:rFonts w:ascii="Cambria Math" w:hAnsi="Cambria Math"/>
                <w:lang w:val="en-US"/>
              </w:rPr>
              <m:t>∶=</m:t>
            </m:r>
          </m:e>
        </m:box>
      </m:oMath>
      <w:r w:rsidR="00A451EF">
        <w:rPr>
          <w:rFonts w:ascii="Georgia" w:hAnsi="Georgia"/>
          <w:lang w:val="en-US"/>
        </w:rPr>
        <w:t xml:space="preserve"> </w:t>
      </w:r>
      <w:r w:rsidR="00C25EA5">
        <w:rPr>
          <w:rFonts w:ascii="Georgia" w:hAnsi="Georgia"/>
          <w:lang w:val="en-US"/>
        </w:rPr>
        <w:t xml:space="preserve"> </w:t>
      </w:r>
      <w:r w:rsidR="00A451EF">
        <w:rPr>
          <w:rFonts w:ascii="Georgia" w:hAnsi="Georgia"/>
          <w:lang w:val="en-US"/>
        </w:rPr>
        <w:t>a</w:t>
      </w:r>
      <w:r w:rsidR="00A451EF" w:rsidRPr="00A451EF">
        <w:rPr>
          <w:rFonts w:ascii="Georgia" w:hAnsi="Georgia"/>
          <w:lang w:val="en-US"/>
        </w:rPr>
        <w:t>uthors (</w:t>
      </w:r>
      <w:r w:rsidR="00A451EF" w:rsidRPr="00A451EF">
        <w:rPr>
          <w:rFonts w:ascii="Georgia" w:hAnsi="Georgia"/>
          <w:u w:val="single"/>
          <w:lang w:val="en-US"/>
        </w:rPr>
        <w:t>name</w:t>
      </w:r>
      <w:r w:rsidR="00A451EF" w:rsidRPr="00A451EF">
        <w:rPr>
          <w:rFonts w:ascii="Georgia" w:hAnsi="Georgia"/>
          <w:lang w:val="en-US"/>
        </w:rPr>
        <w:t xml:space="preserve">, </w:t>
      </w:r>
      <w:r w:rsidR="00A451EF" w:rsidRPr="00A451EF">
        <w:rPr>
          <w:rFonts w:ascii="Georgia" w:hAnsi="Georgia"/>
          <w:u w:val="single"/>
          <w:lang w:val="en-US"/>
        </w:rPr>
        <w:t>conference</w:t>
      </w:r>
      <w:r w:rsidR="00A451EF" w:rsidRPr="00A451EF">
        <w:rPr>
          <w:rFonts w:ascii="Georgia" w:hAnsi="Georgia"/>
          <w:lang w:val="en-US"/>
        </w:rPr>
        <w:t xml:space="preserve">, </w:t>
      </w:r>
      <w:r w:rsidR="00A451EF" w:rsidRPr="00A451EF">
        <w:rPr>
          <w:rFonts w:ascii="Georgia" w:hAnsi="Georgia"/>
          <w:u w:val="single"/>
          <w:lang w:val="en-US"/>
        </w:rPr>
        <w:t>year</w:t>
      </w:r>
      <w:r w:rsidR="00A451EF" w:rsidRPr="00A451EF">
        <w:rPr>
          <w:rFonts w:ascii="Georgia" w:hAnsi="Georgia"/>
          <w:lang w:val="en-US"/>
        </w:rPr>
        <w:t xml:space="preserve">, institution, count, </w:t>
      </w:r>
      <w:proofErr w:type="spellStart"/>
      <w:r w:rsidR="00A451EF" w:rsidRPr="00A451EF">
        <w:rPr>
          <w:rFonts w:ascii="Georgia" w:hAnsi="Georgia"/>
          <w:lang w:val="en-US"/>
        </w:rPr>
        <w:t>adjustedcount</w:t>
      </w:r>
      <w:proofErr w:type="spellEnd"/>
      <w:r w:rsidR="00A451EF" w:rsidRPr="00A451EF">
        <w:rPr>
          <w:rFonts w:ascii="Georgia" w:hAnsi="Georgia"/>
          <w:lang w:val="en-US"/>
        </w:rPr>
        <w:t>)</w:t>
      </w:r>
    </w:p>
    <w:p w14:paraId="306A9230" w14:textId="6CC2AC4C" w:rsidR="00A451EF" w:rsidRDefault="0032744F" w:rsidP="00B7275E">
      <w:pPr>
        <w:spacing w:line="360" w:lineRule="auto"/>
        <w:ind w:left="426"/>
        <w:rPr>
          <w:rFonts w:ascii="Georgia" w:hAnsi="Georgia"/>
          <w:lang w:val="en-US"/>
        </w:rPr>
      </w:pPr>
      <m:oMath>
        <m:r>
          <m:rPr>
            <m:sty m:val="bi"/>
          </m:rPr>
          <w:rPr>
            <w:rFonts w:ascii="Cambria Math" w:hAnsi="Cambria Math"/>
            <w:lang w:val="en-US"/>
          </w:rPr>
          <m:t>C</m:t>
        </m:r>
      </m:oMath>
      <w:r w:rsidR="00A451EF">
        <w:rPr>
          <w:rFonts w:ascii="Georgia" w:hAnsi="Georgia"/>
          <w:b/>
          <w:bCs/>
          <w:lang w:val="en-US"/>
        </w:rPr>
        <w:t xml:space="preserve"> </w:t>
      </w:r>
      <w:r w:rsidR="00A451EF">
        <w:rPr>
          <w:rFonts w:ascii="Georgia" w:hAnsi="Georgia"/>
          <w:lang w:val="en-US"/>
        </w:rPr>
        <w:t xml:space="preserve"> </w:t>
      </w:r>
      <m:oMath>
        <m:box>
          <m:boxPr>
            <m:opEmu m:val="1"/>
            <m:ctrlPr>
              <w:rPr>
                <w:rFonts w:ascii="Cambria Math" w:hAnsi="Cambria Math"/>
                <w:i/>
                <w:lang w:val="en-US"/>
              </w:rPr>
            </m:ctrlPr>
          </m:boxPr>
          <m:e>
            <m:r>
              <w:rPr>
                <w:rFonts w:ascii="Cambria Math" w:hAnsi="Cambria Math"/>
                <w:lang w:val="en-US"/>
              </w:rPr>
              <m:t>∶=</m:t>
            </m:r>
          </m:e>
        </m:box>
      </m:oMath>
      <w:r w:rsidR="00A451EF">
        <w:rPr>
          <w:rFonts w:ascii="Georgia" w:hAnsi="Georgia"/>
          <w:lang w:val="en-US"/>
        </w:rPr>
        <w:t xml:space="preserve"> </w:t>
      </w:r>
      <w:r w:rsidR="00C25EA5">
        <w:rPr>
          <w:rFonts w:ascii="Georgia" w:hAnsi="Georgia"/>
          <w:lang w:val="en-US"/>
        </w:rPr>
        <w:t xml:space="preserve"> </w:t>
      </w:r>
      <w:r w:rsidR="00A451EF">
        <w:rPr>
          <w:rFonts w:ascii="Georgia" w:hAnsi="Georgia"/>
          <w:lang w:val="en-US"/>
        </w:rPr>
        <w:t>c</w:t>
      </w:r>
      <w:r w:rsidR="00A451EF" w:rsidRPr="00A451EF">
        <w:rPr>
          <w:rFonts w:ascii="Georgia" w:hAnsi="Georgia"/>
          <w:lang w:val="en-US"/>
        </w:rPr>
        <w:t>onferences (</w:t>
      </w:r>
      <w:r w:rsidR="00A451EF" w:rsidRPr="00A451EF">
        <w:rPr>
          <w:rFonts w:ascii="Georgia" w:hAnsi="Georgia"/>
          <w:u w:val="single"/>
          <w:lang w:val="en-US"/>
        </w:rPr>
        <w:t>conference</w:t>
      </w:r>
      <w:r w:rsidR="00A451EF" w:rsidRPr="00A451EF">
        <w:rPr>
          <w:rFonts w:ascii="Georgia" w:hAnsi="Georgia"/>
          <w:lang w:val="en-US"/>
        </w:rPr>
        <w:t>, area, subarea)</w:t>
      </w:r>
    </w:p>
    <w:p w14:paraId="0114579D" w14:textId="0358C7B0" w:rsidR="00A451EF" w:rsidRDefault="0032744F" w:rsidP="00B7275E">
      <w:pPr>
        <w:spacing w:line="360" w:lineRule="auto"/>
        <w:ind w:left="426"/>
        <w:rPr>
          <w:rFonts w:ascii="Georgia" w:hAnsi="Georgia"/>
          <w:lang w:val="en-US"/>
        </w:rPr>
      </w:pPr>
      <m:oMath>
        <m:r>
          <m:rPr>
            <m:sty m:val="bi"/>
          </m:rPr>
          <w:rPr>
            <w:rFonts w:ascii="Cambria Math" w:hAnsi="Cambria Math"/>
            <w:lang w:val="en-US"/>
          </w:rPr>
          <m:t>I</m:t>
        </m:r>
      </m:oMath>
      <w:r w:rsidR="00A451EF">
        <w:rPr>
          <w:rFonts w:ascii="Georgia" w:hAnsi="Georgia"/>
          <w:b/>
          <w:bCs/>
          <w:lang w:val="en-US"/>
        </w:rPr>
        <w:t xml:space="preserve">  </w:t>
      </w:r>
      <w:r w:rsidR="00A451EF">
        <w:rPr>
          <w:rFonts w:ascii="Georgia" w:hAnsi="Georgia"/>
          <w:lang w:val="en-US"/>
        </w:rPr>
        <w:t xml:space="preserve"> </w:t>
      </w:r>
      <m:oMath>
        <m:box>
          <m:boxPr>
            <m:opEmu m:val="1"/>
            <m:ctrlPr>
              <w:rPr>
                <w:rFonts w:ascii="Cambria Math" w:hAnsi="Cambria Math"/>
                <w:i/>
                <w:lang w:val="en-US"/>
              </w:rPr>
            </m:ctrlPr>
          </m:boxPr>
          <m:e>
            <m:r>
              <w:rPr>
                <w:rFonts w:ascii="Cambria Math" w:hAnsi="Cambria Math"/>
                <w:lang w:val="en-US"/>
              </w:rPr>
              <m:t>∶=</m:t>
            </m:r>
          </m:e>
        </m:box>
      </m:oMath>
      <w:r w:rsidR="00A451EF">
        <w:rPr>
          <w:rFonts w:ascii="Georgia" w:hAnsi="Georgia"/>
          <w:lang w:val="en-US"/>
        </w:rPr>
        <w:t xml:space="preserve"> </w:t>
      </w:r>
      <w:r w:rsidR="00C25EA5">
        <w:rPr>
          <w:rFonts w:ascii="Georgia" w:hAnsi="Georgia"/>
          <w:lang w:val="en-US"/>
        </w:rPr>
        <w:t xml:space="preserve"> </w:t>
      </w:r>
      <w:r w:rsidR="00A451EF">
        <w:rPr>
          <w:rFonts w:ascii="Georgia" w:hAnsi="Georgia"/>
          <w:lang w:val="en-US"/>
        </w:rPr>
        <w:t>i</w:t>
      </w:r>
      <w:r w:rsidR="00A451EF" w:rsidRPr="00A451EF">
        <w:rPr>
          <w:rFonts w:ascii="Georgia" w:hAnsi="Georgia"/>
          <w:lang w:val="en-US"/>
        </w:rPr>
        <w:t>nstitutions (</w:t>
      </w:r>
      <w:r w:rsidR="00A451EF" w:rsidRPr="00A451EF">
        <w:rPr>
          <w:rFonts w:ascii="Georgia" w:hAnsi="Georgia"/>
          <w:u w:val="single"/>
          <w:lang w:val="en-US"/>
        </w:rPr>
        <w:t>institution</w:t>
      </w:r>
      <w:r w:rsidR="00A451EF" w:rsidRPr="00A451EF">
        <w:rPr>
          <w:rFonts w:ascii="Georgia" w:hAnsi="Georgia"/>
          <w:lang w:val="en-US"/>
        </w:rPr>
        <w:t>, region, country)</w:t>
      </w:r>
    </w:p>
    <w:p w14:paraId="16453973" w14:textId="656DCB55" w:rsidR="00A451EF" w:rsidRDefault="00A451EF" w:rsidP="00A451EF">
      <w:pPr>
        <w:spacing w:line="360" w:lineRule="auto"/>
        <w:rPr>
          <w:rFonts w:ascii="Georgia" w:hAnsi="Georgia"/>
          <w:lang w:val="en-US"/>
        </w:rPr>
      </w:pPr>
    </w:p>
    <w:p w14:paraId="401E7989" w14:textId="4704D2F7" w:rsidR="000C1A2A" w:rsidRDefault="000C1A2A" w:rsidP="000C1A2A">
      <w:pPr>
        <w:pStyle w:val="ListParagraph"/>
        <w:numPr>
          <w:ilvl w:val="0"/>
          <w:numId w:val="2"/>
        </w:numPr>
        <w:spacing w:line="360" w:lineRule="auto"/>
        <w:ind w:left="426" w:hanging="426"/>
        <w:rPr>
          <w:rFonts w:ascii="Georgia" w:hAnsi="Georgia"/>
          <w:lang w:val="en-US"/>
        </w:rPr>
      </w:pPr>
      <w:r>
        <w:rPr>
          <w:rFonts w:ascii="Georgia" w:hAnsi="Georgia"/>
          <w:lang w:val="en-US"/>
        </w:rPr>
        <w:t>Names of authors belong to HUJI.</w:t>
      </w:r>
    </w:p>
    <w:p w14:paraId="1F1E2CAB" w14:textId="77777777" w:rsidR="00621926" w:rsidRDefault="00621926" w:rsidP="00621926">
      <w:pPr>
        <w:pStyle w:val="ListParagraph"/>
        <w:spacing w:line="360" w:lineRule="auto"/>
        <w:ind w:left="426"/>
        <w:rPr>
          <w:rFonts w:ascii="Georgia" w:hAnsi="Georgia"/>
          <w:lang w:val="en-US"/>
        </w:rPr>
      </w:pPr>
    </w:p>
    <w:p w14:paraId="2EAB94BB" w14:textId="774EBEF8" w:rsidR="0058303F" w:rsidRPr="00CF4042" w:rsidRDefault="00621926" w:rsidP="00256118">
      <w:pPr>
        <w:spacing w:line="360" w:lineRule="auto"/>
        <w:rPr>
          <w:rFonts w:ascii="Georgia" w:hAnsi="Georgia"/>
          <w:sz w:val="32"/>
          <w:szCs w:val="32"/>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r>
                    <w:rPr>
                      <w:rFonts w:ascii="Cambria Math" w:hAnsi="Cambria Math"/>
                      <w:sz w:val="32"/>
                      <w:szCs w:val="32"/>
                      <w:lang w:val="en-US"/>
                    </w:rPr>
                    <m:t>institution=HUJI</m:t>
                  </m:r>
                </m:sub>
              </m:sSub>
              <m:r>
                <w:rPr>
                  <w:rFonts w:ascii="Cambria Math" w:hAnsi="Cambria Math"/>
                  <w:sz w:val="32"/>
                  <w:szCs w:val="32"/>
                  <w:lang w:val="en-US"/>
                </w:rPr>
                <m:t xml:space="preserve"> </m:t>
              </m:r>
              <m:r>
                <m:rPr>
                  <m:sty m:val="bi"/>
                </m:rPr>
                <w:rPr>
                  <w:rFonts w:ascii="Cambria Math" w:hAnsi="Cambria Math"/>
                  <w:sz w:val="32"/>
                  <w:szCs w:val="32"/>
                  <w:lang w:val="en-US"/>
                </w:rPr>
                <m:t>A</m:t>
              </m:r>
            </m:e>
          </m:d>
        </m:oMath>
      </m:oMathPara>
    </w:p>
    <w:p w14:paraId="70EB3280" w14:textId="77777777" w:rsidR="0058303F" w:rsidRPr="0058303F" w:rsidRDefault="0058303F" w:rsidP="0058303F">
      <w:pPr>
        <w:spacing w:line="360" w:lineRule="auto"/>
        <w:rPr>
          <w:rFonts w:ascii="Georgia" w:hAnsi="Georgia"/>
          <w:lang w:val="en-US"/>
        </w:rPr>
      </w:pPr>
    </w:p>
    <w:p w14:paraId="6ED7F973" w14:textId="63A454EA" w:rsidR="0058303F" w:rsidRDefault="00CF4042" w:rsidP="000C1A2A">
      <w:pPr>
        <w:pStyle w:val="ListParagraph"/>
        <w:numPr>
          <w:ilvl w:val="0"/>
          <w:numId w:val="2"/>
        </w:numPr>
        <w:spacing w:line="360" w:lineRule="auto"/>
        <w:ind w:left="426" w:hanging="426"/>
        <w:rPr>
          <w:rFonts w:ascii="Georgia" w:hAnsi="Georgia"/>
          <w:lang w:val="en-US"/>
        </w:rPr>
      </w:pPr>
      <w:r>
        <w:rPr>
          <w:rFonts w:ascii="Georgia" w:hAnsi="Georgia"/>
          <w:lang w:val="en-US"/>
        </w:rPr>
        <w:t xml:space="preserve">Names of authors belong to an Israeli institution, and the name of the </w:t>
      </w:r>
      <w:r>
        <w:rPr>
          <w:rFonts w:ascii="Georgia" w:hAnsi="Georgia"/>
          <w:lang w:val="en-US"/>
        </w:rPr>
        <w:t>institution</w:t>
      </w:r>
      <w:r>
        <w:rPr>
          <w:rFonts w:ascii="Georgia" w:hAnsi="Georgia"/>
          <w:lang w:val="en-US"/>
        </w:rPr>
        <w:t>.</w:t>
      </w:r>
    </w:p>
    <w:p w14:paraId="325A8913" w14:textId="77777777" w:rsidR="00621926" w:rsidRDefault="00621926" w:rsidP="00621926">
      <w:pPr>
        <w:pStyle w:val="ListParagraph"/>
        <w:spacing w:line="360" w:lineRule="auto"/>
        <w:ind w:left="426"/>
        <w:rPr>
          <w:rFonts w:ascii="Georgia" w:hAnsi="Georgia"/>
          <w:lang w:val="en-US"/>
        </w:rPr>
      </w:pPr>
    </w:p>
    <w:p w14:paraId="17FA3FB9" w14:textId="5BD038C1" w:rsidR="00CF4042" w:rsidRDefault="00621926" w:rsidP="00092BE2">
      <w:pPr>
        <w:spacing w:line="360" w:lineRule="auto"/>
        <w:rPr>
          <w:rFonts w:ascii="Georgia" w:hAnsi="Georgia"/>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r>
                <w:rPr>
                  <w:rFonts w:ascii="Cambria Math" w:hAnsi="Cambria Math"/>
                  <w:sz w:val="32"/>
                  <w:szCs w:val="32"/>
                  <w:lang w:val="en-US"/>
                </w:rPr>
                <m:t xml:space="preserve">,  </m:t>
              </m:r>
              <m:r>
                <w:rPr>
                  <w:rFonts w:ascii="Cambria Math" w:hAnsi="Cambria Math"/>
                  <w:sz w:val="32"/>
                  <w:szCs w:val="32"/>
                  <w:lang w:val="en-US"/>
                </w:rPr>
                <m:t>institution</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r>
                    <w:rPr>
                      <w:rFonts w:ascii="Cambria Math" w:hAnsi="Cambria Math"/>
                      <w:sz w:val="32"/>
                      <w:szCs w:val="32"/>
                      <w:lang w:val="en-US"/>
                    </w:rPr>
                    <m:t>country</m:t>
                  </m:r>
                  <m:r>
                    <w:rPr>
                      <w:rFonts w:ascii="Cambria Math" w:hAnsi="Cambria Math"/>
                      <w:sz w:val="32"/>
                      <w:szCs w:val="32"/>
                      <w:lang w:val="en-US"/>
                    </w:rPr>
                    <m:t>=</m:t>
                  </m:r>
                  <m:r>
                    <w:rPr>
                      <w:rFonts w:ascii="Cambria Math" w:hAnsi="Cambria Math"/>
                      <w:sz w:val="32"/>
                      <w:szCs w:val="32"/>
                      <w:lang w:val="en-US"/>
                    </w:rPr>
                    <m:t>IL</m:t>
                  </m: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I</m:t>
              </m:r>
            </m:e>
          </m:d>
        </m:oMath>
      </m:oMathPara>
    </w:p>
    <w:p w14:paraId="163491F2" w14:textId="77777777" w:rsidR="00CF4042" w:rsidRPr="00CF4042" w:rsidRDefault="00CF4042" w:rsidP="00CF4042">
      <w:pPr>
        <w:spacing w:line="360" w:lineRule="auto"/>
        <w:rPr>
          <w:rFonts w:ascii="Georgia" w:hAnsi="Georgia"/>
          <w:lang w:val="en-US"/>
        </w:rPr>
      </w:pPr>
    </w:p>
    <w:p w14:paraId="1ED8BFE0" w14:textId="10471E7B" w:rsidR="00CF4042" w:rsidRPr="00621926" w:rsidRDefault="00B852D3" w:rsidP="000C1A2A">
      <w:pPr>
        <w:pStyle w:val="ListParagraph"/>
        <w:numPr>
          <w:ilvl w:val="0"/>
          <w:numId w:val="2"/>
        </w:numPr>
        <w:spacing w:line="360" w:lineRule="auto"/>
        <w:ind w:left="426" w:hanging="426"/>
        <w:rPr>
          <w:rFonts w:ascii="Georgia" w:hAnsi="Georgia"/>
          <w:lang w:val="en-US"/>
        </w:rPr>
      </w:pPr>
      <w:r>
        <w:rPr>
          <w:rFonts w:ascii="Georgia" w:hAnsi="Georgia"/>
          <w:lang w:val="en-US"/>
        </w:rPr>
        <w:t xml:space="preserve">Names of authors </w:t>
      </w:r>
      <w:r w:rsidR="00121691">
        <w:rPr>
          <w:rFonts w:ascii="Georgia" w:hAnsi="Georgia"/>
          <w:lang w:val="en-US"/>
        </w:rPr>
        <w:t xml:space="preserve">(and their corresponding </w:t>
      </w:r>
      <w:r w:rsidR="00121691">
        <w:rPr>
          <w:rFonts w:ascii="Georgia" w:hAnsi="Georgia"/>
          <w:lang w:val="en-US"/>
        </w:rPr>
        <w:t>institution</w:t>
      </w:r>
      <w:r w:rsidR="00121691">
        <w:rPr>
          <w:rFonts w:ascii="Georgia" w:hAnsi="Georgia"/>
          <w:lang w:val="en-US"/>
        </w:rPr>
        <w:t xml:space="preserve">) </w:t>
      </w:r>
      <w:r>
        <w:rPr>
          <w:rFonts w:ascii="Georgia" w:hAnsi="Georgia"/>
          <w:lang w:val="en-US"/>
        </w:rPr>
        <w:t>belong to an Israeli institution</w:t>
      </w:r>
      <w:r>
        <w:rPr>
          <w:rFonts w:ascii="Georgia" w:hAnsi="Georgia"/>
          <w:lang w:val="en-US"/>
        </w:rPr>
        <w:t xml:space="preserve">, whose </w:t>
      </w:r>
      <m:oMath>
        <m:r>
          <w:rPr>
            <w:rFonts w:ascii="Cambria Math" w:hAnsi="Cambria Math"/>
            <w:lang w:val="en-US"/>
          </w:rPr>
          <m:t>adjustedcount</m:t>
        </m:r>
        <m:r>
          <w:rPr>
            <w:rFonts w:ascii="Cambria Math" w:hAnsi="Cambria Math"/>
            <w:lang w:val="en-US"/>
          </w:rPr>
          <m:t>≥</m:t>
        </m:r>
        <m:r>
          <w:rPr>
            <w:rFonts w:ascii="Cambria Math" w:hAnsi="Cambria Math"/>
            <w:lang w:val="en-US"/>
          </w:rPr>
          <m:t>2</m:t>
        </m:r>
      </m:oMath>
      <w:r>
        <w:rPr>
          <w:rFonts w:ascii="Georgia" w:eastAsiaTheme="minorEastAsia" w:hAnsi="Georgia"/>
          <w:lang w:val="en-US"/>
        </w:rPr>
        <w:t xml:space="preserve"> , in any conference with subarea</w:t>
      </w:r>
      <w:r w:rsidR="00121691">
        <w:rPr>
          <w:rFonts w:ascii="Georgia" w:eastAsiaTheme="minorEastAsia" w:hAnsi="Georgia"/>
          <w:lang w:val="en-US"/>
        </w:rPr>
        <w:t xml:space="preserve"> of</w:t>
      </w:r>
      <w:r>
        <w:rPr>
          <w:rFonts w:ascii="Georgia" w:eastAsiaTheme="minorEastAsia" w:hAnsi="Georgia"/>
          <w:lang w:val="en-US"/>
        </w:rPr>
        <w:t xml:space="preserve"> </w:t>
      </w:r>
      <w:r w:rsidR="00DB30B2">
        <w:rPr>
          <w:rFonts w:ascii="Georgia" w:eastAsiaTheme="minorEastAsia" w:hAnsi="Georgia"/>
          <w:lang w:val="en-US"/>
        </w:rPr>
        <w:t>“</w:t>
      </w:r>
      <m:oMath>
        <m:r>
          <w:rPr>
            <w:rFonts w:ascii="Cambria Math" w:eastAsiaTheme="minorEastAsia" w:hAnsi="Cambria Math"/>
            <w:lang w:val="en-US"/>
          </w:rPr>
          <m:t>db</m:t>
        </m:r>
      </m:oMath>
      <w:r w:rsidR="00DB30B2">
        <w:rPr>
          <w:rFonts w:ascii="Georgia" w:eastAsiaTheme="minorEastAsia" w:hAnsi="Georgia"/>
          <w:lang w:val="en-US"/>
        </w:rPr>
        <w:t>”</w:t>
      </w:r>
      <w:r>
        <w:rPr>
          <w:rFonts w:ascii="Georgia" w:eastAsiaTheme="minorEastAsia" w:hAnsi="Georgia"/>
          <w:lang w:val="en-US"/>
        </w:rPr>
        <w:t xml:space="preserve"> </w:t>
      </w:r>
      <w:r w:rsidRPr="00DB30B2">
        <w:rPr>
          <w:rFonts w:ascii="Georgia" w:eastAsiaTheme="minorEastAsia" w:hAnsi="Georgia"/>
          <w:u w:val="single"/>
          <w:lang w:val="en-US"/>
        </w:rPr>
        <w:t>or</w:t>
      </w:r>
      <w:r>
        <w:rPr>
          <w:rFonts w:ascii="Georgia" w:eastAsiaTheme="minorEastAsia" w:hAnsi="Georgia"/>
          <w:lang w:val="en-US"/>
        </w:rPr>
        <w:t xml:space="preserve"> area</w:t>
      </w:r>
      <w:r w:rsidR="00121691">
        <w:rPr>
          <w:rFonts w:ascii="Georgia" w:eastAsiaTheme="minorEastAsia" w:hAnsi="Georgia"/>
          <w:lang w:val="en-US"/>
        </w:rPr>
        <w:t xml:space="preserve"> of</w:t>
      </w:r>
      <w:r>
        <w:rPr>
          <w:rFonts w:ascii="Georgia" w:eastAsiaTheme="minorEastAsia" w:hAnsi="Georgia"/>
          <w:lang w:val="en-US"/>
        </w:rPr>
        <w:t xml:space="preserve"> </w:t>
      </w:r>
      <w:r w:rsidR="00DB30B2">
        <w:rPr>
          <w:rFonts w:ascii="Georgia" w:eastAsiaTheme="minorEastAsia" w:hAnsi="Georgia"/>
          <w:lang w:val="en-US"/>
        </w:rPr>
        <w:t>“</w:t>
      </w:r>
      <m:oMath>
        <m:r>
          <w:rPr>
            <w:rFonts w:ascii="Cambria Math" w:eastAsiaTheme="minorEastAsia" w:hAnsi="Cambria Math"/>
            <w:lang w:val="en-US"/>
          </w:rPr>
          <m:t>ai</m:t>
        </m:r>
      </m:oMath>
      <w:r w:rsidR="00DB30B2">
        <w:rPr>
          <w:rFonts w:ascii="Georgia" w:eastAsiaTheme="minorEastAsia" w:hAnsi="Georgia"/>
          <w:lang w:val="en-US"/>
        </w:rPr>
        <w:t>”</w:t>
      </w:r>
      <w:r>
        <w:rPr>
          <w:rFonts w:ascii="Georgia" w:eastAsiaTheme="minorEastAsia" w:hAnsi="Georgia"/>
          <w:lang w:val="en-US"/>
        </w:rPr>
        <w:t>.</w:t>
      </w:r>
    </w:p>
    <w:p w14:paraId="57D78FFC" w14:textId="77777777" w:rsidR="00621926" w:rsidRPr="00E605D2" w:rsidRDefault="00621926" w:rsidP="00621926">
      <w:pPr>
        <w:pStyle w:val="ListParagraph"/>
        <w:spacing w:line="360" w:lineRule="auto"/>
        <w:ind w:left="426"/>
        <w:rPr>
          <w:rFonts w:ascii="Georgia" w:hAnsi="Georgia"/>
          <w:lang w:val="en-US"/>
        </w:rPr>
      </w:pPr>
    </w:p>
    <w:p w14:paraId="4378C875" w14:textId="40D5B561" w:rsidR="00E605D2" w:rsidRPr="00CE7593" w:rsidRDefault="00621926" w:rsidP="00E605D2">
      <w:pPr>
        <w:spacing w:line="360" w:lineRule="auto"/>
        <w:rPr>
          <w:rFonts w:ascii="Georgia" w:eastAsiaTheme="minorEastAsia" w:hAnsi="Georgia"/>
          <w:sz w:val="32"/>
          <w:szCs w:val="32"/>
          <w:lang w:val="en-US"/>
        </w:rPr>
      </w:pPr>
      <m:oMathPara>
        <m:oMath>
          <m:r>
            <m:rPr>
              <m:scr m:val="script"/>
            </m:rPr>
            <w:rPr>
              <w:rFonts w:ascii="Cambria Math" w:hAnsi="Cambria Math"/>
              <w:sz w:val="32"/>
              <w:szCs w:val="32"/>
              <w:lang w:val="en-US"/>
            </w:rPr>
            <m:t>X</m:t>
          </m:r>
          <m:box>
            <m:boxPr>
              <m:opEmu m:val="1"/>
              <m:ctrlPr>
                <w:rPr>
                  <w:rFonts w:ascii="Cambria Math" w:hAnsi="Cambria Math"/>
                  <w:i/>
                  <w:sz w:val="32"/>
                  <w:szCs w:val="32"/>
                  <w:lang w:val="en-US"/>
                </w:rPr>
              </m:ctrlPr>
            </m:boxPr>
            <m:e>
              <m:r>
                <w:rPr>
                  <w:rFonts w:ascii="Cambria Math" w:hAnsi="Cambria Math"/>
                  <w:sz w:val="32"/>
                  <w:szCs w:val="32"/>
                  <w:lang w:val="en-US"/>
                </w:rPr>
                <m:t>∶=</m:t>
              </m:r>
            </m:e>
          </m:box>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r>
                <w:rPr>
                  <w:rFonts w:ascii="Cambria Math" w:hAnsi="Cambria Math"/>
                  <w:sz w:val="32"/>
                  <w:szCs w:val="32"/>
                  <w:lang w:val="en-US"/>
                </w:rPr>
                <m:t>,conference,year,</m:t>
              </m:r>
              <m:r>
                <w:rPr>
                  <w:rFonts w:ascii="Cambria Math" w:hAnsi="Cambria Math"/>
                  <w:sz w:val="32"/>
                  <w:szCs w:val="32"/>
                  <w:lang w:val="en-US"/>
                </w:rPr>
                <m:t xml:space="preserve">  institution</m:t>
              </m:r>
            </m:sub>
          </m:sSub>
          <m:d>
            <m:dPr>
              <m:ctrlPr>
                <w:rPr>
                  <w:rFonts w:ascii="Cambria Math" w:hAnsi="Cambria Math"/>
                  <w:i/>
                  <w:sz w:val="32"/>
                  <w:szCs w:val="32"/>
                  <w:lang w:val="en-US"/>
                </w:rPr>
              </m:ctrlPr>
            </m:dPr>
            <m:e>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r>
                        <w:rPr>
                          <w:rFonts w:ascii="Cambria Math" w:hAnsi="Cambria Math"/>
                          <w:sz w:val="32"/>
                          <w:szCs w:val="32"/>
                          <w:lang w:val="en-US"/>
                        </w:rPr>
                        <m:t>adjustedcount</m:t>
                      </m:r>
                      <m:r>
                        <w:rPr>
                          <w:rFonts w:ascii="Cambria Math" w:hAnsi="Cambria Math"/>
                          <w:sz w:val="32"/>
                          <w:szCs w:val="32"/>
                          <w:lang w:val="en-US"/>
                        </w:rPr>
                        <m:t xml:space="preserve"> ≥</m:t>
                      </m:r>
                      <m:r>
                        <w:rPr>
                          <w:rFonts w:ascii="Cambria Math" w:hAnsi="Cambria Math"/>
                          <w:sz w:val="32"/>
                          <w:szCs w:val="32"/>
                          <w:lang w:val="en-US"/>
                        </w:rPr>
                        <m:t xml:space="preserve"> </m:t>
                      </m:r>
                      <m:r>
                        <w:rPr>
                          <w:rFonts w:ascii="Cambria Math" w:hAnsi="Cambria Math"/>
                          <w:sz w:val="32"/>
                          <w:szCs w:val="32"/>
                          <w:lang w:val="en-US"/>
                        </w:rPr>
                        <m:t>2</m:t>
                      </m:r>
                    </m:sub>
                  </m:sSub>
                  <m:r>
                    <w:rPr>
                      <w:rFonts w:ascii="Cambria Math" w:hAnsi="Cambria Math"/>
                      <w:sz w:val="32"/>
                      <w:szCs w:val="32"/>
                      <w:lang w:val="en-US"/>
                    </w:rPr>
                    <m:t xml:space="preserve"> </m:t>
                  </m:r>
                  <m:r>
                    <m:rPr>
                      <m:sty m:val="bi"/>
                    </m:rPr>
                    <w:rPr>
                      <w:rFonts w:ascii="Cambria Math" w:hAnsi="Cambria Math"/>
                      <w:sz w:val="32"/>
                      <w:szCs w:val="32"/>
                      <w:lang w:val="en-US"/>
                    </w:rPr>
                    <m:t>A</m:t>
                  </m:r>
                  <m:ctrlPr>
                    <w:rPr>
                      <w:rFonts w:ascii="Cambria Math" w:hAnsi="Cambria Math"/>
                      <w:b/>
                      <w:bCs/>
                      <w:i/>
                      <w:sz w:val="32"/>
                      <w:szCs w:val="32"/>
                      <w:lang w:val="en-US"/>
                    </w:rPr>
                  </m:ctrlPr>
                </m:e>
              </m:d>
              <m:r>
                <w:rPr>
                  <w:rFonts w:ascii="Cambria Math" w:hAnsi="Cambria Math" w:cs="Cambria Math"/>
                  <w:sz w:val="32"/>
                  <w:szCs w:val="32"/>
                  <w:lang w:val="en-US"/>
                </w:rPr>
                <m:t>⋈</m:t>
              </m:r>
              <m:d>
                <m:dPr>
                  <m:ctrlPr>
                    <w:rPr>
                      <w:rFonts w:ascii="Cambria Math" w:hAnsi="Cambria Math" w:cs="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r>
                        <w:rPr>
                          <w:rFonts w:ascii="Cambria Math" w:hAnsi="Cambria Math"/>
                          <w:sz w:val="32"/>
                          <w:szCs w:val="32"/>
                          <w:lang w:val="en-US"/>
                        </w:rPr>
                        <m:t>country=IL</m:t>
                      </m:r>
                    </m:sub>
                  </m:sSub>
                  <m:r>
                    <m:rPr>
                      <m:sty m:val="bi"/>
                    </m:rPr>
                    <w:rPr>
                      <w:rFonts w:ascii="Cambria Math" w:hAnsi="Cambria Math"/>
                      <w:sz w:val="32"/>
                      <w:szCs w:val="32"/>
                      <w:lang w:val="en-US"/>
                    </w:rPr>
                    <m:t xml:space="preserve"> </m:t>
                  </m:r>
                  <m:r>
                    <m:rPr>
                      <m:sty m:val="bi"/>
                    </m:rPr>
                    <w:rPr>
                      <w:rFonts w:ascii="Cambria Math" w:hAnsi="Cambria Math"/>
                      <w:sz w:val="32"/>
                      <w:szCs w:val="32"/>
                      <w:lang w:val="en-US"/>
                    </w:rPr>
                    <m:t>I</m:t>
                  </m:r>
                  <m:ctrlPr>
                    <w:rPr>
                      <w:rFonts w:ascii="Cambria Math" w:hAnsi="Cambria Math"/>
                      <w:b/>
                      <w:bCs/>
                      <w:i/>
                      <w:sz w:val="32"/>
                      <w:szCs w:val="32"/>
                      <w:lang w:val="en-US"/>
                    </w:rPr>
                  </m:ctrlPr>
                </m:e>
              </m:d>
            </m:e>
          </m:d>
        </m:oMath>
      </m:oMathPara>
    </w:p>
    <w:p w14:paraId="44801971" w14:textId="0B850337" w:rsidR="00CE7593" w:rsidRPr="00CE7593" w:rsidRDefault="00621926" w:rsidP="00E605D2">
      <w:pPr>
        <w:spacing w:line="360" w:lineRule="auto"/>
        <w:rPr>
          <w:rFonts w:ascii="Georgia" w:hAnsi="Georgia"/>
          <w:sz w:val="32"/>
          <w:szCs w:val="32"/>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  institution</m:t>
              </m:r>
            </m:sub>
          </m:sSub>
          <m:d>
            <m:dPr>
              <m:ctrlPr>
                <w:rPr>
                  <w:rFonts w:ascii="Cambria Math" w:hAnsi="Cambria Math"/>
                  <w:i/>
                  <w:sz w:val="32"/>
                  <w:szCs w:val="32"/>
                  <w:lang w:val="en-US"/>
                </w:rPr>
              </m:ctrlPr>
            </m:dPr>
            <m:e>
              <m:r>
                <m:rPr>
                  <m:scr m:val="script"/>
                </m:rPr>
                <w:rPr>
                  <w:rFonts w:ascii="Cambria Math" w:hAnsi="Cambria Math"/>
                  <w:sz w:val="32"/>
                  <w:szCs w:val="32"/>
                  <w:lang w:val="en-US"/>
                </w:rPr>
                <m:t>X</m:t>
              </m:r>
              <m:r>
                <w:rPr>
                  <w:rFonts w:ascii="Cambria Math" w:hAnsi="Cambria Math" w:cs="Cambria Math"/>
                  <w:sz w:val="32"/>
                  <w:szCs w:val="32"/>
                  <w:lang w:val="en-US"/>
                </w:rPr>
                <m:t>⋈</m:t>
              </m:r>
              <m:d>
                <m:dPr>
                  <m:ctrlPr>
                    <w:rPr>
                      <w:rFonts w:ascii="Cambria Math" w:hAnsi="Cambria Math" w:cs="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area</m:t>
                          </m:r>
                          <m:r>
                            <w:rPr>
                              <w:rFonts w:ascii="Cambria Math" w:hAnsi="Cambria Math"/>
                              <w:sz w:val="32"/>
                              <w:szCs w:val="32"/>
                              <w:lang w:val="en-US"/>
                            </w:rPr>
                            <m:t>=</m:t>
                          </m:r>
                          <m:r>
                            <w:rPr>
                              <w:rFonts w:ascii="Cambria Math" w:hAnsi="Cambria Math"/>
                              <w:sz w:val="32"/>
                              <w:szCs w:val="32"/>
                              <w:lang w:val="en-US"/>
                            </w:rPr>
                            <m:t xml:space="preserve">AI </m:t>
                          </m:r>
                        </m:e>
                        <m:e>
                          <m:r>
                            <w:rPr>
                              <w:rFonts w:ascii="Cambria Math" w:hAnsi="Cambria Math"/>
                              <w:sz w:val="32"/>
                              <w:szCs w:val="32"/>
                              <w:lang w:val="en-US"/>
                            </w:rPr>
                            <m:t>∨ subarea=DB</m:t>
                          </m:r>
                        </m:e>
                      </m:eqArr>
                    </m:sub>
                  </m:sSub>
                  <m:r>
                    <m:rPr>
                      <m:sty m:val="bi"/>
                    </m:rPr>
                    <w:rPr>
                      <w:rFonts w:ascii="Cambria Math" w:hAnsi="Cambria Math"/>
                      <w:sz w:val="32"/>
                      <w:szCs w:val="32"/>
                      <w:lang w:val="en-US"/>
                    </w:rPr>
                    <m:t xml:space="preserve"> </m:t>
                  </m:r>
                  <m:r>
                    <m:rPr>
                      <m:sty m:val="bi"/>
                    </m:rPr>
                    <w:rPr>
                      <w:rFonts w:ascii="Cambria Math" w:hAnsi="Cambria Math"/>
                      <w:sz w:val="32"/>
                      <w:szCs w:val="32"/>
                      <w:lang w:val="en-US"/>
                    </w:rPr>
                    <m:t>C</m:t>
                  </m:r>
                  <m:ctrlPr>
                    <w:rPr>
                      <w:rFonts w:ascii="Cambria Math" w:hAnsi="Cambria Math"/>
                      <w:b/>
                      <w:bCs/>
                      <w:i/>
                      <w:sz w:val="32"/>
                      <w:szCs w:val="32"/>
                      <w:lang w:val="en-US"/>
                    </w:rPr>
                  </m:ctrlPr>
                </m:e>
              </m:d>
            </m:e>
          </m:d>
        </m:oMath>
      </m:oMathPara>
    </w:p>
    <w:p w14:paraId="423568DC" w14:textId="77777777" w:rsidR="00E605D2" w:rsidRPr="00E605D2" w:rsidRDefault="00E605D2" w:rsidP="00E605D2">
      <w:pPr>
        <w:spacing w:line="360" w:lineRule="auto"/>
        <w:rPr>
          <w:rFonts w:ascii="Georgia" w:hAnsi="Georgia"/>
          <w:lang w:val="en-US"/>
        </w:rPr>
      </w:pPr>
    </w:p>
    <w:p w14:paraId="68689A67" w14:textId="03BB94D0" w:rsidR="00E605D2" w:rsidRDefault="000B1EDF" w:rsidP="000C1A2A">
      <w:pPr>
        <w:pStyle w:val="ListParagraph"/>
        <w:numPr>
          <w:ilvl w:val="0"/>
          <w:numId w:val="2"/>
        </w:numPr>
        <w:spacing w:line="360" w:lineRule="auto"/>
        <w:ind w:left="426" w:hanging="426"/>
        <w:rPr>
          <w:rFonts w:ascii="Georgia" w:hAnsi="Georgia"/>
          <w:lang w:val="en-US"/>
        </w:rPr>
      </w:pPr>
      <w:r>
        <w:rPr>
          <w:rFonts w:ascii="Georgia" w:hAnsi="Georgia"/>
          <w:lang w:val="en-US"/>
        </w:rPr>
        <w:t>(a)</w:t>
      </w:r>
      <w:r w:rsidR="00DB30B2">
        <w:rPr>
          <w:rFonts w:ascii="Georgia" w:hAnsi="Georgia"/>
          <w:lang w:val="en-US"/>
        </w:rPr>
        <w:t xml:space="preserve">   Names of authors from HUJI, who publish papers in conference with subarea of “</w:t>
      </w:r>
      <m:oMath>
        <m:r>
          <w:rPr>
            <w:rFonts w:ascii="Cambria Math" w:hAnsi="Cambria Math"/>
            <w:lang w:val="en-US"/>
          </w:rPr>
          <m:t>vision</m:t>
        </m:r>
      </m:oMath>
      <w:r w:rsidR="00DB30B2">
        <w:rPr>
          <w:rFonts w:ascii="Georgia" w:hAnsi="Georgia"/>
          <w:lang w:val="en-US"/>
        </w:rPr>
        <w:t xml:space="preserve">” </w:t>
      </w:r>
      <w:r w:rsidR="00DB30B2" w:rsidRPr="00DB30B2">
        <w:rPr>
          <w:rFonts w:ascii="Georgia" w:hAnsi="Georgia"/>
          <w:u w:val="single"/>
          <w:lang w:val="en-US"/>
        </w:rPr>
        <w:t>and</w:t>
      </w:r>
      <w:r w:rsidR="00DB30B2">
        <w:rPr>
          <w:rFonts w:ascii="Georgia" w:hAnsi="Georgia"/>
          <w:lang w:val="en-US"/>
        </w:rPr>
        <w:t xml:space="preserve"> </w:t>
      </w:r>
      <w:r w:rsidR="00DB30B2">
        <w:rPr>
          <w:rFonts w:ascii="Georgia" w:hAnsi="Georgia"/>
          <w:lang w:val="en-US"/>
        </w:rPr>
        <w:t xml:space="preserve">in conference with </w:t>
      </w:r>
      <w:r w:rsidR="00DB30B2">
        <w:rPr>
          <w:rFonts w:ascii="Georgia" w:hAnsi="Georgia"/>
          <w:lang w:val="en-US"/>
        </w:rPr>
        <w:t>subarea of “</w:t>
      </w:r>
      <m:oMath>
        <m:r>
          <w:rPr>
            <w:rFonts w:ascii="Cambria Math" w:hAnsi="Cambria Math"/>
            <w:lang w:val="en-US"/>
          </w:rPr>
          <m:t>ml</m:t>
        </m:r>
      </m:oMath>
      <w:r w:rsidR="00DB30B2">
        <w:rPr>
          <w:rFonts w:ascii="Georgia" w:hAnsi="Georgia"/>
          <w:lang w:val="en-US"/>
        </w:rPr>
        <w:t>”.</w:t>
      </w:r>
    </w:p>
    <w:p w14:paraId="4E489002" w14:textId="77777777" w:rsidR="00621926" w:rsidRDefault="00621926" w:rsidP="00621926">
      <w:pPr>
        <w:pStyle w:val="ListParagraph"/>
        <w:spacing w:line="360" w:lineRule="auto"/>
        <w:ind w:left="426"/>
        <w:rPr>
          <w:rFonts w:ascii="Georgia" w:hAnsi="Georgia"/>
          <w:lang w:val="en-US"/>
        </w:rPr>
      </w:pPr>
    </w:p>
    <w:p w14:paraId="73AC55FF" w14:textId="70A4321D" w:rsidR="00256118" w:rsidRPr="00F13965" w:rsidRDefault="00621926" w:rsidP="00F13965">
      <w:pPr>
        <w:spacing w:line="360" w:lineRule="auto"/>
        <w:rPr>
          <w:rFonts w:ascii="Georgia" w:hAnsi="Georgia"/>
          <w:lang w:val="en-US"/>
        </w:rPr>
      </w:pPr>
      <m:oMathPara>
        <m:oMath>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institution=HUJI</m:t>
                          </m:r>
                        </m:e>
                        <m:e>
                          <m:r>
                            <w:rPr>
                              <w:rFonts w:ascii="Cambria Math" w:hAnsi="Cambria Math"/>
                              <w:sz w:val="32"/>
                              <w:szCs w:val="32"/>
                              <w:lang w:val="en-US"/>
                            </w:rPr>
                            <m:t xml:space="preserve">∧  </m:t>
                          </m:r>
                          <m:r>
                            <w:rPr>
                              <w:rFonts w:ascii="Cambria Math" w:hAnsi="Cambria Math"/>
                              <w:sz w:val="32"/>
                              <w:szCs w:val="32"/>
                              <w:lang w:val="en-US"/>
                            </w:rPr>
                            <m:t>subarea</m:t>
                          </m:r>
                          <m:r>
                            <w:rPr>
                              <w:rFonts w:ascii="Cambria Math" w:hAnsi="Cambria Math"/>
                              <w:sz w:val="32"/>
                              <w:szCs w:val="32"/>
                              <w:lang w:val="en-US"/>
                            </w:rPr>
                            <m:t>=</m:t>
                          </m:r>
                          <m:r>
                            <w:rPr>
                              <w:rFonts w:ascii="Cambria Math" w:hAnsi="Cambria Math"/>
                              <w:sz w:val="32"/>
                              <w:szCs w:val="32"/>
                              <w:lang w:val="en-US"/>
                            </w:rPr>
                            <m:t>vision</m:t>
                          </m:r>
                        </m:e>
                      </m:eqAr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C</m:t>
                  </m:r>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institution=HUJI</m:t>
                          </m:r>
                        </m:e>
                        <m:e>
                          <m:r>
                            <w:rPr>
                              <w:rFonts w:ascii="Cambria Math" w:hAnsi="Cambria Math"/>
                              <w:sz w:val="32"/>
                              <w:szCs w:val="32"/>
                              <w:lang w:val="en-US"/>
                            </w:rPr>
                            <m:t>∧  subarea</m:t>
                          </m:r>
                          <m:r>
                            <w:rPr>
                              <w:rFonts w:ascii="Cambria Math" w:hAnsi="Cambria Math"/>
                              <w:sz w:val="32"/>
                              <w:szCs w:val="32"/>
                              <w:lang w:val="en-US"/>
                            </w:rPr>
                            <m:t>=</m:t>
                          </m:r>
                          <m:r>
                            <w:rPr>
                              <w:rFonts w:ascii="Cambria Math" w:hAnsi="Cambria Math"/>
                              <w:sz w:val="32"/>
                              <w:szCs w:val="32"/>
                              <w:lang w:val="en-US"/>
                            </w:rPr>
                            <m:t>ML</m:t>
                          </m:r>
                        </m:e>
                      </m:eqAr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C</m:t>
                  </m:r>
                </m:e>
              </m:d>
            </m:e>
          </m:d>
        </m:oMath>
      </m:oMathPara>
    </w:p>
    <w:p w14:paraId="60510565" w14:textId="77777777" w:rsidR="000B1EDF" w:rsidRDefault="000B1EDF" w:rsidP="000B1EDF">
      <w:pPr>
        <w:pStyle w:val="ListParagraph"/>
        <w:spacing w:line="360" w:lineRule="auto"/>
        <w:ind w:left="426"/>
        <w:rPr>
          <w:rFonts w:ascii="Georgia" w:hAnsi="Georgia"/>
          <w:lang w:val="en-US"/>
        </w:rPr>
      </w:pPr>
    </w:p>
    <w:p w14:paraId="6A6A454D" w14:textId="3E7C8EDE" w:rsidR="000B1EDF" w:rsidRDefault="000B1EDF" w:rsidP="000B1EDF">
      <w:pPr>
        <w:pStyle w:val="ListParagraph"/>
        <w:spacing w:line="360" w:lineRule="auto"/>
        <w:ind w:left="426"/>
        <w:rPr>
          <w:rFonts w:ascii="Georgia" w:hAnsi="Georgia"/>
          <w:lang w:val="en-US"/>
        </w:rPr>
      </w:pPr>
      <w:r>
        <w:rPr>
          <w:rFonts w:ascii="Georgia" w:hAnsi="Georgia"/>
          <w:lang w:val="en-US"/>
        </w:rPr>
        <w:lastRenderedPageBreak/>
        <w:t>(b)</w:t>
      </w:r>
      <w:r w:rsidR="002B6D7B">
        <w:rPr>
          <w:rFonts w:ascii="Georgia" w:hAnsi="Georgia"/>
          <w:lang w:val="en-US"/>
        </w:rPr>
        <w:t xml:space="preserve">   </w:t>
      </w:r>
      <w:r w:rsidR="002B6D7B">
        <w:rPr>
          <w:rFonts w:ascii="Georgia" w:hAnsi="Georgia"/>
          <w:lang w:val="en-US"/>
        </w:rPr>
        <w:t>Names of authors from HUJI</w:t>
      </w:r>
      <w:r w:rsidR="002B6D7B">
        <w:rPr>
          <w:rFonts w:ascii="Georgia" w:hAnsi="Georgia"/>
          <w:lang w:val="en-US"/>
        </w:rPr>
        <w:t>, for which there is</w:t>
      </w:r>
      <w:r w:rsidR="00712A17">
        <w:rPr>
          <w:rFonts w:ascii="Georgia" w:hAnsi="Georgia"/>
          <w:lang w:val="en-US"/>
        </w:rPr>
        <w:t xml:space="preserve"> a</w:t>
      </w:r>
      <w:r w:rsidR="002B6D7B">
        <w:rPr>
          <w:rFonts w:ascii="Georgia" w:hAnsi="Georgia"/>
          <w:lang w:val="en-US"/>
        </w:rPr>
        <w:t xml:space="preserve"> year</w:t>
      </w:r>
      <w:r w:rsidR="00712A17">
        <w:rPr>
          <w:rFonts w:ascii="Georgia" w:hAnsi="Georgia"/>
          <w:lang w:val="en-US"/>
        </w:rPr>
        <w:t>,</w:t>
      </w:r>
      <w:r w:rsidR="002B6D7B">
        <w:rPr>
          <w:rFonts w:ascii="Georgia" w:hAnsi="Georgia"/>
          <w:lang w:val="en-US"/>
        </w:rPr>
        <w:t xml:space="preserve"> they publish in</w:t>
      </w:r>
      <w:r w:rsidR="00712A17">
        <w:rPr>
          <w:rFonts w:ascii="Georgia" w:hAnsi="Georgia"/>
          <w:lang w:val="en-US"/>
        </w:rPr>
        <w:t xml:space="preserve"> this year </w:t>
      </w:r>
      <w:r w:rsidR="00712A17">
        <w:rPr>
          <w:rFonts w:ascii="Georgia" w:hAnsi="Georgia"/>
          <w:lang w:val="en-US"/>
        </w:rPr>
        <w:t>papers in conference with subarea of “</w:t>
      </w:r>
      <m:oMath>
        <m:r>
          <w:rPr>
            <w:rFonts w:ascii="Cambria Math" w:hAnsi="Cambria Math"/>
            <w:lang w:val="en-US"/>
          </w:rPr>
          <m:t>vision</m:t>
        </m:r>
      </m:oMath>
      <w:r w:rsidR="00712A17">
        <w:rPr>
          <w:rFonts w:ascii="Georgia" w:hAnsi="Georgia"/>
          <w:lang w:val="en-US"/>
        </w:rPr>
        <w:t xml:space="preserve">” </w:t>
      </w:r>
      <w:r w:rsidR="00712A17" w:rsidRPr="00DB30B2">
        <w:rPr>
          <w:rFonts w:ascii="Georgia" w:hAnsi="Georgia"/>
          <w:u w:val="single"/>
          <w:lang w:val="en-US"/>
        </w:rPr>
        <w:t>and</w:t>
      </w:r>
      <w:r w:rsidR="00712A17">
        <w:rPr>
          <w:rFonts w:ascii="Georgia" w:hAnsi="Georgia"/>
          <w:lang w:val="en-US"/>
        </w:rPr>
        <w:t xml:space="preserve"> in conference with subarea of “</w:t>
      </w:r>
      <m:oMath>
        <m:r>
          <w:rPr>
            <w:rFonts w:ascii="Cambria Math" w:hAnsi="Cambria Math"/>
            <w:lang w:val="en-US"/>
          </w:rPr>
          <m:t>ml</m:t>
        </m:r>
      </m:oMath>
      <w:r w:rsidR="00712A17">
        <w:rPr>
          <w:rFonts w:ascii="Georgia" w:hAnsi="Georgia"/>
          <w:lang w:val="en-US"/>
        </w:rPr>
        <w:t>”.</w:t>
      </w:r>
      <w:r w:rsidR="00712A17">
        <w:rPr>
          <w:rFonts w:ascii="Georgia" w:hAnsi="Georgia"/>
          <w:lang w:val="en-US"/>
        </w:rPr>
        <w:t xml:space="preserve"> Return rows in the form: </w:t>
      </w:r>
      <m:oMath>
        <m:d>
          <m:dPr>
            <m:ctrlPr>
              <w:rPr>
                <w:rFonts w:ascii="Cambria Math" w:hAnsi="Cambria Math"/>
                <w:i/>
                <w:lang w:val="en-US"/>
              </w:rPr>
            </m:ctrlPr>
          </m:dPr>
          <m:e>
            <m:r>
              <w:rPr>
                <w:rFonts w:ascii="Cambria Math" w:hAnsi="Cambria Math"/>
                <w:lang w:val="en-US"/>
              </w:rPr>
              <m:t>year, name</m:t>
            </m:r>
          </m:e>
        </m:d>
      </m:oMath>
      <w:r w:rsidR="00712A17">
        <w:rPr>
          <w:rFonts w:ascii="Georgia" w:hAnsi="Georgia"/>
          <w:lang w:val="en-US"/>
        </w:rPr>
        <w:t xml:space="preserve"> .</w:t>
      </w:r>
    </w:p>
    <w:p w14:paraId="48453C71" w14:textId="447769EE" w:rsidR="00D67D38" w:rsidRDefault="00D67D38" w:rsidP="00D67D38">
      <w:pPr>
        <w:pStyle w:val="ListParagraph"/>
        <w:spacing w:line="360" w:lineRule="auto"/>
        <w:ind w:left="426"/>
        <w:rPr>
          <w:rFonts w:ascii="Georgia" w:hAnsi="Georgia"/>
          <w:lang w:val="en-US"/>
        </w:rPr>
      </w:pPr>
      <w:r>
        <w:rPr>
          <w:rFonts w:ascii="Georgia" w:hAnsi="Georgia"/>
          <w:lang w:val="en-US"/>
        </w:rPr>
        <w:t>This article differs from the previous, in that both conferences must be in the same year, where the previous asks about who published in the two subareas no matter if they were in the same year or not.</w:t>
      </w:r>
    </w:p>
    <w:p w14:paraId="3427A34F" w14:textId="77777777" w:rsidR="00927002" w:rsidRPr="00D67D38" w:rsidRDefault="00927002" w:rsidP="00D67D38">
      <w:pPr>
        <w:pStyle w:val="ListParagraph"/>
        <w:spacing w:line="360" w:lineRule="auto"/>
        <w:ind w:left="426"/>
        <w:rPr>
          <w:rFonts w:ascii="Georgia" w:hAnsi="Georgia"/>
          <w:lang w:val="en-US"/>
        </w:rPr>
      </w:pPr>
    </w:p>
    <w:p w14:paraId="62A4A591" w14:textId="22E353B3" w:rsidR="00F13965" w:rsidRPr="00F80C18" w:rsidRDefault="0032744F" w:rsidP="00F80C18">
      <w:pPr>
        <w:spacing w:line="360" w:lineRule="auto"/>
        <w:rPr>
          <w:rFonts w:ascii="Georgia" w:hAnsi="Georgia"/>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year,</m:t>
              </m:r>
              <m:r>
                <w:rPr>
                  <w:rFonts w:ascii="Cambria Math" w:hAnsi="Cambria Math"/>
                  <w:sz w:val="32"/>
                  <w:szCs w:val="32"/>
                  <w:lang w:val="en-US"/>
                </w:rPr>
                <m:t>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institution=HUJI</m:t>
                      </m:r>
                    </m:e>
                    <m:e>
                      <m:r>
                        <w:rPr>
                          <w:rFonts w:ascii="Cambria Math" w:hAnsi="Cambria Math"/>
                          <w:sz w:val="32"/>
                          <w:szCs w:val="32"/>
                          <w:lang w:val="en-US"/>
                        </w:rPr>
                        <m:t>∧  subarea</m:t>
                      </m:r>
                      <m:r>
                        <w:rPr>
                          <w:rFonts w:ascii="Cambria Math" w:hAnsi="Cambria Math"/>
                          <w:sz w:val="32"/>
                          <w:szCs w:val="32"/>
                          <w:lang w:val="en-US"/>
                        </w:rPr>
                        <m:t>=</m:t>
                      </m:r>
                      <m:r>
                        <w:rPr>
                          <w:rFonts w:ascii="Cambria Math" w:hAnsi="Cambria Math"/>
                          <w:sz w:val="32"/>
                          <w:szCs w:val="32"/>
                          <w:lang w:val="en-US"/>
                        </w:rPr>
                        <m:t>vision</m:t>
                      </m:r>
                    </m:e>
                  </m:eqAr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C</m:t>
              </m:r>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year,</m:t>
              </m:r>
              <m:r>
                <w:rPr>
                  <w:rFonts w:ascii="Cambria Math" w:hAnsi="Cambria Math"/>
                  <w:sz w:val="32"/>
                  <w:szCs w:val="32"/>
                  <w:lang w:val="en-US"/>
                </w:rPr>
                <m:t>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institution=HUJI</m:t>
                      </m:r>
                    </m:e>
                    <m:e>
                      <m:r>
                        <w:rPr>
                          <w:rFonts w:ascii="Cambria Math" w:hAnsi="Cambria Math"/>
                          <w:sz w:val="32"/>
                          <w:szCs w:val="32"/>
                          <w:lang w:val="en-US"/>
                        </w:rPr>
                        <m:t>∧  subarea</m:t>
                      </m:r>
                      <m:r>
                        <w:rPr>
                          <w:rFonts w:ascii="Cambria Math" w:hAnsi="Cambria Math"/>
                          <w:sz w:val="32"/>
                          <w:szCs w:val="32"/>
                          <w:lang w:val="en-US"/>
                        </w:rPr>
                        <m:t>=</m:t>
                      </m:r>
                      <m:r>
                        <w:rPr>
                          <w:rFonts w:ascii="Cambria Math" w:hAnsi="Cambria Math"/>
                          <w:sz w:val="32"/>
                          <w:szCs w:val="32"/>
                          <w:lang w:val="en-US"/>
                        </w:rPr>
                        <m:t>ML</m:t>
                      </m:r>
                    </m:e>
                  </m:eqAr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C</m:t>
              </m:r>
            </m:e>
          </m:d>
        </m:oMath>
      </m:oMathPara>
    </w:p>
    <w:p w14:paraId="3FB46494" w14:textId="77777777" w:rsidR="00F13965" w:rsidRPr="00D67D38" w:rsidRDefault="00F13965" w:rsidP="00D67D38">
      <w:pPr>
        <w:spacing w:line="360" w:lineRule="auto"/>
        <w:rPr>
          <w:rFonts w:ascii="Georgia" w:hAnsi="Georgia"/>
          <w:lang w:val="en-US"/>
        </w:rPr>
      </w:pPr>
    </w:p>
    <w:p w14:paraId="1605909C" w14:textId="59C405B9" w:rsidR="000B1EDF" w:rsidRDefault="006F0F5B" w:rsidP="000B1EDF">
      <w:pPr>
        <w:pStyle w:val="ListParagraph"/>
        <w:numPr>
          <w:ilvl w:val="0"/>
          <w:numId w:val="2"/>
        </w:numPr>
        <w:spacing w:line="360" w:lineRule="auto"/>
        <w:ind w:left="426" w:hanging="426"/>
        <w:rPr>
          <w:rFonts w:ascii="Georgia" w:hAnsi="Georgia"/>
          <w:lang w:val="en-US"/>
        </w:rPr>
      </w:pPr>
      <w:r>
        <w:rPr>
          <w:rFonts w:ascii="Georgia" w:hAnsi="Georgia"/>
          <w:lang w:val="en-US"/>
        </w:rPr>
        <w:t>Names of authors who publish only in the “</w:t>
      </w:r>
      <m:oMath>
        <m:r>
          <w:rPr>
            <w:rFonts w:ascii="Cambria Math" w:hAnsi="Cambria Math"/>
            <w:lang w:val="en-US"/>
          </w:rPr>
          <m:t>systems</m:t>
        </m:r>
      </m:oMath>
      <w:r>
        <w:rPr>
          <w:rFonts w:ascii="Georgia" w:hAnsi="Georgia"/>
          <w:lang w:val="en-US"/>
        </w:rPr>
        <w:t xml:space="preserve">” area, only before </w:t>
      </w:r>
      <m:oMath>
        <m:r>
          <w:rPr>
            <w:rFonts w:ascii="Cambria Math" w:hAnsi="Cambria Math"/>
            <w:lang w:val="en-US"/>
          </w:rPr>
          <m:t>1990</m:t>
        </m:r>
      </m:oMath>
      <w:r>
        <w:rPr>
          <w:rFonts w:ascii="Georgia" w:hAnsi="Georgia"/>
          <w:lang w:val="en-US"/>
        </w:rPr>
        <w:t xml:space="preserve"> .</w:t>
      </w:r>
    </w:p>
    <w:p w14:paraId="6C683C13" w14:textId="43E15798" w:rsidR="00927002" w:rsidRDefault="00927002" w:rsidP="00927002">
      <w:pPr>
        <w:spacing w:line="360" w:lineRule="auto"/>
        <w:rPr>
          <w:rFonts w:ascii="Georgia" w:hAnsi="Georgia"/>
          <w:lang w:val="en-US"/>
        </w:rPr>
      </w:pPr>
    </w:p>
    <w:p w14:paraId="36EA4400" w14:textId="07B6A628" w:rsidR="00927002" w:rsidRDefault="0032744F" w:rsidP="00927002">
      <w:pPr>
        <w:spacing w:line="360" w:lineRule="auto"/>
        <w:rPr>
          <w:rFonts w:ascii="Georgia" w:hAnsi="Georgia"/>
          <w:lang w:val="en-US"/>
        </w:rPr>
      </w:pPr>
      <m:oMathPara>
        <m:oMath>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sub>
              </m:sSub>
              <m:r>
                <m:rPr>
                  <m:sty m:val="bi"/>
                </m:rPr>
                <w:rPr>
                  <w:rFonts w:ascii="Cambria Math" w:hAnsi="Cambria Math"/>
                  <w:sz w:val="32"/>
                  <w:szCs w:val="32"/>
                  <w:lang w:val="en-US"/>
                </w:rPr>
                <m:t xml:space="preserve"> </m:t>
              </m:r>
              <m:r>
                <m:rPr>
                  <m:sty m:val="bi"/>
                </m:rPr>
                <w:rPr>
                  <w:rFonts w:ascii="Cambria Math" w:hAnsi="Cambria Math"/>
                  <w:sz w:val="32"/>
                  <w:szCs w:val="32"/>
                  <w:lang w:val="en-US"/>
                </w:rPr>
                <m:t>A</m:t>
              </m:r>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year ≥ 1990</m:t>
                      </m:r>
                    </m:e>
                    <m:e>
                      <m:r>
                        <w:rPr>
                          <w:rFonts w:ascii="Cambria Math" w:hAnsi="Cambria Math"/>
                          <w:sz w:val="32"/>
                          <w:szCs w:val="32"/>
                          <w:lang w:val="en-US"/>
                        </w:rPr>
                        <m:t>∨</m:t>
                      </m:r>
                      <m:r>
                        <w:rPr>
                          <w:rFonts w:ascii="Cambria Math" w:hAnsi="Cambria Math"/>
                          <w:sz w:val="32"/>
                          <w:szCs w:val="32"/>
                          <w:lang w:val="en-US"/>
                        </w:rPr>
                        <m:t xml:space="preserve">  area</m:t>
                      </m:r>
                      <m:r>
                        <w:rPr>
                          <w:rFonts w:ascii="Cambria Math" w:hAnsi="Cambria Math"/>
                          <w:sz w:val="32"/>
                          <w:szCs w:val="32"/>
                          <w:lang w:val="en-US"/>
                        </w:rPr>
                        <m:t>≠systems</m:t>
                      </m:r>
                    </m:e>
                  </m:eqAr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C</m:t>
              </m:r>
            </m:e>
          </m:d>
        </m:oMath>
      </m:oMathPara>
    </w:p>
    <w:p w14:paraId="256DA010" w14:textId="77777777" w:rsidR="00927002" w:rsidRPr="00927002" w:rsidRDefault="00927002" w:rsidP="00927002">
      <w:pPr>
        <w:spacing w:line="360" w:lineRule="auto"/>
        <w:rPr>
          <w:rFonts w:ascii="Georgia" w:hAnsi="Georgia"/>
          <w:lang w:val="en-US"/>
        </w:rPr>
      </w:pPr>
    </w:p>
    <w:p w14:paraId="66DA24D6" w14:textId="7CC59160" w:rsidR="006F0F5B" w:rsidRDefault="006F0F5B" w:rsidP="000B1EDF">
      <w:pPr>
        <w:pStyle w:val="ListParagraph"/>
        <w:numPr>
          <w:ilvl w:val="0"/>
          <w:numId w:val="2"/>
        </w:numPr>
        <w:spacing w:line="360" w:lineRule="auto"/>
        <w:ind w:left="426" w:hanging="426"/>
        <w:rPr>
          <w:rFonts w:ascii="Georgia" w:hAnsi="Georgia"/>
          <w:lang w:val="en-US"/>
        </w:rPr>
      </w:pPr>
      <w:r>
        <w:rPr>
          <w:rFonts w:ascii="Georgia" w:hAnsi="Georgia"/>
          <w:lang w:val="en-US"/>
        </w:rPr>
        <w:t>Names of authors who publish</w:t>
      </w:r>
      <w:r>
        <w:rPr>
          <w:rFonts w:ascii="Georgia" w:hAnsi="Georgia"/>
          <w:lang w:val="en-US"/>
        </w:rPr>
        <w:t xml:space="preserve"> a paper </w:t>
      </w:r>
      <w:r w:rsidRPr="00AE17EE">
        <w:rPr>
          <w:rFonts w:ascii="Georgia" w:hAnsi="Georgia"/>
          <w:u w:val="single"/>
          <w:lang w:val="en-US"/>
        </w:rPr>
        <w:t>in every</w:t>
      </w:r>
      <w:r>
        <w:rPr>
          <w:rFonts w:ascii="Georgia" w:hAnsi="Georgia"/>
          <w:lang w:val="en-US"/>
        </w:rPr>
        <w:t xml:space="preserve"> conference in “</w:t>
      </w:r>
      <m:oMath>
        <m:r>
          <w:rPr>
            <w:rFonts w:ascii="Cambria Math" w:hAnsi="Cambria Math"/>
            <w:lang w:val="en-US"/>
          </w:rPr>
          <m:t>AI</m:t>
        </m:r>
      </m:oMath>
      <w:r>
        <w:rPr>
          <w:rFonts w:ascii="Georgia" w:hAnsi="Georgia"/>
          <w:lang w:val="en-US"/>
        </w:rPr>
        <w:t>” area, in which “Noam Nisan” has published a paper</w:t>
      </w:r>
      <w:r w:rsidR="00A96995">
        <w:rPr>
          <w:rFonts w:ascii="Georgia" w:hAnsi="Georgia"/>
          <w:lang w:val="en-US"/>
        </w:rPr>
        <w:t xml:space="preserve"> (but </w:t>
      </w:r>
      <w:r w:rsidR="00A96995" w:rsidRPr="00A96995">
        <w:rPr>
          <w:rFonts w:ascii="Georgia" w:hAnsi="Georgia"/>
          <w:lang w:val="en-US"/>
        </w:rPr>
        <w:t>not necessarily</w:t>
      </w:r>
      <w:r w:rsidR="00A96995">
        <w:rPr>
          <w:rFonts w:ascii="Georgia" w:hAnsi="Georgia"/>
          <w:lang w:val="en-US"/>
        </w:rPr>
        <w:t xml:space="preserve"> in the same year).</w:t>
      </w:r>
    </w:p>
    <w:p w14:paraId="06456800" w14:textId="79A25562" w:rsidR="00A96995" w:rsidRDefault="00A96995" w:rsidP="00927002">
      <w:pPr>
        <w:rPr>
          <w:rFonts w:ascii="Georgia" w:hAnsi="Georgia"/>
          <w:lang w:val="en-US"/>
        </w:rPr>
      </w:pPr>
    </w:p>
    <w:p w14:paraId="63B28D0E" w14:textId="29A60AD4" w:rsidR="00927002" w:rsidRDefault="00C3012F" w:rsidP="00C3012F">
      <w:pPr>
        <w:spacing w:line="360" w:lineRule="auto"/>
        <w:rPr>
          <w:rFonts w:ascii="Georgia" w:hAnsi="Georgia"/>
          <w:lang w:val="en-US"/>
        </w:rPr>
      </w:pPr>
      <m:oMathPara>
        <m:oMath>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 xml:space="preserve">name, </m:t>
                  </m:r>
                  <m:r>
                    <w:rPr>
                      <w:rFonts w:ascii="Cambria Math" w:hAnsi="Cambria Math"/>
                      <w:sz w:val="32"/>
                      <w:szCs w:val="32"/>
                      <w:lang w:val="en-US"/>
                    </w:rPr>
                    <m:t>conference</m:t>
                  </m:r>
                </m:sub>
              </m:sSub>
              <m:r>
                <m:rPr>
                  <m:sty m:val="bi"/>
                </m:rPr>
                <w:rPr>
                  <w:rFonts w:ascii="Cambria Math" w:hAnsi="Cambria Math"/>
                  <w:sz w:val="32"/>
                  <w:szCs w:val="32"/>
                  <w:lang w:val="en-US"/>
                </w:rPr>
                <m:t xml:space="preserve"> </m:t>
              </m:r>
              <m:r>
                <m:rPr>
                  <m:sty m:val="bi"/>
                </m:rPr>
                <w:rPr>
                  <w:rFonts w:ascii="Cambria Math" w:hAnsi="Cambria Math"/>
                  <w:sz w:val="32"/>
                  <w:szCs w:val="32"/>
                  <w:lang w:val="en-US"/>
                </w:rPr>
                <m:t>A</m:t>
              </m:r>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conference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 xml:space="preserve"> name="Noam Nisan"</m:t>
                      </m:r>
                    </m:e>
                    <m:e>
                      <m:r>
                        <w:rPr>
                          <w:rFonts w:ascii="Cambria Math" w:hAnsi="Cambria Math"/>
                          <w:sz w:val="32"/>
                          <w:szCs w:val="32"/>
                          <w:lang w:val="en-US"/>
                        </w:rPr>
                        <m:t>∧  area</m:t>
                      </m:r>
                      <m:r>
                        <w:rPr>
                          <w:rFonts w:ascii="Cambria Math" w:hAnsi="Cambria Math"/>
                          <w:sz w:val="32"/>
                          <w:szCs w:val="32"/>
                          <w:lang w:val="en-US"/>
                        </w:rPr>
                        <m:t xml:space="preserve"> = AI</m:t>
                      </m:r>
                    </m:e>
                  </m:eqArr>
                </m:sub>
              </m:sSub>
              <m:r>
                <w:rPr>
                  <w:rFonts w:ascii="Cambria Math" w:hAnsi="Cambria Math"/>
                  <w:sz w:val="32"/>
                  <w:szCs w:val="32"/>
                  <w:lang w:val="en-US"/>
                </w:rPr>
                <m:t xml:space="preserve"> </m:t>
              </m:r>
              <m:r>
                <m:rPr>
                  <m:sty m:val="bi"/>
                </m:rPr>
                <w:rPr>
                  <w:rFonts w:ascii="Cambria Math" w:hAnsi="Cambria Math"/>
                  <w:sz w:val="32"/>
                  <w:szCs w:val="32"/>
                  <w:lang w:val="en-US"/>
                </w:rPr>
                <m:t>A</m:t>
              </m:r>
              <m:r>
                <w:rPr>
                  <w:rFonts w:ascii="Cambria Math" w:hAnsi="Cambria Math" w:cs="Cambria Math"/>
                  <w:sz w:val="32"/>
                  <w:szCs w:val="32"/>
                  <w:lang w:val="en-US"/>
                </w:rPr>
                <m:t>⋈</m:t>
              </m:r>
              <m:r>
                <m:rPr>
                  <m:sty m:val="bi"/>
                </m:rPr>
                <w:rPr>
                  <w:rFonts w:ascii="Cambria Math" w:hAnsi="Cambria Math"/>
                  <w:sz w:val="32"/>
                  <w:szCs w:val="32"/>
                  <w:lang w:val="en-US"/>
                </w:rPr>
                <m:t>C</m:t>
              </m:r>
            </m:e>
          </m:d>
        </m:oMath>
      </m:oMathPara>
    </w:p>
    <w:p w14:paraId="2C7CABAC" w14:textId="77777777" w:rsidR="00927002" w:rsidRPr="00927002" w:rsidRDefault="00927002" w:rsidP="00927002">
      <w:pPr>
        <w:rPr>
          <w:rFonts w:ascii="Georgia" w:hAnsi="Georgia"/>
          <w:lang w:val="en-US"/>
        </w:rPr>
      </w:pPr>
    </w:p>
    <w:p w14:paraId="65F773DF" w14:textId="24362B5C" w:rsidR="009604E5" w:rsidRDefault="00A96995" w:rsidP="001631AD">
      <w:pPr>
        <w:pStyle w:val="ListParagraph"/>
        <w:numPr>
          <w:ilvl w:val="0"/>
          <w:numId w:val="2"/>
        </w:numPr>
        <w:spacing w:line="360" w:lineRule="auto"/>
        <w:ind w:left="426" w:hanging="426"/>
        <w:rPr>
          <w:rFonts w:ascii="Georgia" w:hAnsi="Georgia"/>
          <w:lang w:val="en-US"/>
        </w:rPr>
      </w:pPr>
      <w:r>
        <w:rPr>
          <w:rFonts w:ascii="Georgia" w:hAnsi="Georgia"/>
          <w:lang w:val="en-US"/>
        </w:rPr>
        <w:t xml:space="preserve">For every year from </w:t>
      </w:r>
      <m:oMath>
        <m:r>
          <w:rPr>
            <w:rFonts w:ascii="Cambria Math" w:hAnsi="Cambria Math"/>
            <w:lang w:val="en-US"/>
          </w:rPr>
          <m:t>2000</m:t>
        </m:r>
      </m:oMath>
      <w:r>
        <w:rPr>
          <w:rFonts w:ascii="Georgia" w:hAnsi="Georgia"/>
          <w:lang w:val="en-US"/>
        </w:rPr>
        <w:t xml:space="preserve"> to </w:t>
      </w:r>
      <m:oMath>
        <m:r>
          <w:rPr>
            <w:rFonts w:ascii="Cambria Math" w:hAnsi="Cambria Math"/>
            <w:lang w:val="en-US"/>
          </w:rPr>
          <m:t>2020</m:t>
        </m:r>
      </m:oMath>
      <w:r w:rsidR="005708CC">
        <w:rPr>
          <w:rFonts w:ascii="Georgia" w:hAnsi="Georgia"/>
          <w:lang w:val="en-US"/>
        </w:rPr>
        <w:t>, return row(s) of form (</w:t>
      </w:r>
      <m:oMath>
        <m:r>
          <w:rPr>
            <w:rFonts w:ascii="Cambria Math" w:hAnsi="Cambria Math"/>
            <w:lang w:val="en-US"/>
          </w:rPr>
          <m:t>year, name</m:t>
        </m:r>
      </m:oMath>
      <w:r w:rsidR="005708CC">
        <w:rPr>
          <w:rFonts w:ascii="Georgia" w:hAnsi="Georgia"/>
          <w:lang w:val="en-US"/>
        </w:rPr>
        <w:t xml:space="preserve">) of </w:t>
      </w:r>
      <w:r w:rsidR="005708CC" w:rsidRPr="005708CC">
        <w:rPr>
          <w:rFonts w:ascii="Georgia" w:hAnsi="Georgia"/>
          <w:lang w:val="en-US"/>
        </w:rPr>
        <w:t>record-holder</w:t>
      </w:r>
      <w:r w:rsidR="005708CC">
        <w:rPr>
          <w:rFonts w:ascii="Georgia" w:hAnsi="Georgia"/>
          <w:lang w:val="en-US"/>
        </w:rPr>
        <w:t>(s) from HUJI.</w:t>
      </w:r>
    </w:p>
    <w:p w14:paraId="2C98F4C4" w14:textId="3ECA4F84" w:rsidR="00074630" w:rsidRPr="00074630" w:rsidRDefault="00074630" w:rsidP="008E7DA4">
      <w:pPr>
        <w:pStyle w:val="ListParagraph"/>
        <w:spacing w:line="360" w:lineRule="auto"/>
        <w:ind w:left="426"/>
        <w:rPr>
          <w:rFonts w:ascii="Georgia" w:hAnsi="Georgia"/>
          <w:lang w:val="en-US"/>
        </w:rPr>
      </w:pPr>
      <m:oMathPara>
        <m:oMath>
          <m:sSub>
            <m:sSubPr>
              <m:ctrlPr>
                <w:rPr>
                  <w:rFonts w:ascii="Cambria Math" w:hAnsi="Cambria Math"/>
                  <w:b/>
                  <w:bCs/>
                  <w:i/>
                  <w:sz w:val="32"/>
                  <w:szCs w:val="32"/>
                  <w:lang w:val="en-US"/>
                </w:rPr>
              </m:ctrlPr>
            </m:sSubPr>
            <m:e>
              <m:r>
                <m:rPr>
                  <m:sty m:val="bi"/>
                </m:rPr>
                <w:rPr>
                  <w:rFonts w:ascii="Cambria Math" w:hAnsi="Cambria Math"/>
                  <w:sz w:val="32"/>
                  <w:szCs w:val="32"/>
                  <w:lang w:val="en-US"/>
                </w:rPr>
                <m:t>A</m:t>
              </m:r>
            </m:e>
            <m:sub>
              <m:r>
                <m:rPr>
                  <m:sty m:val="bi"/>
                </m:rPr>
                <w:rPr>
                  <w:rFonts w:ascii="Cambria Math" w:hAnsi="Cambria Math"/>
                  <w:sz w:val="32"/>
                  <w:szCs w:val="32"/>
                  <w:lang w:val="en-US"/>
                </w:rPr>
                <m:t>2</m:t>
              </m:r>
            </m:sub>
          </m:sSub>
          <m:box>
            <m:boxPr>
              <m:opEmu m:val="1"/>
              <m:ctrlPr>
                <w:rPr>
                  <w:rFonts w:ascii="Cambria Math" w:hAnsi="Cambria Math"/>
                  <w:i/>
                  <w:sz w:val="32"/>
                  <w:szCs w:val="32"/>
                  <w:lang w:val="en-US"/>
                </w:rPr>
              </m:ctrlPr>
            </m:boxPr>
            <m:e>
              <m:r>
                <w:rPr>
                  <w:rFonts w:ascii="Cambria Math" w:hAnsi="Cambria Math"/>
                  <w:sz w:val="32"/>
                  <w:szCs w:val="32"/>
                  <w:lang w:val="en-US"/>
                </w:rPr>
                <m:t>∶=</m:t>
              </m:r>
            </m:e>
          </m:box>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ρ</m:t>
                  </m:r>
                </m:e>
                <m:sub>
                  <m:sSub>
                    <m:sSubPr>
                      <m:ctrlPr>
                        <w:rPr>
                          <w:rFonts w:ascii="Cambria Math" w:hAnsi="Cambria Math"/>
                          <w:i/>
                          <w:sz w:val="32"/>
                          <w:szCs w:val="32"/>
                          <w:lang w:val="en-US"/>
                        </w:rPr>
                      </m:ctrlPr>
                    </m:sSubPr>
                    <m:e>
                      <m:r>
                        <w:rPr>
                          <w:rFonts w:ascii="Cambria Math" w:hAnsi="Cambria Math"/>
                          <w:sz w:val="32"/>
                          <w:szCs w:val="32"/>
                          <w:lang w:val="en-US"/>
                        </w:rPr>
                        <m:t>A</m:t>
                      </m:r>
                    </m:e>
                    <m:sub>
                      <m:r>
                        <w:rPr>
                          <w:rFonts w:ascii="Cambria Math" w:hAnsi="Cambria Math"/>
                          <w:sz w:val="32"/>
                          <w:szCs w:val="32"/>
                          <w:lang w:val="en-US"/>
                        </w:rPr>
                        <m:t>2</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n</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2</m:t>
                          </m:r>
                        </m:sub>
                      </m:sSub>
                      <m:r>
                        <w:rPr>
                          <w:rFonts w:ascii="Cambria Math" w:hAnsi="Cambria Math"/>
                          <w:sz w:val="32"/>
                          <w:szCs w:val="32"/>
                          <w:lang w:val="en-US"/>
                        </w:rPr>
                        <m:t>,ins</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2</m:t>
                          </m:r>
                        </m:sub>
                      </m:sSub>
                      <m:r>
                        <w:rPr>
                          <w:rFonts w:ascii="Cambria Math" w:hAnsi="Cambria Math"/>
                          <w:sz w:val="32"/>
                          <w:szCs w:val="32"/>
                          <w:lang w:val="en-US"/>
                        </w:rPr>
                        <m:t>,coun</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2</m:t>
                          </m:r>
                        </m:sub>
                      </m:sSub>
                      <m:r>
                        <w:rPr>
                          <w:rFonts w:ascii="Cambria Math" w:hAnsi="Cambria Math"/>
                          <w:sz w:val="32"/>
                          <w:szCs w:val="32"/>
                          <w:lang w:val="en-US"/>
                        </w:rPr>
                        <m:t>,adj</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2</m:t>
                          </m:r>
                        </m:sub>
                      </m:sSub>
                    </m:e>
                  </m:d>
                </m:sub>
              </m:sSub>
              <m:r>
                <m:rPr>
                  <m:sty m:val="bi"/>
                </m:rPr>
                <w:rPr>
                  <w:rFonts w:ascii="Cambria Math" w:hAnsi="Cambria Math"/>
                  <w:sz w:val="32"/>
                  <w:szCs w:val="32"/>
                  <w:lang w:val="en-US"/>
                </w:rPr>
                <m:t>A</m:t>
              </m:r>
            </m:e>
          </m:d>
        </m:oMath>
      </m:oMathPara>
    </w:p>
    <w:p w14:paraId="05D6582B" w14:textId="190EB9F4" w:rsidR="00A451EF" w:rsidRDefault="002531D7" w:rsidP="00A451EF">
      <w:pPr>
        <w:spacing w:line="360" w:lineRule="auto"/>
        <w:rPr>
          <w:rFonts w:ascii="Georgia" w:hAnsi="Georgia"/>
          <w:lang w:val="en-US"/>
        </w:rPr>
      </w:pPr>
      <m:oMathPara>
        <m:oMath>
          <m:r>
            <m:rPr>
              <m:scr m:val="script"/>
            </m:rPr>
            <w:rPr>
              <w:rFonts w:ascii="Cambria Math" w:hAnsi="Cambria Math"/>
              <w:sz w:val="32"/>
              <w:szCs w:val="32"/>
              <w:lang w:val="en-US"/>
            </w:rPr>
            <m:t>X</m:t>
          </m:r>
          <m:box>
            <m:boxPr>
              <m:opEmu m:val="1"/>
              <m:ctrlPr>
                <w:rPr>
                  <w:rFonts w:ascii="Cambria Math" w:hAnsi="Cambria Math"/>
                  <w:i/>
                  <w:sz w:val="32"/>
                  <w:szCs w:val="32"/>
                  <w:lang w:val="en-US"/>
                </w:rPr>
              </m:ctrlPr>
            </m:boxPr>
            <m:e>
              <m:r>
                <w:rPr>
                  <w:rFonts w:ascii="Cambria Math" w:hAnsi="Cambria Math"/>
                  <w:sz w:val="32"/>
                  <w:szCs w:val="32"/>
                  <w:lang w:val="en-US"/>
                </w:rPr>
                <m:t>∶=</m:t>
              </m:r>
            </m:e>
          </m:box>
          <m:sSub>
            <m:sSubPr>
              <m:ctrlPr>
                <w:rPr>
                  <w:rFonts w:ascii="Cambria Math" w:hAnsi="Cambria Math"/>
                  <w:i/>
                  <w:sz w:val="32"/>
                  <w:szCs w:val="32"/>
                  <w:lang w:val="en-US"/>
                </w:rPr>
              </m:ctrlPr>
            </m:sSubPr>
            <m:e>
              <m:r>
                <w:rPr>
                  <w:rFonts w:ascii="Cambria Math" w:hAnsi="Cambria Math"/>
                  <w:sz w:val="32"/>
                  <w:szCs w:val="32"/>
                  <w:lang w:val="en-US"/>
                </w:rPr>
                <m:t>σ</m:t>
              </m:r>
            </m:e>
            <m:sub>
              <m:r>
                <w:rPr>
                  <w:rFonts w:ascii="Cambria Math" w:hAnsi="Cambria Math"/>
                  <w:sz w:val="32"/>
                  <w:szCs w:val="32"/>
                  <w:lang w:val="en-US"/>
                </w:rPr>
                <m:t>n</m:t>
              </m:r>
              <m:r>
                <w:rPr>
                  <w:rFonts w:ascii="Cambria Math" w:hAnsi="Cambria Math"/>
                  <w:sz w:val="32"/>
                  <w:szCs w:val="32"/>
                  <w:lang w:val="en-US"/>
                </w:rPr>
                <m:t xml:space="preserve">ame≠ </m:t>
              </m:r>
              <m:sSub>
                <m:sSubPr>
                  <m:ctrlPr>
                    <w:rPr>
                      <w:rFonts w:ascii="Cambria Math" w:hAnsi="Cambria Math"/>
                      <w:i/>
                      <w:sz w:val="32"/>
                      <w:szCs w:val="32"/>
                      <w:lang w:val="en-US"/>
                    </w:rPr>
                  </m:ctrlPr>
                </m:sSubPr>
                <m:e>
                  <m:r>
                    <w:rPr>
                      <w:rFonts w:ascii="Cambria Math" w:hAnsi="Cambria Math"/>
                      <w:sz w:val="32"/>
                      <w:szCs w:val="32"/>
                      <w:lang w:val="en-US"/>
                    </w:rPr>
                    <m:t>n</m:t>
                  </m:r>
                </m:e>
                <m:sub>
                  <m:r>
                    <w:rPr>
                      <w:rFonts w:ascii="Cambria Math" w:hAnsi="Cambria Math"/>
                      <w:sz w:val="32"/>
                      <w:szCs w:val="32"/>
                      <w:lang w:val="en-US"/>
                    </w:rPr>
                    <m:t>2</m:t>
                  </m:r>
                </m:sub>
              </m:sSub>
            </m:sub>
          </m:sSub>
          <m:d>
            <m:dPr>
              <m:ctrlPr>
                <w:rPr>
                  <w:rFonts w:ascii="Cambria Math" w:hAnsi="Cambria Math"/>
                  <w:b/>
                  <w:bCs/>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institution=HUJI</m:t>
                      </m:r>
                    </m:e>
                    <m:e>
                      <m:r>
                        <w:rPr>
                          <w:rFonts w:ascii="Cambria Math" w:hAnsi="Cambria Math"/>
                          <w:sz w:val="32"/>
                          <w:szCs w:val="32"/>
                          <w:lang w:val="en-US"/>
                        </w:rPr>
                        <m:t>∧  conference=FOCS</m:t>
                      </m:r>
                      <m:ctrlPr>
                        <w:rPr>
                          <w:rFonts w:ascii="Cambria Math" w:eastAsia="Cambria Math" w:hAnsi="Cambria Math" w:cs="Cambria Math"/>
                          <w:i/>
                          <w:sz w:val="32"/>
                          <w:szCs w:val="32"/>
                          <w:lang w:val="en-US"/>
                        </w:rPr>
                      </m:ctrlPr>
                    </m:e>
                    <m:e>
                      <m:r>
                        <w:rPr>
                          <w:rFonts w:ascii="Cambria Math" w:hAnsi="Cambria Math"/>
                          <w:sz w:val="32"/>
                          <w:szCs w:val="32"/>
                          <w:lang w:val="en-US"/>
                        </w:rPr>
                        <m:t>∧  2000 ≤ year ≤ 2020</m:t>
                      </m:r>
                    </m:e>
                  </m:eqArr>
                </m:sub>
              </m:sSub>
              <m:r>
                <m:rPr>
                  <m:sty m:val="bi"/>
                </m:rPr>
                <w:rPr>
                  <w:rFonts w:ascii="Cambria Math" w:hAnsi="Cambria Math"/>
                  <w:sz w:val="32"/>
                  <w:szCs w:val="32"/>
                  <w:lang w:val="en-US"/>
                </w:rPr>
                <m:t>A</m:t>
              </m:r>
            </m:e>
          </m:d>
          <m:r>
            <m:rPr>
              <m:sty m:val="bi"/>
            </m:rPr>
            <w:rPr>
              <w:rFonts w:ascii="Cambria Math" w:hAnsi="Cambria Math"/>
              <w:sz w:val="32"/>
              <w:szCs w:val="32"/>
              <w:lang w:val="en-US"/>
            </w:rPr>
            <m:t>×</m:t>
          </m:r>
          <m:d>
            <m:dPr>
              <m:ctrlPr>
                <w:rPr>
                  <w:rFonts w:ascii="Cambria Math" w:hAnsi="Cambria Math"/>
                  <w:b/>
                  <w:bCs/>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ins</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2</m:t>
                          </m:r>
                        </m:sub>
                      </m:sSub>
                      <m:r>
                        <w:rPr>
                          <w:rFonts w:ascii="Cambria Math" w:hAnsi="Cambria Math"/>
                          <w:sz w:val="32"/>
                          <w:szCs w:val="32"/>
                          <w:lang w:val="en-US"/>
                        </w:rPr>
                        <m:t>=HUJI</m:t>
                      </m:r>
                    </m:e>
                    <m:e>
                      <m:r>
                        <w:rPr>
                          <w:rFonts w:ascii="Cambria Math" w:hAnsi="Cambria Math"/>
                          <w:sz w:val="32"/>
                          <w:szCs w:val="32"/>
                          <w:lang w:val="en-US"/>
                        </w:rPr>
                        <m:t xml:space="preserve">∧  </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2</m:t>
                          </m:r>
                        </m:sub>
                      </m:sSub>
                      <m:r>
                        <w:rPr>
                          <w:rFonts w:ascii="Cambria Math" w:hAnsi="Cambria Math"/>
                          <w:sz w:val="32"/>
                          <w:szCs w:val="32"/>
                          <w:lang w:val="en-US"/>
                        </w:rPr>
                        <m:t>=FOCS</m:t>
                      </m:r>
                      <m:ctrlPr>
                        <w:rPr>
                          <w:rFonts w:ascii="Cambria Math" w:eastAsia="Cambria Math" w:hAnsi="Cambria Math" w:cs="Cambria Math"/>
                          <w:i/>
                          <w:sz w:val="32"/>
                          <w:szCs w:val="32"/>
                          <w:lang w:val="en-US"/>
                        </w:rPr>
                      </m:ctrlPr>
                    </m:e>
                    <m:e>
                      <m:r>
                        <w:rPr>
                          <w:rFonts w:ascii="Cambria Math" w:hAnsi="Cambria Math"/>
                          <w:sz w:val="32"/>
                          <w:szCs w:val="32"/>
                          <w:lang w:val="en-US"/>
                        </w:rPr>
                        <m:t>∧</m:t>
                      </m:r>
                      <m:r>
                        <w:rPr>
                          <w:rFonts w:ascii="Cambria Math" w:hAnsi="Cambria Math"/>
                          <w:sz w:val="32"/>
                          <w:szCs w:val="32"/>
                          <w:lang w:val="en-US"/>
                        </w:rPr>
                        <m:t xml:space="preserve">  2000 ≤ </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2</m:t>
                          </m:r>
                        </m:sub>
                      </m:sSub>
                      <m:r>
                        <w:rPr>
                          <w:rFonts w:ascii="Cambria Math" w:hAnsi="Cambria Math"/>
                          <w:sz w:val="32"/>
                          <w:szCs w:val="32"/>
                          <w:lang w:val="en-US"/>
                        </w:rPr>
                        <m:t xml:space="preserve"> ≤ 2020</m:t>
                      </m:r>
                    </m:e>
                  </m:eqArr>
                </m:sub>
              </m:sSub>
              <m:sSub>
                <m:sSubPr>
                  <m:ctrlPr>
                    <w:rPr>
                      <w:rFonts w:ascii="Cambria Math" w:hAnsi="Cambria Math"/>
                      <w:b/>
                      <w:bCs/>
                      <w:i/>
                      <w:sz w:val="32"/>
                      <w:szCs w:val="32"/>
                      <w:lang w:val="en-US"/>
                    </w:rPr>
                  </m:ctrlPr>
                </m:sSubPr>
                <m:e>
                  <m:r>
                    <m:rPr>
                      <m:sty m:val="bi"/>
                    </m:rPr>
                    <w:rPr>
                      <w:rFonts w:ascii="Cambria Math" w:hAnsi="Cambria Math"/>
                      <w:sz w:val="32"/>
                      <w:szCs w:val="32"/>
                      <w:lang w:val="en-US"/>
                    </w:rPr>
                    <m:t>A</m:t>
                  </m:r>
                </m:e>
                <m:sub>
                  <m:r>
                    <m:rPr>
                      <m:sty m:val="bi"/>
                    </m:rPr>
                    <w:rPr>
                      <w:rFonts w:ascii="Cambria Math" w:hAnsi="Cambria Math"/>
                      <w:sz w:val="32"/>
                      <w:szCs w:val="32"/>
                      <w:lang w:val="en-US"/>
                    </w:rPr>
                    <m:t>2</m:t>
                  </m:r>
                </m:sub>
              </m:sSub>
            </m:e>
          </m:d>
        </m:oMath>
      </m:oMathPara>
    </w:p>
    <w:p w14:paraId="19A4C304" w14:textId="20B2C5B8" w:rsidR="003F614F" w:rsidRPr="009443ED" w:rsidRDefault="008E7DA4" w:rsidP="00A451EF">
      <w:pPr>
        <w:spacing w:line="360" w:lineRule="auto"/>
        <w:rPr>
          <w:rFonts w:ascii="Georgia" w:eastAsiaTheme="minorEastAsia" w:hAnsi="Georgia"/>
          <w:sz w:val="32"/>
          <w:szCs w:val="32"/>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year,name</m:t>
              </m:r>
            </m:sub>
          </m:sSub>
          <m:r>
            <w:rPr>
              <w:rFonts w:ascii="Cambria Math" w:hAnsi="Cambria Math"/>
              <w:sz w:val="32"/>
              <w:szCs w:val="32"/>
              <w:lang w:val="en-US"/>
            </w:rPr>
            <m:t>-</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π</m:t>
                  </m:r>
                </m:e>
                <m:sub>
                  <m:r>
                    <w:rPr>
                      <w:rFonts w:ascii="Cambria Math" w:hAnsi="Cambria Math"/>
                      <w:sz w:val="32"/>
                      <w:szCs w:val="32"/>
                      <w:lang w:val="en-US"/>
                    </w:rPr>
                    <m:t>year,name</m:t>
                  </m:r>
                </m:sub>
              </m:sSub>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σ</m:t>
                      </m:r>
                    </m:e>
                    <m:sub>
                      <m:eqArr>
                        <m:eqArrPr>
                          <m:ctrlPr>
                            <w:rPr>
                              <w:rFonts w:ascii="Cambria Math" w:hAnsi="Cambria Math"/>
                              <w:i/>
                              <w:sz w:val="32"/>
                              <w:szCs w:val="32"/>
                              <w:lang w:val="en-US"/>
                            </w:rPr>
                          </m:ctrlPr>
                        </m:eqArrPr>
                        <m:e>
                          <m:r>
                            <w:rPr>
                              <w:rFonts w:ascii="Cambria Math" w:hAnsi="Cambria Math"/>
                              <w:sz w:val="32"/>
                              <w:szCs w:val="32"/>
                              <w:lang w:val="en-US"/>
                            </w:rPr>
                            <m:t>year</m:t>
                          </m:r>
                          <m:r>
                            <w:rPr>
                              <w:rFonts w:ascii="Cambria Math" w:hAnsi="Cambria Math"/>
                              <w:sz w:val="32"/>
                              <w:szCs w:val="32"/>
                              <w:lang w:val="en-US"/>
                            </w:rPr>
                            <m:t xml:space="preserve"> =</m:t>
                          </m:r>
                          <m:r>
                            <w:rPr>
                              <w:rFonts w:ascii="Cambria Math" w:hAnsi="Cambria Math"/>
                              <w:sz w:val="32"/>
                              <w:szCs w:val="32"/>
                              <w:lang w:val="en-US"/>
                            </w:rPr>
                            <m:t xml:space="preserve"> </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2</m:t>
                              </m:r>
                            </m:sub>
                          </m:sSub>
                        </m:e>
                        <m:e>
                          <m:r>
                            <w:rPr>
                              <w:rFonts w:ascii="Cambria Math" w:hAnsi="Cambria Math"/>
                              <w:sz w:val="32"/>
                              <w:szCs w:val="32"/>
                              <w:lang w:val="en-US"/>
                            </w:rPr>
                            <m:t>∧</m:t>
                          </m:r>
                          <m:r>
                            <w:rPr>
                              <w:rFonts w:ascii="Cambria Math" w:hAnsi="Cambria Math"/>
                              <w:sz w:val="32"/>
                              <w:szCs w:val="32"/>
                              <w:lang w:val="en-US"/>
                            </w:rPr>
                            <m:t xml:space="preserve">  count &lt; coun</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2</m:t>
                              </m:r>
                            </m:sub>
                          </m:sSub>
                        </m:e>
                      </m:eqArr>
                    </m:sub>
                  </m:sSub>
                  <m:r>
                    <m:rPr>
                      <m:scr m:val="script"/>
                    </m:rPr>
                    <w:rPr>
                      <w:rFonts w:ascii="Cambria Math" w:hAnsi="Cambria Math"/>
                      <w:sz w:val="32"/>
                      <w:szCs w:val="32"/>
                      <w:lang w:val="en-US"/>
                    </w:rPr>
                    <m:t>X</m:t>
                  </m:r>
                </m:e>
              </m:d>
            </m:e>
          </m:d>
        </m:oMath>
      </m:oMathPara>
    </w:p>
    <w:p w14:paraId="0557DD2B" w14:textId="62F2F004" w:rsidR="009443ED" w:rsidRDefault="009443ED" w:rsidP="00A451EF">
      <w:pPr>
        <w:spacing w:line="360" w:lineRule="auto"/>
        <w:rPr>
          <w:rFonts w:ascii="Georgia" w:eastAsiaTheme="minorEastAsia" w:hAnsi="Georgia"/>
          <w:sz w:val="32"/>
          <w:szCs w:val="32"/>
          <w:lang w:val="en-US"/>
        </w:rPr>
      </w:pPr>
    </w:p>
    <w:p w14:paraId="1CEEB56D" w14:textId="12903440" w:rsidR="009443ED" w:rsidRDefault="009443ED" w:rsidP="00A451EF">
      <w:pPr>
        <w:spacing w:line="360" w:lineRule="auto"/>
        <w:rPr>
          <w:rFonts w:ascii="Georgia" w:eastAsiaTheme="minorEastAsia" w:hAnsi="Georgia"/>
          <w:sz w:val="32"/>
          <w:szCs w:val="32"/>
          <w:lang w:val="en-US"/>
        </w:rPr>
      </w:pPr>
      <w:r>
        <w:rPr>
          <w:rFonts w:ascii="Georgia" w:hAnsi="Georgia" w:cs="Baghdad"/>
          <w:noProof/>
          <w:sz w:val="28"/>
          <w:szCs w:val="28"/>
          <w:lang w:val="en-US"/>
        </w:rPr>
        <w:lastRenderedPageBreak/>
        <mc:AlternateContent>
          <mc:Choice Requires="wps">
            <w:drawing>
              <wp:anchor distT="0" distB="0" distL="114300" distR="114300" simplePos="0" relativeHeight="251661312" behindDoc="0" locked="0" layoutInCell="1" allowOverlap="1" wp14:anchorId="413129A2" wp14:editId="2195F28A">
                <wp:simplePos x="0" y="0"/>
                <wp:positionH relativeFrom="column">
                  <wp:posOffset>343</wp:posOffset>
                </wp:positionH>
                <wp:positionV relativeFrom="paragraph">
                  <wp:posOffset>16819</wp:posOffset>
                </wp:positionV>
                <wp:extent cx="2689311" cy="292894"/>
                <wp:effectExtent l="0" t="25400" r="15875" b="24765"/>
                <wp:wrapNone/>
                <wp:docPr id="2" name="Text Box 2"/>
                <wp:cNvGraphicFramePr/>
                <a:graphic xmlns:a="http://schemas.openxmlformats.org/drawingml/2006/main">
                  <a:graphicData uri="http://schemas.microsoft.com/office/word/2010/wordprocessingShape">
                    <wps:wsp>
                      <wps:cNvSpPr txBox="1"/>
                      <wps:spPr>
                        <a:xfrm>
                          <a:off x="0" y="0"/>
                          <a:ext cx="2689311" cy="292894"/>
                        </a:xfrm>
                        <a:custGeom>
                          <a:avLst/>
                          <a:gdLst>
                            <a:gd name="connsiteX0" fmla="*/ 0 w 2689311"/>
                            <a:gd name="connsiteY0" fmla="*/ 0 h 292894"/>
                            <a:gd name="connsiteX1" fmla="*/ 645435 w 2689311"/>
                            <a:gd name="connsiteY1" fmla="*/ 0 h 292894"/>
                            <a:gd name="connsiteX2" fmla="*/ 1317762 w 2689311"/>
                            <a:gd name="connsiteY2" fmla="*/ 0 h 292894"/>
                            <a:gd name="connsiteX3" fmla="*/ 1990090 w 2689311"/>
                            <a:gd name="connsiteY3" fmla="*/ 0 h 292894"/>
                            <a:gd name="connsiteX4" fmla="*/ 2689311 w 2689311"/>
                            <a:gd name="connsiteY4" fmla="*/ 0 h 292894"/>
                            <a:gd name="connsiteX5" fmla="*/ 2689311 w 2689311"/>
                            <a:gd name="connsiteY5" fmla="*/ 292894 h 292894"/>
                            <a:gd name="connsiteX6" fmla="*/ 2016983 w 2689311"/>
                            <a:gd name="connsiteY6" fmla="*/ 292894 h 292894"/>
                            <a:gd name="connsiteX7" fmla="*/ 1398442 w 2689311"/>
                            <a:gd name="connsiteY7" fmla="*/ 292894 h 292894"/>
                            <a:gd name="connsiteX8" fmla="*/ 779900 w 2689311"/>
                            <a:gd name="connsiteY8" fmla="*/ 292894 h 292894"/>
                            <a:gd name="connsiteX9" fmla="*/ 0 w 2689311"/>
                            <a:gd name="connsiteY9" fmla="*/ 292894 h 292894"/>
                            <a:gd name="connsiteX10" fmla="*/ 0 w 2689311"/>
                            <a:gd name="connsiteY10" fmla="*/ 0 h 292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689311" h="292894" fill="none" extrusionOk="0">
                              <a:moveTo>
                                <a:pt x="0" y="0"/>
                              </a:moveTo>
                              <a:cubicBezTo>
                                <a:pt x="226130" y="-15514"/>
                                <a:pt x="445690" y="-18942"/>
                                <a:pt x="645435" y="0"/>
                              </a:cubicBezTo>
                              <a:cubicBezTo>
                                <a:pt x="845181" y="18942"/>
                                <a:pt x="1166798" y="-7858"/>
                                <a:pt x="1317762" y="0"/>
                              </a:cubicBezTo>
                              <a:cubicBezTo>
                                <a:pt x="1468726" y="7858"/>
                                <a:pt x="1753971" y="-22832"/>
                                <a:pt x="1990090" y="0"/>
                              </a:cubicBezTo>
                              <a:cubicBezTo>
                                <a:pt x="2226209" y="22832"/>
                                <a:pt x="2346798" y="24958"/>
                                <a:pt x="2689311" y="0"/>
                              </a:cubicBezTo>
                              <a:cubicBezTo>
                                <a:pt x="2682039" y="135353"/>
                                <a:pt x="2676947" y="202539"/>
                                <a:pt x="2689311" y="292894"/>
                              </a:cubicBezTo>
                              <a:cubicBezTo>
                                <a:pt x="2355483" y="269914"/>
                                <a:pt x="2313384" y="309454"/>
                                <a:pt x="2016983" y="292894"/>
                              </a:cubicBezTo>
                              <a:cubicBezTo>
                                <a:pt x="1720582" y="276334"/>
                                <a:pt x="1545835" y="313463"/>
                                <a:pt x="1398442" y="292894"/>
                              </a:cubicBezTo>
                              <a:cubicBezTo>
                                <a:pt x="1251049" y="272325"/>
                                <a:pt x="1084392" y="311058"/>
                                <a:pt x="779900" y="292894"/>
                              </a:cubicBezTo>
                              <a:cubicBezTo>
                                <a:pt x="475408" y="274730"/>
                                <a:pt x="245987" y="282817"/>
                                <a:pt x="0" y="292894"/>
                              </a:cubicBezTo>
                              <a:cubicBezTo>
                                <a:pt x="8211" y="166068"/>
                                <a:pt x="4518" y="95286"/>
                                <a:pt x="0" y="0"/>
                              </a:cubicBezTo>
                              <a:close/>
                            </a:path>
                            <a:path w="2689311" h="292894" stroke="0" extrusionOk="0">
                              <a:moveTo>
                                <a:pt x="0" y="0"/>
                              </a:moveTo>
                              <a:cubicBezTo>
                                <a:pt x="309978" y="16243"/>
                                <a:pt x="490284" y="-31641"/>
                                <a:pt x="645435" y="0"/>
                              </a:cubicBezTo>
                              <a:cubicBezTo>
                                <a:pt x="800586" y="31641"/>
                                <a:pt x="1030254" y="-21180"/>
                                <a:pt x="1237083" y="0"/>
                              </a:cubicBezTo>
                              <a:cubicBezTo>
                                <a:pt x="1443912" y="21180"/>
                                <a:pt x="1805425" y="-21892"/>
                                <a:pt x="1963197" y="0"/>
                              </a:cubicBezTo>
                              <a:cubicBezTo>
                                <a:pt x="2120969" y="21892"/>
                                <a:pt x="2475287" y="-20369"/>
                                <a:pt x="2689311" y="0"/>
                              </a:cubicBezTo>
                              <a:cubicBezTo>
                                <a:pt x="2679743" y="132387"/>
                                <a:pt x="2679065" y="159298"/>
                                <a:pt x="2689311" y="292894"/>
                              </a:cubicBezTo>
                              <a:cubicBezTo>
                                <a:pt x="2401464" y="301421"/>
                                <a:pt x="2319889" y="286609"/>
                                <a:pt x="2070769" y="292894"/>
                              </a:cubicBezTo>
                              <a:cubicBezTo>
                                <a:pt x="1821649" y="299179"/>
                                <a:pt x="1595927" y="268715"/>
                                <a:pt x="1452228" y="292894"/>
                              </a:cubicBezTo>
                              <a:cubicBezTo>
                                <a:pt x="1308529" y="317073"/>
                                <a:pt x="970179" y="259693"/>
                                <a:pt x="726114" y="292894"/>
                              </a:cubicBezTo>
                              <a:cubicBezTo>
                                <a:pt x="482049" y="326095"/>
                                <a:pt x="164814" y="269621"/>
                                <a:pt x="0" y="292894"/>
                              </a:cubicBezTo>
                              <a:cubicBezTo>
                                <a:pt x="-4889" y="228782"/>
                                <a:pt x="-8194" y="81506"/>
                                <a:pt x="0" y="0"/>
                              </a:cubicBezTo>
                              <a:close/>
                            </a:path>
                          </a:pathLst>
                        </a:custGeom>
                        <a:solidFill>
                          <a:schemeClr val="accent6">
                            <a:lumMod val="60000"/>
                            <a:lumOff val="40000"/>
                            <a:alpha val="50000"/>
                          </a:schemeClr>
                        </a:solidFill>
                        <a:ln w="12700" cap="rnd">
                          <a:solidFill>
                            <a:schemeClr val="accent6">
                              <a:lumMod val="50000"/>
                            </a:schemeClr>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1935B95F" w14:textId="2F1DF61A" w:rsidR="009443ED" w:rsidRPr="00B53338" w:rsidRDefault="009443ED" w:rsidP="009443ED">
                            <w:pPr>
                              <w:spacing w:line="360" w:lineRule="auto"/>
                              <w:rPr>
                                <w:rFonts w:ascii="Georgia" w:hAnsi="Georgia" w:cs="Baghdad"/>
                                <w:b/>
                                <w:bCs/>
                                <w:i/>
                                <w:iCs/>
                                <w:sz w:val="28"/>
                                <w:szCs w:val="28"/>
                                <w:lang w:val="en-US"/>
                              </w:rPr>
                            </w:pPr>
                            <w:r w:rsidRPr="00B53338">
                              <w:rPr>
                                <w:rFonts w:ascii="Georgia" w:hAnsi="Georgia" w:cs="Baghdad"/>
                                <w:b/>
                                <w:bCs/>
                                <w:i/>
                                <w:iCs/>
                                <w:sz w:val="28"/>
                                <w:szCs w:val="28"/>
                                <w:lang w:val="en-US"/>
                              </w:rPr>
                              <w:t>Question (</w:t>
                            </w:r>
                            <w:r>
                              <w:rPr>
                                <w:rFonts w:ascii="Georgia" w:hAnsi="Georgia" w:cs="Baghdad"/>
                                <w:b/>
                                <w:bCs/>
                                <w:i/>
                                <w:iCs/>
                                <w:sz w:val="28"/>
                                <w:szCs w:val="28"/>
                                <w:lang w:val="en-US"/>
                              </w:rPr>
                              <w:t>2</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r>
                              <w:rPr>
                                <w:rFonts w:ascii="Georgia" w:hAnsi="Georgia" w:cs="Baghdad"/>
                                <w:b/>
                                <w:bCs/>
                                <w:i/>
                                <w:iCs/>
                                <w:sz w:val="28"/>
                                <w:szCs w:val="28"/>
                                <w:lang w:val="en-US"/>
                              </w:rPr>
                              <w:t>SQL queries</w:t>
                            </w:r>
                          </w:p>
                          <w:p w14:paraId="3D15359F" w14:textId="77777777" w:rsidR="009443ED" w:rsidRPr="00B53338" w:rsidRDefault="009443ED" w:rsidP="009443ED">
                            <w:pPr>
                              <w:rPr>
                                <w:b/>
                                <w:bCs/>
                                <w:i/>
                                <w:iC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129A2" id="Text Box 2" o:spid="_x0000_s1027" type="#_x0000_t202" style="position:absolute;margin-left:.05pt;margin-top:1.3pt;width:211.7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" fillcolor="#a8d08d [1945]" strokecolor="#375623 [1609]" strokeweight="1pt">
                <v:fill opacity="32896f"/>
                <v:stroke endcap="round"/>
                <v:textbox inset="1mm,1mm,1mm,1mm">
                  <w:txbxContent>
                    <w:p w14:paraId="1935B95F" w14:textId="2F1DF61A" w:rsidR="009443ED" w:rsidRPr="00B53338" w:rsidRDefault="009443ED" w:rsidP="009443ED">
                      <w:pPr>
                        <w:spacing w:line="360" w:lineRule="auto"/>
                        <w:rPr>
                          <w:rFonts w:ascii="Georgia" w:hAnsi="Georgia" w:cs="Baghdad"/>
                          <w:b/>
                          <w:bCs/>
                          <w:i/>
                          <w:iCs/>
                          <w:sz w:val="28"/>
                          <w:szCs w:val="28"/>
                          <w:lang w:val="en-US"/>
                        </w:rPr>
                      </w:pPr>
                      <w:r w:rsidRPr="00B53338">
                        <w:rPr>
                          <w:rFonts w:ascii="Georgia" w:hAnsi="Georgia" w:cs="Baghdad"/>
                          <w:b/>
                          <w:bCs/>
                          <w:i/>
                          <w:iCs/>
                          <w:sz w:val="28"/>
                          <w:szCs w:val="28"/>
                          <w:lang w:val="en-US"/>
                        </w:rPr>
                        <w:t>Question (</w:t>
                      </w:r>
                      <w:r>
                        <w:rPr>
                          <w:rFonts w:ascii="Georgia" w:hAnsi="Georgia" w:cs="Baghdad"/>
                          <w:b/>
                          <w:bCs/>
                          <w:i/>
                          <w:iCs/>
                          <w:sz w:val="28"/>
                          <w:szCs w:val="28"/>
                          <w:lang w:val="en-US"/>
                        </w:rPr>
                        <w:t>2</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r>
                        <w:rPr>
                          <w:rFonts w:ascii="Georgia" w:hAnsi="Georgia" w:cs="Baghdad"/>
                          <w:b/>
                          <w:bCs/>
                          <w:i/>
                          <w:iCs/>
                          <w:sz w:val="28"/>
                          <w:szCs w:val="28"/>
                          <w:lang w:val="en-US"/>
                        </w:rPr>
                        <w:t>SQL queries</w:t>
                      </w:r>
                    </w:p>
                    <w:p w14:paraId="3D15359F" w14:textId="77777777" w:rsidR="009443ED" w:rsidRPr="00B53338" w:rsidRDefault="009443ED" w:rsidP="009443ED">
                      <w:pPr>
                        <w:rPr>
                          <w:b/>
                          <w:bCs/>
                          <w:i/>
                          <w:iCs/>
                        </w:rPr>
                      </w:pPr>
                    </w:p>
                  </w:txbxContent>
                </v:textbox>
              </v:shape>
            </w:pict>
          </mc:Fallback>
        </mc:AlternateContent>
      </w:r>
    </w:p>
    <w:p w14:paraId="46463B4D" w14:textId="4B0AC49B" w:rsidR="009443ED" w:rsidRDefault="009443ED" w:rsidP="00DA36F0">
      <w:pPr>
        <w:spacing w:line="360" w:lineRule="auto"/>
        <w:rPr>
          <w:rFonts w:ascii="Georgia" w:hAnsi="Georgia"/>
          <w:lang w:val="en-US" w:bidi="he-IL"/>
        </w:rPr>
      </w:pPr>
    </w:p>
    <w:p w14:paraId="77254825" w14:textId="6C4DAB79" w:rsidR="009443ED" w:rsidRDefault="009443ED" w:rsidP="00A451EF">
      <w:pPr>
        <w:spacing w:line="360" w:lineRule="auto"/>
        <w:rPr>
          <w:rFonts w:ascii="Georgia" w:hAnsi="Georgia"/>
          <w:lang w:val="en-US"/>
        </w:rPr>
      </w:pPr>
    </w:p>
    <w:p w14:paraId="7AB840DB" w14:textId="77777777" w:rsidR="009443ED" w:rsidRPr="00A451EF" w:rsidRDefault="009443ED" w:rsidP="00A451EF">
      <w:pPr>
        <w:spacing w:line="360" w:lineRule="auto"/>
        <w:rPr>
          <w:rFonts w:ascii="Georgia" w:hAnsi="Georgia"/>
          <w:lang w:val="en-US"/>
        </w:rPr>
      </w:pPr>
    </w:p>
    <w:sectPr w:rsidR="009443ED" w:rsidRPr="00A451EF" w:rsidSect="00FD08A5">
      <w:footerReference w:type="even"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1767" w14:textId="77777777" w:rsidR="005F2263" w:rsidRDefault="005F2263" w:rsidP="00927002">
      <w:r>
        <w:separator/>
      </w:r>
    </w:p>
  </w:endnote>
  <w:endnote w:type="continuationSeparator" w:id="0">
    <w:p w14:paraId="289F84EC" w14:textId="77777777" w:rsidR="005F2263" w:rsidRDefault="005F2263" w:rsidP="0092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2096163"/>
      <w:docPartObj>
        <w:docPartGallery w:val="Page Numbers (Bottom of Page)"/>
        <w:docPartUnique/>
      </w:docPartObj>
    </w:sdtPr>
    <w:sdtContent>
      <w:p w14:paraId="2E4B883E" w14:textId="4DF4B752" w:rsidR="00927002" w:rsidRDefault="00927002" w:rsidP="00F917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A2EA0" w14:textId="77777777" w:rsidR="00927002" w:rsidRDefault="00927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13400"/>
      <w:docPartObj>
        <w:docPartGallery w:val="Page Numbers (Bottom of Page)"/>
        <w:docPartUnique/>
      </w:docPartObj>
    </w:sdtPr>
    <w:sdtContent>
      <w:p w14:paraId="41CD2E70" w14:textId="07B6A191" w:rsidR="00927002" w:rsidRDefault="00927002" w:rsidP="00F917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1EDD1" w14:textId="77777777" w:rsidR="00927002" w:rsidRDefault="00927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83A7" w14:textId="77777777" w:rsidR="005F2263" w:rsidRDefault="005F2263" w:rsidP="00927002">
      <w:r>
        <w:separator/>
      </w:r>
    </w:p>
  </w:footnote>
  <w:footnote w:type="continuationSeparator" w:id="0">
    <w:p w14:paraId="52AD8E1B" w14:textId="77777777" w:rsidR="005F2263" w:rsidRDefault="005F2263" w:rsidP="00927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3E90"/>
    <w:multiLevelType w:val="hybridMultilevel"/>
    <w:tmpl w:val="F106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53444"/>
    <w:multiLevelType w:val="hybridMultilevel"/>
    <w:tmpl w:val="A802D0E0"/>
    <w:lvl w:ilvl="0" w:tplc="93E67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34436">
    <w:abstractNumId w:val="0"/>
  </w:num>
  <w:num w:numId="2" w16cid:durableId="166805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A5"/>
    <w:rsid w:val="00061E42"/>
    <w:rsid w:val="00074630"/>
    <w:rsid w:val="00092BE2"/>
    <w:rsid w:val="000B1EDF"/>
    <w:rsid w:val="000B2B88"/>
    <w:rsid w:val="000C1A2A"/>
    <w:rsid w:val="000C5416"/>
    <w:rsid w:val="000D7E7D"/>
    <w:rsid w:val="00121691"/>
    <w:rsid w:val="001631AD"/>
    <w:rsid w:val="002531D7"/>
    <w:rsid w:val="00256118"/>
    <w:rsid w:val="002B6D7B"/>
    <w:rsid w:val="002D5F00"/>
    <w:rsid w:val="002E24FD"/>
    <w:rsid w:val="0032744F"/>
    <w:rsid w:val="00386A48"/>
    <w:rsid w:val="00396CD7"/>
    <w:rsid w:val="003F614F"/>
    <w:rsid w:val="004764CF"/>
    <w:rsid w:val="005708CC"/>
    <w:rsid w:val="0058303F"/>
    <w:rsid w:val="005C765D"/>
    <w:rsid w:val="005F2263"/>
    <w:rsid w:val="00621926"/>
    <w:rsid w:val="006F0F5B"/>
    <w:rsid w:val="00712A17"/>
    <w:rsid w:val="007A6007"/>
    <w:rsid w:val="007C7688"/>
    <w:rsid w:val="00820522"/>
    <w:rsid w:val="008E7DA4"/>
    <w:rsid w:val="00927002"/>
    <w:rsid w:val="00933632"/>
    <w:rsid w:val="009443ED"/>
    <w:rsid w:val="009569DB"/>
    <w:rsid w:val="009604E5"/>
    <w:rsid w:val="00A451EF"/>
    <w:rsid w:val="00A96995"/>
    <w:rsid w:val="00AA533B"/>
    <w:rsid w:val="00AE17EE"/>
    <w:rsid w:val="00AF6681"/>
    <w:rsid w:val="00B3127D"/>
    <w:rsid w:val="00B7275E"/>
    <w:rsid w:val="00B852D3"/>
    <w:rsid w:val="00B91153"/>
    <w:rsid w:val="00C25EA5"/>
    <w:rsid w:val="00C3012F"/>
    <w:rsid w:val="00C522D7"/>
    <w:rsid w:val="00C92E15"/>
    <w:rsid w:val="00CE7593"/>
    <w:rsid w:val="00CF04B7"/>
    <w:rsid w:val="00CF4042"/>
    <w:rsid w:val="00D67D38"/>
    <w:rsid w:val="00DA36F0"/>
    <w:rsid w:val="00DB30B2"/>
    <w:rsid w:val="00E41BA1"/>
    <w:rsid w:val="00E605D2"/>
    <w:rsid w:val="00F13965"/>
    <w:rsid w:val="00F33410"/>
    <w:rsid w:val="00F80C18"/>
    <w:rsid w:val="00FA7B1A"/>
    <w:rsid w:val="00FD08A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5AC5"/>
  <w15:chartTrackingRefBased/>
  <w15:docId w15:val="{8E17D571-460F-6543-A220-F9F441C8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DB"/>
    <w:pPr>
      <w:ind w:left="720"/>
      <w:contextualSpacing/>
    </w:pPr>
  </w:style>
  <w:style w:type="table" w:styleId="TableGrid">
    <w:name w:val="Table Grid"/>
    <w:basedOn w:val="TableNormal"/>
    <w:uiPriority w:val="39"/>
    <w:rsid w:val="0095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4042"/>
    <w:rPr>
      <w:color w:val="808080"/>
    </w:rPr>
  </w:style>
  <w:style w:type="paragraph" w:styleId="Footer">
    <w:name w:val="footer"/>
    <w:basedOn w:val="Normal"/>
    <w:link w:val="FooterChar"/>
    <w:uiPriority w:val="99"/>
    <w:unhideWhenUsed/>
    <w:rsid w:val="00927002"/>
    <w:pPr>
      <w:tabs>
        <w:tab w:val="center" w:pos="4680"/>
        <w:tab w:val="right" w:pos="9360"/>
      </w:tabs>
    </w:pPr>
  </w:style>
  <w:style w:type="character" w:customStyle="1" w:styleId="FooterChar">
    <w:name w:val="Footer Char"/>
    <w:basedOn w:val="DefaultParagraphFont"/>
    <w:link w:val="Footer"/>
    <w:uiPriority w:val="99"/>
    <w:rsid w:val="00927002"/>
  </w:style>
  <w:style w:type="character" w:styleId="PageNumber">
    <w:name w:val="page number"/>
    <w:basedOn w:val="DefaultParagraphFont"/>
    <w:uiPriority w:val="99"/>
    <w:semiHidden/>
    <w:unhideWhenUsed/>
    <w:rsid w:val="0092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Abdeen</dc:creator>
  <cp:keywords/>
  <dc:description/>
  <cp:lastModifiedBy>Mua'th Abdeen</cp:lastModifiedBy>
  <cp:revision>22</cp:revision>
  <dcterms:created xsi:type="dcterms:W3CDTF">2022-03-15T10:27:00Z</dcterms:created>
  <dcterms:modified xsi:type="dcterms:W3CDTF">2022-04-10T10:46:00Z</dcterms:modified>
</cp:coreProperties>
</file>