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15" w:rsidRDefault="000B583D">
      <w:pPr>
        <w:rPr>
          <w:b/>
        </w:rPr>
      </w:pPr>
      <w:r>
        <w:rPr>
          <w:b/>
        </w:rPr>
        <w:t>Iris Dataset Analysis Report</w:t>
      </w:r>
    </w:p>
    <w:p w:rsidR="00792B15" w:rsidRDefault="00530A8B">
      <w:r>
        <w:pict w14:anchorId="56CE8CCA">
          <v:rect id="_x0000_i1025" style="width:0;height:1.5pt" o:hralign="center" o:hrstd="t" o:hr="t" fillcolor="#a0a0a0" stroked="f"/>
        </w:pict>
      </w:r>
    </w:p>
    <w:p w:rsidR="00792B15" w:rsidRDefault="000B5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Introduction</w:t>
      </w:r>
    </w:p>
    <w:tbl>
      <w:tblPr>
        <w:tblStyle w:val="a"/>
        <w:tblW w:w="9405" w:type="dxa"/>
        <w:tblLayout w:type="fixed"/>
        <w:tblLook w:val="0400" w:firstRow="0" w:lastRow="0" w:firstColumn="0" w:lastColumn="0" w:noHBand="0" w:noVBand="1"/>
      </w:tblPr>
      <w:tblGrid>
        <w:gridCol w:w="1026"/>
        <w:gridCol w:w="8288"/>
        <w:gridCol w:w="91"/>
      </w:tblGrid>
      <w:tr w:rsidR="00792B15">
        <w:trPr>
          <w:tblHeader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Project Goal</w:t>
            </w:r>
          </w:p>
        </w:tc>
        <w:tc>
          <w:tcPr>
            <w:tcW w:w="82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i/>
              </w:rPr>
              <w:t>Explore relationships between the Iris flower dataset features (sepal length, sepal width, petal length, petal width) and use Excel for data analysis</w:t>
            </w:r>
            <w:r>
              <w:rPr>
                <w:b/>
              </w:rPr>
              <w:t>.</w:t>
            </w:r>
          </w:p>
        </w:tc>
        <w:tc>
          <w:tcPr>
            <w:tcW w:w="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2B15" w:rsidRDefault="00792B15"/>
        </w:tc>
      </w:tr>
    </w:tbl>
    <w:p w:rsidR="00792B15" w:rsidRDefault="00792B15">
      <w:pPr>
        <w:rPr>
          <w:b/>
        </w:rPr>
      </w:pPr>
    </w:p>
    <w:p w:rsidR="00792B15" w:rsidRDefault="00792B15">
      <w:pPr>
        <w:rPr>
          <w:b/>
        </w:rPr>
      </w:pPr>
    </w:p>
    <w:p w:rsidR="00792B15" w:rsidRDefault="000B5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Dataset Overview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1251"/>
        <w:gridCol w:w="8099"/>
      </w:tblGrid>
      <w:tr w:rsidR="00792B15">
        <w:trPr>
          <w:tblHeader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809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Iris Flower Dataset</w:t>
            </w:r>
          </w:p>
        </w:tc>
      </w:tr>
      <w:tr w:rsidR="00792B15"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Source</w:t>
            </w:r>
          </w:p>
        </w:tc>
        <w:tc>
          <w:tcPr>
            <w:tcW w:w="80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C60611">
            <w:pPr>
              <w:rPr>
                <w:i/>
              </w:rPr>
            </w:pPr>
            <w:r>
              <w:rPr>
                <w:i/>
              </w:rPr>
              <w:t xml:space="preserve">Website and Excel </w:t>
            </w:r>
          </w:p>
        </w:tc>
      </w:tr>
      <w:tr w:rsidR="00792B15"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Features</w:t>
            </w:r>
          </w:p>
        </w:tc>
        <w:tc>
          <w:tcPr>
            <w:tcW w:w="80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i/>
              </w:rPr>
            </w:pPr>
            <w:r>
              <w:rPr>
                <w:i/>
              </w:rPr>
              <w:t>Sepal Length, Sepal Width, Petal Length, Petal Width</w:t>
            </w:r>
          </w:p>
        </w:tc>
      </w:tr>
      <w:tr w:rsidR="00792B15"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Data Cleaning</w:t>
            </w:r>
          </w:p>
        </w:tc>
        <w:tc>
          <w:tcPr>
            <w:tcW w:w="80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i/>
              </w:rPr>
            </w:pPr>
            <w:r>
              <w:rPr>
                <w:i/>
              </w:rPr>
              <w:t>Checked for missing/incorrect values and handled them appropriately. Dataset w</w:t>
            </w:r>
            <w:r w:rsidR="00C60611">
              <w:rPr>
                <w:i/>
              </w:rPr>
              <w:t>as not clean, there was some spelling mistakes but I have cleaned it and made it ready for analysis.</w:t>
            </w:r>
          </w:p>
        </w:tc>
      </w:tr>
    </w:tbl>
    <w:p w:rsidR="00792B15" w:rsidRDefault="00792B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792B15" w:rsidRDefault="000B5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Statistical Analysis</w:t>
      </w:r>
    </w:p>
    <w:p w:rsidR="00792B15" w:rsidRDefault="000B583D">
      <w:pPr>
        <w:rPr>
          <w:b/>
        </w:rPr>
      </w:pPr>
      <w:r>
        <w:rPr>
          <w:b/>
        </w:rPr>
        <w:t>3.1. Descriptive Statistics</w:t>
      </w:r>
    </w:p>
    <w:tbl>
      <w:tblPr>
        <w:tblStyle w:val="a1"/>
        <w:tblW w:w="6629" w:type="dxa"/>
        <w:tblLayout w:type="fixed"/>
        <w:tblLook w:val="0400" w:firstRow="0" w:lastRow="0" w:firstColumn="0" w:lastColumn="0" w:noHBand="0" w:noVBand="1"/>
      </w:tblPr>
      <w:tblGrid>
        <w:gridCol w:w="1282"/>
        <w:gridCol w:w="610"/>
        <w:gridCol w:w="772"/>
        <w:gridCol w:w="610"/>
        <w:gridCol w:w="636"/>
        <w:gridCol w:w="871"/>
        <w:gridCol w:w="1848"/>
      </w:tblGrid>
      <w:tr w:rsidR="00792B15" w:rsidTr="00C60611">
        <w:trPr>
          <w:tblHeader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7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84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Standard Deviation</w:t>
            </w:r>
          </w:p>
        </w:tc>
      </w:tr>
      <w:tr w:rsidR="00792B15" w:rsidTr="00C60611">
        <w:tc>
          <w:tcPr>
            <w:tcW w:w="128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92B15" w:rsidRDefault="000B583D">
            <w:r>
              <w:t>Sepal Length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5.91</w:t>
            </w:r>
          </w:p>
        </w:tc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6.3</w:t>
            </w:r>
          </w:p>
        </w:tc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6.5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2.5</w:t>
            </w:r>
          </w:p>
        </w:tc>
        <w:tc>
          <w:tcPr>
            <w:tcW w:w="87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0.71</w:t>
            </w:r>
          </w:p>
        </w:tc>
        <w:tc>
          <w:tcPr>
            <w:tcW w:w="184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0.84</w:t>
            </w:r>
          </w:p>
        </w:tc>
      </w:tr>
      <w:tr w:rsidR="00792B15" w:rsidTr="00C60611">
        <w:tc>
          <w:tcPr>
            <w:tcW w:w="128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92B15" w:rsidRDefault="000B583D">
            <w:r>
              <w:t>Sepal Width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3.06</w:t>
            </w:r>
          </w:p>
        </w:tc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3.1</w:t>
            </w:r>
          </w:p>
        </w:tc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3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1.3</w:t>
            </w:r>
          </w:p>
        </w:tc>
        <w:tc>
          <w:tcPr>
            <w:tcW w:w="87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0.09</w:t>
            </w:r>
          </w:p>
        </w:tc>
        <w:tc>
          <w:tcPr>
            <w:tcW w:w="184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0.31</w:t>
            </w:r>
          </w:p>
        </w:tc>
      </w:tr>
      <w:tr w:rsidR="00792B15" w:rsidTr="00C60611"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2B15" w:rsidRDefault="000B583D">
            <w:r>
              <w:t>Petal Length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3.87</w:t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4.6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1.4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4.7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3.34</w:t>
            </w:r>
          </w:p>
        </w:tc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1.83</w:t>
            </w:r>
          </w:p>
        </w:tc>
      </w:tr>
      <w:tr w:rsidR="00792B15" w:rsidTr="00C60611"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92B15" w:rsidRDefault="000B583D">
            <w:r>
              <w:t>Petal Width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1.25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1.5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0.2</w:t>
            </w:r>
          </w:p>
        </w:tc>
        <w:tc>
          <w:tcPr>
            <w:tcW w:w="6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2.3</w:t>
            </w:r>
          </w:p>
        </w:tc>
        <w:tc>
          <w:tcPr>
            <w:tcW w:w="87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0.64</w:t>
            </w:r>
          </w:p>
        </w:tc>
        <w:tc>
          <w:tcPr>
            <w:tcW w:w="184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>
            <w:r>
              <w:t>0.80</w:t>
            </w:r>
          </w:p>
        </w:tc>
      </w:tr>
    </w:tbl>
    <w:p w:rsidR="00792B15" w:rsidRDefault="000B583D">
      <w:pPr>
        <w:rPr>
          <w:b/>
        </w:rPr>
      </w:pPr>
      <w:r>
        <w:rPr>
          <w:b/>
        </w:rPr>
        <w:t>3.2. Visualizations</w:t>
      </w:r>
    </w:p>
    <w:tbl>
      <w:tblPr>
        <w:tblStyle w:val="a2"/>
        <w:tblW w:w="7915" w:type="dxa"/>
        <w:tblLayout w:type="fixed"/>
        <w:tblLook w:val="0400" w:firstRow="0" w:lastRow="0" w:firstColumn="0" w:lastColumn="0" w:noHBand="0" w:noVBand="1"/>
      </w:tblPr>
      <w:tblGrid>
        <w:gridCol w:w="1746"/>
        <w:gridCol w:w="6169"/>
      </w:tblGrid>
      <w:tr w:rsidR="00792B15">
        <w:trPr>
          <w:tblHeader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lastRenderedPageBreak/>
              <w:t>Visualization Type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2B15" w:rsidTr="00321E67">
        <w:tblPrEx>
          <w:tblCellMar>
            <w:left w:w="108" w:type="dxa"/>
            <w:right w:w="108" w:type="dxa"/>
          </w:tblCellMar>
        </w:tblPrEx>
        <w:tc>
          <w:tcPr>
            <w:tcW w:w="174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Histograms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709F" w:rsidRDefault="00321E67"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264551C2" wp14:editId="599E1538">
                      <wp:extent cx="3238500" cy="1647825"/>
                      <wp:effectExtent l="0" t="0" r="0" b="9525"/>
                      <wp:docPr id="1" name="Chart 1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7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264551C2" wp14:editId="599E1538">
                      <wp:extent cx="3238500" cy="1647825"/>
                      <wp:effectExtent l="0" t="0" r="0" b="9525"/>
                      <wp:docPr id="1" name="Chart 1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Chart 1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1647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21E67" w:rsidRDefault="00321E67"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4D9C5857" wp14:editId="01F5E989">
                      <wp:extent cx="3238500" cy="1562100"/>
                      <wp:effectExtent l="0" t="0" r="0" b="0"/>
                      <wp:docPr id="2" name="Chart 2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9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4D9C5857" wp14:editId="01F5E989">
                      <wp:extent cx="3238500" cy="1562100"/>
                      <wp:effectExtent l="0" t="0" r="0" b="0"/>
                      <wp:docPr id="2" name="Chart 2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hart 2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156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21E67" w:rsidRDefault="00321E6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71850056" wp14:editId="166AD416">
                      <wp:extent cx="3248025" cy="1638300"/>
                      <wp:effectExtent l="0" t="0" r="9525" b="0"/>
                      <wp:docPr id="3" name="Chart 3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1850056" wp14:editId="166AD416">
                      <wp:extent cx="3248025" cy="1638300"/>
                      <wp:effectExtent l="0" t="0" r="9525" b="0"/>
                      <wp:docPr id="3" name="Chart 3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Chart 3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48025" cy="1638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21E67" w:rsidRDefault="00321E67"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59935A1E" wp14:editId="04F50B0B">
                      <wp:extent cx="3238500" cy="1571625"/>
                      <wp:effectExtent l="0" t="0" r="0" b="9525"/>
                      <wp:docPr id="5" name="Chart 5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13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9935A1E" wp14:editId="04F50B0B">
                      <wp:extent cx="3238500" cy="1571625"/>
                      <wp:effectExtent l="0" t="0" r="0" b="9525"/>
                      <wp:docPr id="5" name="Chart 5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Chart 5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1571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792B15" w:rsidTr="00FD3018">
        <w:tblPrEx>
          <w:tblCellMar>
            <w:left w:w="108" w:type="dxa"/>
            <w:right w:w="108" w:type="dxa"/>
          </w:tblCellMar>
        </w:tblPrEx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lastRenderedPageBreak/>
              <w:t>Line Chart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09F" w:rsidRDefault="00FD3018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EE5DCF0" wp14:editId="02BB9DFB">
                  <wp:extent cx="3238500" cy="1828800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FD3018" w:rsidRDefault="00FD3018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121D26E" wp14:editId="7A87D92C">
                  <wp:extent cx="3248025" cy="1771650"/>
                  <wp:effectExtent l="0" t="0" r="9525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FD3018" w:rsidRDefault="00FD3018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06723B7" wp14:editId="7FD1DEAC">
                  <wp:extent cx="3228975" cy="1819275"/>
                  <wp:effectExtent l="0" t="0" r="9525" b="9525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FD3018" w:rsidRDefault="00FD3018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DB1023A" wp14:editId="6AAF61D4">
                  <wp:extent cx="3219450" cy="1762125"/>
                  <wp:effectExtent l="0" t="0" r="0" b="9525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92B15">
        <w:tc>
          <w:tcPr>
            <w:tcW w:w="17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92B15" w:rsidRDefault="00792B15"/>
        </w:tc>
        <w:tc>
          <w:tcPr>
            <w:tcW w:w="6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792B15"/>
        </w:tc>
      </w:tr>
    </w:tbl>
    <w:p w:rsidR="00792B15" w:rsidRDefault="000B583D">
      <w:pPr>
        <w:rPr>
          <w:b/>
        </w:rPr>
      </w:pPr>
      <w:r>
        <w:rPr>
          <w:b/>
        </w:rPr>
        <w:t>3.3. Correlation Analysis</w:t>
      </w:r>
    </w:p>
    <w:tbl>
      <w:tblPr>
        <w:tblStyle w:val="a3"/>
        <w:tblW w:w="4847" w:type="dxa"/>
        <w:tblLayout w:type="fixed"/>
        <w:tblLook w:val="0400" w:firstRow="0" w:lastRow="0" w:firstColumn="0" w:lastColumn="0" w:noHBand="0" w:noVBand="1"/>
      </w:tblPr>
      <w:tblGrid>
        <w:gridCol w:w="2691"/>
        <w:gridCol w:w="2156"/>
      </w:tblGrid>
      <w:tr w:rsidR="00792B15">
        <w:trPr>
          <w:tblHeader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Feature Pair</w:t>
            </w:r>
          </w:p>
        </w:tc>
        <w:tc>
          <w:tcPr>
            <w:tcW w:w="215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Correlation Coefficient</w:t>
            </w:r>
          </w:p>
        </w:tc>
      </w:tr>
      <w:tr w:rsidR="00792B15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2B15" w:rsidRDefault="000B583D">
            <w:r>
              <w:t>Sepal Length vs. Sepal Width</w:t>
            </w:r>
          </w:p>
        </w:tc>
        <w:tc>
          <w:tcPr>
            <w:tcW w:w="21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A5709F" w:rsidP="00A5709F">
            <w:pPr>
              <w:jc w:val="center"/>
            </w:pPr>
            <w:r>
              <w:t>-0.1609</w:t>
            </w:r>
          </w:p>
        </w:tc>
      </w:tr>
      <w:tr w:rsidR="00792B15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Sepal Length vs. Petal Length</w:t>
            </w:r>
          </w:p>
        </w:tc>
        <w:tc>
          <w:tcPr>
            <w:tcW w:w="21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0.8854</w:t>
            </w:r>
          </w:p>
        </w:tc>
      </w:tr>
      <w:tr w:rsidR="00792B15">
        <w:tc>
          <w:tcPr>
            <w:tcW w:w="26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Sepal Length vs. Petal Width</w:t>
            </w:r>
          </w:p>
        </w:tc>
        <w:tc>
          <w:tcPr>
            <w:tcW w:w="2156" w:type="dxa"/>
            <w:tcBorders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0.8252</w:t>
            </w:r>
          </w:p>
        </w:tc>
      </w:tr>
      <w:tr w:rsidR="00792B15">
        <w:tc>
          <w:tcPr>
            <w:tcW w:w="2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Sepal Width vs. Petal Length</w:t>
            </w:r>
          </w:p>
        </w:tc>
        <w:tc>
          <w:tcPr>
            <w:tcW w:w="215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-0.3818</w:t>
            </w:r>
          </w:p>
        </w:tc>
      </w:tr>
      <w:tr w:rsidR="00792B15">
        <w:tc>
          <w:tcPr>
            <w:tcW w:w="2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Sepal Width vs. Petal Width</w:t>
            </w:r>
          </w:p>
        </w:tc>
        <w:tc>
          <w:tcPr>
            <w:tcW w:w="215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-0.3579</w:t>
            </w:r>
          </w:p>
        </w:tc>
      </w:tr>
      <w:tr w:rsidR="00792B15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Petal Length vs. Petal Width</w:t>
            </w:r>
          </w:p>
        </w:tc>
        <w:tc>
          <w:tcPr>
            <w:tcW w:w="21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0.9860</w:t>
            </w:r>
          </w:p>
        </w:tc>
      </w:tr>
    </w:tbl>
    <w:p w:rsidR="00792B15" w:rsidRDefault="00792B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6579" w:type="dxa"/>
        <w:tblLayout w:type="fixed"/>
        <w:tblLook w:val="0400" w:firstRow="0" w:lastRow="0" w:firstColumn="0" w:lastColumn="0" w:noHBand="0" w:noVBand="1"/>
      </w:tblPr>
      <w:tblGrid>
        <w:gridCol w:w="1787"/>
        <w:gridCol w:w="1226"/>
        <w:gridCol w:w="1191"/>
        <w:gridCol w:w="1207"/>
        <w:gridCol w:w="1168"/>
      </w:tblGrid>
      <w:tr w:rsidR="00792B15">
        <w:trPr>
          <w:tblHeader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Correlation Matrix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Sepal Length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Sepal Width</w:t>
            </w:r>
          </w:p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Petal Length</w:t>
            </w:r>
          </w:p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Petal Width</w:t>
            </w:r>
          </w:p>
        </w:tc>
      </w:tr>
      <w:tr w:rsidR="00792B15"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Sepal Length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-0.1609</w:t>
            </w:r>
          </w:p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0.8854</w:t>
            </w:r>
          </w:p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0.8252</w:t>
            </w:r>
          </w:p>
        </w:tc>
      </w:tr>
      <w:tr w:rsidR="00792B15"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Sepal Width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-1609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1</w:t>
            </w:r>
          </w:p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-0.3818</w:t>
            </w:r>
          </w:p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-0.3579</w:t>
            </w:r>
          </w:p>
        </w:tc>
      </w:tr>
      <w:tr w:rsidR="00792B15"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Petal Length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792B15" w:rsidRDefault="009D48A6" w:rsidP="009D48A6">
            <w:pPr>
              <w:jc w:val="center"/>
            </w:pPr>
            <w:r>
              <w:t>0.8854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P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-0.3818</w:t>
            </w:r>
          </w:p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P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P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0.9860</w:t>
            </w:r>
          </w:p>
        </w:tc>
      </w:tr>
      <w:tr w:rsidR="00792B15" w:rsidTr="009D48A6">
        <w:trPr>
          <w:trHeight w:val="677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Petal Width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92B15" w:rsidRP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0.8252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P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-0.3579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0.9860</w:t>
            </w:r>
          </w:p>
          <w:p w:rsidR="00792B15" w:rsidRDefault="00792B15" w:rsidP="009D48A6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Pr="009D48A6" w:rsidRDefault="009D48A6" w:rsidP="009D48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92B15" w:rsidRDefault="000B5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Findings and Conclusion</w:t>
      </w:r>
    </w:p>
    <w:tbl>
      <w:tblPr>
        <w:tblStyle w:val="a5"/>
        <w:tblW w:w="8886" w:type="dxa"/>
        <w:tblLayout w:type="fixed"/>
        <w:tblLook w:val="0400" w:firstRow="0" w:lastRow="0" w:firstColumn="0" w:lastColumn="0" w:noHBand="0" w:noVBand="1"/>
      </w:tblPr>
      <w:tblGrid>
        <w:gridCol w:w="1091"/>
        <w:gridCol w:w="7795"/>
      </w:tblGrid>
      <w:tr w:rsidR="00792B15">
        <w:trPr>
          <w:tblHeader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779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Key observations and patterns from the statistical analysis and visualizations.</w:t>
            </w:r>
          </w:p>
        </w:tc>
      </w:tr>
      <w:tr w:rsidR="00792B15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rPr>
                <w:b/>
              </w:rPr>
              <w:t>Conclusion</w:t>
            </w:r>
          </w:p>
        </w:tc>
        <w:tc>
          <w:tcPr>
            <w:tcW w:w="7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792B15" w:rsidP="009D48A6">
            <w:pPr>
              <w:rPr>
                <w:i/>
              </w:rPr>
            </w:pPr>
          </w:p>
        </w:tc>
      </w:tr>
    </w:tbl>
    <w:p w:rsidR="00792B15" w:rsidRDefault="00530A8B">
      <w:r>
        <w:pict>
          <v:rect id="_x0000_i1026" style="width:0;height:1.5pt" o:hralign="center" o:hrstd="t" o:hr="t" fillcolor="#a0a0a0" stroked="f"/>
        </w:pict>
      </w:r>
    </w:p>
    <w:p w:rsidR="00792B15" w:rsidRDefault="000B5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Appendices</w:t>
      </w:r>
    </w:p>
    <w:tbl>
      <w:tblPr>
        <w:tblStyle w:val="a6"/>
        <w:tblW w:w="9262" w:type="dxa"/>
        <w:tblLayout w:type="fixed"/>
        <w:tblLook w:val="0400" w:firstRow="0" w:lastRow="0" w:firstColumn="0" w:lastColumn="0" w:noHBand="0" w:noVBand="1"/>
      </w:tblPr>
      <w:tblGrid>
        <w:gridCol w:w="1428"/>
        <w:gridCol w:w="7834"/>
      </w:tblGrid>
      <w:tr w:rsidR="00792B15">
        <w:trPr>
          <w:tblHeader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Appendix</w:t>
            </w:r>
          </w:p>
        </w:tc>
        <w:tc>
          <w:tcPr>
            <w:tcW w:w="783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792B15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Data Cleaning</w:t>
            </w:r>
          </w:p>
        </w:tc>
        <w:tc>
          <w:tcPr>
            <w:tcW w:w="7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9D48A6">
            <w:pPr>
              <w:rPr>
                <w:i/>
              </w:rPr>
            </w:pPr>
            <w:r>
              <w:rPr>
                <w:i/>
              </w:rPr>
              <w:t xml:space="preserve">In Dataset the sepal length was </w:t>
            </w:r>
            <w:proofErr w:type="spellStart"/>
            <w:r>
              <w:rPr>
                <w:i/>
              </w:rPr>
              <w:t>writen</w:t>
            </w:r>
            <w:proofErr w:type="spellEnd"/>
            <w:r>
              <w:rPr>
                <w:i/>
              </w:rPr>
              <w:t xml:space="preserve"> as </w:t>
            </w:r>
            <w:r w:rsidR="000B583D">
              <w:rPr>
                <w:i/>
              </w:rPr>
              <w:t>petal length</w:t>
            </w:r>
          </w:p>
        </w:tc>
      </w:tr>
      <w:tr w:rsidR="00792B15"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t>Excel Formulas</w:t>
            </w:r>
          </w:p>
        </w:tc>
        <w:tc>
          <w:tcPr>
            <w:tcW w:w="7834" w:type="dxa"/>
            <w:tcBorders>
              <w:right w:val="single" w:sz="4" w:space="0" w:color="000000"/>
            </w:tcBorders>
            <w:vAlign w:val="center"/>
          </w:tcPr>
          <w:p w:rsidR="000B583D" w:rsidRDefault="000B583D">
            <w:pPr>
              <w:rPr>
                <w:i/>
              </w:rPr>
            </w:pPr>
            <w:r>
              <w:rPr>
                <w:i/>
              </w:rPr>
              <w:t>List and explanation of Excel formulas used (e.g., =</w:t>
            </w:r>
            <w:proofErr w:type="gramStart"/>
            <w:r>
              <w:rPr>
                <w:i/>
              </w:rPr>
              <w:t>AVERAGE(</w:t>
            </w:r>
            <w:proofErr w:type="gramEnd"/>
            <w:r>
              <w:rPr>
                <w:i/>
              </w:rPr>
              <w:t>)—Used to find the mean</w:t>
            </w:r>
          </w:p>
          <w:p w:rsidR="000B583D" w:rsidRDefault="000B583D">
            <w:pPr>
              <w:rPr>
                <w:i/>
              </w:rPr>
            </w:pPr>
            <w:r>
              <w:rPr>
                <w:i/>
              </w:rPr>
              <w:t>, =</w:t>
            </w:r>
            <w:proofErr w:type="gramStart"/>
            <w:r>
              <w:rPr>
                <w:i/>
              </w:rPr>
              <w:t>MEDIAN(</w:t>
            </w:r>
            <w:proofErr w:type="gramEnd"/>
            <w:r>
              <w:rPr>
                <w:i/>
              </w:rPr>
              <w:t>)---Used to find the middle values.</w:t>
            </w:r>
          </w:p>
          <w:p w:rsidR="00792B15" w:rsidRDefault="000B583D">
            <w:pPr>
              <w:rPr>
                <w:i/>
              </w:rPr>
            </w:pPr>
            <w:r>
              <w:rPr>
                <w:i/>
              </w:rPr>
              <w:lastRenderedPageBreak/>
              <w:t>, =CORREL())---used to measure the strengthen and directions of a relationship between two variables.</w:t>
            </w:r>
          </w:p>
        </w:tc>
      </w:tr>
      <w:tr w:rsidR="00792B15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r>
              <w:lastRenderedPageBreak/>
              <w:t>Visualizations</w:t>
            </w:r>
          </w:p>
        </w:tc>
        <w:tc>
          <w:tcPr>
            <w:tcW w:w="7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B15" w:rsidRDefault="000B583D">
            <w:pPr>
              <w:rPr>
                <w:i/>
              </w:rPr>
            </w:pPr>
            <w:r>
              <w:rPr>
                <w:i/>
              </w:rPr>
              <w:t>Copies of all visualizations created during the analysis.</w:t>
            </w:r>
          </w:p>
        </w:tc>
      </w:tr>
    </w:tbl>
    <w:p w:rsidR="00792B15" w:rsidRDefault="000B583D">
      <w:bookmarkStart w:id="1" w:name="_gjdgxs" w:colFirst="0" w:colLast="0"/>
      <w:bookmarkEnd w:id="1"/>
      <w:r>
        <w:t>s</w:t>
      </w:r>
    </w:p>
    <w:sectPr w:rsidR="00792B15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8B" w:rsidRDefault="00530A8B" w:rsidP="00321E67">
      <w:pPr>
        <w:spacing w:after="0" w:line="240" w:lineRule="auto"/>
      </w:pPr>
      <w:r>
        <w:separator/>
      </w:r>
    </w:p>
  </w:endnote>
  <w:endnote w:type="continuationSeparator" w:id="0">
    <w:p w:rsidR="00530A8B" w:rsidRDefault="00530A8B" w:rsidP="0032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8B" w:rsidRDefault="00530A8B" w:rsidP="00321E67">
      <w:pPr>
        <w:spacing w:after="0" w:line="240" w:lineRule="auto"/>
      </w:pPr>
      <w:r>
        <w:separator/>
      </w:r>
    </w:p>
  </w:footnote>
  <w:footnote w:type="continuationSeparator" w:id="0">
    <w:p w:rsidR="00530A8B" w:rsidRDefault="00530A8B" w:rsidP="0032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67" w:rsidRDefault="00321E67">
    <w:pPr>
      <w:pStyle w:val="Header"/>
    </w:pPr>
    <w:r>
      <w:t>Mubarak Daud</w:t>
    </w:r>
  </w:p>
  <w:p w:rsidR="00321E67" w:rsidRDefault="0032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65B4"/>
    <w:multiLevelType w:val="multilevel"/>
    <w:tmpl w:val="FEC8C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15"/>
    <w:rsid w:val="00057089"/>
    <w:rsid w:val="000B583D"/>
    <w:rsid w:val="00321E67"/>
    <w:rsid w:val="00530A8B"/>
    <w:rsid w:val="00792B15"/>
    <w:rsid w:val="009D48A6"/>
    <w:rsid w:val="00A5709F"/>
    <w:rsid w:val="00C60611"/>
    <w:rsid w:val="00F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48F"/>
  <w15:docId w15:val="{03E3741D-E3A1-46E4-99E8-8C848370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67"/>
  </w:style>
  <w:style w:type="paragraph" w:styleId="Footer">
    <w:name w:val="footer"/>
    <w:basedOn w:val="Normal"/>
    <w:link w:val="FooterChar"/>
    <w:uiPriority w:val="99"/>
    <w:unhideWhenUsed/>
    <w:rsid w:val="0032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esktop\MUBARAK\MUBARAK%20Project%20Assignmen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esktop\MUBARAK\MUBARAK%20Project%20Assign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USER\Desktop\MUBARAK\MUBARAK%20Project%20Assignment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USER\Desktop\MUBARAK\MUBARAK%20Project%20Assignment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UBARAK\MUBARAK%20Project%20Assign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UBARAK\MUBARAK%20Project%20Assignme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UBARAK\MUBARAK%20Project%20Assignme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UBARAK\MUBARAK%20Project%20Assignmen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'Iris Dataset'!$A$2:$A$16</cx:f>
        <cx:lvl ptCount="15" formatCode="General">
          <cx:pt idx="0">5.0999999999999996</cx:pt>
          <cx:pt idx="1">4.9000000000000004</cx:pt>
          <cx:pt idx="2">4.7000000000000002</cx:pt>
          <cx:pt idx="3">4.5999999999999996</cx:pt>
          <cx:pt idx="4">5</cx:pt>
          <cx:pt idx="5">7</cx:pt>
          <cx:pt idx="6">6.4000000000000004</cx:pt>
          <cx:pt idx="7">6.9000000000000004</cx:pt>
          <cx:pt idx="8">5.5</cx:pt>
          <cx:pt idx="9">6.5</cx:pt>
          <cx:pt idx="10">6.2999999999999998</cx:pt>
          <cx:pt idx="11">5.7999999999999998</cx:pt>
          <cx:pt idx="12">7.0999999999999996</cx:pt>
          <cx:pt idx="13">6.2999999999999998</cx:pt>
          <cx:pt idx="14">6.5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SEPAL LENGTH HISTPOGRAM</a:t>
            </a:r>
          </a:p>
        </cx:rich>
      </cx:tx>
    </cx:title>
    <cx:plotArea>
      <cx:plotAreaRegion>
        <cx:series layoutId="clusteredColumn" uniqueId="{BAE66366-C396-48EA-AB3A-885B5784445B}">
          <cx:tx>
            <cx:txData>
              <cx:f>'Iris Dataset'!$A$1</cx:f>
              <cx:v>sepal_length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SEPAL LENGTH</a:t>
                </a: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FREQUENCY</a:t>
                </a:r>
              </a:p>
            </cx:rich>
          </cx:tx>
        </cx:title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'Iris Dataset'!$B$2:$B$16</cx:f>
        <cx:lvl ptCount="15" formatCode="General">
          <cx:pt idx="0">3.5</cx:pt>
          <cx:pt idx="1">3</cx:pt>
          <cx:pt idx="2">3.2000000000000002</cx:pt>
          <cx:pt idx="3">3.1000000000000001</cx:pt>
          <cx:pt idx="4">3.6000000000000001</cx:pt>
          <cx:pt idx="5">3.2000000000000002</cx:pt>
          <cx:pt idx="6">3.2000000000000002</cx:pt>
          <cx:pt idx="7">3.1000000000000001</cx:pt>
          <cx:pt idx="8">2.2999999999999998</cx:pt>
          <cx:pt idx="9">2.7999999999999998</cx:pt>
          <cx:pt idx="10">3.2999999999999998</cx:pt>
          <cx:pt idx="11">2.7000000000000002</cx:pt>
          <cx:pt idx="12">3</cx:pt>
          <cx:pt idx="13">2.8999999999999999</cx:pt>
          <cx:pt idx="14">3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SEPAL WIDTH HISTOGRAM</a:t>
            </a:r>
          </a:p>
        </cx:rich>
      </cx:tx>
    </cx:title>
    <cx:plotArea>
      <cx:plotAreaRegion>
        <cx:series layoutId="clusteredColumn" uniqueId="{E5734511-D09F-45E2-9D60-A25B8F12014B}">
          <cx:tx>
            <cx:txData>
              <cx:f>'Iris Dataset'!$B$1</cx:f>
              <cx:v>sepal_width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SEPAL WIDTH</a:t>
                </a:r>
              </a:p>
            </cx:rich>
          </cx:tx>
        </cx:title>
        <cx:tickLabels/>
      </cx:axis>
      <cx:axis id="1" hidden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FREQUENCY</a:t>
                </a:r>
              </a:p>
            </cx:rich>
          </cx:tx>
        </cx:title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'Iris Dataset'!$C$2:$C$16</cx:f>
        <cx:lvl ptCount="15" formatCode="General">
          <cx:pt idx="0">1.3999999999999999</cx:pt>
          <cx:pt idx="1">1.3999999999999999</cx:pt>
          <cx:pt idx="2">1.3</cx:pt>
          <cx:pt idx="3">1.5</cx:pt>
          <cx:pt idx="4">1.3999999999999999</cx:pt>
          <cx:pt idx="5">4.7000000000000002</cx:pt>
          <cx:pt idx="6">4.5</cx:pt>
          <cx:pt idx="7">4.9000000000000004</cx:pt>
          <cx:pt idx="8">4</cx:pt>
          <cx:pt idx="9">4.5999999999999996</cx:pt>
          <cx:pt idx="10">6</cx:pt>
          <cx:pt idx="11">5.0999999999999996</cx:pt>
          <cx:pt idx="12">5.9000000000000004</cx:pt>
          <cx:pt idx="13">5.5999999999999996</cx:pt>
          <cx:pt idx="14">5.7999999999999998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PETAL LENGT HISTOGRAM</a:t>
            </a:r>
          </a:p>
        </cx:rich>
      </cx:tx>
    </cx:title>
    <cx:plotArea>
      <cx:plotAreaRegion>
        <cx:series layoutId="clusteredColumn" uniqueId="{C17DF27C-65E1-41E3-9E1B-10687DBCB816}">
          <cx:tx>
            <cx:txData>
              <cx:f>'Iris Dataset'!$C$1</cx:f>
              <cx:v>petal_length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PETAL LENGTH</a:t>
                </a: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FREQUENCY</a:t>
                </a:r>
              </a:p>
            </cx:rich>
          </cx:tx>
        </cx:title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'Iris Dataset'!$D$2:$D$16</cx:f>
        <cx:lvl ptCount="15" formatCode="General">
          <cx:pt idx="0">0.20000000000000001</cx:pt>
          <cx:pt idx="1">0.20000000000000001</cx:pt>
          <cx:pt idx="2">0.20000000000000001</cx:pt>
          <cx:pt idx="3">0.20000000000000001</cx:pt>
          <cx:pt idx="4">0.20000000000000001</cx:pt>
          <cx:pt idx="5">1.3999999999999999</cx:pt>
          <cx:pt idx="6">1.5</cx:pt>
          <cx:pt idx="7">1.5</cx:pt>
          <cx:pt idx="8">1.3</cx:pt>
          <cx:pt idx="9">1.5</cx:pt>
          <cx:pt idx="10">2.5</cx:pt>
          <cx:pt idx="11">1.8999999999999999</cx:pt>
          <cx:pt idx="12">2.1000000000000001</cx:pt>
          <cx:pt idx="13">1.8</cx:pt>
          <cx:pt idx="14">2.2000000000000002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PETAL WIDTH HISTOGRAM</a:t>
            </a:r>
          </a:p>
        </cx:rich>
      </cx:tx>
    </cx:title>
    <cx:plotArea>
      <cx:plotAreaRegion>
        <cx:series layoutId="clusteredColumn" uniqueId="{F4942C90-B8C5-4F4A-A472-D85ED28B084B}">
          <cx:tx>
            <cx:txData>
              <cx:f>'Iris Dataset'!$D$1</cx:f>
              <cx:v>petal_width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PETAL LENGTH</a:t>
                </a:r>
              </a:p>
            </cx:rich>
          </cx:tx>
        </cx:title>
        <cx:tickLabels/>
        <cx:txPr>
          <a:bodyPr spcFirstLastPara="1" vertOverflow="ellipsis" wrap="square" lIns="0" tIns="0" rIns="0" bIns="0" anchor="ctr" anchorCtr="1"/>
          <a:lstStyle/>
          <a:p>
            <a:pPr>
              <a:defRPr/>
            </a:pPr>
            <a:endParaRPr lang="en-US"/>
          </a:p>
        </cx:txPr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FREQUENCY</a:t>
                </a:r>
              </a:p>
            </cx:rich>
          </cx:tx>
        </cx:title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sepal</a:t>
            </a:r>
            <a:r>
              <a:rPr lang="en-US" baseline="0"/>
              <a:t> </a:t>
            </a:r>
            <a:r>
              <a:rPr lang="en-US"/>
              <a:t>length LINECHART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'Iris Dataset'!$A$1</c:f>
              <c:strCache>
                <c:ptCount val="1"/>
                <c:pt idx="0">
                  <c:v>sepal_length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'Iris Dataset'!$A$2:$A$16</c:f>
              <c:numCache>
                <c:formatCode>General</c:formatCode>
                <c:ptCount val="15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7</c:v>
                </c:pt>
                <c:pt idx="6">
                  <c:v>6.4</c:v>
                </c:pt>
                <c:pt idx="7">
                  <c:v>6.9</c:v>
                </c:pt>
                <c:pt idx="8">
                  <c:v>5.5</c:v>
                </c:pt>
                <c:pt idx="9">
                  <c:v>6.5</c:v>
                </c:pt>
                <c:pt idx="10">
                  <c:v>6.3</c:v>
                </c:pt>
                <c:pt idx="11">
                  <c:v>5.8</c:v>
                </c:pt>
                <c:pt idx="12">
                  <c:v>7.1</c:v>
                </c:pt>
                <c:pt idx="13">
                  <c:v>6.3</c:v>
                </c:pt>
                <c:pt idx="14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1D-4499-9A99-C7679E6D7A9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231147920"/>
        <c:axId val="231150000"/>
      </c:lineChart>
      <c:catAx>
        <c:axId val="23114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50000"/>
        <c:crosses val="autoZero"/>
        <c:auto val="1"/>
        <c:lblAlgn val="ctr"/>
        <c:lblOffset val="100"/>
        <c:noMultiLvlLbl val="0"/>
      </c:catAx>
      <c:valAx>
        <c:axId val="23115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4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PETAL</a:t>
            </a:r>
            <a:r>
              <a:rPr lang="en-US" baseline="0"/>
              <a:t> LENGTH LINE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'Iris Dataset'!$C$1</c:f>
              <c:strCache>
                <c:ptCount val="1"/>
                <c:pt idx="0">
                  <c:v>petal_length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'Iris Dataset'!$C$2:$C$16</c:f>
              <c:numCache>
                <c:formatCode>General</c:formatCode>
                <c:ptCount val="15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4.7</c:v>
                </c:pt>
                <c:pt idx="6">
                  <c:v>4.5</c:v>
                </c:pt>
                <c:pt idx="7">
                  <c:v>4.9000000000000004</c:v>
                </c:pt>
                <c:pt idx="8">
                  <c:v>4</c:v>
                </c:pt>
                <c:pt idx="9">
                  <c:v>4.5999999999999996</c:v>
                </c:pt>
                <c:pt idx="10">
                  <c:v>6</c:v>
                </c:pt>
                <c:pt idx="11">
                  <c:v>5.0999999999999996</c:v>
                </c:pt>
                <c:pt idx="12">
                  <c:v>5.9</c:v>
                </c:pt>
                <c:pt idx="13">
                  <c:v>5.6</c:v>
                </c:pt>
                <c:pt idx="14">
                  <c:v>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80-4B2E-B0BD-E9F61B04F41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68851392"/>
        <c:axId val="268875936"/>
      </c:lineChart>
      <c:catAx>
        <c:axId val="26885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875936"/>
        <c:crosses val="autoZero"/>
        <c:auto val="1"/>
        <c:lblAlgn val="ctr"/>
        <c:lblOffset val="100"/>
        <c:noMultiLvlLbl val="0"/>
      </c:catAx>
      <c:valAx>
        <c:axId val="268875936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8513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SEPAL</a:t>
            </a:r>
            <a:r>
              <a:rPr lang="en-US" baseline="0"/>
              <a:t> WIDTH LINE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'Iris Dataset'!$B$1</c:f>
              <c:strCache>
                <c:ptCount val="1"/>
                <c:pt idx="0">
                  <c:v>sepal_width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'Iris Dataset'!$B$2:$B$16</c:f>
              <c:numCache>
                <c:formatCode>General</c:formatCode>
                <c:ptCount val="15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3.2</c:v>
                </c:pt>
                <c:pt idx="6">
                  <c:v>3.2</c:v>
                </c:pt>
                <c:pt idx="7">
                  <c:v>3.1</c:v>
                </c:pt>
                <c:pt idx="8">
                  <c:v>2.2999999999999998</c:v>
                </c:pt>
                <c:pt idx="9">
                  <c:v>2.8</c:v>
                </c:pt>
                <c:pt idx="10">
                  <c:v>3.3</c:v>
                </c:pt>
                <c:pt idx="11">
                  <c:v>2.7</c:v>
                </c:pt>
                <c:pt idx="12">
                  <c:v>3</c:v>
                </c:pt>
                <c:pt idx="13">
                  <c:v>2.9</c:v>
                </c:pt>
                <c:pt idx="1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2F-4131-9E2B-3BCAF0D95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27698624"/>
        <c:axId val="227707776"/>
      </c:lineChart>
      <c:catAx>
        <c:axId val="22769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</a:t>
                </a:r>
                <a:r>
                  <a:rPr lang="en-US" baseline="0"/>
                  <a:t> WIDTH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707776"/>
        <c:crosses val="autoZero"/>
        <c:auto val="1"/>
        <c:lblAlgn val="ctr"/>
        <c:lblOffset val="100"/>
        <c:noMultiLvlLbl val="0"/>
      </c:catAx>
      <c:valAx>
        <c:axId val="227707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6986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PETAL</a:t>
            </a:r>
            <a:r>
              <a:rPr lang="en-US" baseline="0"/>
              <a:t> WIDTH LINE CHART</a:t>
            </a:r>
            <a:endParaRPr lang="en-US"/>
          </a:p>
        </c:rich>
      </c:tx>
      <c:layout>
        <c:manualLayout>
          <c:xMode val="edge"/>
          <c:yMode val="edge"/>
          <c:x val="0.20066471163245356"/>
          <c:y val="4.32432432432432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'Iris Dataset'!$D$1</c:f>
              <c:strCache>
                <c:ptCount val="1"/>
                <c:pt idx="0">
                  <c:v>petal_width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'Iris Dataset'!$D$2:$D$16</c:f>
              <c:numCache>
                <c:formatCode>General</c:formatCode>
                <c:ptCount val="1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1.4</c:v>
                </c:pt>
                <c:pt idx="6">
                  <c:v>1.5</c:v>
                </c:pt>
                <c:pt idx="7">
                  <c:v>1.5</c:v>
                </c:pt>
                <c:pt idx="8">
                  <c:v>1.3</c:v>
                </c:pt>
                <c:pt idx="9">
                  <c:v>1.5</c:v>
                </c:pt>
                <c:pt idx="10">
                  <c:v>2.5</c:v>
                </c:pt>
                <c:pt idx="11">
                  <c:v>1.9</c:v>
                </c:pt>
                <c:pt idx="12">
                  <c:v>2.1</c:v>
                </c:pt>
                <c:pt idx="13">
                  <c:v>1.8</c:v>
                </c:pt>
                <c:pt idx="14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EE-4C8A-9544-F3BA28439FD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68890912"/>
        <c:axId val="268885920"/>
      </c:lineChart>
      <c:catAx>
        <c:axId val="26889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</a:t>
                </a:r>
                <a:r>
                  <a:rPr lang="en-US" baseline="0"/>
                  <a:t> WIDTH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885920"/>
        <c:crosses val="autoZero"/>
        <c:auto val="1"/>
        <c:lblAlgn val="ctr"/>
        <c:lblOffset val="100"/>
        <c:noMultiLvlLbl val="0"/>
      </c:catAx>
      <c:valAx>
        <c:axId val="26888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</a:t>
                </a:r>
                <a:r>
                  <a:rPr lang="en-US" baseline="0"/>
                  <a:t> WIDTH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89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baseline="0"/>
    <cs:bodyPr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  <cs:bodyPr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85000"/>
      </a:schemeClr>
    </cs:fontRef>
    <cs:defRPr sz="9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lt1"/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 w="9525">
        <a:solidFill>
          <a:schemeClr val="tx1"/>
        </a:solidFill>
      </a:ln>
      <a:effectLst>
        <a:outerShdw blurRad="57150" dist="19050" dir="5400000" algn="ctr" rotWithShape="0">
          <a:srgbClr val="000000">
            <a:alpha val="63000"/>
          </a:srgb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lt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lt1"/>
    </cs:fontRef>
  </cs:dropLine>
  <cs:errorBar>
    <cs:lnRef idx="0"/>
    <cs:fillRef idx="0"/>
    <cs:effectRef idx="0"/>
    <cs:fontRef idx="minor">
      <a:schemeClr val="lt1"/>
    </cs:fontRef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</cs:hiLoLine>
  <cs:leaderLine>
    <cs:lnRef idx="0"/>
    <cs:fillRef idx="0"/>
    <cs:effectRef idx="0"/>
    <cs:fontRef idx="minor">
      <a:schemeClr val="lt1"/>
    </cs:fontRef>
  </cs:leaderLine>
  <cs:legend>
    <cs:lnRef idx="0"/>
    <cs:fillRef idx="0"/>
    <cs:effectRef idx="0"/>
    <cs:fontRef idx="minor">
      <a:schemeClr val="lt1">
        <a:lumMod val="8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2024-08-28T08:25:00Z</dcterms:created>
  <dcterms:modified xsi:type="dcterms:W3CDTF">2024-09-02T09:13:00Z</dcterms:modified>
</cp:coreProperties>
</file>