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E9EC" w14:textId="77777777" w:rsidR="003F38D9" w:rsidRDefault="003F38D9">
      <w:pPr>
        <w:rPr>
          <w:b/>
          <w:bCs/>
          <w:sz w:val="32"/>
          <w:szCs w:val="32"/>
        </w:rPr>
      </w:pPr>
    </w:p>
    <w:p w14:paraId="36038251" w14:textId="2C07FC97" w:rsidR="002574E8" w:rsidRDefault="002574E8" w:rsidP="003F38D9">
      <w:pPr>
        <w:ind w:right="261"/>
        <w:rPr>
          <w:b/>
          <w:bCs/>
          <w:sz w:val="32"/>
          <w:szCs w:val="32"/>
        </w:rPr>
      </w:pPr>
      <w:r w:rsidRPr="002574E8">
        <w:rPr>
          <w:b/>
          <w:bCs/>
          <w:sz w:val="32"/>
          <w:szCs w:val="32"/>
        </w:rPr>
        <w:t xml:space="preserve">Stress v Performance Curve </w:t>
      </w:r>
      <w:r w:rsidR="00220AC5">
        <w:rPr>
          <w:b/>
          <w:bCs/>
          <w:sz w:val="32"/>
          <w:szCs w:val="32"/>
        </w:rPr>
        <w:t xml:space="preserve">Explanation </w:t>
      </w:r>
      <w:r w:rsidRPr="002574E8">
        <w:rPr>
          <w:b/>
          <w:bCs/>
          <w:sz w:val="32"/>
          <w:szCs w:val="32"/>
        </w:rPr>
        <w:t xml:space="preserve">in the </w:t>
      </w:r>
      <w:r w:rsidR="00C04F22">
        <w:rPr>
          <w:b/>
          <w:bCs/>
          <w:sz w:val="32"/>
          <w:szCs w:val="32"/>
        </w:rPr>
        <w:t>R</w:t>
      </w:r>
      <w:r w:rsidRPr="002574E8">
        <w:rPr>
          <w:b/>
          <w:bCs/>
          <w:sz w:val="32"/>
          <w:szCs w:val="32"/>
        </w:rPr>
        <w:t>eport</w:t>
      </w:r>
    </w:p>
    <w:p w14:paraId="1F9BB3E0" w14:textId="75A70764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The stress/performance curve illustrates the relationship between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performance (vertical scale) and stress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 xml:space="preserve">(horizontal scale). </w:t>
      </w:r>
    </w:p>
    <w:p w14:paraId="2DED342A" w14:textId="77777777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0A034761" w14:textId="7FF70978" w:rsidR="00310781" w:rsidRP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A certain level of pressure is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needed to reach the ‘sweet spot’ of optimal</w:t>
      </w:r>
    </w:p>
    <w:p w14:paraId="2A455F1D" w14:textId="77777777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 w:rsidRPr="00310781">
        <w:rPr>
          <w:rFonts w:ascii="Montserrat Medium" w:hAnsi="Montserrat Medium" w:cs="MontserratThin-Regular"/>
          <w:kern w:val="0"/>
          <w:sz w:val="22"/>
          <w:szCs w:val="23"/>
        </w:rPr>
        <w:t xml:space="preserve">performance, but prolonged pressure 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and stress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may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lead to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exhaustion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. </w:t>
      </w:r>
    </w:p>
    <w:p w14:paraId="45839F81" w14:textId="77777777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400FED36" w14:textId="77777777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Remaining in the exhaustion phase over a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long period of time causes performance to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decline, and without the chance to reset, this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can lead to illness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 xml:space="preserve">or even burnout. </w:t>
      </w:r>
    </w:p>
    <w:p w14:paraId="6F5E97A6" w14:textId="77777777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42FB9BE2" w14:textId="663DE498" w:rsidR="00310781" w:rsidRP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Burnout, as defined by the World Health Organisation as chronic workplace stress that hasn’t been managed effectively.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Illness is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characterised by short periods of absence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from work, whilst burnout is usually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associated with extended periods of absence.</w:t>
      </w:r>
    </w:p>
    <w:p w14:paraId="0C1C126A" w14:textId="77777777" w:rsidR="00310781" w:rsidRP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69C42F74" w14:textId="7B54054B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On the left side of the curve, you may feel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‘bored’ if the role doesn’t test your capabilities.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The ‘challenged’ phase can apply to those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struggling to reach optimal performance,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perhaps due to being new, unclear roles or</w:t>
      </w: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 </w:t>
      </w:r>
      <w:r w:rsidRPr="00310781">
        <w:rPr>
          <w:rFonts w:ascii="Montserrat Medium" w:hAnsi="Montserrat Medium" w:cs="MontserratThin-Regular"/>
          <w:kern w:val="0"/>
          <w:sz w:val="22"/>
          <w:szCs w:val="23"/>
        </w:rPr>
        <w:t>priorities, or team conflict.</w:t>
      </w:r>
    </w:p>
    <w:p w14:paraId="3D7E5E7F" w14:textId="77777777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68B93D3F" w14:textId="6C5EFC1E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>
        <w:rPr>
          <w:rFonts w:ascii="Montserrat Medium" w:hAnsi="Montserrat Medium" w:cs="MontserratThin-Regular"/>
          <w:kern w:val="0"/>
          <w:sz w:val="22"/>
          <w:szCs w:val="23"/>
        </w:rPr>
        <w:t>The following pages show the 6 stages of the Stress Performance Curve that may appear in an individual’ report.</w:t>
      </w:r>
    </w:p>
    <w:p w14:paraId="415093F0" w14:textId="77777777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2BE51E5D" w14:textId="094E6FD6" w:rsidR="00310781" w:rsidRDefault="00310781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Note that this is a </w:t>
      </w:r>
      <w:r w:rsidRPr="00310781">
        <w:rPr>
          <w:rFonts w:ascii="Montserrat Medium" w:hAnsi="Montserrat Medium" w:cs="MontserratThin-Regular"/>
          <w:b/>
          <w:bCs/>
          <w:kern w:val="0"/>
          <w:sz w:val="22"/>
          <w:szCs w:val="23"/>
        </w:rPr>
        <w:t>self-assessment</w:t>
      </w:r>
      <w:r>
        <w:rPr>
          <w:rFonts w:ascii="Montserrat Medium" w:hAnsi="Montserrat Medium" w:cs="MontserratThin-Regular"/>
          <w:b/>
          <w:bCs/>
          <w:kern w:val="0"/>
          <w:sz w:val="22"/>
          <w:szCs w:val="23"/>
        </w:rPr>
        <w:t xml:space="preserve"> </w:t>
      </w:r>
      <w:r>
        <w:rPr>
          <w:rFonts w:ascii="Montserrat Medium" w:hAnsi="Montserrat Medium" w:cs="MontserratThin-Regular"/>
          <w:kern w:val="0"/>
          <w:sz w:val="22"/>
          <w:szCs w:val="23"/>
        </w:rPr>
        <w:t>at a moment in time</w:t>
      </w:r>
      <w:r w:rsidR="00220AC5">
        <w:rPr>
          <w:rFonts w:ascii="Montserrat Medium" w:hAnsi="Montserrat Medium" w:cs="MontserratThin-Regular"/>
          <w:kern w:val="0"/>
          <w:sz w:val="22"/>
          <w:szCs w:val="23"/>
        </w:rPr>
        <w:t>. The report shows where the individual assesses themselves ‘now’ on the stress v performance curve.</w:t>
      </w:r>
    </w:p>
    <w:p w14:paraId="28949D34" w14:textId="77777777" w:rsidR="00220AC5" w:rsidRDefault="00220AC5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39BB2F0E" w14:textId="551CFDE9" w:rsidR="00220AC5" w:rsidRDefault="00220AC5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b/>
          <w:bCs/>
          <w:kern w:val="0"/>
          <w:sz w:val="22"/>
          <w:szCs w:val="23"/>
        </w:rPr>
      </w:pPr>
      <w:r>
        <w:rPr>
          <w:rFonts w:ascii="Montserrat Medium" w:hAnsi="Montserrat Medium" w:cs="MontserratThin-Regular"/>
          <w:b/>
          <w:bCs/>
          <w:kern w:val="0"/>
          <w:sz w:val="22"/>
          <w:szCs w:val="23"/>
        </w:rPr>
        <w:t>Insights from</w:t>
      </w:r>
      <w:r w:rsidRPr="00220AC5">
        <w:rPr>
          <w:rFonts w:ascii="Montserrat Medium" w:hAnsi="Montserrat Medium" w:cs="MontserratThin-Regular"/>
          <w:b/>
          <w:bCs/>
          <w:kern w:val="0"/>
          <w:sz w:val="22"/>
          <w:szCs w:val="23"/>
        </w:rPr>
        <w:t xml:space="preserve"> the Stress v Performance Curve Data</w:t>
      </w:r>
    </w:p>
    <w:p w14:paraId="12B541D9" w14:textId="77777777" w:rsidR="00220AC5" w:rsidRDefault="00220AC5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b/>
          <w:bCs/>
          <w:kern w:val="0"/>
          <w:sz w:val="22"/>
          <w:szCs w:val="23"/>
        </w:rPr>
      </w:pPr>
    </w:p>
    <w:p w14:paraId="3222DDDD" w14:textId="3ACBCD2A" w:rsidR="00220AC5" w:rsidRDefault="00220AC5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When working with groups or teams, the distribution of the group across the stress v performance curve can provide us clear insights into the ‘health’ and well-being of the group. </w:t>
      </w:r>
    </w:p>
    <w:p w14:paraId="5905D79A" w14:textId="77777777" w:rsidR="00220AC5" w:rsidRDefault="00220AC5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6C494695" w14:textId="62A6CFDA" w:rsidR="00220AC5" w:rsidRDefault="00220AC5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>
        <w:rPr>
          <w:rFonts w:ascii="Montserrat Medium" w:hAnsi="Montserrat Medium" w:cs="MontserratThin-Regular"/>
          <w:kern w:val="0"/>
          <w:sz w:val="22"/>
          <w:szCs w:val="23"/>
        </w:rPr>
        <w:t xml:space="preserve">Our analytics show that typically 30% of people are in Optimal Performance, 29% challenged, 6% bored, 31% exhaustion, </w:t>
      </w:r>
      <w:r w:rsidR="00C04F22">
        <w:rPr>
          <w:rFonts w:ascii="Montserrat Medium" w:hAnsi="Montserrat Medium" w:cs="MontserratThin-Regular"/>
          <w:kern w:val="0"/>
          <w:sz w:val="22"/>
          <w:szCs w:val="23"/>
        </w:rPr>
        <w:t xml:space="preserve">3% illness, 1% burnout. </w:t>
      </w:r>
      <w:proofErr w:type="gramStart"/>
      <w:r w:rsidR="00C04F22">
        <w:rPr>
          <w:rFonts w:ascii="Montserrat Medium" w:hAnsi="Montserrat Medium" w:cs="MontserratThin-Regular"/>
          <w:kern w:val="0"/>
          <w:sz w:val="22"/>
          <w:szCs w:val="23"/>
        </w:rPr>
        <w:t>( Based</w:t>
      </w:r>
      <w:proofErr w:type="gramEnd"/>
      <w:r w:rsidR="00C04F22">
        <w:rPr>
          <w:rFonts w:ascii="Montserrat Medium" w:hAnsi="Montserrat Medium" w:cs="MontserratThin-Regular"/>
          <w:kern w:val="0"/>
          <w:sz w:val="22"/>
          <w:szCs w:val="23"/>
        </w:rPr>
        <w:t xml:space="preserve"> on data from 1,750 Assessments). For smaller samples, data distribution may vary significantly from this distribution.</w:t>
      </w:r>
    </w:p>
    <w:p w14:paraId="0237E288" w14:textId="77777777" w:rsidR="00C04F22" w:rsidRDefault="00C04F22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4CB8D98F" w14:textId="7419E57B" w:rsidR="00C04F22" w:rsidRDefault="00C04F22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 w:rsidRPr="00220AC5">
        <w:rPr>
          <w:rFonts w:ascii="Montserrat Medium" w:hAnsi="Montserrat Medium" w:cs="MontserratThin-Regular"/>
          <w:kern w:val="0"/>
          <w:sz w:val="22"/>
          <w:szCs w:val="23"/>
        </w:rPr>
        <w:drawing>
          <wp:inline distT="0" distB="0" distL="0" distR="0" wp14:anchorId="20858A4F" wp14:editId="3E17BE75">
            <wp:extent cx="2426277" cy="1569429"/>
            <wp:effectExtent l="19050" t="19050" r="12700" b="12065"/>
            <wp:docPr id="78487124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1242" name="Picture 1" descr="A graph of different colored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143" cy="1580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7DDA3" w14:textId="77777777" w:rsidR="00C04F22" w:rsidRDefault="00C04F22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</w:p>
    <w:p w14:paraId="27471CAA" w14:textId="0427AE51" w:rsidR="00C04F22" w:rsidRDefault="00C04F22" w:rsidP="003F38D9">
      <w:pPr>
        <w:autoSpaceDE w:val="0"/>
        <w:autoSpaceDN w:val="0"/>
        <w:adjustRightInd w:val="0"/>
        <w:spacing w:after="0" w:line="240" w:lineRule="auto"/>
        <w:ind w:right="261"/>
        <w:rPr>
          <w:rFonts w:ascii="Montserrat Medium" w:hAnsi="Montserrat Medium" w:cs="MontserratThin-Regular"/>
          <w:kern w:val="0"/>
          <w:sz w:val="22"/>
          <w:szCs w:val="23"/>
        </w:rPr>
      </w:pPr>
      <w:r>
        <w:rPr>
          <w:rFonts w:ascii="Montserrat Medium" w:hAnsi="Montserrat Medium" w:cs="MontserratThin-Regular"/>
          <w:kern w:val="0"/>
          <w:sz w:val="22"/>
          <w:szCs w:val="23"/>
        </w:rPr>
        <w:t>Harmful stress is defined as people in the Exhaustion, Illness, Burnout categories which from the analytics below amount to 35% of the people.</w:t>
      </w:r>
    </w:p>
    <w:p w14:paraId="0448FAB3" w14:textId="516FD65B" w:rsidR="00220AC5" w:rsidRPr="00C04F22" w:rsidRDefault="00C04F22" w:rsidP="00310781">
      <w:pPr>
        <w:autoSpaceDE w:val="0"/>
        <w:autoSpaceDN w:val="0"/>
        <w:adjustRightInd w:val="0"/>
        <w:spacing w:after="0" w:line="240" w:lineRule="auto"/>
        <w:rPr>
          <w:rFonts w:ascii="Montserrat Medium" w:hAnsi="Montserrat Medium" w:cs="MontserratThin-Regular"/>
          <w:b/>
          <w:bCs/>
          <w:kern w:val="0"/>
          <w:szCs w:val="25"/>
        </w:rPr>
      </w:pPr>
      <w:r w:rsidRPr="00C04F22">
        <w:rPr>
          <w:rFonts w:ascii="Montserrat Medium" w:hAnsi="Montserrat Medium" w:cs="MontserratThin-Regular"/>
          <w:b/>
          <w:bCs/>
          <w:kern w:val="0"/>
          <w:szCs w:val="25"/>
        </w:rPr>
        <w:lastRenderedPageBreak/>
        <w:t xml:space="preserve">Report </w:t>
      </w:r>
      <w:proofErr w:type="gramStart"/>
      <w:r w:rsidR="003F38D9">
        <w:rPr>
          <w:rFonts w:ascii="Montserrat Medium" w:hAnsi="Montserrat Medium" w:cs="MontserratThin-Regular"/>
          <w:b/>
          <w:bCs/>
          <w:kern w:val="0"/>
          <w:szCs w:val="25"/>
        </w:rPr>
        <w:t xml:space="preserve">Wording </w:t>
      </w:r>
      <w:r w:rsidRPr="00C04F22">
        <w:rPr>
          <w:rFonts w:ascii="Montserrat Medium" w:hAnsi="Montserrat Medium" w:cs="MontserratThin-Regular"/>
          <w:b/>
          <w:bCs/>
          <w:kern w:val="0"/>
          <w:szCs w:val="25"/>
        </w:rPr>
        <w:t xml:space="preserve"> for</w:t>
      </w:r>
      <w:proofErr w:type="gramEnd"/>
      <w:r w:rsidRPr="00C04F22">
        <w:rPr>
          <w:rFonts w:ascii="Montserrat Medium" w:hAnsi="Montserrat Medium" w:cs="MontserratThin-Regular"/>
          <w:b/>
          <w:bCs/>
          <w:kern w:val="0"/>
          <w:szCs w:val="25"/>
        </w:rPr>
        <w:t xml:space="preserve"> Each Stage of the Stress v Performance Curve</w:t>
      </w:r>
    </w:p>
    <w:p w14:paraId="1849F50A" w14:textId="06ADC8FC" w:rsidR="00220AC5" w:rsidRPr="00C04F22" w:rsidRDefault="00220AC5" w:rsidP="00310781">
      <w:pPr>
        <w:autoSpaceDE w:val="0"/>
        <w:autoSpaceDN w:val="0"/>
        <w:adjustRightInd w:val="0"/>
        <w:spacing w:after="0" w:line="240" w:lineRule="auto"/>
        <w:rPr>
          <w:rFonts w:ascii="Montserrat Medium" w:hAnsi="Montserrat Medium" w:cs="MontserratThin-Regular"/>
          <w:kern w:val="0"/>
          <w:szCs w:val="25"/>
        </w:rPr>
      </w:pPr>
    </w:p>
    <w:p w14:paraId="1DE74C96" w14:textId="77777777" w:rsidR="00C04F22" w:rsidRPr="00C04F22" w:rsidRDefault="002574E8" w:rsidP="00C04F22">
      <w:pPr>
        <w:pStyle w:val="ListParagraph"/>
        <w:numPr>
          <w:ilvl w:val="0"/>
          <w:numId w:val="1"/>
        </w:numPr>
        <w:ind w:left="284" w:hanging="284"/>
        <w:rPr>
          <w:b/>
          <w:bCs/>
        </w:rPr>
      </w:pPr>
      <w:r w:rsidRPr="00C04F22">
        <w:rPr>
          <w:rFonts w:ascii="Montserrat Medium" w:hAnsi="Montserrat Medium"/>
          <w:b/>
          <w:bCs/>
        </w:rPr>
        <w:t>Bored</w:t>
      </w:r>
    </w:p>
    <w:p w14:paraId="4F0A62A8" w14:textId="77777777" w:rsidR="00C04F22" w:rsidRPr="00C04F22" w:rsidRDefault="00C04F22" w:rsidP="00C04F22">
      <w:pPr>
        <w:pStyle w:val="ListParagraph"/>
        <w:ind w:left="284"/>
        <w:rPr>
          <w:b/>
          <w:bCs/>
        </w:rPr>
      </w:pPr>
    </w:p>
    <w:p w14:paraId="2C0852F2" w14:textId="73EB1DE8" w:rsidR="002B6B01" w:rsidRDefault="002574E8" w:rsidP="00C04F22">
      <w:pPr>
        <w:pStyle w:val="ListParagraph"/>
        <w:ind w:left="0"/>
        <w:rPr>
          <w:b/>
          <w:bCs/>
        </w:rPr>
      </w:pPr>
      <w:r w:rsidRPr="002574E8">
        <w:rPr>
          <w:noProof/>
        </w:rPr>
        <w:drawing>
          <wp:inline distT="0" distB="0" distL="0" distR="0" wp14:anchorId="48792AD6" wp14:editId="5E223A8D">
            <wp:extent cx="5731510" cy="7871460"/>
            <wp:effectExtent l="19050" t="19050" r="21590" b="15240"/>
            <wp:docPr id="1872769797" name="Picture 1" descr="A diagram of a stress-free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69797" name="Picture 1" descr="A diagram of a stress-free curv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1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536421" w14:textId="77777777" w:rsidR="00C04F22" w:rsidRPr="00C04F22" w:rsidRDefault="00C04F22" w:rsidP="00C04F22">
      <w:pPr>
        <w:pStyle w:val="ListParagraph"/>
        <w:rPr>
          <w:rFonts w:ascii="Montserrat Medium" w:hAnsi="Montserrat Medium"/>
          <w:b/>
          <w:bCs/>
          <w:sz w:val="22"/>
          <w:szCs w:val="22"/>
        </w:rPr>
      </w:pPr>
    </w:p>
    <w:p w14:paraId="21BEC387" w14:textId="75293592" w:rsidR="002574E8" w:rsidRPr="00C04F22" w:rsidRDefault="002574E8" w:rsidP="00C04F22">
      <w:pPr>
        <w:pStyle w:val="ListParagraph"/>
        <w:numPr>
          <w:ilvl w:val="0"/>
          <w:numId w:val="1"/>
        </w:numPr>
        <w:ind w:left="284" w:hanging="284"/>
        <w:rPr>
          <w:rFonts w:ascii="Montserrat Medium" w:hAnsi="Montserrat Medium"/>
          <w:b/>
          <w:bCs/>
        </w:rPr>
      </w:pPr>
      <w:r w:rsidRPr="00C04F22">
        <w:rPr>
          <w:rFonts w:ascii="Montserrat Medium" w:hAnsi="Montserrat Medium"/>
          <w:b/>
          <w:bCs/>
        </w:rPr>
        <w:t>Challenged</w:t>
      </w:r>
    </w:p>
    <w:p w14:paraId="1897F6CA" w14:textId="5A635C64" w:rsidR="002574E8" w:rsidRDefault="002574E8">
      <w:r>
        <w:rPr>
          <w:noProof/>
        </w:rPr>
        <w:drawing>
          <wp:inline distT="0" distB="0" distL="0" distR="0" wp14:anchorId="5AC7B326" wp14:editId="0EBAA816">
            <wp:extent cx="5934710" cy="8259445"/>
            <wp:effectExtent l="19050" t="19050" r="27940" b="27305"/>
            <wp:docPr id="141365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259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F9952" w14:textId="3AA20487" w:rsidR="002574E8" w:rsidRPr="00C04F22" w:rsidRDefault="002574E8" w:rsidP="00C04F22">
      <w:pPr>
        <w:pStyle w:val="ListParagraph"/>
        <w:numPr>
          <w:ilvl w:val="0"/>
          <w:numId w:val="1"/>
        </w:numPr>
        <w:ind w:left="284" w:hanging="284"/>
        <w:rPr>
          <w:rFonts w:ascii="Montserrat Medium" w:hAnsi="Montserrat Medium"/>
          <w:b/>
          <w:bCs/>
        </w:rPr>
      </w:pPr>
      <w:r w:rsidRPr="00C04F22">
        <w:rPr>
          <w:rFonts w:ascii="Montserrat Medium" w:hAnsi="Montserrat Medium"/>
          <w:b/>
          <w:bCs/>
        </w:rPr>
        <w:lastRenderedPageBreak/>
        <w:t>Optimal Performance</w:t>
      </w:r>
    </w:p>
    <w:p w14:paraId="7E0F9D67" w14:textId="53BC5B77" w:rsidR="002574E8" w:rsidRDefault="002574E8">
      <w:pPr>
        <w:rPr>
          <w:b/>
          <w:bCs/>
        </w:rPr>
      </w:pPr>
      <w:r w:rsidRPr="002574E8">
        <w:rPr>
          <w:b/>
          <w:bCs/>
          <w:noProof/>
        </w:rPr>
        <w:drawing>
          <wp:inline distT="0" distB="0" distL="0" distR="0" wp14:anchorId="7C0DC4F6" wp14:editId="3A26FD9F">
            <wp:extent cx="5731510" cy="8027670"/>
            <wp:effectExtent l="19050" t="19050" r="21590" b="11430"/>
            <wp:docPr id="36090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6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7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1A90D" w14:textId="77777777" w:rsidR="002574E8" w:rsidRDefault="002574E8">
      <w:pPr>
        <w:rPr>
          <w:b/>
          <w:bCs/>
        </w:rPr>
      </w:pPr>
    </w:p>
    <w:p w14:paraId="128D5418" w14:textId="4FA6CAD6" w:rsidR="002574E8" w:rsidRPr="00C04F22" w:rsidRDefault="002574E8" w:rsidP="00C04F22">
      <w:pPr>
        <w:pStyle w:val="ListParagraph"/>
        <w:numPr>
          <w:ilvl w:val="0"/>
          <w:numId w:val="1"/>
        </w:numPr>
        <w:ind w:left="284" w:hanging="284"/>
        <w:rPr>
          <w:rFonts w:ascii="Montserrat Medium" w:hAnsi="Montserrat Medium"/>
          <w:b/>
          <w:bCs/>
        </w:rPr>
      </w:pPr>
      <w:r w:rsidRPr="00C04F22">
        <w:rPr>
          <w:rFonts w:ascii="Montserrat Medium" w:hAnsi="Montserrat Medium"/>
          <w:b/>
          <w:bCs/>
        </w:rPr>
        <w:lastRenderedPageBreak/>
        <w:t>Exhaustion</w:t>
      </w:r>
    </w:p>
    <w:p w14:paraId="0A61484D" w14:textId="19860B05" w:rsidR="002574E8" w:rsidRDefault="002574E8">
      <w:pPr>
        <w:rPr>
          <w:b/>
          <w:bCs/>
        </w:rPr>
      </w:pPr>
      <w:r w:rsidRPr="002574E8">
        <w:rPr>
          <w:b/>
          <w:bCs/>
          <w:noProof/>
        </w:rPr>
        <w:drawing>
          <wp:inline distT="0" distB="0" distL="0" distR="0" wp14:anchorId="46618E17" wp14:editId="0976F497">
            <wp:extent cx="5731510" cy="8105775"/>
            <wp:effectExtent l="19050" t="19050" r="21590" b="28575"/>
            <wp:docPr id="1310027012" name="Picture 1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27012" name="Picture 1" descr="A diagram of a curv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5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A59E1" w14:textId="77777777" w:rsidR="002574E8" w:rsidRDefault="002574E8">
      <w:pPr>
        <w:rPr>
          <w:b/>
          <w:bCs/>
        </w:rPr>
      </w:pPr>
    </w:p>
    <w:p w14:paraId="4F4F3122" w14:textId="5183C09C" w:rsidR="002574E8" w:rsidRPr="00C04F22" w:rsidRDefault="002574E8" w:rsidP="00C04F22">
      <w:pPr>
        <w:pStyle w:val="ListParagraph"/>
        <w:numPr>
          <w:ilvl w:val="0"/>
          <w:numId w:val="1"/>
        </w:numPr>
        <w:ind w:left="284" w:hanging="284"/>
        <w:rPr>
          <w:rFonts w:ascii="Montserrat Medium" w:hAnsi="Montserrat Medium"/>
          <w:b/>
          <w:bCs/>
        </w:rPr>
      </w:pPr>
      <w:r w:rsidRPr="00C04F22">
        <w:rPr>
          <w:rFonts w:ascii="Montserrat Medium" w:hAnsi="Montserrat Medium"/>
          <w:b/>
          <w:bCs/>
        </w:rPr>
        <w:lastRenderedPageBreak/>
        <w:t>Illness</w:t>
      </w:r>
    </w:p>
    <w:p w14:paraId="5F05AF04" w14:textId="1864D06A" w:rsidR="002574E8" w:rsidRDefault="002574E8">
      <w:pPr>
        <w:rPr>
          <w:b/>
          <w:bCs/>
        </w:rPr>
      </w:pPr>
      <w:r w:rsidRPr="002574E8">
        <w:rPr>
          <w:b/>
          <w:bCs/>
          <w:noProof/>
        </w:rPr>
        <w:drawing>
          <wp:inline distT="0" distB="0" distL="0" distR="0" wp14:anchorId="6E9C30C5" wp14:editId="40A0270F">
            <wp:extent cx="5792809" cy="8225790"/>
            <wp:effectExtent l="19050" t="19050" r="17780" b="22860"/>
            <wp:docPr id="1587307298" name="Picture 1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07298" name="Picture 1" descr="A diagram of a curv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507" cy="8252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1BA4D5" w14:textId="6FA8346C" w:rsidR="002574E8" w:rsidRPr="00C04F22" w:rsidRDefault="002574E8" w:rsidP="00C04F22">
      <w:pPr>
        <w:pStyle w:val="ListParagraph"/>
        <w:numPr>
          <w:ilvl w:val="0"/>
          <w:numId w:val="1"/>
        </w:numPr>
        <w:ind w:left="284" w:hanging="284"/>
        <w:rPr>
          <w:rFonts w:ascii="Montserrat Medium" w:hAnsi="Montserrat Medium"/>
          <w:b/>
          <w:bCs/>
        </w:rPr>
      </w:pPr>
      <w:r w:rsidRPr="00C04F22">
        <w:rPr>
          <w:rFonts w:ascii="Montserrat Medium" w:hAnsi="Montserrat Medium"/>
          <w:b/>
          <w:bCs/>
        </w:rPr>
        <w:lastRenderedPageBreak/>
        <w:t>Burnout</w:t>
      </w:r>
    </w:p>
    <w:p w14:paraId="3D8A4AF2" w14:textId="29E00135" w:rsidR="002574E8" w:rsidRPr="002574E8" w:rsidRDefault="002574E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E4F3BC" wp14:editId="133BDA7C">
            <wp:extent cx="5906135" cy="8383270"/>
            <wp:effectExtent l="19050" t="19050" r="18415" b="17780"/>
            <wp:docPr id="1249707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8383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574E8" w:rsidRPr="002574E8" w:rsidSect="003F38D9">
      <w:headerReference w:type="default" r:id="rId14"/>
      <w:footerReference w:type="default" r:id="rId15"/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98F9C" w14:textId="77777777" w:rsidR="00FF5660" w:rsidRDefault="00FF5660" w:rsidP="00C04F22">
      <w:pPr>
        <w:spacing w:after="0" w:line="240" w:lineRule="auto"/>
      </w:pPr>
      <w:r>
        <w:separator/>
      </w:r>
    </w:p>
  </w:endnote>
  <w:endnote w:type="continuationSeparator" w:id="0">
    <w:p w14:paraId="5971DAB0" w14:textId="77777777" w:rsidR="00FF5660" w:rsidRDefault="00FF5660" w:rsidP="00C0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Thi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9A94" w14:textId="57802D66" w:rsidR="003F38D9" w:rsidRPr="003F38D9" w:rsidRDefault="003F38D9" w:rsidP="009D65F8">
    <w:pPr>
      <w:pStyle w:val="Footer"/>
      <w:ind w:right="403"/>
      <w:jc w:val="right"/>
      <w:rPr>
        <w:rFonts w:ascii="Montserrat Medium" w:hAnsi="Montserrat Medium"/>
        <w:sz w:val="18"/>
        <w:szCs w:val="18"/>
      </w:rPr>
    </w:pPr>
    <w:r w:rsidRPr="003F38D9">
      <w:rPr>
        <w:rFonts w:ascii="Montserrat Medium" w:hAnsi="Montserrat Medium"/>
        <w:sz w:val="18"/>
        <w:szCs w:val="18"/>
      </w:rPr>
      <w:t xml:space="preserve">© </w:t>
    </w:r>
    <w:proofErr w:type="gramStart"/>
    <w:r w:rsidRPr="003F38D9">
      <w:rPr>
        <w:rFonts w:ascii="Montserrat Medium" w:hAnsi="Montserrat Medium"/>
        <w:sz w:val="18"/>
        <w:szCs w:val="18"/>
      </w:rPr>
      <w:t>202</w:t>
    </w:r>
    <w:r w:rsidRPr="009D65F8">
      <w:rPr>
        <w:rFonts w:ascii="Montserrat Medium" w:hAnsi="Montserrat Medium"/>
        <w:sz w:val="18"/>
        <w:szCs w:val="18"/>
      </w:rPr>
      <w:t>5</w:t>
    </w:r>
    <w:r w:rsidRPr="003F38D9">
      <w:rPr>
        <w:rFonts w:ascii="Montserrat Medium" w:hAnsi="Montserrat Medium"/>
        <w:sz w:val="18"/>
        <w:szCs w:val="18"/>
      </w:rPr>
      <w:t xml:space="preserve">  S.H.C.</w:t>
    </w:r>
    <w:proofErr w:type="gramEnd"/>
    <w:r w:rsidRPr="003F38D9">
      <w:rPr>
        <w:rFonts w:ascii="Montserrat Medium" w:hAnsi="Montserrat Medium"/>
        <w:sz w:val="18"/>
        <w:szCs w:val="18"/>
      </w:rPr>
      <w:t xml:space="preserve"> Ltd. All rights reserved</w:t>
    </w:r>
  </w:p>
  <w:sdt>
    <w:sdtPr>
      <w:rPr>
        <w:rFonts w:ascii="Montserrat Medium" w:hAnsi="Montserrat Medium"/>
        <w:sz w:val="20"/>
        <w:szCs w:val="20"/>
      </w:rPr>
      <w:id w:val="-233621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6F3DBE" w14:textId="7584A965" w:rsidR="003F38D9" w:rsidRDefault="003F38D9" w:rsidP="003F38D9">
        <w:pPr>
          <w:pStyle w:val="Footer"/>
          <w:jc w:val="right"/>
        </w:pPr>
        <w:r w:rsidRPr="009D65F8">
          <w:rPr>
            <w:rFonts w:ascii="Montserrat Medium" w:hAnsi="Montserrat Medium"/>
            <w:sz w:val="20"/>
            <w:szCs w:val="20"/>
          </w:rPr>
          <w:fldChar w:fldCharType="begin"/>
        </w:r>
        <w:r w:rsidRPr="009D65F8">
          <w:rPr>
            <w:rFonts w:ascii="Montserrat Medium" w:hAnsi="Montserrat Medium"/>
            <w:sz w:val="20"/>
            <w:szCs w:val="20"/>
          </w:rPr>
          <w:instrText xml:space="preserve"> PAGE   \* MERGEFORMAT </w:instrText>
        </w:r>
        <w:r w:rsidRPr="009D65F8">
          <w:rPr>
            <w:rFonts w:ascii="Montserrat Medium" w:hAnsi="Montserrat Medium"/>
            <w:sz w:val="20"/>
            <w:szCs w:val="20"/>
          </w:rPr>
          <w:fldChar w:fldCharType="separate"/>
        </w:r>
        <w:r w:rsidRPr="009D65F8">
          <w:rPr>
            <w:rFonts w:ascii="Montserrat Medium" w:hAnsi="Montserrat Medium"/>
            <w:noProof/>
            <w:sz w:val="20"/>
            <w:szCs w:val="20"/>
          </w:rPr>
          <w:t>2</w:t>
        </w:r>
        <w:r w:rsidRPr="009D65F8">
          <w:rPr>
            <w:rFonts w:ascii="Montserrat Medium" w:hAnsi="Montserrat Medium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1411" w14:textId="77777777" w:rsidR="00FF5660" w:rsidRDefault="00FF5660" w:rsidP="00C04F22">
      <w:pPr>
        <w:spacing w:after="0" w:line="240" w:lineRule="auto"/>
      </w:pPr>
      <w:r>
        <w:separator/>
      </w:r>
    </w:p>
  </w:footnote>
  <w:footnote w:type="continuationSeparator" w:id="0">
    <w:p w14:paraId="43D6E0A4" w14:textId="77777777" w:rsidR="00FF5660" w:rsidRDefault="00FF5660" w:rsidP="00C04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5B4D" w14:textId="004D4867" w:rsidR="00C04F22" w:rsidRDefault="003F38D9" w:rsidP="003F38D9">
    <w:pPr>
      <w:pStyle w:val="NormalWeb"/>
      <w:ind w:right="403"/>
      <w:jc w:val="right"/>
    </w:pPr>
    <w:r w:rsidRPr="003F38D9">
      <w:drawing>
        <wp:inline distT="0" distB="0" distL="0" distR="0" wp14:anchorId="75BE8372" wp14:editId="151BB9D6">
          <wp:extent cx="2288655" cy="326842"/>
          <wp:effectExtent l="0" t="0" r="0" b="0"/>
          <wp:docPr id="1418552405" name="Picture 1" descr="A blu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992108" name="Picture 1" descr="A blu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4242" cy="3419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067F7"/>
    <w:multiLevelType w:val="hybridMultilevel"/>
    <w:tmpl w:val="1368F3F8"/>
    <w:lvl w:ilvl="0" w:tplc="6396D8B6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25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E8"/>
    <w:rsid w:val="00220AC5"/>
    <w:rsid w:val="002574E8"/>
    <w:rsid w:val="002B6B01"/>
    <w:rsid w:val="002E1038"/>
    <w:rsid w:val="00310781"/>
    <w:rsid w:val="00364ED6"/>
    <w:rsid w:val="003F38D9"/>
    <w:rsid w:val="00404060"/>
    <w:rsid w:val="009D65F8"/>
    <w:rsid w:val="00B32A27"/>
    <w:rsid w:val="00C04F22"/>
    <w:rsid w:val="00CE1228"/>
    <w:rsid w:val="00FF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BEDD6"/>
  <w15:chartTrackingRefBased/>
  <w15:docId w15:val="{65F4FB9D-57F3-4A3C-A779-2CBB9515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F22"/>
  </w:style>
  <w:style w:type="paragraph" w:styleId="Footer">
    <w:name w:val="footer"/>
    <w:basedOn w:val="Normal"/>
    <w:link w:val="FooterChar"/>
    <w:uiPriority w:val="99"/>
    <w:unhideWhenUsed/>
    <w:rsid w:val="00C04F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F22"/>
  </w:style>
  <w:style w:type="paragraph" w:styleId="NormalWeb">
    <w:name w:val="Normal (Web)"/>
    <w:basedOn w:val="Normal"/>
    <w:uiPriority w:val="99"/>
    <w:unhideWhenUsed/>
    <w:rsid w:val="003F3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2127CAE99F2A4D9DB3600D083AC1B1" ma:contentTypeVersion="3" ma:contentTypeDescription="Create a new document." ma:contentTypeScope="" ma:versionID="41bf4b5df80ec762d14cf44eebe5b76c">
  <xsd:schema xmlns:xsd="http://www.w3.org/2001/XMLSchema" xmlns:xs="http://www.w3.org/2001/XMLSchema" xmlns:p="http://schemas.microsoft.com/office/2006/metadata/properties" xmlns:ns2="11bae671-991f-4567-9320-1b7cbecb185f" targetNamespace="http://schemas.microsoft.com/office/2006/metadata/properties" ma:root="true" ma:fieldsID="1efe76af12d407c85606a915c164a62c" ns2:_="">
    <xsd:import namespace="11bae671-991f-4567-9320-1b7cbecb1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ae671-991f-4567-9320-1b7cbecb18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4D20FB-CCDA-426C-BDDB-D9F2153A45DA}"/>
</file>

<file path=customXml/itemProps2.xml><?xml version="1.0" encoding="utf-8"?>
<ds:datastoreItem xmlns:ds="http://schemas.openxmlformats.org/officeDocument/2006/customXml" ds:itemID="{9F9DA04C-CAC4-4C3B-8239-70552780FE29}"/>
</file>

<file path=customXml/itemProps3.xml><?xml version="1.0" encoding="utf-8"?>
<ds:datastoreItem xmlns:ds="http://schemas.openxmlformats.org/officeDocument/2006/customXml" ds:itemID="{9B6CCB81-DF1B-4AD9-994D-776B4A9E94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Howe</dc:creator>
  <cp:keywords/>
  <dc:description/>
  <cp:lastModifiedBy>Steve Howe</cp:lastModifiedBy>
  <cp:revision>2</cp:revision>
  <dcterms:created xsi:type="dcterms:W3CDTF">2025-02-23T17:01:00Z</dcterms:created>
  <dcterms:modified xsi:type="dcterms:W3CDTF">2025-03-03T12:02:00Z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0x010100752127CAE99F2A4D9DB3600D083AC1B1</vt:lpwstr>
  </property>
</Properties>
</file>