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937" w:rsidRPr="00CB67F7" w:rsidRDefault="00407937" w:rsidP="00407937">
      <w:pPr>
        <w:pStyle w:val="NoSpacing"/>
        <w:jc w:val="center"/>
        <w:rPr>
          <w:rFonts w:cstheme="minorHAnsi"/>
          <w:sz w:val="24"/>
          <w:szCs w:val="24"/>
        </w:rPr>
      </w:pPr>
      <w:r w:rsidRPr="00CB67F7">
        <w:rPr>
          <w:rFonts w:cstheme="minorHAnsi"/>
          <w:sz w:val="24"/>
          <w:szCs w:val="24"/>
        </w:rPr>
        <w:t xml:space="preserve">Name: </w:t>
      </w:r>
      <w:proofErr w:type="spellStart"/>
      <w:r w:rsidRPr="00CB67F7">
        <w:rPr>
          <w:rFonts w:cstheme="minorHAnsi"/>
          <w:sz w:val="24"/>
          <w:szCs w:val="24"/>
        </w:rPr>
        <w:t>Mubasher</w:t>
      </w:r>
      <w:proofErr w:type="spellEnd"/>
      <w:r w:rsidRPr="00CB67F7">
        <w:rPr>
          <w:rFonts w:cstheme="minorHAnsi"/>
          <w:sz w:val="24"/>
          <w:szCs w:val="24"/>
        </w:rPr>
        <w:t xml:space="preserve"> </w:t>
      </w:r>
      <w:proofErr w:type="spellStart"/>
      <w:r w:rsidRPr="00CB67F7">
        <w:rPr>
          <w:rFonts w:cstheme="minorHAnsi"/>
          <w:sz w:val="24"/>
          <w:szCs w:val="24"/>
        </w:rPr>
        <w:t>Mehnaz</w:t>
      </w:r>
      <w:proofErr w:type="spellEnd"/>
      <w:r w:rsidRPr="00CB67F7">
        <w:rPr>
          <w:rFonts w:cstheme="minorHAnsi"/>
          <w:sz w:val="24"/>
          <w:szCs w:val="24"/>
        </w:rPr>
        <w:t xml:space="preserve"> Begum</w:t>
      </w:r>
    </w:p>
    <w:p w:rsidR="00407937" w:rsidRPr="00CB67F7" w:rsidRDefault="00407937" w:rsidP="00407937">
      <w:pPr>
        <w:pStyle w:val="NoSpacing"/>
        <w:jc w:val="center"/>
        <w:rPr>
          <w:rFonts w:cstheme="minorHAnsi"/>
          <w:sz w:val="24"/>
          <w:szCs w:val="24"/>
        </w:rPr>
      </w:pPr>
      <w:r w:rsidRPr="00CB67F7">
        <w:rPr>
          <w:rFonts w:cstheme="minorHAnsi"/>
          <w:sz w:val="24"/>
          <w:szCs w:val="24"/>
        </w:rPr>
        <w:t>Course: Bridge (Master of Science in Computer Science)</w:t>
      </w:r>
    </w:p>
    <w:p w:rsidR="00407937" w:rsidRPr="00CB67F7" w:rsidRDefault="00407937" w:rsidP="00407937">
      <w:pPr>
        <w:pStyle w:val="NoSpacing"/>
        <w:jc w:val="center"/>
        <w:rPr>
          <w:rFonts w:cstheme="minorHAnsi"/>
          <w:sz w:val="24"/>
          <w:szCs w:val="24"/>
        </w:rPr>
      </w:pPr>
      <w:r w:rsidRPr="00CB67F7">
        <w:rPr>
          <w:rFonts w:cstheme="minorHAnsi"/>
          <w:sz w:val="24"/>
          <w:szCs w:val="24"/>
        </w:rPr>
        <w:t xml:space="preserve">Assignment: CST – 221 </w:t>
      </w:r>
      <w:r w:rsidR="00CF03E2" w:rsidRPr="00CB67F7">
        <w:rPr>
          <w:rFonts w:cstheme="minorHAnsi"/>
          <w:sz w:val="24"/>
          <w:szCs w:val="24"/>
        </w:rPr>
        <w:t>Monitors and Semaphores</w:t>
      </w:r>
    </w:p>
    <w:p w:rsidR="00407937" w:rsidRPr="00CB67F7" w:rsidRDefault="00407937" w:rsidP="00407937">
      <w:pPr>
        <w:pStyle w:val="NoSpacing"/>
        <w:jc w:val="center"/>
        <w:rPr>
          <w:rFonts w:cstheme="minorHAnsi"/>
          <w:sz w:val="24"/>
          <w:szCs w:val="24"/>
        </w:rPr>
      </w:pPr>
      <w:r w:rsidRPr="00CB67F7">
        <w:rPr>
          <w:rFonts w:cstheme="minorHAnsi"/>
          <w:sz w:val="24"/>
          <w:szCs w:val="24"/>
        </w:rPr>
        <w:t>Date: 06/14/2020</w:t>
      </w:r>
    </w:p>
    <w:p w:rsidR="00C45525" w:rsidRPr="00CB67F7" w:rsidRDefault="00C45525" w:rsidP="00407937">
      <w:pPr>
        <w:pStyle w:val="NoSpacing"/>
        <w:jc w:val="center"/>
        <w:rPr>
          <w:rFonts w:cstheme="minorHAnsi"/>
          <w:sz w:val="24"/>
          <w:szCs w:val="24"/>
        </w:rPr>
      </w:pPr>
    </w:p>
    <w:p w:rsidR="00C45525" w:rsidRPr="00CB67F7" w:rsidRDefault="00C45525" w:rsidP="00407937">
      <w:pPr>
        <w:pStyle w:val="NoSpacing"/>
        <w:jc w:val="center"/>
        <w:rPr>
          <w:rFonts w:cstheme="minorHAnsi"/>
          <w:sz w:val="24"/>
          <w:szCs w:val="24"/>
        </w:rPr>
      </w:pPr>
    </w:p>
    <w:p w:rsidR="00CF03E2" w:rsidRPr="00CB67F7" w:rsidRDefault="00CF03E2" w:rsidP="00CB67F7">
      <w:pPr>
        <w:pStyle w:val="Heading1"/>
      </w:pPr>
      <w:r w:rsidRPr="00CB67F7">
        <w:t>Detailed description of the scenario emphasizing the need for a synchronization mechanism</w:t>
      </w:r>
    </w:p>
    <w:p w:rsidR="008E4E8F" w:rsidRPr="00CB67F7" w:rsidRDefault="008E4E8F" w:rsidP="008E4E8F">
      <w:pPr>
        <w:pStyle w:val="ListParagraph"/>
        <w:jc w:val="both"/>
        <w:rPr>
          <w:sz w:val="24"/>
          <w:szCs w:val="24"/>
        </w:rPr>
      </w:pPr>
    </w:p>
    <w:p w:rsidR="003C1E64" w:rsidRPr="00CB67F7" w:rsidRDefault="003C1E64" w:rsidP="008E4E8F">
      <w:pPr>
        <w:pStyle w:val="ListParagraph"/>
        <w:jc w:val="both"/>
        <w:rPr>
          <w:sz w:val="24"/>
          <w:szCs w:val="24"/>
        </w:rPr>
      </w:pPr>
      <w:r w:rsidRPr="00CB67F7">
        <w:rPr>
          <w:sz w:val="24"/>
          <w:szCs w:val="24"/>
        </w:rPr>
        <w:t>Both semaphores and monitors are used to solve the critical section problem (as they allow processes to access the shared resources in mutual exclusion) and to achieve process synchronization in the multiprocessing environment.</w:t>
      </w:r>
    </w:p>
    <w:p w:rsidR="00C45525" w:rsidRPr="00CB67F7" w:rsidRDefault="003C1E64" w:rsidP="008E4E8F">
      <w:pPr>
        <w:pStyle w:val="ListParagraph"/>
        <w:jc w:val="both"/>
        <w:rPr>
          <w:sz w:val="24"/>
          <w:szCs w:val="24"/>
        </w:rPr>
      </w:pPr>
      <w:r w:rsidRPr="00CB67F7">
        <w:rPr>
          <w:sz w:val="24"/>
          <w:szCs w:val="24"/>
        </w:rPr>
        <w:t xml:space="preserve">In my implementation, I have </w:t>
      </w:r>
      <w:r w:rsidR="004D103A" w:rsidRPr="00CB67F7">
        <w:rPr>
          <w:sz w:val="24"/>
          <w:szCs w:val="24"/>
        </w:rPr>
        <w:t>a</w:t>
      </w:r>
      <w:r w:rsidR="00C45525" w:rsidRPr="00CB67F7">
        <w:rPr>
          <w:sz w:val="24"/>
          <w:szCs w:val="24"/>
        </w:rPr>
        <w:t xml:space="preserve"> scenario </w:t>
      </w:r>
      <w:r w:rsidR="004D103A" w:rsidRPr="00CB67F7">
        <w:rPr>
          <w:sz w:val="24"/>
          <w:szCs w:val="24"/>
        </w:rPr>
        <w:t xml:space="preserve">where </w:t>
      </w:r>
      <w:r w:rsidR="00C45525" w:rsidRPr="00CB67F7">
        <w:rPr>
          <w:sz w:val="24"/>
          <w:szCs w:val="24"/>
        </w:rPr>
        <w:t>both threads are utilizing a shared resource</w:t>
      </w:r>
      <w:r w:rsidR="004D103A" w:rsidRPr="00CB67F7">
        <w:rPr>
          <w:sz w:val="24"/>
          <w:szCs w:val="24"/>
        </w:rPr>
        <w:t xml:space="preserve"> which is a credit card for making two online transactions</w:t>
      </w:r>
      <w:r w:rsidR="00C45525" w:rsidRPr="00CB67F7">
        <w:rPr>
          <w:sz w:val="24"/>
          <w:szCs w:val="24"/>
        </w:rPr>
        <w:t xml:space="preserve">. Synchronization is necessary because each thread seeks to utilize the </w:t>
      </w:r>
      <w:r w:rsidR="004D103A" w:rsidRPr="00CB67F7">
        <w:rPr>
          <w:sz w:val="24"/>
          <w:szCs w:val="24"/>
        </w:rPr>
        <w:t xml:space="preserve">credit card and deduct a payment for an online purchase. </w:t>
      </w:r>
      <w:r w:rsidR="00C45525" w:rsidRPr="00CB67F7">
        <w:rPr>
          <w:sz w:val="24"/>
          <w:szCs w:val="24"/>
        </w:rPr>
        <w:t xml:space="preserve">If synchronization was not present, then the value of the </w:t>
      </w:r>
      <w:r w:rsidR="004D103A" w:rsidRPr="00CB67F7">
        <w:rPr>
          <w:sz w:val="24"/>
          <w:szCs w:val="24"/>
        </w:rPr>
        <w:t>credit card</w:t>
      </w:r>
      <w:r w:rsidR="00C45525" w:rsidRPr="00CB67F7">
        <w:rPr>
          <w:sz w:val="24"/>
          <w:szCs w:val="24"/>
        </w:rPr>
        <w:t xml:space="preserve"> could be changed before a process exits its critical region.</w:t>
      </w:r>
    </w:p>
    <w:p w:rsidR="00CF03E2" w:rsidRPr="00CB67F7" w:rsidRDefault="00CF03E2" w:rsidP="00CB67F7">
      <w:pPr>
        <w:pStyle w:val="Heading1"/>
      </w:pPr>
      <w:r w:rsidRPr="00CB67F7">
        <w:t>Explanation of the pros and cons comparing monitors and semaphores in this specific scenario</w:t>
      </w:r>
    </w:p>
    <w:p w:rsidR="008E4E8F" w:rsidRPr="00CB67F7" w:rsidRDefault="008E4E8F" w:rsidP="008E4E8F">
      <w:pPr>
        <w:pStyle w:val="ListParagraph"/>
        <w:rPr>
          <w:sz w:val="24"/>
          <w:szCs w:val="24"/>
        </w:rPr>
      </w:pPr>
    </w:p>
    <w:p w:rsidR="00C45525" w:rsidRPr="00CB67F7" w:rsidRDefault="00C45525" w:rsidP="008E4E8F">
      <w:pPr>
        <w:pStyle w:val="ListParagraph"/>
        <w:rPr>
          <w:sz w:val="24"/>
          <w:szCs w:val="24"/>
        </w:rPr>
      </w:pPr>
      <w:r w:rsidRPr="00CB67F7">
        <w:rPr>
          <w:sz w:val="24"/>
          <w:szCs w:val="24"/>
        </w:rPr>
        <w:t xml:space="preserve">For this scenario both Monitor and Semaphore act exactly the same. Both lock out the other thread while the initial process finishes then sends a signal to unlock and allow the other thread access to the shared </w:t>
      </w:r>
      <w:r w:rsidR="00512C98" w:rsidRPr="00CB67F7">
        <w:rPr>
          <w:sz w:val="24"/>
          <w:szCs w:val="24"/>
        </w:rPr>
        <w:t>credit card</w:t>
      </w:r>
      <w:r w:rsidRPr="00CB67F7">
        <w:rPr>
          <w:sz w:val="24"/>
          <w:szCs w:val="24"/>
        </w:rPr>
        <w:t xml:space="preserve">. </w:t>
      </w:r>
      <w:r w:rsidR="00512C98" w:rsidRPr="00CB67F7">
        <w:rPr>
          <w:sz w:val="24"/>
          <w:szCs w:val="24"/>
        </w:rPr>
        <w:t>As</w:t>
      </w:r>
      <w:r w:rsidRPr="00CB67F7">
        <w:rPr>
          <w:sz w:val="24"/>
          <w:szCs w:val="24"/>
        </w:rPr>
        <w:t xml:space="preserve"> </w:t>
      </w:r>
      <w:r w:rsidR="00512C98" w:rsidRPr="00CB67F7">
        <w:rPr>
          <w:sz w:val="24"/>
          <w:szCs w:val="24"/>
        </w:rPr>
        <w:t xml:space="preserve">an actual Monitor does not exist in </w:t>
      </w:r>
      <w:r w:rsidRPr="00CB67F7">
        <w:rPr>
          <w:sz w:val="24"/>
          <w:szCs w:val="24"/>
        </w:rPr>
        <w:t>C programming language</w:t>
      </w:r>
      <w:r w:rsidR="00512C98" w:rsidRPr="00CB67F7">
        <w:rPr>
          <w:sz w:val="24"/>
          <w:szCs w:val="24"/>
        </w:rPr>
        <w:t>, we have to use</w:t>
      </w:r>
      <w:r w:rsidRPr="00CB67F7">
        <w:rPr>
          <w:sz w:val="24"/>
          <w:szCs w:val="24"/>
        </w:rPr>
        <w:t xml:space="preserve"> a </w:t>
      </w:r>
      <w:proofErr w:type="spellStart"/>
      <w:r w:rsidRPr="00CB67F7">
        <w:rPr>
          <w:sz w:val="24"/>
          <w:szCs w:val="24"/>
        </w:rPr>
        <w:t>Mutex</w:t>
      </w:r>
      <w:proofErr w:type="spellEnd"/>
      <w:r w:rsidRPr="00CB67F7">
        <w:rPr>
          <w:sz w:val="24"/>
          <w:szCs w:val="24"/>
        </w:rPr>
        <w:t xml:space="preserve"> to represent. This is a huge </w:t>
      </w:r>
      <w:r w:rsidR="00512C98" w:rsidRPr="00CB67F7">
        <w:rPr>
          <w:sz w:val="24"/>
          <w:szCs w:val="24"/>
        </w:rPr>
        <w:t>disadvantage</w:t>
      </w:r>
      <w:r w:rsidRPr="00CB67F7">
        <w:rPr>
          <w:sz w:val="24"/>
          <w:szCs w:val="24"/>
        </w:rPr>
        <w:t>, given that the materials we are supposed to be using do not even exist.</w:t>
      </w:r>
    </w:p>
    <w:p w:rsidR="00CF03E2" w:rsidRPr="00CB67F7" w:rsidRDefault="00CF03E2" w:rsidP="00CB67F7">
      <w:pPr>
        <w:pStyle w:val="Heading1"/>
      </w:pPr>
      <w:r w:rsidRPr="00CB67F7">
        <w:t>A clear, justified recommendation, for the use of monitors or semaphores in this particular scenario</w:t>
      </w:r>
    </w:p>
    <w:p w:rsidR="008E4E8F" w:rsidRPr="00CB67F7" w:rsidRDefault="008E4E8F" w:rsidP="008E4E8F">
      <w:pPr>
        <w:pStyle w:val="ListParagraph"/>
        <w:jc w:val="both"/>
        <w:rPr>
          <w:sz w:val="24"/>
          <w:szCs w:val="24"/>
        </w:rPr>
      </w:pPr>
    </w:p>
    <w:p w:rsidR="00C45525" w:rsidRPr="00CB67F7" w:rsidRDefault="00C45525" w:rsidP="008E4E8F">
      <w:pPr>
        <w:pStyle w:val="ListParagraph"/>
        <w:jc w:val="both"/>
        <w:rPr>
          <w:sz w:val="24"/>
          <w:szCs w:val="24"/>
        </w:rPr>
      </w:pPr>
      <w:r w:rsidRPr="00CB67F7">
        <w:rPr>
          <w:sz w:val="24"/>
          <w:szCs w:val="24"/>
        </w:rPr>
        <w:t xml:space="preserve">For this scenario it is simpler to use a Semaphore, both in implementation and code consistency. Ultimately both execute and </w:t>
      </w:r>
      <w:r w:rsidR="003C1E64" w:rsidRPr="00CB67F7">
        <w:rPr>
          <w:sz w:val="24"/>
          <w:szCs w:val="24"/>
        </w:rPr>
        <w:t>output</w:t>
      </w:r>
      <w:r w:rsidRPr="00CB67F7">
        <w:rPr>
          <w:sz w:val="24"/>
          <w:szCs w:val="24"/>
        </w:rPr>
        <w:t xml:space="preserve"> the same, so the main reason for Semaphore use is its ease. Instead of working with the locking mechanism, </w:t>
      </w:r>
      <w:r w:rsidR="003C1E64" w:rsidRPr="00CB67F7">
        <w:rPr>
          <w:sz w:val="24"/>
          <w:szCs w:val="24"/>
        </w:rPr>
        <w:t>we can</w:t>
      </w:r>
      <w:r w:rsidRPr="00CB67F7">
        <w:rPr>
          <w:sz w:val="24"/>
          <w:szCs w:val="24"/>
        </w:rPr>
        <w:t xml:space="preserve"> simply call the wait and signal functions.</w:t>
      </w:r>
    </w:p>
    <w:p w:rsidR="00E21937" w:rsidRPr="003C1E64" w:rsidRDefault="00E21937" w:rsidP="00E21937">
      <w:pPr>
        <w:pStyle w:val="Heading1"/>
      </w:pPr>
      <w:r>
        <w:lastRenderedPageBreak/>
        <w:t>GIT Repository link:</w:t>
      </w:r>
    </w:p>
    <w:p w:rsidR="00E21937" w:rsidRDefault="00E21937" w:rsidP="00E21937">
      <w:hyperlink r:id="rId6" w:history="1">
        <w:r>
          <w:rPr>
            <w:rStyle w:val="Hyperlink"/>
          </w:rPr>
          <w:t>https://github.com/MubasherBegum/CST-221/tree/master/Week2/MonitorsAndSemaphores</w:t>
        </w:r>
      </w:hyperlink>
    </w:p>
    <w:p w:rsidR="00E21937" w:rsidRDefault="00E21937" w:rsidP="00CB67F7">
      <w:pPr>
        <w:pStyle w:val="Heading1"/>
      </w:pPr>
    </w:p>
    <w:p w:rsidR="00845EBC" w:rsidRDefault="00CF03E2" w:rsidP="00CB67F7">
      <w:pPr>
        <w:pStyle w:val="Heading1"/>
      </w:pPr>
      <w:r w:rsidRPr="00CB67F7">
        <w:t xml:space="preserve">Program execution results </w:t>
      </w:r>
      <w:r w:rsidR="003C1E64" w:rsidRPr="00CB67F7">
        <w:t>Screenshots</w:t>
      </w:r>
      <w:r w:rsidR="00CB67F7" w:rsidRPr="00CB67F7">
        <w:t xml:space="preserve">: </w:t>
      </w:r>
      <w:r w:rsidR="00845EBC" w:rsidRPr="00CB67F7">
        <w:rPr>
          <w:rStyle w:val="Heading1Char"/>
          <w:b/>
          <w:bCs/>
        </w:rPr>
        <w:t>Semaphores</w:t>
      </w:r>
    </w:p>
    <w:p w:rsidR="00CB67F7" w:rsidRPr="00CB67F7" w:rsidRDefault="00CB67F7" w:rsidP="00CB67F7"/>
    <w:p w:rsidR="00845EBC" w:rsidRPr="003C1E64" w:rsidRDefault="00845EBC" w:rsidP="00845EBC">
      <w:pPr>
        <w:rPr>
          <w:rFonts w:cstheme="minorHAnsi"/>
          <w:bCs/>
          <w:sz w:val="24"/>
          <w:szCs w:val="24"/>
        </w:rPr>
      </w:pPr>
      <w:r w:rsidRPr="003C1E64">
        <w:rPr>
          <w:rFonts w:cstheme="minorHAnsi"/>
          <w:noProof/>
          <w:sz w:val="24"/>
          <w:szCs w:val="24"/>
        </w:rPr>
        <w:drawing>
          <wp:inline distT="0" distB="0" distL="0" distR="0" wp14:anchorId="11831B83" wp14:editId="6DC32124">
            <wp:extent cx="5943600" cy="5010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010785"/>
                    </a:xfrm>
                    <a:prstGeom prst="rect">
                      <a:avLst/>
                    </a:prstGeom>
                  </pic:spPr>
                </pic:pic>
              </a:graphicData>
            </a:graphic>
          </wp:inline>
        </w:drawing>
      </w:r>
    </w:p>
    <w:p w:rsidR="00CB67F7" w:rsidRDefault="00CB67F7" w:rsidP="00CB67F7">
      <w:pPr>
        <w:pStyle w:val="Heading1"/>
      </w:pPr>
    </w:p>
    <w:p w:rsidR="002B6C0F" w:rsidRDefault="002B6C0F" w:rsidP="002B6C0F"/>
    <w:p w:rsidR="002B6C0F" w:rsidRDefault="002B6C0F" w:rsidP="002B6C0F"/>
    <w:p w:rsidR="00CB67F7" w:rsidRDefault="00CB67F7" w:rsidP="00CB67F7">
      <w:pPr>
        <w:pStyle w:val="Heading1"/>
      </w:pPr>
      <w:bookmarkStart w:id="0" w:name="_GoBack"/>
      <w:bookmarkEnd w:id="0"/>
      <w:r w:rsidRPr="00CB67F7">
        <w:lastRenderedPageBreak/>
        <w:t xml:space="preserve">Program execution results Screenshots: </w:t>
      </w:r>
      <w:r w:rsidR="002B6C0F">
        <w:rPr>
          <w:rStyle w:val="Heading1Char"/>
          <w:b/>
          <w:bCs/>
        </w:rPr>
        <w:t>Monitors</w:t>
      </w:r>
    </w:p>
    <w:p w:rsidR="00845EBC" w:rsidRPr="003C1E64" w:rsidRDefault="00845EBC" w:rsidP="00845EBC">
      <w:pPr>
        <w:rPr>
          <w:rFonts w:cstheme="minorHAnsi"/>
          <w:bCs/>
          <w:sz w:val="24"/>
          <w:szCs w:val="24"/>
        </w:rPr>
      </w:pPr>
    </w:p>
    <w:p w:rsidR="00845EBC" w:rsidRPr="003C1E64" w:rsidRDefault="00845EBC" w:rsidP="00845EBC">
      <w:pPr>
        <w:rPr>
          <w:rFonts w:cstheme="minorHAnsi"/>
          <w:bCs/>
          <w:sz w:val="24"/>
          <w:szCs w:val="24"/>
        </w:rPr>
      </w:pPr>
      <w:r w:rsidRPr="003C1E64">
        <w:rPr>
          <w:rFonts w:cstheme="minorHAnsi"/>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91.5pt">
            <v:imagedata r:id="rId8" o:title="MonitorOutputScreenshot"/>
          </v:shape>
        </w:pict>
      </w:r>
    </w:p>
    <w:p w:rsidR="005C18CD" w:rsidRDefault="005C18CD" w:rsidP="005C18CD">
      <w:pPr>
        <w:pStyle w:val="ListParagraph"/>
        <w:rPr>
          <w:rFonts w:asciiTheme="minorHAnsi" w:hAnsiTheme="minorHAnsi" w:cstheme="minorHAnsi"/>
          <w:bCs/>
          <w:sz w:val="24"/>
          <w:szCs w:val="24"/>
        </w:rPr>
      </w:pPr>
    </w:p>
    <w:p w:rsidR="005C18CD" w:rsidRDefault="005C18CD" w:rsidP="005C18CD">
      <w:pPr>
        <w:pStyle w:val="ListParagraph"/>
        <w:rPr>
          <w:rFonts w:asciiTheme="minorHAnsi" w:hAnsiTheme="minorHAnsi" w:cstheme="minorHAnsi"/>
          <w:bCs/>
          <w:sz w:val="24"/>
          <w:szCs w:val="24"/>
        </w:rPr>
      </w:pPr>
    </w:p>
    <w:p w:rsidR="00E21937" w:rsidRPr="003C1E64" w:rsidRDefault="00E21937">
      <w:pPr>
        <w:rPr>
          <w:rFonts w:cstheme="minorHAnsi"/>
          <w:sz w:val="24"/>
          <w:szCs w:val="24"/>
        </w:rPr>
      </w:pPr>
    </w:p>
    <w:sectPr w:rsidR="00E21937" w:rsidRPr="003C1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40618"/>
    <w:multiLevelType w:val="hybridMultilevel"/>
    <w:tmpl w:val="959CF2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572BED"/>
    <w:multiLevelType w:val="hybridMultilevel"/>
    <w:tmpl w:val="CDE440B6"/>
    <w:lvl w:ilvl="0" w:tplc="D2CA25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937"/>
    <w:rsid w:val="002B6C0F"/>
    <w:rsid w:val="003C1E64"/>
    <w:rsid w:val="00407937"/>
    <w:rsid w:val="004D103A"/>
    <w:rsid w:val="00512C98"/>
    <w:rsid w:val="005C18CD"/>
    <w:rsid w:val="00722197"/>
    <w:rsid w:val="00845EBC"/>
    <w:rsid w:val="008E4E8F"/>
    <w:rsid w:val="00A4721B"/>
    <w:rsid w:val="00B720A5"/>
    <w:rsid w:val="00C45525"/>
    <w:rsid w:val="00CB67F7"/>
    <w:rsid w:val="00CF03E2"/>
    <w:rsid w:val="00E2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67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67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7937"/>
    <w:pPr>
      <w:spacing w:after="0" w:line="240" w:lineRule="auto"/>
    </w:pPr>
  </w:style>
  <w:style w:type="paragraph" w:styleId="ListParagraph">
    <w:name w:val="List Paragraph"/>
    <w:basedOn w:val="Normal"/>
    <w:qFormat/>
    <w:rsid w:val="00CF03E2"/>
    <w:pPr>
      <w:spacing w:before="120"/>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45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EBC"/>
    <w:rPr>
      <w:rFonts w:ascii="Tahoma" w:hAnsi="Tahoma" w:cs="Tahoma"/>
      <w:sz w:val="16"/>
      <w:szCs w:val="16"/>
    </w:rPr>
  </w:style>
  <w:style w:type="character" w:customStyle="1" w:styleId="Heading1Char">
    <w:name w:val="Heading 1 Char"/>
    <w:basedOn w:val="DefaultParagraphFont"/>
    <w:link w:val="Heading1"/>
    <w:uiPriority w:val="9"/>
    <w:rsid w:val="00CB67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67F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2193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B67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67F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7937"/>
    <w:pPr>
      <w:spacing w:after="0" w:line="240" w:lineRule="auto"/>
    </w:pPr>
  </w:style>
  <w:style w:type="paragraph" w:styleId="ListParagraph">
    <w:name w:val="List Paragraph"/>
    <w:basedOn w:val="Normal"/>
    <w:qFormat/>
    <w:rsid w:val="00CF03E2"/>
    <w:pPr>
      <w:spacing w:before="120"/>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845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EBC"/>
    <w:rPr>
      <w:rFonts w:ascii="Tahoma" w:hAnsi="Tahoma" w:cs="Tahoma"/>
      <w:sz w:val="16"/>
      <w:szCs w:val="16"/>
    </w:rPr>
  </w:style>
  <w:style w:type="character" w:customStyle="1" w:styleId="Heading1Char">
    <w:name w:val="Heading 1 Char"/>
    <w:basedOn w:val="DefaultParagraphFont"/>
    <w:link w:val="Heading1"/>
    <w:uiPriority w:val="9"/>
    <w:rsid w:val="00CB67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67F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E219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ubasherBegum/CST-221/tree/master/Week2/MonitorsAndSemaphor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833</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Chandu</dc:creator>
  <cp:lastModifiedBy>Chandu</cp:lastModifiedBy>
  <cp:revision>12</cp:revision>
  <dcterms:created xsi:type="dcterms:W3CDTF">2020-06-14T07:54:00Z</dcterms:created>
  <dcterms:modified xsi:type="dcterms:W3CDTF">2020-06-15T00:19:00Z</dcterms:modified>
</cp:coreProperties>
</file>