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color w:val="222222"/>
          <w:sz w:val="48"/>
          <w:szCs w:val="48"/>
          <w:highlight w:val="white"/>
        </w:rPr>
      </w:pPr>
      <w:r w:rsidDel="00000000" w:rsidR="00000000" w:rsidRPr="00000000">
        <w:rPr>
          <w:b w:val="1"/>
          <w:color w:val="222222"/>
          <w:sz w:val="48"/>
          <w:szCs w:val="48"/>
          <w:highlight w:val="white"/>
          <w:rtl w:val="0"/>
        </w:rPr>
        <w:t xml:space="preserve">Oddo Document</w:t>
      </w:r>
    </w:p>
    <w:p w:rsidR="00000000" w:rsidDel="00000000" w:rsidP="00000000" w:rsidRDefault="00000000" w:rsidRPr="00000000" w14:paraId="00000001">
      <w:pPr>
        <w:contextualSpacing w:val="0"/>
        <w:rPr>
          <w:b w:val="1"/>
          <w:color w:val="222222"/>
          <w:sz w:val="21"/>
          <w:szCs w:val="21"/>
          <w:highlight w:val="white"/>
        </w:rPr>
      </w:pPr>
      <w:r w:rsidDel="00000000" w:rsidR="00000000" w:rsidRPr="00000000">
        <w:rPr>
          <w:rtl w:val="0"/>
        </w:rPr>
      </w:r>
    </w:p>
    <w:p w:rsidR="00000000" w:rsidDel="00000000" w:rsidP="00000000" w:rsidRDefault="00000000" w:rsidRPr="00000000" w14:paraId="00000002">
      <w:pPr>
        <w:contextualSpacing w:val="0"/>
        <w:rPr>
          <w:color w:val="222222"/>
          <w:sz w:val="21"/>
          <w:szCs w:val="21"/>
          <w:highlight w:val="white"/>
        </w:rPr>
      </w:pPr>
      <w:r w:rsidDel="00000000" w:rsidR="00000000" w:rsidRPr="00000000">
        <w:rPr>
          <w:b w:val="1"/>
          <w:color w:val="222222"/>
          <w:sz w:val="21"/>
          <w:szCs w:val="21"/>
          <w:highlight w:val="white"/>
          <w:rtl w:val="0"/>
        </w:rPr>
        <w:t xml:space="preserve">Odoo (On Demand Open Object) </w:t>
      </w:r>
      <w:r w:rsidDel="00000000" w:rsidR="00000000" w:rsidRPr="00000000">
        <w:rPr>
          <w:color w:val="222222"/>
          <w:sz w:val="21"/>
          <w:szCs w:val="21"/>
          <w:highlight w:val="white"/>
          <w:rtl w:val="0"/>
        </w:rPr>
        <w:t xml:space="preserve">is a python based Framework. It is </w:t>
      </w:r>
      <w:r w:rsidDel="00000000" w:rsidR="00000000" w:rsidRPr="00000000">
        <w:rPr>
          <w:color w:val="222222"/>
          <w:sz w:val="21"/>
          <w:szCs w:val="21"/>
          <w:highlight w:val="white"/>
          <w:rtl w:val="0"/>
        </w:rPr>
        <w:t xml:space="preserve">is an all-in-one management software that offers a range of business applications that form a complete suite of enterprise management applications targeting companies of all sizes. Odoo is an all-in-one business software including, </w:t>
      </w:r>
      <w:r w:rsidDel="00000000" w:rsidR="00000000" w:rsidRPr="00000000">
        <w:rPr>
          <w:color w:val="222222"/>
          <w:sz w:val="21"/>
          <w:szCs w:val="21"/>
          <w:highlight w:val="white"/>
          <w:rtl w:val="0"/>
        </w:rPr>
        <w:t xml:space="preserve">CRM( Content Resource Management)</w:t>
      </w:r>
      <w:r w:rsidDel="00000000" w:rsidR="00000000" w:rsidRPr="00000000">
        <w:rPr>
          <w:color w:val="222222"/>
          <w:sz w:val="21"/>
          <w:szCs w:val="21"/>
          <w:highlight w:val="white"/>
          <w:rtl w:val="0"/>
        </w:rPr>
        <w:t xml:space="preserve"> website/e-commerce, billing, accounting, manufacturing, warehouse - and project management, and inventory.</w:t>
      </w:r>
    </w:p>
    <w:p w:rsidR="00000000" w:rsidDel="00000000" w:rsidP="00000000" w:rsidRDefault="00000000" w:rsidRPr="00000000" w14:paraId="00000003">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04">
      <w:pPr>
        <w:contextualSpacing w:val="0"/>
        <w:rPr>
          <w:color w:val="222222"/>
          <w:sz w:val="21"/>
          <w:szCs w:val="21"/>
          <w:highlight w:val="white"/>
        </w:rPr>
      </w:pPr>
      <w:r w:rsidDel="00000000" w:rsidR="00000000" w:rsidRPr="00000000">
        <w:rPr>
          <w:color w:val="222222"/>
          <w:sz w:val="21"/>
          <w:szCs w:val="21"/>
          <w:highlight w:val="white"/>
          <w:rtl w:val="0"/>
        </w:rPr>
        <w:t xml:space="preserve">Odoo is an open source software that is available in three versions, two of which are local while the other is hosted in the cloud. More than 7,300 apps are available thanks to the multiple developments made by Odoo S.A. and its community. </w:t>
      </w:r>
    </w:p>
    <w:p w:rsidR="00000000" w:rsidDel="00000000" w:rsidP="00000000" w:rsidRDefault="00000000" w:rsidRPr="00000000" w14:paraId="00000005">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06">
      <w:pPr>
        <w:contextualSpacing w:val="0"/>
        <w:rPr>
          <w:color w:val="222222"/>
          <w:sz w:val="21"/>
          <w:szCs w:val="21"/>
          <w:highlight w:val="white"/>
        </w:rPr>
      </w:pPr>
      <w:r w:rsidDel="00000000" w:rsidR="00000000" w:rsidRPr="00000000">
        <w:rPr>
          <w:color w:val="222222"/>
          <w:sz w:val="21"/>
          <w:szCs w:val="21"/>
          <w:highlight w:val="white"/>
          <w:rtl w:val="0"/>
        </w:rPr>
        <w:t xml:space="preserve">The cloud-based Online Edition of Odoo ERP offers a customized solution specifically designed to solve SME needs. In this highly modular solution, each business function is carried out by a dedicated app. This allows growing businesses to start with a few apps and to adopt more as their needs change and evolve. For this comparison we’ve selected the cloud hosted version, Odoo Online. The unique part of this offer is that it’s completely customizable. There are more than 30 certified apps that cover the vast majority of business cases, all of which connect to the same database on Odoo’s servers. </w:t>
      </w:r>
    </w:p>
    <w:p w:rsidR="00000000" w:rsidDel="00000000" w:rsidP="00000000" w:rsidRDefault="00000000" w:rsidRPr="00000000" w14:paraId="00000007">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08">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09">
      <w:pPr>
        <w:contextualSpacing w:val="0"/>
        <w:rPr>
          <w:b w:val="1"/>
          <w:color w:val="222222"/>
          <w:sz w:val="36"/>
          <w:szCs w:val="36"/>
          <w:highlight w:val="white"/>
        </w:rPr>
      </w:pPr>
      <w:r w:rsidDel="00000000" w:rsidR="00000000" w:rsidRPr="00000000">
        <w:rPr>
          <w:b w:val="1"/>
          <w:color w:val="222222"/>
          <w:sz w:val="36"/>
          <w:szCs w:val="36"/>
          <w:highlight w:val="white"/>
          <w:rtl w:val="0"/>
        </w:rPr>
        <w:t xml:space="preserve">Growing Businness With ODOO </w:t>
      </w:r>
    </w:p>
    <w:p w:rsidR="00000000" w:rsidDel="00000000" w:rsidP="00000000" w:rsidRDefault="00000000" w:rsidRPr="00000000" w14:paraId="0000000A">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0B">
      <w:pPr>
        <w:contextualSpacing w:val="0"/>
        <w:rPr>
          <w:color w:val="222222"/>
          <w:sz w:val="21"/>
          <w:szCs w:val="21"/>
          <w:highlight w:val="white"/>
        </w:rPr>
      </w:pPr>
      <w:r w:rsidDel="00000000" w:rsidR="00000000" w:rsidRPr="00000000">
        <w:rPr>
          <w:color w:val="222222"/>
          <w:sz w:val="21"/>
          <w:szCs w:val="21"/>
          <w:highlight w:val="white"/>
          <w:rtl w:val="0"/>
        </w:rPr>
        <w:t xml:space="preserve">There are some statistics that shows Odoo is growing at a high rate of users and organizations are adopting this framework. The statistics are as follow:</w:t>
      </w:r>
    </w:p>
    <w:p w:rsidR="00000000" w:rsidDel="00000000" w:rsidP="00000000" w:rsidRDefault="00000000" w:rsidRPr="00000000" w14:paraId="0000000C">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0D">
      <w:pPr>
        <w:contextualSpacing w:val="0"/>
        <w:rPr>
          <w:color w:val="222222"/>
          <w:sz w:val="21"/>
          <w:szCs w:val="21"/>
          <w:highlight w:val="white"/>
        </w:rPr>
      </w:pPr>
      <w:r w:rsidDel="00000000" w:rsidR="00000000" w:rsidRPr="00000000">
        <w:rPr>
          <w:color w:val="222222"/>
          <w:sz w:val="21"/>
          <w:szCs w:val="21"/>
          <w:highlight w:val="white"/>
          <w:rtl w:val="0"/>
        </w:rPr>
        <w:t xml:space="preserve">2 millions plus User are using Oddo/</w:t>
      </w:r>
    </w:p>
    <w:p w:rsidR="00000000" w:rsidDel="00000000" w:rsidP="00000000" w:rsidRDefault="00000000" w:rsidRPr="00000000" w14:paraId="0000000E">
      <w:pPr>
        <w:contextualSpacing w:val="0"/>
        <w:rPr>
          <w:color w:val="222222"/>
          <w:sz w:val="21"/>
          <w:szCs w:val="21"/>
          <w:highlight w:val="white"/>
        </w:rPr>
      </w:pPr>
      <w:r w:rsidDel="00000000" w:rsidR="00000000" w:rsidRPr="00000000">
        <w:rPr>
          <w:color w:val="222222"/>
          <w:sz w:val="21"/>
          <w:szCs w:val="21"/>
          <w:highlight w:val="white"/>
          <w:rtl w:val="0"/>
        </w:rPr>
        <w:t xml:space="preserve">120 plus countries are using this technology</w:t>
      </w:r>
    </w:p>
    <w:p w:rsidR="00000000" w:rsidDel="00000000" w:rsidP="00000000" w:rsidRDefault="00000000" w:rsidRPr="00000000" w14:paraId="0000000F">
      <w:pPr>
        <w:contextualSpacing w:val="0"/>
        <w:rPr>
          <w:color w:val="222222"/>
          <w:sz w:val="21"/>
          <w:szCs w:val="21"/>
          <w:highlight w:val="white"/>
        </w:rPr>
      </w:pPr>
      <w:r w:rsidDel="00000000" w:rsidR="00000000" w:rsidRPr="00000000">
        <w:rPr>
          <w:color w:val="222222"/>
          <w:sz w:val="21"/>
          <w:szCs w:val="21"/>
          <w:highlight w:val="white"/>
          <w:rtl w:val="0"/>
        </w:rPr>
        <w:t xml:space="preserve">730 partners around the Globe</w:t>
      </w:r>
    </w:p>
    <w:p w:rsidR="00000000" w:rsidDel="00000000" w:rsidP="00000000" w:rsidRDefault="00000000" w:rsidRPr="00000000" w14:paraId="00000010">
      <w:pPr>
        <w:contextualSpacing w:val="0"/>
        <w:rPr>
          <w:color w:val="222222"/>
          <w:sz w:val="21"/>
          <w:szCs w:val="21"/>
          <w:highlight w:val="white"/>
        </w:rPr>
      </w:pPr>
      <w:r w:rsidDel="00000000" w:rsidR="00000000" w:rsidRPr="00000000">
        <w:rPr>
          <w:color w:val="222222"/>
          <w:sz w:val="21"/>
          <w:szCs w:val="21"/>
          <w:highlight w:val="white"/>
          <w:rtl w:val="0"/>
        </w:rPr>
        <w:t xml:space="preserve">7,300 applications are  in Odoo apps </w:t>
      </w:r>
    </w:p>
    <w:p w:rsidR="00000000" w:rsidDel="00000000" w:rsidP="00000000" w:rsidRDefault="00000000" w:rsidRPr="00000000" w14:paraId="00000011">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12">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13">
      <w:pPr>
        <w:contextualSpacing w:val="0"/>
        <w:rPr>
          <w:b w:val="1"/>
          <w:color w:val="222222"/>
          <w:sz w:val="36"/>
          <w:szCs w:val="36"/>
          <w:highlight w:val="white"/>
        </w:rPr>
      </w:pPr>
      <w:r w:rsidDel="00000000" w:rsidR="00000000" w:rsidRPr="00000000">
        <w:rPr>
          <w:b w:val="1"/>
          <w:color w:val="222222"/>
          <w:sz w:val="36"/>
          <w:szCs w:val="36"/>
          <w:highlight w:val="white"/>
          <w:rtl w:val="0"/>
        </w:rPr>
        <w:t xml:space="preserve">Features:</w:t>
      </w:r>
    </w:p>
    <w:p w:rsidR="00000000" w:rsidDel="00000000" w:rsidP="00000000" w:rsidRDefault="00000000" w:rsidRPr="00000000" w14:paraId="00000014">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15">
      <w:pPr>
        <w:contextualSpacing w:val="0"/>
        <w:rPr>
          <w:b w:val="1"/>
          <w:color w:val="222222"/>
          <w:sz w:val="28"/>
          <w:szCs w:val="28"/>
          <w:highlight w:val="white"/>
        </w:rPr>
      </w:pPr>
      <w:r w:rsidDel="00000000" w:rsidR="00000000" w:rsidRPr="00000000">
        <w:rPr>
          <w:b w:val="1"/>
          <w:color w:val="222222"/>
          <w:sz w:val="28"/>
          <w:szCs w:val="28"/>
          <w:highlight w:val="white"/>
          <w:rtl w:val="0"/>
        </w:rPr>
        <w:t xml:space="preserve">In Business to Business Sales Odoo supports:</w:t>
      </w:r>
    </w:p>
    <w:p w:rsidR="00000000" w:rsidDel="00000000" w:rsidP="00000000" w:rsidRDefault="00000000" w:rsidRPr="00000000" w14:paraId="00000016">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17">
      <w:pPr>
        <w:numPr>
          <w:ilvl w:val="0"/>
          <w:numId w:val="6"/>
        </w:numPr>
        <w:ind w:left="720" w:hanging="360"/>
        <w:rPr>
          <w:color w:val="222222"/>
          <w:sz w:val="21"/>
          <w:szCs w:val="21"/>
          <w:highlight w:val="white"/>
          <w:u w:val="none"/>
        </w:rPr>
      </w:pPr>
      <w:r w:rsidDel="00000000" w:rsidR="00000000" w:rsidRPr="00000000">
        <w:rPr>
          <w:color w:val="222222"/>
          <w:sz w:val="21"/>
          <w:szCs w:val="21"/>
          <w:highlight w:val="white"/>
          <w:rtl w:val="0"/>
        </w:rPr>
        <w:t xml:space="preserve">Quotes to Order</w:t>
      </w:r>
    </w:p>
    <w:p w:rsidR="00000000" w:rsidDel="00000000" w:rsidP="00000000" w:rsidRDefault="00000000" w:rsidRPr="00000000" w14:paraId="00000018">
      <w:pPr>
        <w:numPr>
          <w:ilvl w:val="0"/>
          <w:numId w:val="6"/>
        </w:numPr>
        <w:ind w:left="720" w:hanging="360"/>
        <w:rPr>
          <w:color w:val="222222"/>
          <w:sz w:val="21"/>
          <w:szCs w:val="21"/>
          <w:highlight w:val="white"/>
          <w:u w:val="none"/>
        </w:rPr>
      </w:pPr>
      <w:r w:rsidDel="00000000" w:rsidR="00000000" w:rsidRPr="00000000">
        <w:rPr>
          <w:color w:val="222222"/>
          <w:sz w:val="21"/>
          <w:szCs w:val="21"/>
          <w:highlight w:val="white"/>
          <w:rtl w:val="0"/>
        </w:rPr>
        <w:t xml:space="preserve">Electronic Signature</w:t>
      </w:r>
    </w:p>
    <w:p w:rsidR="00000000" w:rsidDel="00000000" w:rsidP="00000000" w:rsidRDefault="00000000" w:rsidRPr="00000000" w14:paraId="00000019">
      <w:pPr>
        <w:numPr>
          <w:ilvl w:val="0"/>
          <w:numId w:val="6"/>
        </w:numPr>
        <w:ind w:left="720" w:hanging="360"/>
        <w:rPr>
          <w:color w:val="222222"/>
          <w:sz w:val="21"/>
          <w:szCs w:val="21"/>
          <w:highlight w:val="white"/>
          <w:u w:val="none"/>
        </w:rPr>
      </w:pPr>
      <w:r w:rsidDel="00000000" w:rsidR="00000000" w:rsidRPr="00000000">
        <w:rPr>
          <w:color w:val="222222"/>
          <w:sz w:val="21"/>
          <w:szCs w:val="21"/>
          <w:highlight w:val="white"/>
          <w:rtl w:val="0"/>
        </w:rPr>
        <w:t xml:space="preserve">Online Payment</w:t>
      </w:r>
    </w:p>
    <w:p w:rsidR="00000000" w:rsidDel="00000000" w:rsidP="00000000" w:rsidRDefault="00000000" w:rsidRPr="00000000" w14:paraId="0000001A">
      <w:pPr>
        <w:numPr>
          <w:ilvl w:val="0"/>
          <w:numId w:val="6"/>
        </w:numPr>
        <w:ind w:left="720" w:hanging="360"/>
        <w:rPr>
          <w:color w:val="222222"/>
          <w:sz w:val="21"/>
          <w:szCs w:val="21"/>
          <w:highlight w:val="white"/>
          <w:u w:val="none"/>
        </w:rPr>
      </w:pPr>
      <w:r w:rsidDel="00000000" w:rsidR="00000000" w:rsidRPr="00000000">
        <w:rPr>
          <w:color w:val="222222"/>
          <w:sz w:val="21"/>
          <w:szCs w:val="21"/>
          <w:highlight w:val="white"/>
          <w:rtl w:val="0"/>
        </w:rPr>
        <w:t xml:space="preserve">Quotation Templates</w:t>
      </w:r>
    </w:p>
    <w:p w:rsidR="00000000" w:rsidDel="00000000" w:rsidP="00000000" w:rsidRDefault="00000000" w:rsidRPr="00000000" w14:paraId="0000001B">
      <w:pPr>
        <w:numPr>
          <w:ilvl w:val="0"/>
          <w:numId w:val="6"/>
        </w:numPr>
        <w:ind w:left="720" w:hanging="360"/>
        <w:rPr>
          <w:color w:val="222222"/>
          <w:sz w:val="21"/>
          <w:szCs w:val="21"/>
          <w:highlight w:val="white"/>
          <w:u w:val="none"/>
        </w:rPr>
      </w:pPr>
      <w:r w:rsidDel="00000000" w:rsidR="00000000" w:rsidRPr="00000000">
        <w:rPr>
          <w:color w:val="222222"/>
          <w:sz w:val="21"/>
          <w:szCs w:val="21"/>
          <w:highlight w:val="white"/>
          <w:rtl w:val="0"/>
        </w:rPr>
        <w:t xml:space="preserve">Upselling and cross selling</w:t>
      </w:r>
    </w:p>
    <w:p w:rsidR="00000000" w:rsidDel="00000000" w:rsidP="00000000" w:rsidRDefault="00000000" w:rsidRPr="00000000" w14:paraId="0000001C">
      <w:pPr>
        <w:numPr>
          <w:ilvl w:val="0"/>
          <w:numId w:val="6"/>
        </w:numPr>
        <w:ind w:left="720" w:hanging="360"/>
        <w:rPr>
          <w:color w:val="222222"/>
          <w:sz w:val="21"/>
          <w:szCs w:val="21"/>
          <w:highlight w:val="white"/>
          <w:u w:val="none"/>
        </w:rPr>
      </w:pPr>
      <w:r w:rsidDel="00000000" w:rsidR="00000000" w:rsidRPr="00000000">
        <w:rPr>
          <w:color w:val="222222"/>
          <w:sz w:val="21"/>
          <w:szCs w:val="21"/>
          <w:highlight w:val="white"/>
          <w:rtl w:val="0"/>
        </w:rPr>
        <w:t xml:space="preserve">Subscription Management</w:t>
      </w:r>
    </w:p>
    <w:p w:rsidR="00000000" w:rsidDel="00000000" w:rsidP="00000000" w:rsidRDefault="00000000" w:rsidRPr="00000000" w14:paraId="0000001D">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1E">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1F">
      <w:pPr>
        <w:contextualSpacing w:val="0"/>
        <w:rPr>
          <w:b w:val="1"/>
          <w:color w:val="222222"/>
          <w:sz w:val="28"/>
          <w:szCs w:val="28"/>
          <w:highlight w:val="white"/>
        </w:rPr>
      </w:pPr>
      <w:r w:rsidDel="00000000" w:rsidR="00000000" w:rsidRPr="00000000">
        <w:rPr>
          <w:b w:val="1"/>
          <w:color w:val="222222"/>
          <w:sz w:val="28"/>
          <w:szCs w:val="28"/>
          <w:highlight w:val="white"/>
          <w:rtl w:val="0"/>
        </w:rPr>
        <w:t xml:space="preserve">In In-Store Sale Odoo Supports:</w:t>
      </w:r>
    </w:p>
    <w:p w:rsidR="00000000" w:rsidDel="00000000" w:rsidP="00000000" w:rsidRDefault="00000000" w:rsidRPr="00000000" w14:paraId="00000020">
      <w:pPr>
        <w:numPr>
          <w:ilvl w:val="0"/>
          <w:numId w:val="4"/>
        </w:numPr>
        <w:ind w:left="720" w:hanging="360"/>
        <w:rPr>
          <w:color w:val="222222"/>
          <w:sz w:val="21"/>
          <w:szCs w:val="21"/>
          <w:highlight w:val="white"/>
          <w:u w:val="none"/>
        </w:rPr>
      </w:pPr>
      <w:r w:rsidDel="00000000" w:rsidR="00000000" w:rsidRPr="00000000">
        <w:rPr>
          <w:color w:val="222222"/>
          <w:sz w:val="21"/>
          <w:szCs w:val="21"/>
          <w:highlight w:val="white"/>
          <w:rtl w:val="0"/>
        </w:rPr>
        <w:t xml:space="preserve">Point of Sale (Retail)</w:t>
      </w:r>
    </w:p>
    <w:p w:rsidR="00000000" w:rsidDel="00000000" w:rsidP="00000000" w:rsidRDefault="00000000" w:rsidRPr="00000000" w14:paraId="00000021">
      <w:pPr>
        <w:numPr>
          <w:ilvl w:val="0"/>
          <w:numId w:val="4"/>
        </w:numPr>
        <w:ind w:left="720" w:hanging="360"/>
        <w:rPr>
          <w:color w:val="222222"/>
          <w:sz w:val="21"/>
          <w:szCs w:val="21"/>
          <w:highlight w:val="white"/>
          <w:u w:val="none"/>
        </w:rPr>
      </w:pPr>
      <w:r w:rsidDel="00000000" w:rsidR="00000000" w:rsidRPr="00000000">
        <w:rPr>
          <w:color w:val="222222"/>
          <w:sz w:val="21"/>
          <w:szCs w:val="21"/>
          <w:highlight w:val="white"/>
          <w:rtl w:val="0"/>
        </w:rPr>
        <w:t xml:space="preserve">Point of Sale (Restaurant)</w:t>
      </w:r>
    </w:p>
    <w:p w:rsidR="00000000" w:rsidDel="00000000" w:rsidP="00000000" w:rsidRDefault="00000000" w:rsidRPr="00000000" w14:paraId="00000022">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23">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In Online Sale Odoo Supports:</w:t>
      </w:r>
    </w:p>
    <w:p w:rsidR="00000000" w:rsidDel="00000000" w:rsidP="00000000" w:rsidRDefault="00000000" w:rsidRPr="00000000" w14:paraId="00000024">
      <w:pPr>
        <w:numPr>
          <w:ilvl w:val="0"/>
          <w:numId w:val="2"/>
        </w:numPr>
        <w:ind w:left="720" w:hanging="360"/>
        <w:rPr>
          <w:color w:val="222222"/>
          <w:sz w:val="21"/>
          <w:szCs w:val="21"/>
          <w:highlight w:val="white"/>
          <w:u w:val="none"/>
        </w:rPr>
      </w:pPr>
      <w:r w:rsidDel="00000000" w:rsidR="00000000" w:rsidRPr="00000000">
        <w:rPr>
          <w:color w:val="222222"/>
          <w:sz w:val="21"/>
          <w:szCs w:val="21"/>
          <w:highlight w:val="white"/>
          <w:rtl w:val="0"/>
        </w:rPr>
        <w:t xml:space="preserve">eCommerce </w:t>
      </w:r>
    </w:p>
    <w:p w:rsidR="00000000" w:rsidDel="00000000" w:rsidP="00000000" w:rsidRDefault="00000000" w:rsidRPr="00000000" w14:paraId="00000025">
      <w:pPr>
        <w:numPr>
          <w:ilvl w:val="0"/>
          <w:numId w:val="2"/>
        </w:numPr>
        <w:ind w:left="720" w:hanging="360"/>
        <w:rPr>
          <w:color w:val="222222"/>
          <w:sz w:val="21"/>
          <w:szCs w:val="21"/>
          <w:highlight w:val="white"/>
          <w:u w:val="none"/>
        </w:rPr>
      </w:pPr>
      <w:r w:rsidDel="00000000" w:rsidR="00000000" w:rsidRPr="00000000">
        <w:rPr>
          <w:color w:val="222222"/>
          <w:sz w:val="21"/>
          <w:szCs w:val="21"/>
          <w:highlight w:val="white"/>
          <w:rtl w:val="0"/>
        </w:rPr>
        <w:t xml:space="preserve">eBay Integration</w:t>
      </w:r>
    </w:p>
    <w:p w:rsidR="00000000" w:rsidDel="00000000" w:rsidP="00000000" w:rsidRDefault="00000000" w:rsidRPr="00000000" w14:paraId="00000026">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27">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In Advanced Products Odoo Supports:</w:t>
      </w:r>
    </w:p>
    <w:p w:rsidR="00000000" w:rsidDel="00000000" w:rsidP="00000000" w:rsidRDefault="00000000" w:rsidRPr="00000000" w14:paraId="00000028">
      <w:pPr>
        <w:numPr>
          <w:ilvl w:val="0"/>
          <w:numId w:val="1"/>
        </w:numPr>
        <w:ind w:left="720" w:hanging="360"/>
        <w:rPr>
          <w:color w:val="222222"/>
          <w:sz w:val="21"/>
          <w:szCs w:val="21"/>
          <w:highlight w:val="white"/>
          <w:u w:val="none"/>
        </w:rPr>
      </w:pPr>
      <w:r w:rsidDel="00000000" w:rsidR="00000000" w:rsidRPr="00000000">
        <w:rPr>
          <w:color w:val="222222"/>
          <w:sz w:val="21"/>
          <w:szCs w:val="21"/>
          <w:highlight w:val="white"/>
          <w:rtl w:val="0"/>
        </w:rPr>
        <w:t xml:space="preserve">Multi-level Variants/ Matrix Items</w:t>
      </w:r>
    </w:p>
    <w:p w:rsidR="00000000" w:rsidDel="00000000" w:rsidP="00000000" w:rsidRDefault="00000000" w:rsidRPr="00000000" w14:paraId="00000029">
      <w:pPr>
        <w:numPr>
          <w:ilvl w:val="0"/>
          <w:numId w:val="1"/>
        </w:numPr>
        <w:ind w:left="720" w:hanging="360"/>
        <w:rPr>
          <w:color w:val="222222"/>
          <w:sz w:val="21"/>
          <w:szCs w:val="21"/>
          <w:highlight w:val="white"/>
          <w:u w:val="none"/>
        </w:rPr>
      </w:pPr>
      <w:r w:rsidDel="00000000" w:rsidR="00000000" w:rsidRPr="00000000">
        <w:rPr>
          <w:color w:val="222222"/>
          <w:sz w:val="21"/>
          <w:szCs w:val="21"/>
          <w:highlight w:val="white"/>
          <w:rtl w:val="0"/>
        </w:rPr>
        <w:t xml:space="preserve">Configurable Products</w:t>
      </w:r>
    </w:p>
    <w:p w:rsidR="00000000" w:rsidDel="00000000" w:rsidP="00000000" w:rsidRDefault="00000000" w:rsidRPr="00000000" w14:paraId="0000002A">
      <w:pPr>
        <w:numPr>
          <w:ilvl w:val="0"/>
          <w:numId w:val="1"/>
        </w:numPr>
        <w:ind w:left="720" w:hanging="360"/>
        <w:rPr>
          <w:color w:val="222222"/>
          <w:sz w:val="21"/>
          <w:szCs w:val="21"/>
          <w:highlight w:val="white"/>
          <w:u w:val="none"/>
        </w:rPr>
      </w:pPr>
      <w:r w:rsidDel="00000000" w:rsidR="00000000" w:rsidRPr="00000000">
        <w:rPr>
          <w:color w:val="222222"/>
          <w:sz w:val="21"/>
          <w:szCs w:val="21"/>
          <w:highlight w:val="white"/>
          <w:rtl w:val="0"/>
        </w:rPr>
        <w:t xml:space="preserve">Kits</w:t>
      </w:r>
    </w:p>
    <w:p w:rsidR="00000000" w:rsidDel="00000000" w:rsidP="00000000" w:rsidRDefault="00000000" w:rsidRPr="00000000" w14:paraId="0000002B">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2C">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In Sales Flow Odoo Supports:</w:t>
      </w:r>
    </w:p>
    <w:p w:rsidR="00000000" w:rsidDel="00000000" w:rsidP="00000000" w:rsidRDefault="00000000" w:rsidRPr="00000000" w14:paraId="0000002D">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2E">
      <w:pPr>
        <w:numPr>
          <w:ilvl w:val="0"/>
          <w:numId w:val="3"/>
        </w:numPr>
        <w:ind w:left="720" w:hanging="360"/>
        <w:rPr>
          <w:color w:val="222222"/>
          <w:sz w:val="21"/>
          <w:szCs w:val="21"/>
          <w:highlight w:val="white"/>
          <w:u w:val="none"/>
        </w:rPr>
      </w:pPr>
      <w:r w:rsidDel="00000000" w:rsidR="00000000" w:rsidRPr="00000000">
        <w:rPr>
          <w:color w:val="222222"/>
          <w:sz w:val="21"/>
          <w:szCs w:val="21"/>
          <w:highlight w:val="white"/>
          <w:rtl w:val="0"/>
        </w:rPr>
        <w:t xml:space="preserve">Leads Nurturing   </w:t>
      </w:r>
    </w:p>
    <w:p w:rsidR="00000000" w:rsidDel="00000000" w:rsidP="00000000" w:rsidRDefault="00000000" w:rsidRPr="00000000" w14:paraId="0000002F">
      <w:pPr>
        <w:numPr>
          <w:ilvl w:val="0"/>
          <w:numId w:val="3"/>
        </w:numPr>
        <w:ind w:left="720" w:hanging="360"/>
        <w:rPr>
          <w:color w:val="222222"/>
          <w:sz w:val="21"/>
          <w:szCs w:val="21"/>
          <w:highlight w:val="white"/>
          <w:u w:val="none"/>
        </w:rPr>
      </w:pPr>
      <w:r w:rsidDel="00000000" w:rsidR="00000000" w:rsidRPr="00000000">
        <w:rPr>
          <w:color w:val="222222"/>
          <w:sz w:val="21"/>
          <w:szCs w:val="21"/>
          <w:highlight w:val="white"/>
          <w:rtl w:val="0"/>
        </w:rPr>
        <w:t xml:space="preserve">Lead Scoring    </w:t>
      </w:r>
    </w:p>
    <w:p w:rsidR="00000000" w:rsidDel="00000000" w:rsidP="00000000" w:rsidRDefault="00000000" w:rsidRPr="00000000" w14:paraId="00000030">
      <w:pPr>
        <w:numPr>
          <w:ilvl w:val="0"/>
          <w:numId w:val="3"/>
        </w:numPr>
        <w:ind w:left="720" w:hanging="360"/>
        <w:rPr>
          <w:color w:val="222222"/>
          <w:sz w:val="21"/>
          <w:szCs w:val="21"/>
          <w:highlight w:val="white"/>
          <w:u w:val="none"/>
        </w:rPr>
      </w:pPr>
      <w:r w:rsidDel="00000000" w:rsidR="00000000" w:rsidRPr="00000000">
        <w:rPr>
          <w:color w:val="222222"/>
          <w:sz w:val="21"/>
          <w:szCs w:val="21"/>
          <w:highlight w:val="white"/>
          <w:rtl w:val="0"/>
        </w:rPr>
        <w:t xml:space="preserve">Leads Management   </w:t>
      </w:r>
    </w:p>
    <w:p w:rsidR="00000000" w:rsidDel="00000000" w:rsidP="00000000" w:rsidRDefault="00000000" w:rsidRPr="00000000" w14:paraId="00000031">
      <w:pPr>
        <w:numPr>
          <w:ilvl w:val="0"/>
          <w:numId w:val="3"/>
        </w:numPr>
        <w:ind w:left="720" w:hanging="360"/>
        <w:rPr>
          <w:color w:val="222222"/>
          <w:sz w:val="21"/>
          <w:szCs w:val="21"/>
          <w:highlight w:val="white"/>
          <w:u w:val="none"/>
        </w:rPr>
      </w:pPr>
      <w:r w:rsidDel="00000000" w:rsidR="00000000" w:rsidRPr="00000000">
        <w:rPr>
          <w:color w:val="222222"/>
          <w:sz w:val="21"/>
          <w:szCs w:val="21"/>
          <w:highlight w:val="white"/>
          <w:rtl w:val="0"/>
        </w:rPr>
        <w:t xml:space="preserve">Opportunities Management    </w:t>
      </w:r>
    </w:p>
    <w:p w:rsidR="00000000" w:rsidDel="00000000" w:rsidP="00000000" w:rsidRDefault="00000000" w:rsidRPr="00000000" w14:paraId="00000032">
      <w:pPr>
        <w:numPr>
          <w:ilvl w:val="0"/>
          <w:numId w:val="3"/>
        </w:numPr>
        <w:ind w:left="720" w:hanging="360"/>
        <w:rPr>
          <w:color w:val="222222"/>
          <w:sz w:val="21"/>
          <w:szCs w:val="21"/>
          <w:highlight w:val="white"/>
          <w:u w:val="none"/>
        </w:rPr>
      </w:pPr>
      <w:r w:rsidDel="00000000" w:rsidR="00000000" w:rsidRPr="00000000">
        <w:rPr>
          <w:color w:val="222222"/>
          <w:sz w:val="21"/>
          <w:szCs w:val="21"/>
          <w:highlight w:val="white"/>
          <w:rtl w:val="0"/>
        </w:rPr>
        <w:t xml:space="preserve">Pipeline Management    </w:t>
      </w:r>
    </w:p>
    <w:p w:rsidR="00000000" w:rsidDel="00000000" w:rsidP="00000000" w:rsidRDefault="00000000" w:rsidRPr="00000000" w14:paraId="00000033">
      <w:pPr>
        <w:numPr>
          <w:ilvl w:val="0"/>
          <w:numId w:val="3"/>
        </w:numPr>
        <w:ind w:left="720" w:hanging="360"/>
        <w:rPr>
          <w:color w:val="222222"/>
          <w:sz w:val="21"/>
          <w:szCs w:val="21"/>
          <w:highlight w:val="white"/>
          <w:u w:val="none"/>
        </w:rPr>
      </w:pPr>
      <w:r w:rsidDel="00000000" w:rsidR="00000000" w:rsidRPr="00000000">
        <w:rPr>
          <w:color w:val="222222"/>
          <w:sz w:val="21"/>
          <w:szCs w:val="21"/>
          <w:highlight w:val="white"/>
          <w:rtl w:val="0"/>
        </w:rPr>
        <w:t xml:space="preserve">Third Party Management </w:t>
      </w:r>
    </w:p>
    <w:p w:rsidR="00000000" w:rsidDel="00000000" w:rsidP="00000000" w:rsidRDefault="00000000" w:rsidRPr="00000000" w14:paraId="00000034">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35">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36">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Communication Tools</w:t>
      </w:r>
    </w:p>
    <w:p w:rsidR="00000000" w:rsidDel="00000000" w:rsidP="00000000" w:rsidRDefault="00000000" w:rsidRPr="00000000" w14:paraId="00000037">
      <w:pPr>
        <w:numPr>
          <w:ilvl w:val="0"/>
          <w:numId w:val="5"/>
        </w:numPr>
        <w:ind w:left="720" w:hanging="360"/>
        <w:rPr>
          <w:color w:val="222222"/>
          <w:sz w:val="21"/>
          <w:szCs w:val="21"/>
          <w:highlight w:val="white"/>
          <w:u w:val="none"/>
        </w:rPr>
      </w:pPr>
      <w:r w:rsidDel="00000000" w:rsidR="00000000" w:rsidRPr="00000000">
        <w:rPr>
          <w:color w:val="222222"/>
          <w:sz w:val="21"/>
          <w:szCs w:val="21"/>
          <w:highlight w:val="white"/>
          <w:rtl w:val="0"/>
        </w:rPr>
        <w:t xml:space="preserve">Customer Multi-Address    </w:t>
      </w:r>
    </w:p>
    <w:p w:rsidR="00000000" w:rsidDel="00000000" w:rsidP="00000000" w:rsidRDefault="00000000" w:rsidRPr="00000000" w14:paraId="00000038">
      <w:pPr>
        <w:numPr>
          <w:ilvl w:val="0"/>
          <w:numId w:val="5"/>
        </w:numPr>
        <w:ind w:left="720" w:hanging="360"/>
        <w:rPr>
          <w:color w:val="222222"/>
          <w:sz w:val="21"/>
          <w:szCs w:val="21"/>
          <w:highlight w:val="white"/>
          <w:u w:val="none"/>
        </w:rPr>
      </w:pPr>
      <w:r w:rsidDel="00000000" w:rsidR="00000000" w:rsidRPr="00000000">
        <w:rPr>
          <w:color w:val="222222"/>
          <w:sz w:val="21"/>
          <w:szCs w:val="21"/>
          <w:highlight w:val="white"/>
          <w:rtl w:val="0"/>
        </w:rPr>
        <w:t xml:space="preserve">Calls / Meetings / Mail    </w:t>
      </w:r>
    </w:p>
    <w:p w:rsidR="00000000" w:rsidDel="00000000" w:rsidP="00000000" w:rsidRDefault="00000000" w:rsidRPr="00000000" w14:paraId="00000039">
      <w:pPr>
        <w:numPr>
          <w:ilvl w:val="0"/>
          <w:numId w:val="5"/>
        </w:numPr>
        <w:ind w:left="720" w:hanging="360"/>
        <w:rPr>
          <w:color w:val="222222"/>
          <w:sz w:val="21"/>
          <w:szCs w:val="21"/>
          <w:highlight w:val="white"/>
          <w:u w:val="none"/>
        </w:rPr>
      </w:pPr>
      <w:r w:rsidDel="00000000" w:rsidR="00000000" w:rsidRPr="00000000">
        <w:rPr>
          <w:color w:val="222222"/>
          <w:sz w:val="21"/>
          <w:szCs w:val="21"/>
          <w:highlight w:val="white"/>
          <w:rtl w:val="0"/>
        </w:rPr>
        <w:t xml:space="preserve">VOIP    </w:t>
      </w:r>
    </w:p>
    <w:p w:rsidR="00000000" w:rsidDel="00000000" w:rsidP="00000000" w:rsidRDefault="00000000" w:rsidRPr="00000000" w14:paraId="0000003A">
      <w:pPr>
        <w:numPr>
          <w:ilvl w:val="0"/>
          <w:numId w:val="5"/>
        </w:numPr>
        <w:ind w:left="720" w:hanging="360"/>
        <w:rPr>
          <w:color w:val="222222"/>
          <w:sz w:val="21"/>
          <w:szCs w:val="21"/>
          <w:highlight w:val="white"/>
          <w:u w:val="none"/>
        </w:rPr>
      </w:pPr>
      <w:r w:rsidDel="00000000" w:rsidR="00000000" w:rsidRPr="00000000">
        <w:rPr>
          <w:color w:val="222222"/>
          <w:sz w:val="21"/>
          <w:szCs w:val="21"/>
          <w:highlight w:val="white"/>
          <w:rtl w:val="0"/>
        </w:rPr>
        <w:t xml:space="preserve">Email Integration    </w:t>
      </w:r>
    </w:p>
    <w:p w:rsidR="00000000" w:rsidDel="00000000" w:rsidP="00000000" w:rsidRDefault="00000000" w:rsidRPr="00000000" w14:paraId="0000003B">
      <w:pPr>
        <w:numPr>
          <w:ilvl w:val="0"/>
          <w:numId w:val="5"/>
        </w:numPr>
        <w:ind w:left="720" w:hanging="360"/>
        <w:rPr>
          <w:color w:val="222222"/>
          <w:sz w:val="21"/>
          <w:szCs w:val="21"/>
          <w:highlight w:val="white"/>
          <w:u w:val="none"/>
        </w:rPr>
      </w:pPr>
      <w:r w:rsidDel="00000000" w:rsidR="00000000" w:rsidRPr="00000000">
        <w:rPr>
          <w:color w:val="222222"/>
          <w:sz w:val="21"/>
          <w:szCs w:val="21"/>
          <w:highlight w:val="white"/>
          <w:rtl w:val="0"/>
        </w:rPr>
        <w:t xml:space="preserve">Live Chat    </w:t>
      </w:r>
    </w:p>
    <w:p w:rsidR="00000000" w:rsidDel="00000000" w:rsidP="00000000" w:rsidRDefault="00000000" w:rsidRPr="00000000" w14:paraId="0000003C">
      <w:pPr>
        <w:numPr>
          <w:ilvl w:val="0"/>
          <w:numId w:val="5"/>
        </w:numPr>
        <w:ind w:left="720" w:hanging="360"/>
        <w:rPr>
          <w:color w:val="222222"/>
          <w:sz w:val="21"/>
          <w:szCs w:val="21"/>
          <w:highlight w:val="white"/>
          <w:u w:val="none"/>
        </w:rPr>
      </w:pPr>
      <w:r w:rsidDel="00000000" w:rsidR="00000000" w:rsidRPr="00000000">
        <w:rPr>
          <w:color w:val="222222"/>
          <w:sz w:val="21"/>
          <w:szCs w:val="21"/>
          <w:highlight w:val="white"/>
          <w:rtl w:val="0"/>
        </w:rPr>
        <w:t xml:space="preserve">Full Customer History    </w:t>
      </w:r>
    </w:p>
    <w:p w:rsidR="00000000" w:rsidDel="00000000" w:rsidP="00000000" w:rsidRDefault="00000000" w:rsidRPr="00000000" w14:paraId="0000003D">
      <w:pPr>
        <w:numPr>
          <w:ilvl w:val="0"/>
          <w:numId w:val="5"/>
        </w:numPr>
        <w:ind w:left="720" w:hanging="360"/>
        <w:rPr>
          <w:color w:val="222222"/>
          <w:sz w:val="21"/>
          <w:szCs w:val="21"/>
          <w:highlight w:val="white"/>
          <w:u w:val="none"/>
        </w:rPr>
      </w:pPr>
      <w:r w:rsidDel="00000000" w:rsidR="00000000" w:rsidRPr="00000000">
        <w:rPr>
          <w:color w:val="222222"/>
          <w:sz w:val="21"/>
          <w:szCs w:val="21"/>
          <w:highlight w:val="white"/>
          <w:rtl w:val="0"/>
        </w:rPr>
        <w:t xml:space="preserve">Email Templates    </w:t>
      </w:r>
    </w:p>
    <w:p w:rsidR="00000000" w:rsidDel="00000000" w:rsidP="00000000" w:rsidRDefault="00000000" w:rsidRPr="00000000" w14:paraId="0000003E">
      <w:pPr>
        <w:numPr>
          <w:ilvl w:val="0"/>
          <w:numId w:val="5"/>
        </w:numPr>
        <w:ind w:left="720" w:hanging="360"/>
        <w:rPr>
          <w:color w:val="222222"/>
          <w:sz w:val="21"/>
          <w:szCs w:val="21"/>
          <w:highlight w:val="white"/>
          <w:u w:val="none"/>
        </w:rPr>
      </w:pPr>
      <w:r w:rsidDel="00000000" w:rsidR="00000000" w:rsidRPr="00000000">
        <w:rPr>
          <w:color w:val="222222"/>
          <w:sz w:val="21"/>
          <w:szCs w:val="21"/>
          <w:highlight w:val="white"/>
          <w:rtl w:val="0"/>
        </w:rPr>
        <w:t xml:space="preserve">Opportunities Analysis</w:t>
      </w:r>
    </w:p>
    <w:p w:rsidR="00000000" w:rsidDel="00000000" w:rsidP="00000000" w:rsidRDefault="00000000" w:rsidRPr="00000000" w14:paraId="0000003F">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40">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Implementation Service </w:t>
      </w:r>
    </w:p>
    <w:p w:rsidR="00000000" w:rsidDel="00000000" w:rsidP="00000000" w:rsidRDefault="00000000" w:rsidRPr="00000000" w14:paraId="00000041">
      <w:pPr>
        <w:contextualSpacing w:val="0"/>
        <w:rPr>
          <w:color w:val="222222"/>
          <w:sz w:val="21"/>
          <w:szCs w:val="21"/>
          <w:highlight w:val="white"/>
        </w:rPr>
      </w:pPr>
      <w:r w:rsidDel="00000000" w:rsidR="00000000" w:rsidRPr="00000000">
        <w:rPr>
          <w:color w:val="222222"/>
          <w:sz w:val="21"/>
          <w:szCs w:val="21"/>
          <w:highlight w:val="white"/>
          <w:rtl w:val="0"/>
        </w:rPr>
        <w:t xml:space="preserve">For Microsoft Dynamics, the implementation service is usually provided by a local partner. For NetSuite and Odoo Online, implementations are usually provided directly by the vendor. Odoo Enterprise implementations (the on-premise offer of Odoo) are typically performed by a local partner. The implementation cost of Dynamics, and Netsuite is usually case by case and prices differ widely from one project to another. Odoo however has packaged implementation offers (between $2,100 and $5,500 for a standard implementation). </w:t>
      </w:r>
    </w:p>
    <w:p w:rsidR="00000000" w:rsidDel="00000000" w:rsidP="00000000" w:rsidRDefault="00000000" w:rsidRPr="00000000" w14:paraId="00000042">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43">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44">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Offers </w:t>
      </w:r>
    </w:p>
    <w:p w:rsidR="00000000" w:rsidDel="00000000" w:rsidP="00000000" w:rsidRDefault="00000000" w:rsidRPr="00000000" w14:paraId="00000045">
      <w:pPr>
        <w:contextualSpacing w:val="0"/>
        <w:rPr>
          <w:color w:val="222222"/>
          <w:sz w:val="21"/>
          <w:szCs w:val="21"/>
          <w:highlight w:val="white"/>
        </w:rPr>
      </w:pPr>
      <w:r w:rsidDel="00000000" w:rsidR="00000000" w:rsidRPr="00000000">
        <w:rPr>
          <w:color w:val="222222"/>
          <w:sz w:val="21"/>
          <w:szCs w:val="21"/>
          <w:highlight w:val="white"/>
          <w:rtl w:val="0"/>
        </w:rPr>
        <w:t xml:space="preserve">Most of the offers through MS Dynamics cover one year. Netsuite usually sells multi-year contracts, with large discounts for long term contracts (~25% for 3 years). Odoo’s default offers are monthly, without commitment, and typically includes a 16% discount with a yearly contract (paying for 10 months instead of 12).</w:t>
      </w:r>
    </w:p>
    <w:p w:rsidR="00000000" w:rsidDel="00000000" w:rsidP="00000000" w:rsidRDefault="00000000" w:rsidRPr="00000000" w14:paraId="00000046">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47">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Conclusions </w:t>
      </w:r>
    </w:p>
    <w:p w:rsidR="00000000" w:rsidDel="00000000" w:rsidP="00000000" w:rsidRDefault="00000000" w:rsidRPr="00000000" w14:paraId="00000048">
      <w:pPr>
        <w:contextualSpacing w:val="0"/>
        <w:rPr>
          <w:color w:val="222222"/>
          <w:sz w:val="21"/>
          <w:szCs w:val="21"/>
          <w:highlight w:val="white"/>
        </w:rPr>
      </w:pPr>
      <w:r w:rsidDel="00000000" w:rsidR="00000000" w:rsidRPr="00000000">
        <w:rPr>
          <w:color w:val="222222"/>
          <w:sz w:val="21"/>
          <w:szCs w:val="21"/>
          <w:highlight w:val="white"/>
          <w:rtl w:val="0"/>
        </w:rPr>
        <w:t xml:space="preserve">The intent of this comparison is to be as fair as possible. If you think that some important comparative information is missing, please email us at feedback@mail.odoo.com. Often SME’s will find they have a software need but are unable to implement one given the high level of overhead and complexity of the task. For growing companies, it is much more optimal to start small in a software solution and add new features little by little as the business expands and evolves. In most practical cases, a flexible and modular approach works best for SMEs as it provides the business with the necessary freedom to adapt to change quickly. Business needs will never stop fluctuating, especially in a growing company. Traditional practices for SMEs are now becoming obsolete as more powerful and dynamic solutions become available. Selecting the best option is no longer just about which best suits your business today, but also which is best for your business in the future. Planning for long term success with an easily adaptable software solution can be the key decision in the long-term development and growth of your business.</w:t>
      </w:r>
    </w:p>
    <w:p w:rsidR="00000000" w:rsidDel="00000000" w:rsidP="00000000" w:rsidRDefault="00000000" w:rsidRPr="00000000" w14:paraId="00000049">
      <w:pPr>
        <w:contextualSpacing w:val="0"/>
        <w:rPr>
          <w:color w:val="222222"/>
          <w:sz w:val="21"/>
          <w:szCs w:val="21"/>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