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Local Histogram Analysis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exercise will help students understand various aspects of image histogram processing.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Q1: Consider the image given below. Perform Global histogram equalization to enhance this image. Save and show the original histogram and the processed histogram along with the input and resulting images.</w:t>
      </w:r>
    </w:p>
    <w:p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drawing>
          <wp:inline distT="0" distB="0" distL="0" distR="0">
            <wp:extent cx="4876800" cy="4686300"/>
            <wp:effectExtent l="0" t="0" r="0" b="0"/>
            <wp:docPr id="1" name="Picture 1" descr="https://faculty.cs.byu.edu/~farrell/cs450/mys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faculty.cs.byu.edu/~farrell/cs450/myste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Q2: Perform the local histogram equalization of the same image by using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Tiling approach: at least four tiles. Save and show the original histograms and the processed histogram from each tile, along with the final complete image.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sliding window approach: displacement by one pixel size in each iteration. Save and show the original histograms and the processed histograms, along with the final complete image.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Q3: What artifacts/ effects are observed when applying equalization at different levels in an image?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Please make sure that you submit the following contents:-</w:t>
      </w: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Deliverable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make sure that you submit the following contents:-</w:t>
      </w:r>
    </w:p>
    <w:p>
      <w:pPr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Either a report or a jupyter notebook containing code and output images</w:t>
      </w:r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571C7"/>
    <w:multiLevelType w:val="multilevel"/>
    <w:tmpl w:val="443571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C6"/>
    <w:rsid w:val="00504B6C"/>
    <w:rsid w:val="00C87DC6"/>
    <w:rsid w:val="654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885</Characters>
  <Lines>7</Lines>
  <Paragraphs>2</Paragraphs>
  <TotalTime>117</TotalTime>
  <ScaleCrop>false</ScaleCrop>
  <LinksUpToDate>false</LinksUpToDate>
  <CharactersWithSpaces>1038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2017-04-21T08:10:00Z</dcterms:created>
  <dc:creator>Rabbia Hassan</dc:creator>
  <cp:lastModifiedBy>Pavilion 15</cp:lastModifiedBy>
  <dcterms:modified xsi:type="dcterms:W3CDTF">2019-03-20T07:02:44Z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