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TravelBookingAutomationFramework - Project Documentation</w:t>
      </w:r>
    </w:p>
    <w:p>
      <w:pPr>
        <w:pStyle w:val="Heading1"/>
      </w:pPr>
      <w:r>
        <w:t>Project Structure</w:t>
      </w:r>
    </w:p>
    <w:p>
      <w:r>
        <w:t>TravelBookingAutomationFramework</w:t>
        <w:br/>
        <w:t>│</w:t>
        <w:br/>
        <w:t>├── pom.xml</w:t>
        <w:br/>
        <w:t>├── src</w:t>
        <w:br/>
        <w:t>│   ├── main/java</w:t>
        <w:br/>
        <w:t>│   │   ├── base/BaseTest.java</w:t>
        <w:br/>
        <w:t>│   │   ├── pages (Home, Login, Register, Tour, Booking, Dashboard)</w:t>
        <w:br/>
        <w:t>│   │   ├── utilities (DriverFactory, ConfigReader, ScreenshotUtil, ExtentManager)</w:t>
        <w:br/>
        <w:t>│   │   └── config/config.properties</w:t>
        <w:br/>
        <w:t>│   └── test/java</w:t>
        <w:br/>
        <w:t>│       ├── tests (LoginTest, RegisterTest, HomeTest, BookingTest, EndToEndTest)</w:t>
        <w:br/>
        <w:t>│       └── listeners/TestListener.java</w:t>
        <w:br/>
        <w:t>├── testng.xml</w:t>
        <w:br/>
        <w:t>└── reports</w:t>
      </w:r>
    </w:p>
    <w:p>
      <w:pPr>
        <w:pStyle w:val="Heading1"/>
      </w:pPr>
      <w:r>
        <w:t>Tools &amp; Technologies</w:t>
      </w:r>
    </w:p>
    <w:p>
      <w:r>
        <w:t>Language: Java</w:t>
        <w:br/>
        <w:t>Automation Tool: Selenium</w:t>
        <w:br/>
        <w:t>Framework: TestNG</w:t>
        <w:br/>
        <w:t>Build Tool: Maven</w:t>
        <w:br/>
        <w:t>Design Pattern: Page Object Model</w:t>
      </w:r>
    </w:p>
    <w:p>
      <w:pPr>
        <w:pStyle w:val="Heading1"/>
      </w:pPr>
      <w:r>
        <w:t>Execution Strategy</w:t>
      </w:r>
    </w:p>
    <w:p>
      <w:r>
        <w:t>Smoke Tests, Regression Tests, Extent Reports generation.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