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61CB" w14:textId="77777777" w:rsidR="004D3530" w:rsidRDefault="00000000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中央民族大学信息工程学院</w:t>
      </w:r>
    </w:p>
    <w:p w14:paraId="69217B2A" w14:textId="77777777" w:rsidR="004D3530" w:rsidRDefault="00000000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实验报告</w:t>
      </w:r>
    </w:p>
    <w:p w14:paraId="447EF2F8" w14:textId="193EF9F0" w:rsidR="004D3530" w:rsidRDefault="00000000">
      <w:pPr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姓名：</w:t>
      </w:r>
      <w:proofErr w:type="gramStart"/>
      <w:r w:rsidR="00207ABD">
        <w:rPr>
          <w:rFonts w:asciiTheme="majorEastAsia" w:eastAsiaTheme="majorEastAsia" w:hAnsiTheme="majorEastAsia" w:cstheme="majorEastAsia" w:hint="eastAsia"/>
          <w:sz w:val="28"/>
          <w:szCs w:val="28"/>
        </w:rPr>
        <w:t>王嘉毅</w:t>
      </w:r>
      <w:proofErr w:type="gram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学号：</w:t>
      </w:r>
      <w:r w:rsidR="00207ABD">
        <w:rPr>
          <w:rFonts w:asciiTheme="majorEastAsia" w:eastAsiaTheme="majorEastAsia" w:hAnsiTheme="majorEastAsia" w:cstheme="majorEastAsia" w:hint="eastAsia"/>
          <w:sz w:val="28"/>
          <w:szCs w:val="28"/>
        </w:rPr>
        <w:t>22012670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专业：</w:t>
      </w:r>
      <w:proofErr w:type="gramStart"/>
      <w:r w:rsidR="00207ABD">
        <w:rPr>
          <w:rFonts w:asciiTheme="majorEastAsia" w:eastAsiaTheme="majorEastAsia" w:hAnsiTheme="majorEastAsia" w:cstheme="majorEastAsia" w:hint="eastAsia"/>
          <w:sz w:val="28"/>
          <w:szCs w:val="28"/>
        </w:rPr>
        <w:t>计科</w:t>
      </w:r>
      <w:proofErr w:type="gramEnd"/>
      <w:r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课程：</w:t>
      </w:r>
      <w:r w:rsidR="00207ABD">
        <w:rPr>
          <w:rFonts w:asciiTheme="majorEastAsia" w:eastAsiaTheme="majorEastAsia" w:hAnsiTheme="majorEastAsia" w:cstheme="majorEastAsia" w:hint="eastAsia"/>
          <w:sz w:val="28"/>
          <w:szCs w:val="28"/>
        </w:rPr>
        <w:t>大学物理实验</w:t>
      </w:r>
    </w:p>
    <w:p w14:paraId="553BDF78" w14:textId="26DB88EA" w:rsidR="004D3530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实验名称：</w:t>
      </w:r>
      <w:r w:rsidR="00207ABD">
        <w:rPr>
          <w:rFonts w:ascii="宋体" w:eastAsia="宋体" w:hAnsi="宋体" w:cs="宋体" w:hint="eastAsia"/>
          <w:sz w:val="28"/>
          <w:szCs w:val="28"/>
        </w:rPr>
        <w:t>测定液体的折射率</w:t>
      </w:r>
    </w:p>
    <w:p w14:paraId="74F8F474" w14:textId="77777777" w:rsidR="004D3530" w:rsidRDefault="00000000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实验目的</w:t>
      </w:r>
    </w:p>
    <w:p w14:paraId="1A98AE0A" w14:textId="35C69459" w:rsidR="00207ABD" w:rsidRPr="00207ABD" w:rsidRDefault="00207ABD" w:rsidP="00207ABD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 w:rsidRPr="00207ABD">
        <w:rPr>
          <w:rFonts w:ascii="宋体" w:eastAsia="宋体" w:hAnsi="宋体" w:cs="宋体" w:hint="eastAsia"/>
          <w:sz w:val="28"/>
          <w:szCs w:val="28"/>
        </w:rPr>
        <w:t>掌握折射率、折射定律</w:t>
      </w:r>
      <w:r>
        <w:rPr>
          <w:rFonts w:ascii="宋体" w:eastAsia="宋体" w:hAnsi="宋体" w:cs="宋体" w:hint="eastAsia"/>
          <w:sz w:val="28"/>
          <w:szCs w:val="28"/>
        </w:rPr>
        <w:t>、生活中常见的折射现象等知识点；</w:t>
      </w:r>
    </w:p>
    <w:p w14:paraId="25B02223" w14:textId="550DB10F" w:rsidR="004D3530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 w:rsidR="00207ABD">
        <w:rPr>
          <w:rFonts w:ascii="宋体" w:eastAsia="宋体" w:hAnsi="宋体" w:cs="宋体" w:hint="eastAsia"/>
          <w:sz w:val="28"/>
          <w:szCs w:val="28"/>
        </w:rPr>
        <w:t>了解阿贝折射仪的工作原理；</w:t>
      </w:r>
    </w:p>
    <w:p w14:paraId="1AEC4E53" w14:textId="309F4228" w:rsidR="004D3530" w:rsidRDefault="00000000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</w:t>
      </w:r>
      <w:r w:rsidR="00207ABD">
        <w:rPr>
          <w:rFonts w:ascii="宋体" w:eastAsia="宋体" w:hAnsi="宋体" w:cs="宋体" w:hint="eastAsia"/>
          <w:sz w:val="28"/>
          <w:szCs w:val="28"/>
        </w:rPr>
        <w:t>掌握使用阿贝折射仪测定液体折射率的方法。</w:t>
      </w:r>
    </w:p>
    <w:p w14:paraId="768596D9" w14:textId="77777777" w:rsidR="004D3530" w:rsidRDefault="00000000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实验原理</w:t>
      </w:r>
    </w:p>
    <w:p w14:paraId="7DF8F4B8" w14:textId="2C509A47" w:rsidR="004D3530" w:rsidRPr="00207ABD" w:rsidRDefault="00207ABD" w:rsidP="00207ABD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207ABD">
        <w:rPr>
          <w:rFonts w:ascii="宋体" w:eastAsia="宋体" w:hAnsi="宋体" w:cs="宋体" w:hint="eastAsia"/>
          <w:sz w:val="28"/>
          <w:szCs w:val="28"/>
        </w:rPr>
        <w:t>折射率</w:t>
      </w:r>
    </w:p>
    <w:p w14:paraId="4B198002" w14:textId="1A31652D" w:rsidR="00207ABD" w:rsidRDefault="00207ABD" w:rsidP="00207ABD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07ABD">
        <w:rPr>
          <w:rFonts w:ascii="宋体" w:eastAsia="宋体" w:hAnsi="宋体" w:cs="宋体" w:hint="eastAsia"/>
          <w:sz w:val="28"/>
          <w:szCs w:val="28"/>
        </w:rPr>
        <w:t>折射率，光在真空中的传播速度与光在该介质中的传播速度之比。材料的折射率越高，使入射光发生折射的能力越强。折射率越高，镜片越薄，即镜片中心厚度相同，相同度数同种材料，折射率高的比折射率低的镜片边缘更薄。折射率与介质的电磁性质密切相关。根据经典电磁理论，εr和μr分别为介质的相对电容率和相对磁导率。折射率还与频率有关，称色散现象。光由相对光密介质射向相对光疏介质，且入射角大于临界角，即可发生全反射。</w:t>
      </w:r>
    </w:p>
    <w:p w14:paraId="3A4168F5" w14:textId="77777777" w:rsidR="00207ABD" w:rsidRPr="00207ABD" w:rsidRDefault="00207ABD" w:rsidP="00207ABD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</w:p>
    <w:p w14:paraId="3FC392E6" w14:textId="53607650" w:rsidR="004D3530" w:rsidRPr="00207ABD" w:rsidRDefault="00207ABD" w:rsidP="00207ABD">
      <w:pPr>
        <w:pStyle w:val="a3"/>
        <w:numPr>
          <w:ilvl w:val="0"/>
          <w:numId w:val="3"/>
        </w:numPr>
        <w:ind w:firstLineChars="0"/>
      </w:pPr>
      <w:r w:rsidRPr="00207ABD">
        <w:rPr>
          <w:rFonts w:ascii="宋体" w:eastAsia="宋体" w:hAnsi="宋体" w:cs="宋体" w:hint="eastAsia"/>
          <w:sz w:val="28"/>
          <w:szCs w:val="28"/>
        </w:rPr>
        <w:t>折射定律</w:t>
      </w:r>
    </w:p>
    <w:p w14:paraId="662DC7C9" w14:textId="77777777" w:rsidR="00207ABD" w:rsidRDefault="00207ABD" w:rsidP="00207ABD">
      <w:pPr>
        <w:ind w:left="360"/>
        <w:rPr>
          <w:sz w:val="28"/>
          <w:szCs w:val="28"/>
        </w:rPr>
      </w:pPr>
      <w:r w:rsidRPr="00207ABD">
        <w:rPr>
          <w:rFonts w:hint="eastAsia"/>
          <w:sz w:val="28"/>
          <w:szCs w:val="28"/>
        </w:rPr>
        <w:t>当一束光经过两种不同物质的</w:t>
      </w:r>
      <w:r>
        <w:rPr>
          <w:rFonts w:hint="eastAsia"/>
          <w:sz w:val="28"/>
          <w:szCs w:val="28"/>
        </w:rPr>
        <w:t>分界面时，由于界面两侧物质对光</w:t>
      </w:r>
    </w:p>
    <w:p w14:paraId="657FD641" w14:textId="28B413B5" w:rsidR="00207ABD" w:rsidRDefault="00207ABD" w:rsidP="00207A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的折射率不同，光将出现折射现象。</w:t>
      </w:r>
    </w:p>
    <w:p w14:paraId="7B0C0445" w14:textId="41F21A78" w:rsidR="00207ABD" w:rsidRPr="00207ABD" w:rsidRDefault="00207ABD" w:rsidP="00207ABD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n1sin</w:t>
      </w:r>
      <w:r>
        <w:rPr>
          <w:rFonts w:hint="eastAsia"/>
          <w:sz w:val="28"/>
          <w:szCs w:val="28"/>
        </w:rPr>
        <w:t>α</w:t>
      </w:r>
      <w:r>
        <w:rPr>
          <w:rFonts w:hint="eastAsia"/>
          <w:sz w:val="28"/>
          <w:szCs w:val="28"/>
        </w:rPr>
        <w:t>1=n2sin</w:t>
      </w:r>
      <w:r>
        <w:rPr>
          <w:rFonts w:hint="eastAsia"/>
          <w:sz w:val="28"/>
          <w:szCs w:val="28"/>
        </w:rPr>
        <w:t>α</w:t>
      </w:r>
      <w:r>
        <w:rPr>
          <w:rFonts w:hint="eastAsia"/>
          <w:sz w:val="28"/>
          <w:szCs w:val="28"/>
        </w:rPr>
        <w:t>2</w:t>
      </w:r>
    </w:p>
    <w:p w14:paraId="4CE75BEB" w14:textId="1AAF8D95" w:rsidR="004D3530" w:rsidRDefault="004D3530">
      <w:pPr>
        <w:rPr>
          <w:rFonts w:ascii="宋体" w:eastAsia="宋体" w:hAnsi="宋体" w:cs="宋体"/>
          <w:sz w:val="28"/>
          <w:szCs w:val="28"/>
        </w:rPr>
      </w:pPr>
    </w:p>
    <w:p w14:paraId="62BE2275" w14:textId="77777777" w:rsidR="004D3530" w:rsidRDefault="004D3530"/>
    <w:p w14:paraId="333CC569" w14:textId="77777777" w:rsidR="004D353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预习内容</w:t>
      </w:r>
    </w:p>
    <w:p w14:paraId="7B0C9226" w14:textId="31C756EE" w:rsidR="004D3530" w:rsidRDefault="00207A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了解折射定律，阿贝测试仪器的使用。</w:t>
      </w:r>
    </w:p>
    <w:p w14:paraId="14EA0858" w14:textId="77777777" w:rsidR="00207ABD" w:rsidRDefault="00207ABD">
      <w:pPr>
        <w:rPr>
          <w:rFonts w:hint="eastAsia"/>
          <w:sz w:val="28"/>
          <w:szCs w:val="28"/>
        </w:rPr>
      </w:pPr>
    </w:p>
    <w:p w14:paraId="0A766445" w14:textId="20E2893B" w:rsidR="004D3530" w:rsidRPr="00207ABD" w:rsidRDefault="00000000" w:rsidP="00207AB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7043F022" w14:textId="77777777" w:rsidR="00207ABD" w:rsidRPr="00207ABD" w:rsidRDefault="00000000" w:rsidP="00207ABD">
      <w:pPr>
        <w:rPr>
          <w:rFonts w:hint="eastAsia"/>
          <w:sz w:val="28"/>
          <w:szCs w:val="28"/>
        </w:rPr>
      </w:pPr>
      <w:r>
        <w:rPr>
          <w:rFonts w:hint="eastAsia"/>
          <w:szCs w:val="21"/>
        </w:rPr>
        <w:t xml:space="preserve">  </w:t>
      </w:r>
      <w:r w:rsidR="00207ABD" w:rsidRPr="00207ABD">
        <w:rPr>
          <w:rFonts w:hint="eastAsia"/>
          <w:sz w:val="28"/>
          <w:szCs w:val="28"/>
        </w:rPr>
        <w:t>准备阶段</w:t>
      </w:r>
    </w:p>
    <w:p w14:paraId="7AF7E1EB" w14:textId="056FC87E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清洁：确保折射仪的棱镜和其他光学部件干净无污迹。可以使用无纤维布和适当的清洁溶剂轻轻擦拭。</w:t>
      </w:r>
    </w:p>
    <w:p w14:paraId="11F1ED1E" w14:textId="2C6B3FF3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校准：</w:t>
      </w:r>
    </w:p>
    <w:p w14:paraId="0922459C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将仪器调整至标准温度（通常为</w:t>
      </w:r>
      <w:r w:rsidRPr="00207ABD">
        <w:rPr>
          <w:rFonts w:hint="eastAsia"/>
          <w:sz w:val="28"/>
          <w:szCs w:val="28"/>
        </w:rPr>
        <w:t>20</w:t>
      </w:r>
      <w:r w:rsidRPr="00207ABD">
        <w:rPr>
          <w:rFonts w:hint="eastAsia"/>
          <w:sz w:val="28"/>
          <w:szCs w:val="28"/>
        </w:rPr>
        <w:t>°</w:t>
      </w:r>
      <w:r w:rsidRPr="00207ABD">
        <w:rPr>
          <w:rFonts w:hint="eastAsia"/>
          <w:sz w:val="28"/>
          <w:szCs w:val="28"/>
        </w:rPr>
        <w:t>C</w:t>
      </w:r>
      <w:r w:rsidRPr="00207ABD">
        <w:rPr>
          <w:rFonts w:hint="eastAsia"/>
          <w:sz w:val="28"/>
          <w:szCs w:val="28"/>
        </w:rPr>
        <w:t>）。</w:t>
      </w:r>
    </w:p>
    <w:p w14:paraId="02D51D82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使用蒸馏水或已知折射率的标准样品进行校准。将几滴标准样品滴在棱镜上。</w:t>
      </w:r>
    </w:p>
    <w:p w14:paraId="44D9C1AB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关闭棱镜盖，以确保样品均匀分布。</w:t>
      </w:r>
    </w:p>
    <w:p w14:paraId="7F46C7A9" w14:textId="29810D45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调整视野：</w:t>
      </w:r>
    </w:p>
    <w:p w14:paraId="59669574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通过旋转望远镜，使得视野清晰。</w:t>
      </w:r>
    </w:p>
    <w:p w14:paraId="4F80751B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调整光源，确保视野中有足够的光。</w:t>
      </w:r>
    </w:p>
    <w:p w14:paraId="0E197137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测量步骤</w:t>
      </w:r>
    </w:p>
    <w:p w14:paraId="393105CB" w14:textId="56E6C830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置入样品：取少量待测样品滴在清洁的棱镜表面上。</w:t>
      </w:r>
    </w:p>
    <w:p w14:paraId="39B490B7" w14:textId="6E9AB526" w:rsidR="00207ABD" w:rsidRPr="00207ABD" w:rsidRDefault="00207ABD" w:rsidP="00207ABD">
      <w:pPr>
        <w:rPr>
          <w:sz w:val="28"/>
          <w:szCs w:val="28"/>
        </w:rPr>
      </w:pPr>
      <w:r w:rsidRPr="00207ABD">
        <w:rPr>
          <w:rFonts w:hint="eastAsia"/>
          <w:sz w:val="28"/>
          <w:szCs w:val="28"/>
        </w:rPr>
        <w:t>关闭棱镜盖：轻轻关闭棱镜盖，以避免气泡或过多的样品挤出。</w:t>
      </w:r>
    </w:p>
    <w:p w14:paraId="7E760D81" w14:textId="4024593B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观察和调整：</w:t>
      </w:r>
    </w:p>
    <w:p w14:paraId="11F10035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通过望远镜观察。你会看到一个明亮和一个暗区域的分界线。</w:t>
      </w:r>
    </w:p>
    <w:p w14:paraId="65A1ABEC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通过旋转补偿器或调节旋钮，使得分界线在视野的交叉线上。</w:t>
      </w:r>
    </w:p>
    <w:p w14:paraId="6149A833" w14:textId="4D8011F6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lastRenderedPageBreak/>
        <w:t>读取数据：在折射率刻度盘上读取相应的数值，这就是样品的折射率。</w:t>
      </w:r>
    </w:p>
    <w:p w14:paraId="1BC3CBCB" w14:textId="453DE8ED" w:rsidR="00207ABD" w:rsidRPr="00207ABD" w:rsidRDefault="00207ABD" w:rsidP="00207ABD">
      <w:pPr>
        <w:rPr>
          <w:sz w:val="28"/>
          <w:szCs w:val="28"/>
        </w:rPr>
      </w:pPr>
      <w:r w:rsidRPr="00207ABD">
        <w:rPr>
          <w:rFonts w:hint="eastAsia"/>
          <w:sz w:val="28"/>
          <w:szCs w:val="28"/>
        </w:rPr>
        <w:t>记录温度：记录测量时的样品温度，因为折射率会随温度变化。</w:t>
      </w:r>
    </w:p>
    <w:p w14:paraId="2F631D56" w14:textId="731DAEC7" w:rsidR="00207ABD" w:rsidRPr="00207ABD" w:rsidRDefault="00207ABD" w:rsidP="00207ABD">
      <w:pPr>
        <w:rPr>
          <w:sz w:val="28"/>
          <w:szCs w:val="28"/>
        </w:rPr>
      </w:pPr>
      <w:r w:rsidRPr="00207ABD">
        <w:rPr>
          <w:rFonts w:hint="eastAsia"/>
          <w:sz w:val="28"/>
          <w:szCs w:val="28"/>
        </w:rPr>
        <w:t>多次测量：为了提高准确性，可以重复测量几次，取平均值。</w:t>
      </w:r>
    </w:p>
    <w:p w14:paraId="08693E5E" w14:textId="77777777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清理步骤</w:t>
      </w:r>
    </w:p>
    <w:p w14:paraId="7D90799F" w14:textId="54C6EA99" w:rsidR="00207ABD" w:rsidRPr="00207ABD" w:rsidRDefault="00207ABD" w:rsidP="00207ABD">
      <w:pPr>
        <w:rPr>
          <w:rFonts w:hint="eastAsia"/>
          <w:sz w:val="28"/>
          <w:szCs w:val="28"/>
        </w:rPr>
      </w:pPr>
      <w:r w:rsidRPr="00207ABD">
        <w:rPr>
          <w:rFonts w:hint="eastAsia"/>
          <w:sz w:val="28"/>
          <w:szCs w:val="28"/>
        </w:rPr>
        <w:t>清洁棱镜：完成测量后，及时清洁棱镜以避免样品残留或腐蚀。</w:t>
      </w:r>
    </w:p>
    <w:p w14:paraId="67531548" w14:textId="6E22D568" w:rsidR="004D3530" w:rsidRDefault="00207ABD" w:rsidP="00207ABD">
      <w:pPr>
        <w:rPr>
          <w:szCs w:val="21"/>
        </w:rPr>
      </w:pPr>
      <w:r w:rsidRPr="00207ABD">
        <w:rPr>
          <w:rFonts w:hint="eastAsia"/>
          <w:sz w:val="28"/>
          <w:szCs w:val="28"/>
        </w:rPr>
        <w:t>保管：如果长时间不使用，应将仪器存放在干燥、清洁、无尘的环境中。</w:t>
      </w:r>
    </w:p>
    <w:p w14:paraId="35C0E5ED" w14:textId="5FD0F739" w:rsidR="000E3016" w:rsidRDefault="00207ABD">
      <w:pPr>
        <w:widowControl/>
        <w:tabs>
          <w:tab w:val="left" w:pos="2558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000000">
        <w:rPr>
          <w:rFonts w:hint="eastAsia"/>
          <w:sz w:val="28"/>
          <w:szCs w:val="28"/>
        </w:rPr>
        <w:t>原始数据图</w:t>
      </w:r>
      <w:r w:rsidR="000E3016" w:rsidRPr="000E3016">
        <w:rPr>
          <w:noProof/>
          <w:sz w:val="28"/>
          <w:szCs w:val="28"/>
        </w:rPr>
        <w:drawing>
          <wp:inline distT="0" distB="0" distL="0" distR="0" wp14:anchorId="7785FD1C" wp14:editId="670B16F7">
            <wp:extent cx="3894118" cy="5194189"/>
            <wp:effectExtent l="0" t="0" r="0" b="6985"/>
            <wp:docPr id="751272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55" cy="519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395C" w14:textId="77777777" w:rsidR="004D3530" w:rsidRDefault="004D3530">
      <w:pPr>
        <w:rPr>
          <w:rFonts w:hint="eastAsia"/>
        </w:rPr>
      </w:pPr>
    </w:p>
    <w:sectPr w:rsidR="004D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F14597"/>
    <w:multiLevelType w:val="singleLevel"/>
    <w:tmpl w:val="8EF145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4634312"/>
    <w:multiLevelType w:val="hybridMultilevel"/>
    <w:tmpl w:val="C958B64A"/>
    <w:lvl w:ilvl="0" w:tplc="D4600ED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D417CE9"/>
    <w:multiLevelType w:val="hybridMultilevel"/>
    <w:tmpl w:val="00505278"/>
    <w:lvl w:ilvl="0" w:tplc="34B4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6934238">
    <w:abstractNumId w:val="0"/>
  </w:num>
  <w:num w:numId="2" w16cid:durableId="133762192">
    <w:abstractNumId w:val="2"/>
  </w:num>
  <w:num w:numId="3" w16cid:durableId="42893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F4"/>
    <w:rsid w:val="000E3016"/>
    <w:rsid w:val="0010492D"/>
    <w:rsid w:val="001D79E9"/>
    <w:rsid w:val="00203E23"/>
    <w:rsid w:val="00207ABD"/>
    <w:rsid w:val="00215B51"/>
    <w:rsid w:val="004C5110"/>
    <w:rsid w:val="004D3530"/>
    <w:rsid w:val="00527329"/>
    <w:rsid w:val="006A003E"/>
    <w:rsid w:val="006B686D"/>
    <w:rsid w:val="00780B74"/>
    <w:rsid w:val="00911A8E"/>
    <w:rsid w:val="00916978"/>
    <w:rsid w:val="00921531"/>
    <w:rsid w:val="00A245B4"/>
    <w:rsid w:val="00B50075"/>
    <w:rsid w:val="00C166F4"/>
    <w:rsid w:val="00C44692"/>
    <w:rsid w:val="00D16368"/>
    <w:rsid w:val="00E873CE"/>
    <w:rsid w:val="00EC7B3E"/>
    <w:rsid w:val="065105BF"/>
    <w:rsid w:val="0EED6827"/>
    <w:rsid w:val="541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DC3C"/>
  <w15:docId w15:val="{BED3D315-DF20-4452-8670-07E2F2D6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20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lxc</dc:creator>
  <cp:lastModifiedBy>嘉毅 王</cp:lastModifiedBy>
  <cp:revision>2</cp:revision>
  <dcterms:created xsi:type="dcterms:W3CDTF">2023-11-12T07:50:00Z</dcterms:created>
  <dcterms:modified xsi:type="dcterms:W3CDTF">2023-11-12T07:50:00Z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88F026C38C21462CACAA1E0B9DB44008</vt:lpwstr>
  </property>
</Properties>
</file>