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211BC58" w:rsidR="002B5611" w:rsidRPr="006F4B7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>Исследование блочных шифров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75C2DDF9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4B7A">
        <w:rPr>
          <w:color w:val="000000"/>
          <w:sz w:val="28"/>
          <w:szCs w:val="28"/>
          <w:lang w:val="ru-RU"/>
        </w:rPr>
        <w:t>Бутурля</w:t>
      </w:r>
      <w:proofErr w:type="spellEnd"/>
      <w:r w:rsidR="00BD7E1A">
        <w:rPr>
          <w:color w:val="000000"/>
          <w:sz w:val="28"/>
          <w:szCs w:val="28"/>
          <w:lang w:val="ru-RU"/>
        </w:rPr>
        <w:t xml:space="preserve"> </w:t>
      </w:r>
      <w:r w:rsidR="006F4B7A">
        <w:rPr>
          <w:color w:val="000000"/>
          <w:sz w:val="28"/>
          <w:szCs w:val="28"/>
          <w:lang w:val="ru-RU"/>
        </w:rPr>
        <w:t>Р</w:t>
      </w:r>
      <w:r w:rsidR="00BD7E1A">
        <w:rPr>
          <w:color w:val="000000"/>
          <w:sz w:val="28"/>
          <w:szCs w:val="28"/>
          <w:lang w:val="ru-RU"/>
        </w:rPr>
        <w:t>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19126F0D" w:rsidR="00351B33" w:rsidRPr="007D3778" w:rsidRDefault="00351B33" w:rsidP="00870DF9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>1)</w:t>
      </w:r>
      <w:r w:rsidR="00870DF9">
        <w:rPr>
          <w:b/>
          <w:sz w:val="28"/>
          <w:szCs w:val="28"/>
          <w:lang w:val="ru-RU"/>
        </w:rPr>
        <w:t>Разработ</w:t>
      </w:r>
      <w:r w:rsidR="00FE4436">
        <w:rPr>
          <w:b/>
          <w:sz w:val="28"/>
          <w:szCs w:val="28"/>
          <w:lang w:val="ru-RU"/>
        </w:rPr>
        <w:t>ка приложения</w:t>
      </w:r>
      <w:r w:rsidR="007D3778" w:rsidRPr="007D3778">
        <w:rPr>
          <w:b/>
          <w:sz w:val="28"/>
          <w:szCs w:val="28"/>
          <w:lang w:val="ru-RU"/>
        </w:rPr>
        <w:t xml:space="preserve"> </w:t>
      </w:r>
    </w:p>
    <w:p w14:paraId="71E7EC18" w14:textId="28151460" w:rsidR="00351B33" w:rsidRDefault="00870DF9" w:rsidP="00870DF9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разработкой приложения нужно выделить основные части, которые требуется реализовать, для работы приложения,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выполняющее шифрование алгоритмом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</w:t>
      </w:r>
      <w:r w:rsidR="00FE4436"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D9290B" w:rsidRPr="00D9290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E4436"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проектирования были выделены 3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объекта, требуемые программной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73629B" w14:textId="03C6DC91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отвечающий за работу с ключами</w:t>
      </w:r>
      <w:r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5C1C4FD" w14:textId="053244A4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выполняющий основные операции алгоритма</w:t>
      </w:r>
      <w:r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3E3D3A2" w14:textId="61042631" w:rsidR="00E03680" w:rsidRPr="00E03680" w:rsidRDefault="00870DF9" w:rsidP="00201244">
      <w:pPr>
        <w:pStyle w:val="a4"/>
        <w:numPr>
          <w:ilvl w:val="0"/>
          <w:numId w:val="23"/>
        </w:numPr>
        <w:spacing w:after="24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управляющий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двумя другими классами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8235CB" w14:textId="1024ED36" w:rsidR="005422E6" w:rsidRPr="00FE4436" w:rsidRDefault="00616F69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KeyService</w:t>
      </w:r>
      <w:proofErr w:type="spellEnd"/>
      <w:r w:rsidRP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4436" w:rsidRPr="00FE4436">
        <w:rPr>
          <w:rFonts w:ascii="Times New Roman" w:hAnsi="Times New Roman" w:cs="Times New Roman"/>
          <w:bCs/>
          <w:sz w:val="28"/>
          <w:szCs w:val="28"/>
        </w:rPr>
        <w:t>выполняет</w:t>
      </w:r>
      <w:r w:rsidR="00FE4436">
        <w:rPr>
          <w:rFonts w:ascii="Times New Roman" w:hAnsi="Times New Roman" w:cs="Times New Roman"/>
          <w:bCs/>
          <w:sz w:val="28"/>
          <w:szCs w:val="28"/>
        </w:rPr>
        <w:t xml:space="preserve"> все действия с ключами в алгоритме. В нем определен основной метод </w:t>
      </w:r>
      <w:proofErr w:type="spellStart"/>
      <w:r w:rsidR="00FE4436">
        <w:rPr>
          <w:rFonts w:ascii="Times New Roman" w:hAnsi="Times New Roman" w:cs="Times New Roman"/>
          <w:bCs/>
          <w:sz w:val="28"/>
          <w:szCs w:val="28"/>
          <w:lang w:val="en-US"/>
        </w:rPr>
        <w:t>GenerateKeys</w:t>
      </w:r>
      <w:proofErr w:type="spellEnd"/>
      <w:r w:rsidR="00FE4436">
        <w:rPr>
          <w:rFonts w:ascii="Times New Roman" w:hAnsi="Times New Roman" w:cs="Times New Roman"/>
          <w:bCs/>
          <w:sz w:val="28"/>
          <w:szCs w:val="28"/>
        </w:rPr>
        <w:t>, который отвечает за корректную смену ключей, с учетом сдвига.</w:t>
      </w:r>
    </w:p>
    <w:p w14:paraId="69595059" w14:textId="175D8D36" w:rsidR="00351B33" w:rsidRDefault="00FE4436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6A2BA9" wp14:editId="4C19DDC4">
            <wp:extent cx="5420481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277F4C2E" w:rsidR="00351B33" w:rsidRPr="00FE4436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GenerateKeys</w:t>
      </w:r>
      <w:r w:rsidR="00CD7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(primaryKey)</w:t>
      </w:r>
    </w:p>
    <w:p w14:paraId="0B5A2C0C" w14:textId="25EBADC6" w:rsidR="00616F69" w:rsidRPr="00616F69" w:rsidRDefault="00FE4436" w:rsidP="00E0368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тут определен вспомогательный метод, сдвигающий ключ на определённое количество бит влево.</w:t>
      </w:r>
    </w:p>
    <w:p w14:paraId="2E28795E" w14:textId="575A41A1" w:rsidR="00C5107A" w:rsidRDefault="00E03680" w:rsidP="00C5107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680">
        <w:rPr>
          <w:noProof/>
        </w:rPr>
        <w:t xml:space="preserve"> </w:t>
      </w:r>
      <w:r w:rsidR="00FE4436" w:rsidRP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892C53" wp14:editId="33762AF1">
            <wp:extent cx="4029637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E2A" w14:textId="7BCFFA75" w:rsidR="00C5107A" w:rsidRPr="006F4B7A" w:rsidRDefault="00C5107A" w:rsidP="00C5107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P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 </w:t>
      </w:r>
      <w:r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– </w:t>
      </w:r>
      <w:r w:rsidR="006F4B7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LeftShift</w:t>
      </w:r>
      <w:proofErr w:type="spellEnd"/>
      <w:r w:rsid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6F4B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key, shift)</w:t>
      </w:r>
    </w:p>
    <w:p w14:paraId="30BFBF82" w14:textId="65F141FF" w:rsidR="005422E6" w:rsidRPr="00C44421" w:rsidRDefault="00E03680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proofErr w:type="spellStart"/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DesService</w:t>
      </w:r>
      <w:proofErr w:type="spellEnd"/>
      <w:r w:rsidRPr="00E03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основные методы алгоритма. Здесь происходят такие операции, как расширение, операция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XOR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подстановка и перестановка. Так же в нем определенные специальные матрицы перестановки. В нем определен основной метод</w:t>
      </w:r>
      <w:r w:rsid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C444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roundNumFunction</w:t>
      </w:r>
      <w:proofErr w:type="spellEnd"/>
      <w:r w:rsidR="00C44421" w:rsidRP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C44421" w:rsidRP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выполняется все шаги алгоритма</w:t>
      </w:r>
      <w:r w:rsidR="00C44421" w:rsidRP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FCFA95" w14:textId="5A3D028D" w:rsidR="00351B33" w:rsidRPr="0054431E" w:rsidRDefault="00C44421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C444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B2A1F1" wp14:editId="3AFB6ACD">
            <wp:extent cx="4648849" cy="2114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0D54C263" w:rsidR="00351B33" w:rsidRPr="00CD7DCF" w:rsidRDefault="00351B33" w:rsidP="00BD10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</w:t>
      </w:r>
      <w:r w:rsidRPr="00CD7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FB70AD" w:rsidRPr="00CD7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3</w:t>
      </w:r>
      <w:r w:rsidR="00F5247F" w:rsidRPr="00CD7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– </w:t>
      </w:r>
      <w:r w:rsidR="00C444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="00C44421" w:rsidRPr="00CD7D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C444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roundNumFunction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(input, key)</w:t>
      </w:r>
      <w:r w:rsidR="0054431E" w:rsidRPr="00CD7D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15C6A611" w14:textId="4943F12C" w:rsidR="00C50579" w:rsidRPr="00C44421" w:rsidRDefault="00E03680" w:rsidP="002531C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4421">
        <w:rPr>
          <w:rFonts w:ascii="Times New Roman" w:hAnsi="Times New Roman" w:cs="Times New Roman"/>
          <w:sz w:val="28"/>
          <w:szCs w:val="28"/>
          <w:lang w:val="en-US"/>
        </w:rPr>
        <w:t>DesMashine</w:t>
      </w:r>
      <w:proofErr w:type="spellEnd"/>
      <w:r w:rsidR="00C44421">
        <w:rPr>
          <w:rFonts w:ascii="Times New Roman" w:hAnsi="Times New Roman" w:cs="Times New Roman"/>
          <w:sz w:val="28"/>
          <w:szCs w:val="28"/>
        </w:rPr>
        <w:t xml:space="preserve"> управляет вышеупомянутыми классами для выполнения шифрования и расшифрования.</w:t>
      </w:r>
      <w:r w:rsidR="002531C9">
        <w:rPr>
          <w:rFonts w:ascii="Times New Roman" w:hAnsi="Times New Roman" w:cs="Times New Roman"/>
          <w:sz w:val="28"/>
          <w:szCs w:val="28"/>
        </w:rPr>
        <w:t xml:space="preserve"> </w:t>
      </w:r>
      <w:r w:rsidR="00C44421">
        <w:rPr>
          <w:rFonts w:ascii="Times New Roman" w:hAnsi="Times New Roman" w:cs="Times New Roman"/>
          <w:sz w:val="28"/>
          <w:szCs w:val="28"/>
        </w:rPr>
        <w:t>Здесь определенно 2 основных метода</w:t>
      </w:r>
      <w:r w:rsidR="00C44421" w:rsidRPr="00C44421">
        <w:rPr>
          <w:rFonts w:ascii="Times New Roman" w:hAnsi="Times New Roman" w:cs="Times New Roman"/>
          <w:sz w:val="28"/>
          <w:szCs w:val="28"/>
        </w:rPr>
        <w:t>:</w:t>
      </w:r>
      <w:r w:rsidR="00C44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421">
        <w:rPr>
          <w:rFonts w:ascii="Times New Roman" w:hAnsi="Times New Roman" w:cs="Times New Roman"/>
          <w:sz w:val="28"/>
          <w:szCs w:val="28"/>
          <w:lang w:val="en-US"/>
        </w:rPr>
        <w:t>Enctypt</w:t>
      </w:r>
      <w:proofErr w:type="spellEnd"/>
      <w:r w:rsidR="00C44421" w:rsidRPr="00C44421">
        <w:rPr>
          <w:rFonts w:ascii="Times New Roman" w:hAnsi="Times New Roman" w:cs="Times New Roman"/>
          <w:sz w:val="28"/>
          <w:szCs w:val="28"/>
        </w:rPr>
        <w:t xml:space="preserve">, </w:t>
      </w:r>
      <w:r w:rsidR="00C44421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C44421">
        <w:rPr>
          <w:rFonts w:ascii="Times New Roman" w:hAnsi="Times New Roman" w:cs="Times New Roman"/>
          <w:sz w:val="28"/>
          <w:szCs w:val="28"/>
        </w:rPr>
        <w:t>. Оба метода принимают в качестве параметров</w:t>
      </w:r>
      <w:r w:rsidR="00C44421" w:rsidRPr="00C44421">
        <w:rPr>
          <w:rFonts w:ascii="Times New Roman" w:hAnsi="Times New Roman" w:cs="Times New Roman"/>
          <w:sz w:val="28"/>
          <w:szCs w:val="28"/>
        </w:rPr>
        <w:t>:</w:t>
      </w:r>
      <w:r w:rsidR="00C44421">
        <w:rPr>
          <w:rFonts w:ascii="Times New Roman" w:hAnsi="Times New Roman" w:cs="Times New Roman"/>
          <w:sz w:val="28"/>
          <w:szCs w:val="28"/>
        </w:rPr>
        <w:t xml:space="preserve"> ключ и исходный текст. Сначала они</w:t>
      </w:r>
      <w:r w:rsidR="00C44421" w:rsidRPr="00C44421">
        <w:rPr>
          <w:rFonts w:ascii="Times New Roman" w:hAnsi="Times New Roman" w:cs="Times New Roman"/>
          <w:sz w:val="28"/>
          <w:szCs w:val="28"/>
        </w:rPr>
        <w:t xml:space="preserve"> </w:t>
      </w:r>
      <w:r w:rsidR="00C44421">
        <w:rPr>
          <w:rFonts w:ascii="Times New Roman" w:hAnsi="Times New Roman" w:cs="Times New Roman"/>
          <w:sz w:val="28"/>
          <w:szCs w:val="28"/>
        </w:rPr>
        <w:t xml:space="preserve">переводятся в двоичный формат с учетом сдвига, далее исходный текст разбивается на блоки длинной 64 бита. После этого происходит начальная перестановка и выполнения 16 итераций, в качестве результат мы получаем </w:t>
      </w:r>
      <w:proofErr w:type="spellStart"/>
      <w:r w:rsidR="00C44421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="00C44421">
        <w:rPr>
          <w:rFonts w:ascii="Times New Roman" w:hAnsi="Times New Roman" w:cs="Times New Roman"/>
          <w:sz w:val="28"/>
          <w:szCs w:val="28"/>
        </w:rPr>
        <w:t xml:space="preserve"> или расшифрованный текст.</w:t>
      </w:r>
    </w:p>
    <w:p w14:paraId="0FEAE8CD" w14:textId="76B18404" w:rsidR="00351B33" w:rsidRDefault="00C44421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4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CA9DA" wp14:editId="023CEF35">
            <wp:extent cx="5611008" cy="780206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75B" w14:textId="77BE6693" w:rsidR="008C1B7D" w:rsidRPr="006F4B7A" w:rsidRDefault="00351B33" w:rsidP="008C1B7D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70AD" w:rsidRPr="006F4B7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DF8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="006F4B7A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="007C2DF8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6F4B7A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="006F4B7A">
        <w:rPr>
          <w:rFonts w:ascii="Times New Roman" w:hAnsi="Times New Roman" w:cs="Times New Roman"/>
          <w:sz w:val="28"/>
          <w:szCs w:val="28"/>
          <w:lang w:val="en-US"/>
        </w:rPr>
        <w:t>text, key)</w:t>
      </w:r>
    </w:p>
    <w:p w14:paraId="4FEA4AD8" w14:textId="1FF16CD7" w:rsidR="002531C9" w:rsidRDefault="00C44421" w:rsidP="002531C9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44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0DD44" wp14:editId="30C56647">
            <wp:extent cx="5658640" cy="808785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0324" w14:textId="287B3C31" w:rsidR="002531C9" w:rsidRPr="006F4B7A" w:rsidRDefault="002531C9" w:rsidP="002531C9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B7D" w:rsidRPr="006F4B7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4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="006F4B7A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="006F4B7A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decrypt</w:t>
      </w:r>
      <w:r w:rsidR="006F4B7A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(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cipher</w:t>
      </w:r>
      <w:r w:rsidR="006F4B7A" w:rsidRP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, </w:t>
      </w:r>
      <w:r w:rsidR="006F4B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key)</w:t>
      </w:r>
    </w:p>
    <w:p w14:paraId="07E0501C" w14:textId="77777777" w:rsidR="008C1B7D" w:rsidRPr="008C1B7D" w:rsidRDefault="008C1B7D" w:rsidP="008C1B7D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алгоритма, на каждом шаге изменяется исходное сообщение.</w:t>
      </w:r>
      <w:r w:rsidRPr="008C1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каждом шаге изменяется количество и индексы изменяемых битов. Лавинный эффект выглядит следующим образом</w:t>
      </w:r>
      <w:r w:rsidRPr="008C1B7D">
        <w:rPr>
          <w:rFonts w:ascii="Times New Roman" w:hAnsi="Times New Roman" w:cs="Times New Roman"/>
          <w:sz w:val="28"/>
          <w:szCs w:val="28"/>
        </w:rPr>
        <w:t>:</w:t>
      </w:r>
    </w:p>
    <w:p w14:paraId="436DF20D" w14:textId="77777777" w:rsidR="008C1B7D" w:rsidRDefault="008C1B7D" w:rsidP="008C1B7D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1B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C1F75" wp14:editId="30BFAE30">
            <wp:extent cx="3296110" cy="4591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D95" w14:textId="3B7E41B5" w:rsidR="002531C9" w:rsidRDefault="008C1B7D" w:rsidP="008C1B7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4B7A" w:rsidRPr="006F4B7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Лавинный эффект</w:t>
      </w:r>
    </w:p>
    <w:p w14:paraId="16784C36" w14:textId="1B11E77D" w:rsidR="00E068CB" w:rsidRDefault="00E068CB" w:rsidP="00E068C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затраченное на шифрование и расшифрование алгоритмом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9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290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290B" w:rsidRPr="00D929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исходного текста длиной 10</w:t>
      </w:r>
      <w:r w:rsidRPr="00E068CB">
        <w:rPr>
          <w:rFonts w:ascii="Times New Roman" w:hAnsi="Times New Roman" w:cs="Times New Roman"/>
          <w:sz w:val="28"/>
          <w:szCs w:val="28"/>
        </w:rPr>
        <w:t xml:space="preserve">,100 </w:t>
      </w:r>
      <w:r>
        <w:rPr>
          <w:rFonts w:ascii="Times New Roman" w:hAnsi="Times New Roman" w:cs="Times New Roman"/>
          <w:sz w:val="28"/>
          <w:szCs w:val="28"/>
        </w:rPr>
        <w:t>и 1000 символов.</w:t>
      </w:r>
    </w:p>
    <w:p w14:paraId="3C3E890E" w14:textId="6AED0D11" w:rsidR="00E068CB" w:rsidRDefault="00E068CB" w:rsidP="00E068CB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EA640" wp14:editId="47E309B1">
            <wp:extent cx="4598035" cy="2409825"/>
            <wp:effectExtent l="0" t="0" r="1206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488A12D-C05E-456F-B70B-9ADE8C002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111B92" w14:textId="58933686" w:rsidR="00E068CB" w:rsidRPr="00E068CB" w:rsidRDefault="00E068CB" w:rsidP="00552F97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4B7A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График времени выполнение приложения</w:t>
      </w:r>
    </w:p>
    <w:p w14:paraId="01ACE4A1" w14:textId="471EB796" w:rsidR="00FB70AD" w:rsidRPr="002531C9" w:rsidRDefault="00A06B26" w:rsidP="008C1B7D">
      <w:pPr>
        <w:pStyle w:val="a3"/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870DF9">
        <w:rPr>
          <w:b/>
          <w:sz w:val="28"/>
          <w:szCs w:val="28"/>
          <w:lang w:val="ru-RU"/>
        </w:rPr>
        <w:lastRenderedPageBreak/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C44421">
        <w:rPr>
          <w:b/>
          <w:sz w:val="28"/>
          <w:szCs w:val="28"/>
          <w:lang w:val="ru-RU"/>
        </w:rPr>
        <w:t xml:space="preserve">Анализ влияния слабых и </w:t>
      </w:r>
      <w:proofErr w:type="spellStart"/>
      <w:r w:rsidR="00C44421">
        <w:rPr>
          <w:b/>
          <w:sz w:val="28"/>
          <w:szCs w:val="28"/>
          <w:lang w:val="ru-RU"/>
        </w:rPr>
        <w:t>полуслабых</w:t>
      </w:r>
      <w:proofErr w:type="spellEnd"/>
      <w:r w:rsidR="00C44421">
        <w:rPr>
          <w:b/>
          <w:sz w:val="28"/>
          <w:szCs w:val="28"/>
          <w:lang w:val="ru-RU"/>
        </w:rPr>
        <w:t xml:space="preserve"> ключей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00C78F19" w14:textId="067A9B01" w:rsidR="00976F2D" w:rsidRDefault="00C44421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ключи значительно ослабляют криптостойкость шифрования</w:t>
      </w:r>
      <w:r w:rsidR="00C85286">
        <w:rPr>
          <w:rFonts w:ascii="Times New Roman" w:hAnsi="Times New Roman" w:cs="Times New Roman"/>
          <w:sz w:val="28"/>
          <w:szCs w:val="28"/>
        </w:rPr>
        <w:t>.</w:t>
      </w:r>
      <w:r w:rsidR="00976F2D">
        <w:rPr>
          <w:rFonts w:ascii="Times New Roman" w:hAnsi="Times New Roman" w:cs="Times New Roman"/>
          <w:sz w:val="28"/>
          <w:szCs w:val="28"/>
        </w:rPr>
        <w:t xml:space="preserve"> К слабым ключам относятся ключи, состоящие из только нулей или единиц, или те, в которых половина содержит только единицы, а другая только нули, или наоборот. К </w:t>
      </w:r>
      <w:proofErr w:type="spellStart"/>
      <w:r w:rsidR="00976F2D"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 w:rsidR="00976F2D">
        <w:rPr>
          <w:rFonts w:ascii="Times New Roman" w:hAnsi="Times New Roman" w:cs="Times New Roman"/>
          <w:sz w:val="28"/>
          <w:szCs w:val="28"/>
        </w:rPr>
        <w:t xml:space="preserve"> ключам относятся ключи, в которых вторая половина, является зеркальной первой.</w:t>
      </w:r>
    </w:p>
    <w:p w14:paraId="289922FF" w14:textId="750802C9" w:rsidR="00976F2D" w:rsidRDefault="00976F2D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используем реализацию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76F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F4B7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290B" w:rsidRPr="00D929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то влияние слабых ключей ослабляется. Это связанно с использование 3 ключей для шифрования текста. Криптостойкость алгоритма упадет сильно, только при условии, что все ключи будут является слабыми.</w:t>
      </w:r>
    </w:p>
    <w:p w14:paraId="078AE7A6" w14:textId="2EA71028" w:rsidR="00FB70AD" w:rsidRPr="00782DC4" w:rsidRDefault="00976F2D" w:rsidP="00976F2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это отражается и на лавинном эффекте. При использовании слабых ключей, лавинный эффект является минимальным. Но при наличии трёх разных ключей, уменьшений этого эффекта является не таким значительным, как при использовании единого ключа.</w:t>
      </w:r>
    </w:p>
    <w:p w14:paraId="1B434D91" w14:textId="2372919F" w:rsidR="006539E8" w:rsidRDefault="006539E8" w:rsidP="006539E8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Оценка степени сжатия открытого текста и зашифрованного</w:t>
      </w:r>
    </w:p>
    <w:p w14:paraId="7D49579A" w14:textId="7372E237" w:rsidR="006539E8" w:rsidRPr="006539E8" w:rsidRDefault="006539E8" w:rsidP="006539E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использовании метода сжатия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LZMA</w:t>
      </w:r>
      <w:r w:rsidRPr="006539E8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исходный текст имеет степень сжатия 0</w:t>
      </w:r>
      <w:r w:rsidR="00552F9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Размер исходного текста не изменился. А размер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увеличился с 682 до 986 байт</w:t>
      </w:r>
      <w:r w:rsidR="00552F97">
        <w:rPr>
          <w:rFonts w:ascii="Times New Roman" w:hAnsi="Times New Roman" w:cs="Times New Roman"/>
          <w:bCs/>
          <w:sz w:val="28"/>
          <w:szCs w:val="28"/>
        </w:rPr>
        <w:t>, 144% от исходного размера зашифрованного сообщения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782DC4">
        <w:rPr>
          <w:rFonts w:ascii="Times New Roman" w:hAnsi="Times New Roman" w:cs="Times New Roman"/>
          <w:bCs/>
          <w:sz w:val="28"/>
          <w:szCs w:val="28"/>
        </w:rPr>
        <w:t xml:space="preserve"> Оценка производилась для текста малой длины, что и повлияло на результат.</w:t>
      </w:r>
    </w:p>
    <w:p w14:paraId="5A238AD9" w14:textId="77777777" w:rsidR="006539E8" w:rsidRPr="006539E8" w:rsidRDefault="006539E8" w:rsidP="00976F2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00F0593D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6539E8">
        <w:rPr>
          <w:rFonts w:ascii="Times New Roman" w:hAnsi="Times New Roman" w:cs="Times New Roman"/>
          <w:sz w:val="28"/>
          <w:szCs w:val="28"/>
        </w:rPr>
        <w:t>блочных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получены знания по </w:t>
      </w:r>
      <w:r w:rsidR="006539E8">
        <w:rPr>
          <w:rFonts w:ascii="Times New Roman" w:hAnsi="Times New Roman" w:cs="Times New Roman"/>
          <w:sz w:val="28"/>
          <w:szCs w:val="28"/>
        </w:rPr>
        <w:t xml:space="preserve">сети </w:t>
      </w:r>
      <w:proofErr w:type="spellStart"/>
      <w:r w:rsidR="006539E8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6539E8">
        <w:rPr>
          <w:rFonts w:ascii="Times New Roman" w:hAnsi="Times New Roman" w:cs="Times New Roman"/>
          <w:sz w:val="28"/>
          <w:szCs w:val="28"/>
        </w:rPr>
        <w:t xml:space="preserve">, алгоритмам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6539E8" w:rsidRPr="006539E8">
        <w:rPr>
          <w:rFonts w:ascii="Times New Roman" w:hAnsi="Times New Roman" w:cs="Times New Roman"/>
          <w:sz w:val="28"/>
          <w:szCs w:val="28"/>
        </w:rPr>
        <w:t xml:space="preserve">,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539E8">
        <w:rPr>
          <w:rFonts w:ascii="Times New Roman" w:hAnsi="Times New Roman" w:cs="Times New Roman"/>
          <w:sz w:val="28"/>
          <w:szCs w:val="28"/>
        </w:rPr>
        <w:t xml:space="preserve"> и стандарт ГОСТ 28417-89. </w:t>
      </w:r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41915781">
    <w:abstractNumId w:val="7"/>
  </w:num>
  <w:num w:numId="2" w16cid:durableId="325089974">
    <w:abstractNumId w:val="12"/>
  </w:num>
  <w:num w:numId="3" w16cid:durableId="1089813602">
    <w:abstractNumId w:val="14"/>
  </w:num>
  <w:num w:numId="4" w16cid:durableId="971638862">
    <w:abstractNumId w:val="22"/>
  </w:num>
  <w:num w:numId="5" w16cid:durableId="1598755304">
    <w:abstractNumId w:val="17"/>
  </w:num>
  <w:num w:numId="6" w16cid:durableId="653724623">
    <w:abstractNumId w:val="3"/>
  </w:num>
  <w:num w:numId="7" w16cid:durableId="2146270625">
    <w:abstractNumId w:val="1"/>
  </w:num>
  <w:num w:numId="8" w16cid:durableId="1936555597">
    <w:abstractNumId w:val="23"/>
  </w:num>
  <w:num w:numId="9" w16cid:durableId="1110709614">
    <w:abstractNumId w:val="18"/>
  </w:num>
  <w:num w:numId="10" w16cid:durableId="437406295">
    <w:abstractNumId w:val="13"/>
  </w:num>
  <w:num w:numId="11" w16cid:durableId="968122683">
    <w:abstractNumId w:val="2"/>
  </w:num>
  <w:num w:numId="12" w16cid:durableId="53437351">
    <w:abstractNumId w:val="6"/>
  </w:num>
  <w:num w:numId="13" w16cid:durableId="318970441">
    <w:abstractNumId w:val="21"/>
  </w:num>
  <w:num w:numId="14" w16cid:durableId="270750449">
    <w:abstractNumId w:val="4"/>
  </w:num>
  <w:num w:numId="15" w16cid:durableId="644118282">
    <w:abstractNumId w:val="20"/>
  </w:num>
  <w:num w:numId="16" w16cid:durableId="2095081161">
    <w:abstractNumId w:val="15"/>
  </w:num>
  <w:num w:numId="17" w16cid:durableId="35813806">
    <w:abstractNumId w:val="10"/>
  </w:num>
  <w:num w:numId="18" w16cid:durableId="685525983">
    <w:abstractNumId w:val="0"/>
  </w:num>
  <w:num w:numId="19" w16cid:durableId="250238511">
    <w:abstractNumId w:val="25"/>
  </w:num>
  <w:num w:numId="20" w16cid:durableId="522670178">
    <w:abstractNumId w:val="9"/>
  </w:num>
  <w:num w:numId="21" w16cid:durableId="1620138246">
    <w:abstractNumId w:val="19"/>
  </w:num>
  <w:num w:numId="22" w16cid:durableId="1481116533">
    <w:abstractNumId w:val="11"/>
  </w:num>
  <w:num w:numId="23" w16cid:durableId="1991204448">
    <w:abstractNumId w:val="16"/>
  </w:num>
  <w:num w:numId="24" w16cid:durableId="2139913048">
    <w:abstractNumId w:val="8"/>
  </w:num>
  <w:num w:numId="25" w16cid:durableId="470220969">
    <w:abstractNumId w:val="26"/>
  </w:num>
  <w:num w:numId="26" w16cid:durableId="1539389487">
    <w:abstractNumId w:val="5"/>
  </w:num>
  <w:num w:numId="27" w16cid:durableId="12863043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91F05"/>
    <w:rsid w:val="00091FCB"/>
    <w:rsid w:val="00093945"/>
    <w:rsid w:val="000B424B"/>
    <w:rsid w:val="000C63D2"/>
    <w:rsid w:val="00180393"/>
    <w:rsid w:val="001D726E"/>
    <w:rsid w:val="001E2B07"/>
    <w:rsid w:val="001F25B7"/>
    <w:rsid w:val="00201244"/>
    <w:rsid w:val="00203762"/>
    <w:rsid w:val="00242824"/>
    <w:rsid w:val="002531C9"/>
    <w:rsid w:val="002B5611"/>
    <w:rsid w:val="002E4CF1"/>
    <w:rsid w:val="00334852"/>
    <w:rsid w:val="00351B33"/>
    <w:rsid w:val="003B6CBF"/>
    <w:rsid w:val="003D5E9B"/>
    <w:rsid w:val="00414CF3"/>
    <w:rsid w:val="00456C85"/>
    <w:rsid w:val="00473937"/>
    <w:rsid w:val="004A4888"/>
    <w:rsid w:val="004B17F5"/>
    <w:rsid w:val="004C00C0"/>
    <w:rsid w:val="00505DA1"/>
    <w:rsid w:val="00514CA8"/>
    <w:rsid w:val="0051730F"/>
    <w:rsid w:val="005251BA"/>
    <w:rsid w:val="005422E6"/>
    <w:rsid w:val="0054431E"/>
    <w:rsid w:val="00552F97"/>
    <w:rsid w:val="00616F69"/>
    <w:rsid w:val="00633F60"/>
    <w:rsid w:val="00641A6A"/>
    <w:rsid w:val="006450D3"/>
    <w:rsid w:val="006539E8"/>
    <w:rsid w:val="006574B9"/>
    <w:rsid w:val="00657902"/>
    <w:rsid w:val="006A73E2"/>
    <w:rsid w:val="006C0F9E"/>
    <w:rsid w:val="006F4B7A"/>
    <w:rsid w:val="00737725"/>
    <w:rsid w:val="00743DE7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B12E78"/>
    <w:rsid w:val="00B13CEE"/>
    <w:rsid w:val="00B526B9"/>
    <w:rsid w:val="00B66384"/>
    <w:rsid w:val="00B77F1D"/>
    <w:rsid w:val="00BD10AB"/>
    <w:rsid w:val="00BD7E1A"/>
    <w:rsid w:val="00BE2027"/>
    <w:rsid w:val="00C110BD"/>
    <w:rsid w:val="00C44421"/>
    <w:rsid w:val="00C50579"/>
    <w:rsid w:val="00C5107A"/>
    <w:rsid w:val="00C75C9F"/>
    <w:rsid w:val="00C85286"/>
    <w:rsid w:val="00CD0C01"/>
    <w:rsid w:val="00CD7DCF"/>
    <w:rsid w:val="00D36779"/>
    <w:rsid w:val="00D474B3"/>
    <w:rsid w:val="00D9290B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9E8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db\prevlabs\04.%20Geo%20pos\relief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затраченное на  шифрование</a:t>
            </a:r>
            <a:r>
              <a:rPr lang="en-US" baseline="0"/>
              <a:t>/</a:t>
            </a:r>
            <a:r>
              <a:rPr lang="ru-RU" baseline="0"/>
              <a:t>расшифрование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Шифрование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Sheet1!$A$1:$C$1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Sheet1!$A$2:$C$2</c:f>
              <c:numCache>
                <c:formatCode>General</c:formatCode>
                <c:ptCount val="3"/>
                <c:pt idx="0">
                  <c:v>31</c:v>
                </c:pt>
                <c:pt idx="1">
                  <c:v>37</c:v>
                </c:pt>
                <c:pt idx="2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88-4F8A-8C40-C013CA0739E2}"/>
            </c:ext>
          </c:extLst>
        </c:ser>
        <c:ser>
          <c:idx val="1"/>
          <c:order val="1"/>
          <c:tx>
            <c:v>Расшифрование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Sheet1!$A$3:$C$3</c:f>
              <c:numCache>
                <c:formatCode>General</c:formatCode>
                <c:ptCount val="3"/>
                <c:pt idx="0">
                  <c:v>35</c:v>
                </c:pt>
                <c:pt idx="1">
                  <c:v>46</c:v>
                </c:pt>
                <c:pt idx="2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88-4F8A-8C40-C013CA073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5155696"/>
        <c:axId val="1347558576"/>
      </c:lineChart>
      <c:catAx>
        <c:axId val="135515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558576"/>
        <c:crosses val="autoZero"/>
        <c:auto val="1"/>
        <c:lblAlgn val="ctr"/>
        <c:lblOffset val="100"/>
        <c:noMultiLvlLbl val="0"/>
      </c:catAx>
      <c:valAx>
        <c:axId val="134755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15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Min Fistashka</cp:lastModifiedBy>
  <cp:revision>46</cp:revision>
  <dcterms:created xsi:type="dcterms:W3CDTF">2021-02-09T22:56:00Z</dcterms:created>
  <dcterms:modified xsi:type="dcterms:W3CDTF">2023-05-02T09:46:00Z</dcterms:modified>
</cp:coreProperties>
</file>