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55F4C" w14:textId="2DCD4C88" w:rsidR="008D26DE" w:rsidRPr="008D26DE" w:rsidRDefault="008D26DE" w:rsidP="001E2FAD">
      <w:pPr>
        <w:pStyle w:val="Title"/>
        <w:ind w:left="720"/>
        <w:jc w:val="center"/>
        <w:rPr>
          <w:color w:val="000000" w:themeColor="text1"/>
        </w:rPr>
      </w:pPr>
      <w:r w:rsidRPr="008D26DE">
        <w:rPr>
          <w:color w:val="000000" w:themeColor="text1"/>
        </w:rPr>
        <w:t>RULES BASED ON TIME AND INVENTORY</w:t>
      </w:r>
    </w:p>
    <w:p w14:paraId="5AE20F1A" w14:textId="621A622E" w:rsidR="004A415D" w:rsidRPr="00135B95" w:rsidRDefault="004A415D" w:rsidP="001E2FAD">
      <w:pPr>
        <w:ind w:left="720"/>
        <w:rPr>
          <w:b/>
          <w:bCs/>
          <w:sz w:val="28"/>
          <w:szCs w:val="28"/>
          <w:lang w:val="en-IN"/>
        </w:rPr>
      </w:pPr>
      <w:r w:rsidRPr="00135B95">
        <w:rPr>
          <w:b/>
          <w:bCs/>
          <w:sz w:val="28"/>
          <w:szCs w:val="28"/>
          <w:lang w:val="en-IN"/>
        </w:rPr>
        <w:t>Baseline Rule-Based Pricing Engine</w:t>
      </w:r>
    </w:p>
    <w:p w14:paraId="273F4A04" w14:textId="0B02822C" w:rsidR="004A415D" w:rsidRDefault="004A415D" w:rsidP="001E2FAD">
      <w:pPr>
        <w:ind w:left="720"/>
        <w:rPr>
          <w:lang w:val="en-IN"/>
        </w:rPr>
      </w:pPr>
      <w:r w:rsidRPr="004A415D">
        <w:rPr>
          <w:sz w:val="20"/>
          <w:szCs w:val="20"/>
          <w:lang w:val="en-IN"/>
        </w:rPr>
        <w:t xml:space="preserve">This document explains the logic behind the time-based and inventory-based pricing rules used to build the baseline pricing engine for the </w:t>
      </w:r>
      <w:proofErr w:type="spellStart"/>
      <w:r w:rsidRPr="004A415D">
        <w:rPr>
          <w:sz w:val="20"/>
          <w:szCs w:val="20"/>
          <w:lang w:val="en-IN"/>
        </w:rPr>
        <w:t>PriceOptima</w:t>
      </w:r>
      <w:proofErr w:type="spellEnd"/>
      <w:r w:rsidRPr="004A415D">
        <w:rPr>
          <w:sz w:val="20"/>
          <w:szCs w:val="20"/>
          <w:lang w:val="en-IN"/>
        </w:rPr>
        <w:t xml:space="preserve"> Dynamic Pricing Project</w:t>
      </w:r>
      <w:r w:rsidRPr="004A415D">
        <w:rPr>
          <w:lang w:val="en-IN"/>
        </w:rPr>
        <w:t>.</w:t>
      </w:r>
    </w:p>
    <w:p w14:paraId="67E2FD5D" w14:textId="77777777" w:rsidR="00352994" w:rsidRPr="004A415D" w:rsidRDefault="00352994" w:rsidP="001E2FAD">
      <w:pPr>
        <w:ind w:left="720"/>
        <w:rPr>
          <w:lang w:val="en-IN"/>
        </w:rPr>
      </w:pPr>
    </w:p>
    <w:p w14:paraId="3E2F5E95" w14:textId="77777777" w:rsidR="004A415D" w:rsidRPr="004A415D" w:rsidRDefault="004A415D" w:rsidP="001E2FAD">
      <w:pPr>
        <w:pStyle w:val="Heading2"/>
        <w:ind w:left="720"/>
        <w:rPr>
          <w:color w:val="000000" w:themeColor="text1"/>
          <w:sz w:val="24"/>
          <w:szCs w:val="24"/>
          <w:lang w:val="en-IN"/>
        </w:rPr>
      </w:pPr>
      <w:r w:rsidRPr="004A415D">
        <w:rPr>
          <w:color w:val="000000" w:themeColor="text1"/>
          <w:sz w:val="24"/>
          <w:szCs w:val="24"/>
          <w:lang w:val="en-IN"/>
        </w:rPr>
        <w:t>1. Time-Based Pricing Rules</w:t>
      </w:r>
    </w:p>
    <w:p w14:paraId="3A4C5624" w14:textId="790F037F" w:rsidR="004A415D" w:rsidRPr="004A415D" w:rsidRDefault="004A415D" w:rsidP="001E2FAD">
      <w:pPr>
        <w:pStyle w:val="Heading2"/>
        <w:ind w:left="720"/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  <w:lang w:val="en-IN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  <w:lang w:val="en-IN"/>
        </w:rPr>
        <w:t xml:space="preserve"> </w:t>
      </w:r>
      <w:r w:rsidRPr="004A415D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  <w:lang w:val="en-IN"/>
        </w:rPr>
        <w:t>Retail demand changes depending on the day, month, and season.</w:t>
      </w:r>
      <w:r w:rsidRPr="004A415D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  <w:lang w:val="en-IN"/>
        </w:rPr>
        <w:br/>
        <w:t>To reflect these natural variations, the following rules were applied:</w:t>
      </w:r>
    </w:p>
    <w:p w14:paraId="42B2FB8C" w14:textId="77777777" w:rsidR="004A415D" w:rsidRPr="004A415D" w:rsidRDefault="004A415D" w:rsidP="001E2FAD">
      <w:pPr>
        <w:pStyle w:val="Heading2"/>
        <w:ind w:left="720" w:firstLine="720"/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</w:pPr>
      <w:r w:rsidRPr="004A415D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>1. Weekend Price Increase (+10%)</w:t>
      </w:r>
    </w:p>
    <w:p w14:paraId="67690DD0" w14:textId="77777777" w:rsidR="004A415D" w:rsidRPr="004A415D" w:rsidRDefault="004A415D" w:rsidP="001E2FAD">
      <w:pPr>
        <w:pStyle w:val="Heading2"/>
        <w:numPr>
          <w:ilvl w:val="0"/>
          <w:numId w:val="10"/>
        </w:numPr>
        <w:tabs>
          <w:tab w:val="clear" w:pos="1080"/>
          <w:tab w:val="num" w:pos="1800"/>
        </w:tabs>
        <w:ind w:left="1800"/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  <w:lang w:val="en-IN"/>
        </w:rPr>
      </w:pPr>
      <w:r w:rsidRPr="004A415D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  <w:lang w:val="en-IN"/>
        </w:rPr>
        <w:t>Weekends generally experience higher footfall and demand.</w:t>
      </w:r>
    </w:p>
    <w:p w14:paraId="4443CA3E" w14:textId="77777777" w:rsidR="004A415D" w:rsidRDefault="004A415D" w:rsidP="001E2FAD">
      <w:pPr>
        <w:pStyle w:val="Heading2"/>
        <w:numPr>
          <w:ilvl w:val="0"/>
          <w:numId w:val="10"/>
        </w:numPr>
        <w:tabs>
          <w:tab w:val="clear" w:pos="1080"/>
          <w:tab w:val="num" w:pos="1800"/>
        </w:tabs>
        <w:ind w:left="1800"/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  <w:lang w:val="en-IN"/>
        </w:rPr>
      </w:pPr>
      <w:r w:rsidRPr="004A415D">
        <w:rPr>
          <w:rFonts w:ascii="Times New Roman" w:hAnsi="Times New Roman" w:cs="Times New Roman"/>
          <w:b w:val="0"/>
          <w:bCs w:val="0"/>
          <w:color w:val="000000" w:themeColor="text1"/>
          <w:sz w:val="20"/>
          <w:szCs w:val="20"/>
          <w:lang w:val="en-IN"/>
        </w:rPr>
        <w:t>To capture increased willingness to pay, prices are increased by 10% on Saturdays and Sundays.</w:t>
      </w:r>
    </w:p>
    <w:p w14:paraId="726FF380" w14:textId="77777777" w:rsidR="003F65D8" w:rsidRDefault="004A415D" w:rsidP="001E2FAD">
      <w:pPr>
        <w:ind w:left="720" w:firstLine="720"/>
        <w:rPr>
          <w:b/>
          <w:bCs/>
          <w:sz w:val="18"/>
          <w:szCs w:val="18"/>
        </w:rPr>
      </w:pPr>
      <w:r w:rsidRPr="004A415D">
        <w:rPr>
          <w:b/>
          <w:bCs/>
          <w:sz w:val="18"/>
          <w:szCs w:val="18"/>
        </w:rPr>
        <w:t>Rule:</w:t>
      </w:r>
      <w:r w:rsidR="003F65D8">
        <w:rPr>
          <w:b/>
          <w:bCs/>
          <w:sz w:val="18"/>
          <w:szCs w:val="18"/>
        </w:rPr>
        <w:tab/>
      </w:r>
    </w:p>
    <w:p w14:paraId="76B21302" w14:textId="77777777" w:rsidR="003F65D8" w:rsidRDefault="004A415D" w:rsidP="001E2FAD">
      <w:pPr>
        <w:ind w:left="1440" w:firstLine="720"/>
        <w:rPr>
          <w:sz w:val="18"/>
          <w:szCs w:val="18"/>
          <w:lang w:val="en-IN"/>
        </w:rPr>
      </w:pPr>
      <w:r w:rsidRPr="003F65D8">
        <w:rPr>
          <w:rFonts w:hint="eastAsia"/>
          <w:sz w:val="18"/>
          <w:szCs w:val="18"/>
          <w:lang w:val="en-IN"/>
        </w:rPr>
        <w:t xml:space="preserve">if </w:t>
      </w:r>
      <w:proofErr w:type="spellStart"/>
      <w:r w:rsidRPr="003F65D8">
        <w:rPr>
          <w:rFonts w:hint="eastAsia"/>
          <w:sz w:val="18"/>
          <w:szCs w:val="18"/>
          <w:lang w:val="en-IN"/>
        </w:rPr>
        <w:t>is_weekend</w:t>
      </w:r>
      <w:proofErr w:type="spellEnd"/>
      <w:r w:rsidRPr="003F65D8">
        <w:rPr>
          <w:rFonts w:hint="eastAsia"/>
          <w:sz w:val="18"/>
          <w:szCs w:val="18"/>
          <w:lang w:val="en-IN"/>
        </w:rPr>
        <w:t xml:space="preserve"> == 1 </w:t>
      </w:r>
      <w:r w:rsidRPr="003F65D8">
        <w:rPr>
          <w:rFonts w:hint="eastAsia"/>
          <w:sz w:val="18"/>
          <w:szCs w:val="18"/>
          <w:lang w:val="en-IN"/>
        </w:rPr>
        <w:t>→</w:t>
      </w:r>
      <w:r w:rsidRPr="003F65D8">
        <w:rPr>
          <w:rFonts w:hint="eastAsia"/>
          <w:sz w:val="18"/>
          <w:szCs w:val="18"/>
          <w:lang w:val="en-IN"/>
        </w:rPr>
        <w:t xml:space="preserve"> price </w:t>
      </w:r>
      <w:r w:rsidRPr="003F65D8">
        <w:rPr>
          <w:rFonts w:hint="eastAsia"/>
          <w:sz w:val="18"/>
          <w:szCs w:val="18"/>
          <w:lang w:val="en-IN"/>
        </w:rPr>
        <w:t>×</w:t>
      </w:r>
      <w:r w:rsidRPr="003F65D8">
        <w:rPr>
          <w:rFonts w:hint="eastAsia"/>
          <w:sz w:val="18"/>
          <w:szCs w:val="18"/>
          <w:lang w:val="en-IN"/>
        </w:rPr>
        <w:t xml:space="preserve"> 1.10</w:t>
      </w:r>
    </w:p>
    <w:p w14:paraId="574A0F33" w14:textId="77777777" w:rsidR="00352994" w:rsidRPr="003F65D8" w:rsidRDefault="00352994" w:rsidP="001E2FAD">
      <w:pPr>
        <w:ind w:left="1440" w:firstLine="720"/>
        <w:rPr>
          <w:sz w:val="18"/>
          <w:szCs w:val="18"/>
        </w:rPr>
      </w:pPr>
    </w:p>
    <w:p w14:paraId="0682C287" w14:textId="2743FF9E" w:rsidR="003F65D8" w:rsidRDefault="003F65D8" w:rsidP="001E2FAD">
      <w:pPr>
        <w:ind w:left="720" w:firstLine="720"/>
        <w:rPr>
          <w:rFonts w:ascii="Times New Roman" w:hAnsi="Times New Roman" w:cs="Times New Roman"/>
          <w:b/>
          <w:bCs/>
          <w:sz w:val="20"/>
          <w:szCs w:val="20"/>
        </w:rPr>
      </w:pPr>
      <w:r w:rsidRPr="003F65D8">
        <w:rPr>
          <w:rFonts w:ascii="Times New Roman" w:hAnsi="Times New Roman" w:cs="Times New Roman"/>
          <w:b/>
          <w:bCs/>
          <w:sz w:val="20"/>
          <w:szCs w:val="20"/>
        </w:rPr>
        <w:t>2. Peak Season (December) Price Increase (+15%)</w:t>
      </w:r>
    </w:p>
    <w:p w14:paraId="368B20FD" w14:textId="0283E76A" w:rsidR="00D7035A" w:rsidRDefault="00D7035A" w:rsidP="001E2FAD">
      <w:pPr>
        <w:pStyle w:val="ListParagraph"/>
        <w:numPr>
          <w:ilvl w:val="0"/>
          <w:numId w:val="12"/>
        </w:numPr>
        <w:ind w:left="2160"/>
        <w:rPr>
          <w:rFonts w:ascii="Times New Roman" w:hAnsi="Times New Roman" w:cs="Times New Roman"/>
          <w:sz w:val="20"/>
          <w:szCs w:val="20"/>
          <w:lang w:val="en-IN"/>
        </w:rPr>
      </w:pPr>
      <w:r w:rsidRPr="00D7035A">
        <w:rPr>
          <w:rFonts w:ascii="Times New Roman" w:hAnsi="Times New Roman" w:cs="Times New Roman"/>
          <w:sz w:val="20"/>
          <w:szCs w:val="20"/>
          <w:lang w:val="en-IN"/>
        </w:rPr>
        <w:t>December is a festive and high-purchase month (Christmas/New Year).</w:t>
      </w:r>
    </w:p>
    <w:p w14:paraId="2DC1762B" w14:textId="77777777" w:rsidR="00135B95" w:rsidRPr="00D7035A" w:rsidRDefault="00135B95" w:rsidP="001E2FAD">
      <w:pPr>
        <w:pStyle w:val="ListParagraph"/>
        <w:ind w:left="2160"/>
        <w:rPr>
          <w:rFonts w:ascii="Times New Roman" w:hAnsi="Times New Roman" w:cs="Times New Roman"/>
          <w:sz w:val="20"/>
          <w:szCs w:val="20"/>
          <w:lang w:val="en-IN"/>
        </w:rPr>
      </w:pPr>
    </w:p>
    <w:p w14:paraId="127D5C42" w14:textId="1AEDC36E" w:rsidR="00D7035A" w:rsidRDefault="00D7035A" w:rsidP="001E2FAD">
      <w:pPr>
        <w:pStyle w:val="ListParagraph"/>
        <w:numPr>
          <w:ilvl w:val="0"/>
          <w:numId w:val="12"/>
        </w:numPr>
        <w:ind w:left="2160"/>
        <w:rPr>
          <w:rFonts w:ascii="Times New Roman" w:hAnsi="Times New Roman" w:cs="Times New Roman"/>
          <w:sz w:val="20"/>
          <w:szCs w:val="20"/>
          <w:lang w:val="en-IN"/>
        </w:rPr>
      </w:pPr>
      <w:r w:rsidRPr="00D7035A">
        <w:rPr>
          <w:rFonts w:ascii="Times New Roman" w:hAnsi="Times New Roman" w:cs="Times New Roman"/>
          <w:sz w:val="20"/>
          <w:szCs w:val="20"/>
          <w:lang w:val="en-IN"/>
        </w:rPr>
        <w:t>Demand is strong, so prices are increased by 15%.</w:t>
      </w:r>
    </w:p>
    <w:p w14:paraId="6C8B8918" w14:textId="77777777" w:rsidR="00D7035A" w:rsidRDefault="00D7035A" w:rsidP="001E2FAD">
      <w:pPr>
        <w:ind w:left="720" w:firstLine="720"/>
        <w:rPr>
          <w:b/>
          <w:bCs/>
          <w:sz w:val="18"/>
          <w:szCs w:val="18"/>
        </w:rPr>
      </w:pPr>
      <w:r w:rsidRPr="00D7035A">
        <w:rPr>
          <w:b/>
          <w:bCs/>
          <w:sz w:val="18"/>
          <w:szCs w:val="18"/>
        </w:rPr>
        <w:t>Rule:</w:t>
      </w:r>
      <w:r w:rsidRPr="00D7035A">
        <w:rPr>
          <w:b/>
          <w:bCs/>
          <w:sz w:val="18"/>
          <w:szCs w:val="18"/>
        </w:rPr>
        <w:tab/>
      </w:r>
    </w:p>
    <w:p w14:paraId="2227F7DF" w14:textId="5C599329" w:rsidR="00D7035A" w:rsidRDefault="00D7035A" w:rsidP="001E2FAD">
      <w:pPr>
        <w:ind w:left="1440" w:firstLine="720"/>
        <w:rPr>
          <w:sz w:val="18"/>
          <w:szCs w:val="18"/>
        </w:rPr>
      </w:pPr>
      <w:r w:rsidRPr="00D7035A">
        <w:rPr>
          <w:rFonts w:hint="eastAsia"/>
          <w:sz w:val="18"/>
          <w:szCs w:val="18"/>
        </w:rPr>
        <w:t xml:space="preserve">if month == 12 </w:t>
      </w:r>
      <w:r w:rsidRPr="00D7035A">
        <w:rPr>
          <w:rFonts w:hint="eastAsia"/>
          <w:sz w:val="18"/>
          <w:szCs w:val="18"/>
        </w:rPr>
        <w:t>→</w:t>
      </w:r>
      <w:r w:rsidRPr="00D7035A">
        <w:rPr>
          <w:rFonts w:hint="eastAsia"/>
          <w:sz w:val="18"/>
          <w:szCs w:val="18"/>
        </w:rPr>
        <w:t xml:space="preserve"> price </w:t>
      </w:r>
      <w:r w:rsidRPr="00D7035A">
        <w:rPr>
          <w:rFonts w:hint="eastAsia"/>
          <w:sz w:val="18"/>
          <w:szCs w:val="18"/>
        </w:rPr>
        <w:t>×</w:t>
      </w:r>
      <w:r w:rsidRPr="00D7035A">
        <w:rPr>
          <w:rFonts w:hint="eastAsia"/>
          <w:sz w:val="18"/>
          <w:szCs w:val="18"/>
        </w:rPr>
        <w:t xml:space="preserve"> 1.15</w:t>
      </w:r>
    </w:p>
    <w:p w14:paraId="6667B310" w14:textId="77777777" w:rsidR="00352994" w:rsidRPr="00D7035A" w:rsidRDefault="00352994" w:rsidP="001E2FAD">
      <w:pPr>
        <w:ind w:left="1440" w:firstLine="720"/>
        <w:rPr>
          <w:sz w:val="18"/>
          <w:szCs w:val="18"/>
        </w:rPr>
      </w:pPr>
    </w:p>
    <w:p w14:paraId="079A900C" w14:textId="77777777" w:rsidR="00D7035A" w:rsidRDefault="00D7035A" w:rsidP="001E2FAD">
      <w:pPr>
        <w:ind w:left="720" w:firstLine="720"/>
        <w:rPr>
          <w:rFonts w:ascii="Times New Roman" w:hAnsi="Times New Roman" w:cs="Times New Roman"/>
          <w:b/>
          <w:bCs/>
          <w:sz w:val="20"/>
          <w:szCs w:val="20"/>
        </w:rPr>
      </w:pPr>
      <w:r w:rsidRPr="00D7035A">
        <w:rPr>
          <w:rFonts w:ascii="Times New Roman" w:hAnsi="Times New Roman" w:cs="Times New Roman"/>
          <w:b/>
          <w:bCs/>
          <w:sz w:val="20"/>
          <w:szCs w:val="20"/>
        </w:rPr>
        <w:t>3. Month-End Price Increase (+5%)</w:t>
      </w:r>
    </w:p>
    <w:p w14:paraId="351B02DD" w14:textId="015702C8" w:rsidR="00D7035A" w:rsidRDefault="00D7035A" w:rsidP="001E2FAD">
      <w:pPr>
        <w:pStyle w:val="ListParagraph"/>
        <w:numPr>
          <w:ilvl w:val="0"/>
          <w:numId w:val="13"/>
        </w:numPr>
        <w:ind w:left="2160"/>
        <w:rPr>
          <w:rFonts w:ascii="Times New Roman" w:hAnsi="Times New Roman" w:cs="Times New Roman"/>
          <w:sz w:val="20"/>
          <w:szCs w:val="20"/>
          <w:lang w:val="en-IN"/>
        </w:rPr>
      </w:pPr>
      <w:r w:rsidRPr="00D7035A">
        <w:rPr>
          <w:rFonts w:ascii="Times New Roman" w:hAnsi="Times New Roman" w:cs="Times New Roman"/>
          <w:sz w:val="20"/>
          <w:szCs w:val="20"/>
          <w:lang w:val="en-IN"/>
        </w:rPr>
        <w:t>Towards the end of the month (25th–31st), customers receive salaries and spend more.</w:t>
      </w:r>
    </w:p>
    <w:p w14:paraId="19FE5D44" w14:textId="77777777" w:rsidR="00135B95" w:rsidRPr="00D7035A" w:rsidRDefault="00135B95" w:rsidP="001E2FAD">
      <w:pPr>
        <w:pStyle w:val="ListParagraph"/>
        <w:ind w:left="2160"/>
        <w:rPr>
          <w:rFonts w:ascii="Times New Roman" w:hAnsi="Times New Roman" w:cs="Times New Roman"/>
          <w:sz w:val="20"/>
          <w:szCs w:val="20"/>
          <w:lang w:val="en-IN"/>
        </w:rPr>
      </w:pPr>
    </w:p>
    <w:p w14:paraId="6FD7F5A3" w14:textId="77777777" w:rsidR="00135B95" w:rsidRDefault="00D7035A" w:rsidP="001E2FAD">
      <w:pPr>
        <w:pStyle w:val="ListParagraph"/>
        <w:numPr>
          <w:ilvl w:val="0"/>
          <w:numId w:val="13"/>
        </w:numPr>
        <w:ind w:left="2160"/>
        <w:rPr>
          <w:rFonts w:ascii="Times New Roman" w:hAnsi="Times New Roman" w:cs="Times New Roman"/>
          <w:sz w:val="20"/>
          <w:szCs w:val="20"/>
          <w:lang w:val="en-IN"/>
        </w:rPr>
      </w:pPr>
      <w:r w:rsidRPr="00D7035A">
        <w:rPr>
          <w:rFonts w:ascii="Times New Roman" w:hAnsi="Times New Roman" w:cs="Times New Roman"/>
          <w:sz w:val="20"/>
          <w:szCs w:val="20"/>
          <w:lang w:val="en-IN"/>
        </w:rPr>
        <w:t>To reflect this demand rise, prices increase by 5%.</w:t>
      </w:r>
    </w:p>
    <w:p w14:paraId="0EDB7A6F" w14:textId="1233FF5B" w:rsidR="00D7035A" w:rsidRPr="00135B95" w:rsidRDefault="00D7035A" w:rsidP="001E2FAD">
      <w:pPr>
        <w:ind w:left="720" w:firstLine="720"/>
        <w:rPr>
          <w:rFonts w:ascii="Times New Roman" w:hAnsi="Times New Roman" w:cs="Times New Roman"/>
          <w:sz w:val="20"/>
          <w:szCs w:val="20"/>
          <w:lang w:val="en-IN"/>
        </w:rPr>
      </w:pPr>
      <w:r w:rsidRPr="00135B95">
        <w:rPr>
          <w:rFonts w:cs="Times New Roman"/>
          <w:b/>
          <w:bCs/>
          <w:sz w:val="18"/>
          <w:szCs w:val="18"/>
          <w:lang w:val="en-IN"/>
        </w:rPr>
        <w:t>Rule:</w:t>
      </w:r>
    </w:p>
    <w:p w14:paraId="7F0325CD" w14:textId="3793F6F3" w:rsidR="00D7035A" w:rsidRPr="00135B95" w:rsidRDefault="00D7035A" w:rsidP="001E2FAD">
      <w:pPr>
        <w:ind w:left="1800"/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IN"/>
        </w:rPr>
        <w:tab/>
      </w:r>
      <w:r w:rsidR="00135B95" w:rsidRPr="00135B95">
        <w:rPr>
          <w:rFonts w:ascii="Times New Roman" w:hAnsi="Times New Roman" w:cs="Times New Roman" w:hint="eastAsia"/>
          <w:sz w:val="18"/>
          <w:szCs w:val="18"/>
          <w:lang w:val="en-IN"/>
        </w:rPr>
        <w:t xml:space="preserve">if day &gt;= 25 </w:t>
      </w:r>
      <w:r w:rsidR="00135B95" w:rsidRPr="00135B95">
        <w:rPr>
          <w:rFonts w:ascii="Times New Roman" w:hAnsi="Times New Roman" w:cs="Times New Roman" w:hint="eastAsia"/>
          <w:sz w:val="18"/>
          <w:szCs w:val="18"/>
          <w:lang w:val="en-IN"/>
        </w:rPr>
        <w:t>→</w:t>
      </w:r>
      <w:r w:rsidR="00135B95" w:rsidRPr="00135B95">
        <w:rPr>
          <w:rFonts w:ascii="Times New Roman" w:hAnsi="Times New Roman" w:cs="Times New Roman" w:hint="eastAsia"/>
          <w:sz w:val="18"/>
          <w:szCs w:val="18"/>
          <w:lang w:val="en-IN"/>
        </w:rPr>
        <w:t xml:space="preserve"> price </w:t>
      </w:r>
      <w:r w:rsidR="00135B95" w:rsidRPr="00135B95">
        <w:rPr>
          <w:rFonts w:ascii="Times New Roman" w:hAnsi="Times New Roman" w:cs="Times New Roman" w:hint="eastAsia"/>
          <w:sz w:val="18"/>
          <w:szCs w:val="18"/>
          <w:lang w:val="en-IN"/>
        </w:rPr>
        <w:t>×</w:t>
      </w:r>
      <w:r w:rsidR="00135B95" w:rsidRPr="00135B95">
        <w:rPr>
          <w:rFonts w:ascii="Times New Roman" w:hAnsi="Times New Roman" w:cs="Times New Roman" w:hint="eastAsia"/>
          <w:sz w:val="18"/>
          <w:szCs w:val="18"/>
          <w:lang w:val="en-IN"/>
        </w:rPr>
        <w:t xml:space="preserve"> 1.05</w:t>
      </w:r>
    </w:p>
    <w:p w14:paraId="6F521982" w14:textId="675C5C98" w:rsidR="00D7035A" w:rsidRDefault="00135B95" w:rsidP="001E2FAD">
      <w:pPr>
        <w:ind w:left="720" w:firstLine="720"/>
        <w:rPr>
          <w:rFonts w:ascii="Times New Roman" w:hAnsi="Times New Roman" w:cs="Times New Roman"/>
          <w:b/>
          <w:bCs/>
          <w:sz w:val="20"/>
          <w:szCs w:val="20"/>
        </w:rPr>
      </w:pPr>
      <w:r w:rsidRPr="00135B95">
        <w:rPr>
          <w:rFonts w:ascii="Times New Roman" w:hAnsi="Times New Roman" w:cs="Times New Roman"/>
          <w:b/>
          <w:bCs/>
          <w:sz w:val="20"/>
          <w:szCs w:val="20"/>
        </w:rPr>
        <w:lastRenderedPageBreak/>
        <w:t>4. Low-Demand Period Discount (–5%)</w:t>
      </w:r>
    </w:p>
    <w:p w14:paraId="210C51AD" w14:textId="77777777" w:rsidR="00135B95" w:rsidRDefault="00135B95" w:rsidP="001E2FAD">
      <w:pPr>
        <w:numPr>
          <w:ilvl w:val="0"/>
          <w:numId w:val="14"/>
        </w:numPr>
        <w:ind w:left="2160"/>
        <w:rPr>
          <w:rFonts w:ascii="Times New Roman" w:hAnsi="Times New Roman" w:cs="Times New Roman"/>
          <w:sz w:val="20"/>
          <w:szCs w:val="20"/>
          <w:lang w:val="en-IN"/>
        </w:rPr>
      </w:pPr>
      <w:r w:rsidRPr="00135B95">
        <w:rPr>
          <w:rFonts w:ascii="Times New Roman" w:hAnsi="Times New Roman" w:cs="Times New Roman"/>
          <w:sz w:val="20"/>
          <w:szCs w:val="20"/>
          <w:lang w:val="en-IN"/>
        </w:rPr>
        <w:t>February and April typically have lower shopping activity.</w:t>
      </w:r>
    </w:p>
    <w:p w14:paraId="10543C3A" w14:textId="77777777" w:rsidR="00352994" w:rsidRDefault="00135B95" w:rsidP="001E2FAD">
      <w:pPr>
        <w:numPr>
          <w:ilvl w:val="0"/>
          <w:numId w:val="14"/>
        </w:numPr>
        <w:ind w:left="2160"/>
        <w:rPr>
          <w:rFonts w:ascii="Times New Roman" w:hAnsi="Times New Roman" w:cs="Times New Roman"/>
          <w:sz w:val="20"/>
          <w:szCs w:val="20"/>
          <w:lang w:val="en-IN"/>
        </w:rPr>
      </w:pPr>
      <w:r w:rsidRPr="00135B95">
        <w:rPr>
          <w:rFonts w:ascii="Times New Roman" w:hAnsi="Times New Roman" w:cs="Times New Roman"/>
          <w:sz w:val="20"/>
          <w:szCs w:val="20"/>
          <w:lang w:val="en-IN"/>
        </w:rPr>
        <w:t>A discount encourages sales during slow demand periods.</w:t>
      </w:r>
    </w:p>
    <w:p w14:paraId="198CC8FF" w14:textId="2EB92885" w:rsidR="00135B95" w:rsidRPr="00352994" w:rsidRDefault="00135B95" w:rsidP="001E2FAD">
      <w:pPr>
        <w:ind w:left="1800"/>
        <w:rPr>
          <w:rFonts w:ascii="Times New Roman" w:hAnsi="Times New Roman" w:cs="Times New Roman"/>
          <w:sz w:val="20"/>
          <w:szCs w:val="20"/>
          <w:lang w:val="en-IN"/>
        </w:rPr>
      </w:pPr>
      <w:r w:rsidRPr="00352994">
        <w:rPr>
          <w:rFonts w:cs="Times New Roman"/>
          <w:b/>
          <w:bCs/>
          <w:sz w:val="18"/>
          <w:szCs w:val="18"/>
          <w:lang w:val="en-IN"/>
        </w:rPr>
        <w:t>Rule:</w:t>
      </w:r>
    </w:p>
    <w:p w14:paraId="2EFE845E" w14:textId="46F8209B" w:rsidR="00DA4BF8" w:rsidRDefault="00135B95" w:rsidP="001E2FAD">
      <w:pPr>
        <w:ind w:left="1440" w:firstLine="720"/>
        <w:rPr>
          <w:rFonts w:cs="Times New Roman"/>
          <w:sz w:val="18"/>
          <w:szCs w:val="18"/>
          <w:lang w:val="en-IN"/>
        </w:rPr>
      </w:pPr>
      <w:r w:rsidRPr="00135B95">
        <w:rPr>
          <w:rFonts w:hint="eastAsia"/>
        </w:rPr>
        <w:t xml:space="preserve"> </w:t>
      </w:r>
      <w:r w:rsidRPr="00135B95">
        <w:rPr>
          <w:rFonts w:cs="Times New Roman" w:hint="eastAsia"/>
          <w:sz w:val="18"/>
          <w:szCs w:val="18"/>
          <w:lang w:val="en-IN"/>
        </w:rPr>
        <w:t xml:space="preserve">if month in [2, 4] </w:t>
      </w:r>
      <w:r w:rsidRPr="00135B95">
        <w:rPr>
          <w:rFonts w:cs="Times New Roman" w:hint="eastAsia"/>
          <w:sz w:val="18"/>
          <w:szCs w:val="18"/>
          <w:lang w:val="en-IN"/>
        </w:rPr>
        <w:t>→</w:t>
      </w:r>
      <w:r w:rsidRPr="00135B95">
        <w:rPr>
          <w:rFonts w:cs="Times New Roman" w:hint="eastAsia"/>
          <w:sz w:val="18"/>
          <w:szCs w:val="18"/>
          <w:lang w:val="en-IN"/>
        </w:rPr>
        <w:t xml:space="preserve"> price </w:t>
      </w:r>
      <w:r w:rsidRPr="00135B95">
        <w:rPr>
          <w:rFonts w:cs="Times New Roman" w:hint="eastAsia"/>
          <w:sz w:val="18"/>
          <w:szCs w:val="18"/>
          <w:lang w:val="en-IN"/>
        </w:rPr>
        <w:t>×</w:t>
      </w:r>
      <w:r w:rsidRPr="00135B95">
        <w:rPr>
          <w:rFonts w:cs="Times New Roman" w:hint="eastAsia"/>
          <w:sz w:val="18"/>
          <w:szCs w:val="18"/>
          <w:lang w:val="en-IN"/>
        </w:rPr>
        <w:t xml:space="preserve"> 0.95</w:t>
      </w:r>
    </w:p>
    <w:p w14:paraId="3C65D9D2" w14:textId="7D299348" w:rsidR="00135B95" w:rsidRDefault="00135B95" w:rsidP="001E2FAD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35B95">
        <w:rPr>
          <w:rFonts w:ascii="Times New Roman" w:hAnsi="Times New Roman" w:cs="Times New Roman"/>
          <w:b/>
          <w:bCs/>
          <w:sz w:val="24"/>
          <w:szCs w:val="24"/>
        </w:rPr>
        <w:t>2. Inventory-Based Pricing Rules</w:t>
      </w:r>
    </w:p>
    <w:p w14:paraId="57072B0F" w14:textId="432A8C58" w:rsidR="00135B95" w:rsidRDefault="00135B95" w:rsidP="001E2FAD">
      <w:pPr>
        <w:ind w:left="720"/>
        <w:rPr>
          <w:rFonts w:ascii="Times New Roman" w:hAnsi="Times New Roman" w:cs="Times New Roman"/>
          <w:sz w:val="20"/>
          <w:szCs w:val="20"/>
        </w:rPr>
      </w:pPr>
      <w:r w:rsidRPr="00135B95">
        <w:rPr>
          <w:rFonts w:ascii="Times New Roman" w:hAnsi="Times New Roman" w:cs="Times New Roman"/>
          <w:sz w:val="20"/>
          <w:szCs w:val="20"/>
        </w:rPr>
        <w:t>These rules simulate real retail pricing behavior based on stock availability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06C9EBE9" w14:textId="77777777" w:rsidR="00135B95" w:rsidRPr="00135B95" w:rsidRDefault="00135B95" w:rsidP="001E2FAD">
      <w:pPr>
        <w:ind w:left="72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135B95">
        <w:rPr>
          <w:rFonts w:ascii="Times New Roman" w:hAnsi="Times New Roman" w:cs="Times New Roman"/>
          <w:b/>
          <w:bCs/>
          <w:sz w:val="20"/>
          <w:szCs w:val="20"/>
          <w:lang w:val="en-IN"/>
        </w:rPr>
        <w:t>1. Low Stock (≤ 2000 units) → Increase Price (+10%)</w:t>
      </w:r>
    </w:p>
    <w:p w14:paraId="0B6BF9C1" w14:textId="77777777" w:rsidR="00135B95" w:rsidRPr="00135B95" w:rsidRDefault="00135B95" w:rsidP="001E2FAD">
      <w:pPr>
        <w:numPr>
          <w:ilvl w:val="0"/>
          <w:numId w:val="15"/>
        </w:numPr>
        <w:ind w:left="2160"/>
        <w:rPr>
          <w:rFonts w:ascii="Times New Roman" w:hAnsi="Times New Roman" w:cs="Times New Roman"/>
          <w:sz w:val="20"/>
          <w:szCs w:val="20"/>
          <w:lang w:val="en-IN"/>
        </w:rPr>
      </w:pPr>
      <w:r w:rsidRPr="00135B95">
        <w:rPr>
          <w:rFonts w:ascii="Times New Roman" w:hAnsi="Times New Roman" w:cs="Times New Roman"/>
          <w:sz w:val="20"/>
          <w:szCs w:val="20"/>
          <w:lang w:val="en-IN"/>
        </w:rPr>
        <w:t>Low inventory means the product is selling well.</w:t>
      </w:r>
    </w:p>
    <w:p w14:paraId="48591CBF" w14:textId="77777777" w:rsidR="00135B95" w:rsidRPr="00135B95" w:rsidRDefault="00135B95" w:rsidP="001E2FAD">
      <w:pPr>
        <w:numPr>
          <w:ilvl w:val="0"/>
          <w:numId w:val="15"/>
        </w:numPr>
        <w:ind w:left="2160"/>
        <w:rPr>
          <w:rFonts w:ascii="Times New Roman" w:hAnsi="Times New Roman" w:cs="Times New Roman"/>
          <w:sz w:val="20"/>
          <w:szCs w:val="20"/>
          <w:lang w:val="en-IN"/>
        </w:rPr>
      </w:pPr>
      <w:r w:rsidRPr="00135B95">
        <w:rPr>
          <w:rFonts w:ascii="Times New Roman" w:hAnsi="Times New Roman" w:cs="Times New Roman"/>
          <w:sz w:val="20"/>
          <w:szCs w:val="20"/>
          <w:lang w:val="en-IN"/>
        </w:rPr>
        <w:t>To slow down demand and increase margins, the price is increased by 10%.</w:t>
      </w:r>
    </w:p>
    <w:p w14:paraId="1DB0AC73" w14:textId="77777777" w:rsidR="00135B95" w:rsidRPr="00135B95" w:rsidRDefault="00135B95" w:rsidP="001E2FAD">
      <w:pPr>
        <w:ind w:left="1080" w:firstLine="720"/>
        <w:rPr>
          <w:rFonts w:ascii="Times New Roman" w:hAnsi="Times New Roman" w:cs="Times New Roman"/>
          <w:sz w:val="20"/>
          <w:szCs w:val="20"/>
          <w:lang w:val="en-IN"/>
        </w:rPr>
      </w:pPr>
      <w:r w:rsidRPr="00135B95">
        <w:rPr>
          <w:rFonts w:ascii="Times New Roman" w:hAnsi="Times New Roman" w:cs="Times New Roman"/>
          <w:b/>
          <w:bCs/>
          <w:sz w:val="20"/>
          <w:szCs w:val="20"/>
          <w:lang w:val="en-IN"/>
        </w:rPr>
        <w:t>Rule:</w:t>
      </w:r>
    </w:p>
    <w:p w14:paraId="1DD47B4A" w14:textId="77777777" w:rsidR="00135B95" w:rsidRDefault="00135B95" w:rsidP="001E2FAD">
      <w:pPr>
        <w:ind w:left="1440" w:firstLine="720"/>
        <w:rPr>
          <w:rFonts w:ascii="Times New Roman" w:hAnsi="Times New Roman" w:cs="Times New Roman"/>
          <w:sz w:val="20"/>
          <w:szCs w:val="20"/>
          <w:lang w:val="en-IN"/>
        </w:rPr>
      </w:pPr>
      <w:r w:rsidRPr="00135B95">
        <w:rPr>
          <w:rFonts w:ascii="Times New Roman" w:hAnsi="Times New Roman" w:cs="Times New Roman"/>
          <w:sz w:val="20"/>
          <w:szCs w:val="20"/>
          <w:lang w:val="en-IN"/>
        </w:rPr>
        <w:t>if stock ≤ 2000 → price × 1.10</w:t>
      </w:r>
    </w:p>
    <w:p w14:paraId="795CF2A2" w14:textId="77777777" w:rsidR="008B1207" w:rsidRPr="008B1207" w:rsidRDefault="008B1207" w:rsidP="001E2FAD">
      <w:pPr>
        <w:ind w:left="72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8B1207">
        <w:rPr>
          <w:rFonts w:ascii="Times New Roman" w:hAnsi="Times New Roman" w:cs="Times New Roman"/>
          <w:b/>
          <w:bCs/>
          <w:sz w:val="20"/>
          <w:szCs w:val="20"/>
          <w:lang w:val="en-IN"/>
        </w:rPr>
        <w:t>2. Medium Stock (2000–3500 units) → No Change</w:t>
      </w:r>
    </w:p>
    <w:p w14:paraId="7DD52536" w14:textId="77777777" w:rsidR="008B1207" w:rsidRPr="008B1207" w:rsidRDefault="008B1207" w:rsidP="001E2FAD">
      <w:pPr>
        <w:numPr>
          <w:ilvl w:val="0"/>
          <w:numId w:val="16"/>
        </w:numPr>
        <w:ind w:left="2160"/>
        <w:rPr>
          <w:rFonts w:ascii="Times New Roman" w:hAnsi="Times New Roman" w:cs="Times New Roman"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sz w:val="20"/>
          <w:szCs w:val="20"/>
          <w:lang w:val="en-IN"/>
        </w:rPr>
        <w:t>Adequate inventory level.</w:t>
      </w:r>
    </w:p>
    <w:p w14:paraId="75018C43" w14:textId="77777777" w:rsidR="008B1207" w:rsidRPr="008B1207" w:rsidRDefault="008B1207" w:rsidP="001E2FAD">
      <w:pPr>
        <w:numPr>
          <w:ilvl w:val="0"/>
          <w:numId w:val="16"/>
        </w:numPr>
        <w:ind w:left="2160"/>
        <w:rPr>
          <w:rFonts w:ascii="Times New Roman" w:hAnsi="Times New Roman" w:cs="Times New Roman"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sz w:val="20"/>
          <w:szCs w:val="20"/>
          <w:lang w:val="en-IN"/>
        </w:rPr>
        <w:t>No price adjustment is necessary.</w:t>
      </w:r>
    </w:p>
    <w:p w14:paraId="576EEC16" w14:textId="77777777" w:rsidR="008B1207" w:rsidRPr="008B1207" w:rsidRDefault="008B1207" w:rsidP="001E2FAD">
      <w:pPr>
        <w:ind w:left="1440" w:firstLine="360"/>
        <w:rPr>
          <w:rFonts w:ascii="Times New Roman" w:hAnsi="Times New Roman" w:cs="Times New Roman"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b/>
          <w:bCs/>
          <w:sz w:val="20"/>
          <w:szCs w:val="20"/>
          <w:lang w:val="en-IN"/>
        </w:rPr>
        <w:t>Rule:</w:t>
      </w:r>
    </w:p>
    <w:p w14:paraId="5563EAAC" w14:textId="46238B38" w:rsidR="008B1207" w:rsidRDefault="008B1207" w:rsidP="001E2FAD">
      <w:pPr>
        <w:ind w:left="1440" w:firstLine="720"/>
        <w:rPr>
          <w:rFonts w:ascii="Times New Roman" w:hAnsi="Times New Roman" w:cs="Times New Roman"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sz w:val="20"/>
          <w:szCs w:val="20"/>
          <w:lang w:val="en-IN"/>
        </w:rPr>
        <w:t>if 2000 &lt; stock ≤ 3500 → price remains same</w:t>
      </w:r>
    </w:p>
    <w:p w14:paraId="3EE222A1" w14:textId="77777777" w:rsidR="008B1207" w:rsidRPr="008B1207" w:rsidRDefault="008B1207" w:rsidP="001E2FAD">
      <w:pPr>
        <w:ind w:left="72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8B1207">
        <w:rPr>
          <w:rFonts w:ascii="Times New Roman" w:hAnsi="Times New Roman" w:cs="Times New Roman"/>
          <w:b/>
          <w:bCs/>
          <w:sz w:val="20"/>
          <w:szCs w:val="20"/>
          <w:lang w:val="en-IN"/>
        </w:rPr>
        <w:t>3. High Stock (3500–4500 units) → Reduce Price (–10%)</w:t>
      </w:r>
    </w:p>
    <w:p w14:paraId="045743C6" w14:textId="77777777" w:rsidR="008B1207" w:rsidRPr="008B1207" w:rsidRDefault="008B1207" w:rsidP="001E2FAD">
      <w:pPr>
        <w:numPr>
          <w:ilvl w:val="0"/>
          <w:numId w:val="17"/>
        </w:numPr>
        <w:ind w:left="2160"/>
        <w:rPr>
          <w:rFonts w:ascii="Times New Roman" w:hAnsi="Times New Roman" w:cs="Times New Roman"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sz w:val="20"/>
          <w:szCs w:val="20"/>
          <w:lang w:val="en-IN"/>
        </w:rPr>
        <w:t>Excess inventory requires incentivizing customers.</w:t>
      </w:r>
    </w:p>
    <w:p w14:paraId="22CFB728" w14:textId="77777777" w:rsidR="008B1207" w:rsidRPr="008B1207" w:rsidRDefault="008B1207" w:rsidP="001E2FAD">
      <w:pPr>
        <w:numPr>
          <w:ilvl w:val="0"/>
          <w:numId w:val="17"/>
        </w:numPr>
        <w:ind w:left="2160"/>
        <w:rPr>
          <w:rFonts w:ascii="Times New Roman" w:hAnsi="Times New Roman" w:cs="Times New Roman"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sz w:val="20"/>
          <w:szCs w:val="20"/>
          <w:lang w:val="en-IN"/>
        </w:rPr>
        <w:t xml:space="preserve">A </w:t>
      </w:r>
      <w:r w:rsidRPr="008B1207">
        <w:rPr>
          <w:rFonts w:ascii="Times New Roman" w:hAnsi="Times New Roman" w:cs="Times New Roman"/>
          <w:b/>
          <w:bCs/>
          <w:sz w:val="20"/>
          <w:szCs w:val="20"/>
          <w:lang w:val="en-IN"/>
        </w:rPr>
        <w:t>10% discount</w:t>
      </w:r>
      <w:r w:rsidRPr="008B1207">
        <w:rPr>
          <w:rFonts w:ascii="Times New Roman" w:hAnsi="Times New Roman" w:cs="Times New Roman"/>
          <w:sz w:val="20"/>
          <w:szCs w:val="20"/>
          <w:lang w:val="en-IN"/>
        </w:rPr>
        <w:t xml:space="preserve"> encourages purchases.</w:t>
      </w:r>
    </w:p>
    <w:p w14:paraId="15B2442A" w14:textId="77777777" w:rsidR="008B1207" w:rsidRPr="008B1207" w:rsidRDefault="008B1207" w:rsidP="001E2FAD">
      <w:pPr>
        <w:ind w:left="1080" w:firstLine="720"/>
        <w:rPr>
          <w:rFonts w:ascii="Times New Roman" w:hAnsi="Times New Roman" w:cs="Times New Roman"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b/>
          <w:bCs/>
          <w:sz w:val="20"/>
          <w:szCs w:val="20"/>
          <w:lang w:val="en-IN"/>
        </w:rPr>
        <w:t>Rule:</w:t>
      </w:r>
    </w:p>
    <w:p w14:paraId="72EDAF6F" w14:textId="77777777" w:rsidR="008B1207" w:rsidRDefault="008B1207" w:rsidP="001E2FAD">
      <w:pPr>
        <w:ind w:left="1440" w:firstLine="720"/>
        <w:rPr>
          <w:rFonts w:ascii="Times New Roman" w:hAnsi="Times New Roman" w:cs="Times New Roman"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sz w:val="20"/>
          <w:szCs w:val="20"/>
          <w:lang w:val="en-IN"/>
        </w:rPr>
        <w:t>if 3500 &lt; stock ≤ 4500 → price × 0.90</w:t>
      </w:r>
    </w:p>
    <w:p w14:paraId="27B19198" w14:textId="77777777" w:rsidR="008B1207" w:rsidRPr="008B1207" w:rsidRDefault="008B1207" w:rsidP="001E2FAD">
      <w:pPr>
        <w:ind w:left="72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ab/>
      </w:r>
      <w:r w:rsidRPr="008B1207">
        <w:rPr>
          <w:rFonts w:ascii="Times New Roman" w:hAnsi="Times New Roman" w:cs="Times New Roman"/>
          <w:b/>
          <w:bCs/>
          <w:sz w:val="20"/>
          <w:szCs w:val="20"/>
          <w:lang w:val="en-IN"/>
        </w:rPr>
        <w:t>4. Overstock (&gt; 4500 units) → Clearance Discount (–20%)</w:t>
      </w:r>
    </w:p>
    <w:p w14:paraId="622B4DE8" w14:textId="77777777" w:rsidR="008B1207" w:rsidRPr="008B1207" w:rsidRDefault="008B1207" w:rsidP="001E2FAD">
      <w:pPr>
        <w:numPr>
          <w:ilvl w:val="0"/>
          <w:numId w:val="18"/>
        </w:numPr>
        <w:ind w:left="2160"/>
        <w:rPr>
          <w:rFonts w:ascii="Times New Roman" w:hAnsi="Times New Roman" w:cs="Times New Roman"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sz w:val="20"/>
          <w:szCs w:val="20"/>
          <w:lang w:val="en-IN"/>
        </w:rPr>
        <w:t>Very high inventory leads to holding costs and risks of unsold stock.</w:t>
      </w:r>
    </w:p>
    <w:p w14:paraId="3258A762" w14:textId="77777777" w:rsidR="008B1207" w:rsidRPr="008B1207" w:rsidRDefault="008B1207" w:rsidP="001E2FAD">
      <w:pPr>
        <w:numPr>
          <w:ilvl w:val="0"/>
          <w:numId w:val="18"/>
        </w:numPr>
        <w:ind w:left="2160"/>
        <w:rPr>
          <w:rFonts w:ascii="Times New Roman" w:hAnsi="Times New Roman" w:cs="Times New Roman"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sz w:val="20"/>
          <w:szCs w:val="20"/>
          <w:lang w:val="en-IN"/>
        </w:rPr>
        <w:t xml:space="preserve">A </w:t>
      </w:r>
      <w:r w:rsidRPr="008B1207">
        <w:rPr>
          <w:rFonts w:ascii="Times New Roman" w:hAnsi="Times New Roman" w:cs="Times New Roman"/>
          <w:b/>
          <w:bCs/>
          <w:sz w:val="20"/>
          <w:szCs w:val="20"/>
          <w:lang w:val="en-IN"/>
        </w:rPr>
        <w:t>20% clearance discount</w:t>
      </w:r>
      <w:r w:rsidRPr="008B1207">
        <w:rPr>
          <w:rFonts w:ascii="Times New Roman" w:hAnsi="Times New Roman" w:cs="Times New Roman"/>
          <w:sz w:val="20"/>
          <w:szCs w:val="20"/>
          <w:lang w:val="en-IN"/>
        </w:rPr>
        <w:t xml:space="preserve"> helps reduce stock quickly.</w:t>
      </w:r>
    </w:p>
    <w:p w14:paraId="0E1A15E0" w14:textId="77777777" w:rsidR="008B1207" w:rsidRPr="008B1207" w:rsidRDefault="008B1207" w:rsidP="001E2FAD">
      <w:pPr>
        <w:ind w:left="1080" w:firstLine="720"/>
        <w:rPr>
          <w:rFonts w:ascii="Times New Roman" w:hAnsi="Times New Roman" w:cs="Times New Roman"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b/>
          <w:bCs/>
          <w:sz w:val="20"/>
          <w:szCs w:val="20"/>
          <w:lang w:val="en-IN"/>
        </w:rPr>
        <w:t>Rule:</w:t>
      </w:r>
    </w:p>
    <w:p w14:paraId="19C5D97D" w14:textId="77777777" w:rsidR="008B1207" w:rsidRDefault="008B1207" w:rsidP="001E2FAD">
      <w:pPr>
        <w:ind w:left="1440" w:firstLine="720"/>
        <w:rPr>
          <w:rFonts w:ascii="Times New Roman" w:hAnsi="Times New Roman" w:cs="Times New Roman"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sz w:val="20"/>
          <w:szCs w:val="20"/>
          <w:lang w:val="en-IN"/>
        </w:rPr>
        <w:t>if stock &gt; 4500 → price × 0.80</w:t>
      </w:r>
    </w:p>
    <w:p w14:paraId="2919F053" w14:textId="1E40435D" w:rsidR="008B1207" w:rsidRDefault="008B1207" w:rsidP="001E2FAD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B1207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Combined Rule Application</w:t>
      </w:r>
    </w:p>
    <w:p w14:paraId="7D1D5300" w14:textId="77777777" w:rsidR="008B1207" w:rsidRPr="008B1207" w:rsidRDefault="008B1207" w:rsidP="001E2F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8B120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The final dynamic price (</w:t>
      </w:r>
      <w:proofErr w:type="spellStart"/>
      <w:r w:rsidRPr="008B120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rule_price</w:t>
      </w:r>
      <w:proofErr w:type="spellEnd"/>
      <w:r w:rsidRPr="008B120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) is calculated by applying:</w:t>
      </w:r>
    </w:p>
    <w:p w14:paraId="3129E7FA" w14:textId="77777777" w:rsidR="008B1207" w:rsidRDefault="008B1207" w:rsidP="001E2FA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8B120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All time-based multipliers</w:t>
      </w:r>
      <w:r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.</w:t>
      </w:r>
    </w:p>
    <w:p w14:paraId="69062541" w14:textId="49D5FBCE" w:rsidR="008B1207" w:rsidRPr="008B1207" w:rsidRDefault="008B1207" w:rsidP="001E2FA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8B1207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All inventory-based multipliers</w:t>
      </w:r>
    </w:p>
    <w:p w14:paraId="0D71DA95" w14:textId="63DB4EF5" w:rsidR="008B1207" w:rsidRPr="008B1207" w:rsidRDefault="008B1207" w:rsidP="001E2FAD">
      <w:pPr>
        <w:spacing w:before="100" w:beforeAutospacing="1" w:after="100" w:afterAutospacing="1" w:line="240" w:lineRule="auto"/>
        <w:ind w:left="720" w:firstLine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B1207"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>Final formula: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val="en-IN" w:eastAsia="en-IN"/>
        </w:rPr>
        <w:tab/>
      </w: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val="en-IN" w:eastAsia="en-IN"/>
          </w:rPr>
          <m:t>rule_price</m:t>
        </m:r>
        <w:proofErr w:type="spellEnd"/>
        <m:r>
          <w:rPr>
            <w:rFonts w:ascii="Cambria Math" w:eastAsia="Times New Roman" w:hAnsi="Cambria Math" w:cs="Times New Roman"/>
            <w:sz w:val="24"/>
            <w:szCs w:val="24"/>
            <w:lang w:val="en-IN" w:eastAsia="en-IN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val="en-IN" w:eastAsia="en-IN"/>
          </w:rPr>
          <m:t>Price</m:t>
        </m:r>
        <m:r>
          <w:rPr>
            <w:rFonts w:ascii="Cambria Math" w:eastAsia="Times New Roman" w:hAnsi="Cambria Math" w:cs="Times New Roman"/>
            <w:sz w:val="24"/>
            <w:szCs w:val="24"/>
            <w:lang w:val="en-IN" w:eastAsia="en-IN"/>
          </w:rPr>
          <m:t>×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val="en-IN" w:eastAsia="en-IN"/>
          </w:rPr>
          <m:t>Time Factors</m:t>
        </m:r>
        <m:r>
          <w:rPr>
            <w:rFonts w:ascii="Cambria Math" w:eastAsia="Times New Roman" w:hAnsi="Cambria Math" w:cs="Times New Roman"/>
            <w:sz w:val="24"/>
            <w:szCs w:val="24"/>
            <w:lang w:val="en-IN" w:eastAsia="en-IN"/>
          </w:rPr>
          <m:t>×</m:t>
        </m:r>
        <m:r>
          <m:rPr>
            <m:nor/>
          </m:rPr>
          <w:rPr>
            <w:rFonts w:ascii="Times New Roman" w:eastAsia="Times New Roman" w:hAnsi="Times New Roman" w:cs="Times New Roman"/>
            <w:sz w:val="24"/>
            <w:szCs w:val="24"/>
            <w:lang w:val="en-IN" w:eastAsia="en-IN"/>
          </w:rPr>
          <m:t>Inventory Factor</m:t>
        </m:r>
      </m:oMath>
    </w:p>
    <w:p w14:paraId="7A7FBD55" w14:textId="40141F58" w:rsidR="008B1207" w:rsidRPr="008B1207" w:rsidRDefault="008B1207" w:rsidP="001E2FAD">
      <w:pPr>
        <w:ind w:left="72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b/>
          <w:bCs/>
          <w:sz w:val="20"/>
          <w:szCs w:val="20"/>
          <w:lang w:val="en-IN"/>
        </w:rPr>
        <w:t>Purpose of These Rules</w:t>
      </w:r>
    </w:p>
    <w:p w14:paraId="118F6E07" w14:textId="77777777" w:rsidR="008B1207" w:rsidRPr="008B1207" w:rsidRDefault="008B1207" w:rsidP="001E2FAD">
      <w:pPr>
        <w:ind w:left="720"/>
        <w:rPr>
          <w:rFonts w:ascii="Times New Roman" w:hAnsi="Times New Roman" w:cs="Times New Roman"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sz w:val="20"/>
          <w:szCs w:val="20"/>
          <w:lang w:val="en-IN"/>
        </w:rPr>
        <w:t>These pricing rules were designed to achieve the following goals:</w:t>
      </w:r>
    </w:p>
    <w:p w14:paraId="467CB7AB" w14:textId="39972390" w:rsidR="008B1207" w:rsidRPr="008B1207" w:rsidRDefault="008B1207" w:rsidP="001E2FAD">
      <w:pPr>
        <w:pStyle w:val="ListParagraph"/>
        <w:numPr>
          <w:ilvl w:val="0"/>
          <w:numId w:val="20"/>
        </w:numPr>
        <w:ind w:left="144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Simulate real retail pricing </w:t>
      </w:r>
      <w:proofErr w:type="spellStart"/>
      <w:r w:rsidRPr="008B1207">
        <w:rPr>
          <w:rFonts w:ascii="Times New Roman" w:hAnsi="Times New Roman" w:cs="Times New Roman"/>
          <w:b/>
          <w:bCs/>
          <w:sz w:val="20"/>
          <w:szCs w:val="20"/>
          <w:lang w:val="en-IN"/>
        </w:rPr>
        <w:t>behavior</w:t>
      </w:r>
      <w:proofErr w:type="spellEnd"/>
    </w:p>
    <w:p w14:paraId="3FFEFAAB" w14:textId="77777777" w:rsidR="008D26DE" w:rsidRDefault="008D26DE" w:rsidP="001E2FAD">
      <w:pPr>
        <w:pStyle w:val="ListParagraph"/>
        <w:ind w:left="1440"/>
        <w:rPr>
          <w:rFonts w:ascii="Times New Roman" w:hAnsi="Times New Roman" w:cs="Times New Roman"/>
          <w:sz w:val="20"/>
          <w:szCs w:val="20"/>
          <w:lang w:val="en-IN"/>
        </w:rPr>
      </w:pPr>
    </w:p>
    <w:p w14:paraId="399EECA5" w14:textId="33E34478" w:rsidR="008B1207" w:rsidRPr="008B1207" w:rsidRDefault="008D26DE" w:rsidP="001E2FAD">
      <w:pPr>
        <w:pStyle w:val="ListParagraph"/>
        <w:ind w:left="144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008B1207" w:rsidRPr="008B1207">
        <w:rPr>
          <w:rFonts w:ascii="Times New Roman" w:hAnsi="Times New Roman" w:cs="Times New Roman"/>
          <w:sz w:val="20"/>
          <w:szCs w:val="20"/>
          <w:lang w:val="en-IN"/>
        </w:rPr>
        <w:t>Retailers frequently change prices based on demand, time of year, and inventory levels.</w:t>
      </w:r>
      <w:r w:rsidR="008B1207" w:rsidRPr="008B1207">
        <w:rPr>
          <w:rFonts w:ascii="Times New Roman" w:hAnsi="Times New Roman" w:cs="Times New Roman"/>
          <w:sz w:val="20"/>
          <w:szCs w:val="20"/>
          <w:lang w:val="en-IN"/>
        </w:rPr>
        <w:br/>
        <w:t xml:space="preserve">These rules imitate that </w:t>
      </w:r>
      <w:proofErr w:type="spellStart"/>
      <w:r w:rsidR="008B1207" w:rsidRPr="008B1207">
        <w:rPr>
          <w:rFonts w:ascii="Times New Roman" w:hAnsi="Times New Roman" w:cs="Times New Roman"/>
          <w:sz w:val="20"/>
          <w:szCs w:val="20"/>
          <w:lang w:val="en-IN"/>
        </w:rPr>
        <w:t>behavior</w:t>
      </w:r>
      <w:proofErr w:type="spellEnd"/>
      <w:r w:rsidR="008B1207" w:rsidRPr="008B1207">
        <w:rPr>
          <w:rFonts w:ascii="Times New Roman" w:hAnsi="Times New Roman" w:cs="Times New Roman"/>
          <w:sz w:val="20"/>
          <w:szCs w:val="20"/>
          <w:lang w:val="en-IN"/>
        </w:rPr>
        <w:t xml:space="preserve"> in a simplified and controlled way.</w:t>
      </w:r>
    </w:p>
    <w:p w14:paraId="20E94165" w14:textId="50FCE721" w:rsidR="008B1207" w:rsidRPr="008B1207" w:rsidRDefault="008B1207" w:rsidP="001E2FAD">
      <w:pPr>
        <w:pStyle w:val="ListParagraph"/>
        <w:numPr>
          <w:ilvl w:val="0"/>
          <w:numId w:val="20"/>
        </w:numPr>
        <w:ind w:left="144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b/>
          <w:bCs/>
          <w:sz w:val="20"/>
          <w:szCs w:val="20"/>
          <w:lang w:val="en-IN"/>
        </w:rPr>
        <w:t>Reflect demand variability</w:t>
      </w:r>
    </w:p>
    <w:p w14:paraId="2F7E9629" w14:textId="30C67AF9" w:rsidR="008B1207" w:rsidRPr="008D26DE" w:rsidRDefault="008D26DE" w:rsidP="001E2FAD">
      <w:pPr>
        <w:ind w:left="144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008B1207" w:rsidRPr="008D26DE">
        <w:rPr>
          <w:rFonts w:ascii="Times New Roman" w:hAnsi="Times New Roman" w:cs="Times New Roman"/>
          <w:sz w:val="20"/>
          <w:szCs w:val="20"/>
          <w:lang w:val="en-IN"/>
        </w:rPr>
        <w:t>Different periods (weekends, month-end, seasons) naturally see higher or lower customer demand.</w:t>
      </w:r>
      <w:r w:rsidR="008B1207" w:rsidRPr="008D26DE">
        <w:rPr>
          <w:rFonts w:ascii="Times New Roman" w:hAnsi="Times New Roman" w:cs="Times New Roman"/>
          <w:sz w:val="20"/>
          <w:szCs w:val="20"/>
          <w:lang w:val="en-IN"/>
        </w:rPr>
        <w:br/>
        <w:t>The rules adjust prices to match these fluctuations realistically.</w:t>
      </w:r>
    </w:p>
    <w:p w14:paraId="26536DE6" w14:textId="6A6EAF32" w:rsidR="008B1207" w:rsidRPr="008B1207" w:rsidRDefault="008B1207" w:rsidP="001E2FAD">
      <w:pPr>
        <w:pStyle w:val="ListParagraph"/>
        <w:numPr>
          <w:ilvl w:val="0"/>
          <w:numId w:val="20"/>
        </w:numPr>
        <w:ind w:left="144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b/>
          <w:bCs/>
          <w:sz w:val="20"/>
          <w:szCs w:val="20"/>
          <w:lang w:val="en-IN"/>
        </w:rPr>
        <w:t>Manage inventory effectively</w:t>
      </w:r>
    </w:p>
    <w:p w14:paraId="46E89321" w14:textId="77777777" w:rsidR="008D26DE" w:rsidRDefault="008D26DE" w:rsidP="001E2FAD">
      <w:pPr>
        <w:pStyle w:val="ListParagraph"/>
        <w:ind w:left="1440"/>
        <w:rPr>
          <w:rFonts w:ascii="Times New Roman" w:hAnsi="Times New Roman" w:cs="Times New Roman"/>
          <w:sz w:val="20"/>
          <w:szCs w:val="20"/>
          <w:lang w:val="en-IN"/>
        </w:rPr>
      </w:pPr>
    </w:p>
    <w:p w14:paraId="69ABE393" w14:textId="496871F5" w:rsidR="008B1207" w:rsidRPr="008B1207" w:rsidRDefault="008B1207" w:rsidP="001E2FAD">
      <w:pPr>
        <w:pStyle w:val="ListParagraph"/>
        <w:ind w:left="1440"/>
        <w:rPr>
          <w:rFonts w:ascii="Times New Roman" w:hAnsi="Times New Roman" w:cs="Times New Roman"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sz w:val="20"/>
          <w:szCs w:val="20"/>
          <w:lang w:val="en-IN"/>
        </w:rPr>
        <w:t>Low stock should raise prices (to slow demand).</w:t>
      </w:r>
      <w:r w:rsidRPr="008B1207">
        <w:rPr>
          <w:rFonts w:ascii="Times New Roman" w:hAnsi="Times New Roman" w:cs="Times New Roman"/>
          <w:sz w:val="20"/>
          <w:szCs w:val="20"/>
          <w:lang w:val="en-IN"/>
        </w:rPr>
        <w:br/>
        <w:t>High stock should reduce prices (to sell faster).</w:t>
      </w:r>
      <w:r w:rsidRPr="008B1207">
        <w:rPr>
          <w:rFonts w:ascii="Times New Roman" w:hAnsi="Times New Roman" w:cs="Times New Roman"/>
          <w:sz w:val="20"/>
          <w:szCs w:val="20"/>
          <w:lang w:val="en-IN"/>
        </w:rPr>
        <w:br/>
        <w:t>This mimics real retail inventory optimization strategies.</w:t>
      </w:r>
    </w:p>
    <w:p w14:paraId="02466223" w14:textId="0AED6F28" w:rsidR="008B1207" w:rsidRPr="008B1207" w:rsidRDefault="008B1207" w:rsidP="001E2FAD">
      <w:pPr>
        <w:pStyle w:val="ListParagraph"/>
        <w:numPr>
          <w:ilvl w:val="0"/>
          <w:numId w:val="20"/>
        </w:numPr>
        <w:ind w:left="144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8B1207">
        <w:rPr>
          <w:rFonts w:ascii="Times New Roman" w:hAnsi="Times New Roman" w:cs="Times New Roman"/>
          <w:b/>
          <w:bCs/>
          <w:sz w:val="20"/>
          <w:szCs w:val="20"/>
          <w:lang w:val="en-IN"/>
        </w:rPr>
        <w:t>Adjust prices dynamically to maximize revenue</w:t>
      </w:r>
    </w:p>
    <w:p w14:paraId="21D3CD1B" w14:textId="77777777" w:rsidR="008D26DE" w:rsidRDefault="008D26DE" w:rsidP="001E2FAD">
      <w:pPr>
        <w:pStyle w:val="ListParagraph"/>
        <w:ind w:left="1440"/>
        <w:rPr>
          <w:rFonts w:ascii="Times New Roman" w:hAnsi="Times New Roman" w:cs="Times New Roman"/>
          <w:sz w:val="20"/>
          <w:szCs w:val="20"/>
          <w:lang w:val="en-IN"/>
        </w:rPr>
      </w:pPr>
    </w:p>
    <w:p w14:paraId="612F831F" w14:textId="557043D3" w:rsidR="008B1207" w:rsidRPr="008B1207" w:rsidRDefault="008D26DE" w:rsidP="001E2FAD">
      <w:pPr>
        <w:pStyle w:val="ListParagraph"/>
        <w:ind w:left="1440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r w:rsidR="008B1207" w:rsidRPr="008B1207">
        <w:rPr>
          <w:rFonts w:ascii="Times New Roman" w:hAnsi="Times New Roman" w:cs="Times New Roman"/>
          <w:sz w:val="20"/>
          <w:szCs w:val="20"/>
          <w:lang w:val="en-IN"/>
        </w:rPr>
        <w:t>The combination of time-based and inventory-based factors helps generate better revenue compared to static pricing.</w:t>
      </w:r>
    </w:p>
    <w:p w14:paraId="1BAF1AF5" w14:textId="23702DA9" w:rsidR="008B1207" w:rsidRPr="008B1207" w:rsidRDefault="008B1207" w:rsidP="001E2FAD">
      <w:pPr>
        <w:ind w:left="720"/>
        <w:rPr>
          <w:rFonts w:ascii="Times New Roman" w:hAnsi="Times New Roman" w:cs="Times New Roman"/>
          <w:sz w:val="20"/>
          <w:szCs w:val="20"/>
          <w:lang w:val="en-IN"/>
        </w:rPr>
      </w:pPr>
    </w:p>
    <w:p w14:paraId="28232A4C" w14:textId="752EAACA" w:rsidR="008B1207" w:rsidRPr="00135B95" w:rsidRDefault="008B1207" w:rsidP="001E2FAD">
      <w:pPr>
        <w:ind w:left="720"/>
        <w:rPr>
          <w:rFonts w:ascii="Times New Roman" w:hAnsi="Times New Roman" w:cs="Times New Roman"/>
          <w:sz w:val="20"/>
          <w:szCs w:val="20"/>
          <w:lang w:val="en-IN"/>
        </w:rPr>
      </w:pPr>
    </w:p>
    <w:p w14:paraId="6964F742" w14:textId="7B8A929B" w:rsidR="00135B95" w:rsidRDefault="00135B95" w:rsidP="001E2FAD">
      <w:pPr>
        <w:ind w:left="720"/>
        <w:rPr>
          <w:rFonts w:ascii="Times New Roman" w:hAnsi="Times New Roman" w:cs="Times New Roman"/>
          <w:sz w:val="20"/>
          <w:szCs w:val="20"/>
          <w:lang w:val="en-IN"/>
        </w:rPr>
      </w:pPr>
    </w:p>
    <w:p w14:paraId="37BA7886" w14:textId="77777777" w:rsidR="00CE587A" w:rsidRDefault="00CE587A" w:rsidP="001E2FAD">
      <w:pPr>
        <w:ind w:left="720"/>
        <w:rPr>
          <w:rFonts w:ascii="Times New Roman" w:hAnsi="Times New Roman" w:cs="Times New Roman"/>
          <w:sz w:val="20"/>
          <w:szCs w:val="20"/>
          <w:lang w:val="en-IN"/>
        </w:rPr>
      </w:pPr>
    </w:p>
    <w:p w14:paraId="4C407B70" w14:textId="77777777" w:rsidR="00CE587A" w:rsidRDefault="00CE587A" w:rsidP="001E2FAD">
      <w:pPr>
        <w:ind w:left="720"/>
        <w:rPr>
          <w:rFonts w:ascii="Times New Roman" w:hAnsi="Times New Roman" w:cs="Times New Roman"/>
          <w:sz w:val="20"/>
          <w:szCs w:val="20"/>
          <w:lang w:val="en-IN"/>
        </w:rPr>
      </w:pPr>
    </w:p>
    <w:p w14:paraId="1A4C2F1D" w14:textId="77777777" w:rsidR="00CE587A" w:rsidRDefault="00CE587A" w:rsidP="001E2FAD">
      <w:pPr>
        <w:ind w:left="720"/>
        <w:rPr>
          <w:rFonts w:ascii="Times New Roman" w:hAnsi="Times New Roman" w:cs="Times New Roman"/>
          <w:sz w:val="20"/>
          <w:szCs w:val="20"/>
          <w:lang w:val="en-IN"/>
        </w:rPr>
      </w:pPr>
    </w:p>
    <w:p w14:paraId="6E92FBDC" w14:textId="77777777" w:rsidR="00CE587A" w:rsidRDefault="00CE587A" w:rsidP="001E2FAD">
      <w:pPr>
        <w:ind w:left="720"/>
        <w:rPr>
          <w:rFonts w:ascii="Times New Roman" w:hAnsi="Times New Roman" w:cs="Times New Roman"/>
          <w:sz w:val="20"/>
          <w:szCs w:val="20"/>
          <w:lang w:val="en-IN"/>
        </w:rPr>
      </w:pPr>
    </w:p>
    <w:p w14:paraId="67EBC121" w14:textId="77777777" w:rsidR="00CE587A" w:rsidRDefault="00CE587A" w:rsidP="001E2FAD">
      <w:pPr>
        <w:ind w:left="720"/>
        <w:rPr>
          <w:rFonts w:ascii="Times New Roman" w:hAnsi="Times New Roman" w:cs="Times New Roman"/>
          <w:sz w:val="20"/>
          <w:szCs w:val="20"/>
          <w:lang w:val="en-IN"/>
        </w:rPr>
      </w:pPr>
    </w:p>
    <w:p w14:paraId="158A9241" w14:textId="77777777" w:rsidR="001E2FAD" w:rsidRDefault="001E2FAD" w:rsidP="001E2FAD">
      <w:pPr>
        <w:rPr>
          <w:rFonts w:ascii="Times New Roman" w:hAnsi="Times New Roman" w:cs="Times New Roman"/>
          <w:sz w:val="20"/>
          <w:szCs w:val="20"/>
          <w:lang w:val="en-IN"/>
        </w:rPr>
      </w:pPr>
    </w:p>
    <w:p w14:paraId="06745D04" w14:textId="70E4D349" w:rsidR="00CE587A" w:rsidRDefault="00CE587A" w:rsidP="001E2FA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E587A">
        <w:rPr>
          <w:rFonts w:ascii="Times New Roman" w:hAnsi="Times New Roman" w:cs="Times New Roman"/>
          <w:b/>
          <w:bCs/>
          <w:sz w:val="40"/>
          <w:szCs w:val="40"/>
        </w:rPr>
        <w:lastRenderedPageBreak/>
        <w:t>Static vs Rule-Based Revenue Comparison</w:t>
      </w:r>
    </w:p>
    <w:tbl>
      <w:tblPr>
        <w:tblStyle w:val="TableGrid"/>
        <w:tblpPr w:leftFromText="180" w:rightFromText="180" w:vertAnchor="text" w:horzAnchor="margin" w:tblpXSpec="center" w:tblpY="487"/>
        <w:tblW w:w="9848" w:type="dxa"/>
        <w:tblLook w:val="04A0" w:firstRow="1" w:lastRow="0" w:firstColumn="1" w:lastColumn="0" w:noHBand="0" w:noVBand="1"/>
      </w:tblPr>
      <w:tblGrid>
        <w:gridCol w:w="2462"/>
        <w:gridCol w:w="2462"/>
        <w:gridCol w:w="2462"/>
        <w:gridCol w:w="2462"/>
      </w:tblGrid>
      <w:tr w:rsidR="001E2FAD" w14:paraId="5921439E" w14:textId="77777777" w:rsidTr="001E2FAD">
        <w:trPr>
          <w:trHeight w:val="407"/>
        </w:trPr>
        <w:tc>
          <w:tcPr>
            <w:tcW w:w="2462" w:type="dxa"/>
            <w:vAlign w:val="bottom"/>
          </w:tcPr>
          <w:p w14:paraId="3360095B" w14:textId="77777777" w:rsidR="001E2FAD" w:rsidRPr="00CE587A" w:rsidRDefault="001E2FAD" w:rsidP="001E2F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2462" w:type="dxa"/>
            <w:vAlign w:val="center"/>
          </w:tcPr>
          <w:p w14:paraId="0653AF9E" w14:textId="77777777" w:rsidR="001E2FAD" w:rsidRPr="00CE587A" w:rsidRDefault="001E2FAD" w:rsidP="001E2F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587A">
              <w:rPr>
                <w:rFonts w:ascii="Times New Roman" w:hAnsi="Times New Roman" w:cs="Times New Roman"/>
                <w:b/>
                <w:bCs/>
              </w:rPr>
              <w:t>Static Revenue</w:t>
            </w:r>
          </w:p>
        </w:tc>
        <w:tc>
          <w:tcPr>
            <w:tcW w:w="2462" w:type="dxa"/>
            <w:vAlign w:val="center"/>
          </w:tcPr>
          <w:p w14:paraId="538505C8" w14:textId="77777777" w:rsidR="001E2FAD" w:rsidRPr="00CE587A" w:rsidRDefault="001E2FAD" w:rsidP="001E2F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587A">
              <w:rPr>
                <w:rFonts w:ascii="Times New Roman" w:hAnsi="Times New Roman" w:cs="Times New Roman"/>
                <w:b/>
                <w:bCs/>
              </w:rPr>
              <w:t>Rule-Based Revenue</w:t>
            </w:r>
          </w:p>
        </w:tc>
        <w:tc>
          <w:tcPr>
            <w:tcW w:w="2462" w:type="dxa"/>
            <w:vAlign w:val="center"/>
          </w:tcPr>
          <w:p w14:paraId="313BAB24" w14:textId="77777777" w:rsidR="001E2FAD" w:rsidRPr="00CE587A" w:rsidRDefault="001E2FAD" w:rsidP="001E2F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E587A">
              <w:rPr>
                <w:rFonts w:ascii="Times New Roman" w:hAnsi="Times New Roman" w:cs="Times New Roman"/>
                <w:b/>
                <w:bCs/>
              </w:rPr>
              <w:t>Revenue Lift</w:t>
            </w:r>
          </w:p>
        </w:tc>
      </w:tr>
      <w:tr w:rsidR="001E2FAD" w14:paraId="7B49932E" w14:textId="77777777" w:rsidTr="001E2FAD">
        <w:trPr>
          <w:trHeight w:val="407"/>
        </w:trPr>
        <w:tc>
          <w:tcPr>
            <w:tcW w:w="2462" w:type="dxa"/>
          </w:tcPr>
          <w:p w14:paraId="6C2BDF6F" w14:textId="77777777" w:rsidR="001E2FAD" w:rsidRPr="00CE587A" w:rsidRDefault="001E2FAD" w:rsidP="001E2F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587A">
              <w:rPr>
                <w:rFonts w:ascii="Times New Roman" w:hAnsi="Times New Roman" w:cs="Times New Roman"/>
                <w:sz w:val="20"/>
                <w:szCs w:val="20"/>
              </w:rPr>
              <w:t>2022-01-01</w:t>
            </w:r>
          </w:p>
        </w:tc>
        <w:tc>
          <w:tcPr>
            <w:tcW w:w="2462" w:type="dxa"/>
          </w:tcPr>
          <w:p w14:paraId="6A2799C3" w14:textId="77777777" w:rsidR="001E2FAD" w:rsidRPr="00CE587A" w:rsidRDefault="001E2FAD" w:rsidP="001E2F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587A">
              <w:rPr>
                <w:rFonts w:ascii="Times New Roman" w:hAnsi="Times New Roman" w:cs="Times New Roman"/>
                <w:sz w:val="20"/>
                <w:szCs w:val="20"/>
              </w:rPr>
              <w:t>4,254.50</w:t>
            </w:r>
          </w:p>
        </w:tc>
        <w:tc>
          <w:tcPr>
            <w:tcW w:w="2462" w:type="dxa"/>
          </w:tcPr>
          <w:p w14:paraId="0C42B22C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4,211.96</w:t>
            </w:r>
          </w:p>
        </w:tc>
        <w:tc>
          <w:tcPr>
            <w:tcW w:w="2462" w:type="dxa"/>
          </w:tcPr>
          <w:p w14:paraId="75B9FDC6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-42.55</w:t>
            </w:r>
          </w:p>
        </w:tc>
      </w:tr>
      <w:tr w:rsidR="001E2FAD" w14:paraId="38A6597C" w14:textId="77777777" w:rsidTr="001E2FAD">
        <w:trPr>
          <w:trHeight w:val="407"/>
        </w:trPr>
        <w:tc>
          <w:tcPr>
            <w:tcW w:w="2462" w:type="dxa"/>
          </w:tcPr>
          <w:p w14:paraId="50A04E76" w14:textId="77777777" w:rsidR="001E2FAD" w:rsidRDefault="001E2FAD" w:rsidP="001E2FAD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CE587A">
              <w:rPr>
                <w:rFonts w:ascii="Times New Roman" w:hAnsi="Times New Roman" w:cs="Times New Roman"/>
                <w:sz w:val="20"/>
                <w:szCs w:val="20"/>
              </w:rPr>
              <w:t>2022-01-0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62" w:type="dxa"/>
          </w:tcPr>
          <w:p w14:paraId="30EEDD5C" w14:textId="77777777" w:rsidR="001E2FAD" w:rsidRPr="00CE587A" w:rsidRDefault="001E2FAD" w:rsidP="001E2F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E587A">
              <w:rPr>
                <w:rFonts w:ascii="Times New Roman" w:hAnsi="Times New Roman" w:cs="Times New Roman"/>
                <w:sz w:val="20"/>
                <w:szCs w:val="20"/>
              </w:rPr>
              <w:t>568.33</w:t>
            </w:r>
          </w:p>
        </w:tc>
        <w:tc>
          <w:tcPr>
            <w:tcW w:w="2462" w:type="dxa"/>
          </w:tcPr>
          <w:p w14:paraId="56AED9C1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625.16</w:t>
            </w:r>
          </w:p>
        </w:tc>
        <w:tc>
          <w:tcPr>
            <w:tcW w:w="2462" w:type="dxa"/>
          </w:tcPr>
          <w:p w14:paraId="0CE497F5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+56.83</w:t>
            </w:r>
          </w:p>
        </w:tc>
      </w:tr>
      <w:tr w:rsidR="001E2FAD" w14:paraId="619263E5" w14:textId="77777777" w:rsidTr="001E2FAD">
        <w:trPr>
          <w:trHeight w:val="407"/>
        </w:trPr>
        <w:tc>
          <w:tcPr>
            <w:tcW w:w="2462" w:type="dxa"/>
          </w:tcPr>
          <w:p w14:paraId="60C3CED3" w14:textId="77777777" w:rsidR="001E2FAD" w:rsidRDefault="001E2FAD" w:rsidP="001E2FAD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CE587A">
              <w:rPr>
                <w:rFonts w:ascii="Times New Roman" w:hAnsi="Times New Roman" w:cs="Times New Roman"/>
                <w:sz w:val="20"/>
                <w:szCs w:val="20"/>
              </w:rPr>
              <w:t>2022-01-0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62" w:type="dxa"/>
          </w:tcPr>
          <w:p w14:paraId="52E25A41" w14:textId="77777777" w:rsidR="001E2FAD" w:rsidRPr="00CE587A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CE587A">
              <w:rPr>
                <w:rFonts w:ascii="Times New Roman" w:hAnsi="Times New Roman" w:cs="Times New Roman"/>
              </w:rPr>
              <w:t>1,631.52</w:t>
            </w:r>
          </w:p>
        </w:tc>
        <w:tc>
          <w:tcPr>
            <w:tcW w:w="2462" w:type="dxa"/>
          </w:tcPr>
          <w:p w14:paraId="50AD5524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1,305.22</w:t>
            </w:r>
          </w:p>
        </w:tc>
        <w:tc>
          <w:tcPr>
            <w:tcW w:w="2462" w:type="dxa"/>
          </w:tcPr>
          <w:p w14:paraId="24A824A4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-326.30</w:t>
            </w:r>
          </w:p>
        </w:tc>
      </w:tr>
      <w:tr w:rsidR="001E2FAD" w:rsidRPr="00352994" w14:paraId="7D5F5FEC" w14:textId="77777777" w:rsidTr="001E2FAD">
        <w:trPr>
          <w:trHeight w:val="407"/>
        </w:trPr>
        <w:tc>
          <w:tcPr>
            <w:tcW w:w="2462" w:type="dxa"/>
          </w:tcPr>
          <w:p w14:paraId="480F2A7F" w14:textId="77777777" w:rsidR="001E2FAD" w:rsidRDefault="001E2FAD" w:rsidP="001E2FAD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CE587A">
              <w:rPr>
                <w:rFonts w:ascii="Times New Roman" w:hAnsi="Times New Roman" w:cs="Times New Roman"/>
                <w:sz w:val="20"/>
                <w:szCs w:val="20"/>
              </w:rPr>
              <w:t>2022-01-0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62" w:type="dxa"/>
          </w:tcPr>
          <w:p w14:paraId="08DE2FF8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1,631.52</w:t>
            </w:r>
          </w:p>
        </w:tc>
        <w:tc>
          <w:tcPr>
            <w:tcW w:w="2462" w:type="dxa"/>
          </w:tcPr>
          <w:p w14:paraId="4EE2EACD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1,794.67</w:t>
            </w:r>
          </w:p>
        </w:tc>
        <w:tc>
          <w:tcPr>
            <w:tcW w:w="2462" w:type="dxa"/>
          </w:tcPr>
          <w:p w14:paraId="72568CAB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+163.15</w:t>
            </w:r>
          </w:p>
        </w:tc>
      </w:tr>
      <w:tr w:rsidR="001E2FAD" w:rsidRPr="00352994" w14:paraId="75604481" w14:textId="77777777" w:rsidTr="001E2FAD">
        <w:trPr>
          <w:trHeight w:val="407"/>
        </w:trPr>
        <w:tc>
          <w:tcPr>
            <w:tcW w:w="2462" w:type="dxa"/>
          </w:tcPr>
          <w:p w14:paraId="4EEFDED7" w14:textId="77777777" w:rsidR="001E2FAD" w:rsidRDefault="001E2FAD" w:rsidP="001E2FAD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CE587A">
              <w:rPr>
                <w:rFonts w:ascii="Times New Roman" w:hAnsi="Times New Roman" w:cs="Times New Roman"/>
                <w:sz w:val="20"/>
                <w:szCs w:val="20"/>
              </w:rPr>
              <w:t>2022-01-0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62" w:type="dxa"/>
          </w:tcPr>
          <w:p w14:paraId="6344AC8E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1,631.52</w:t>
            </w:r>
          </w:p>
        </w:tc>
        <w:tc>
          <w:tcPr>
            <w:tcW w:w="2462" w:type="dxa"/>
          </w:tcPr>
          <w:p w14:paraId="5C9CA43E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1,631.52</w:t>
            </w:r>
          </w:p>
        </w:tc>
        <w:tc>
          <w:tcPr>
            <w:tcW w:w="2462" w:type="dxa"/>
          </w:tcPr>
          <w:p w14:paraId="0055C481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0.00</w:t>
            </w:r>
          </w:p>
        </w:tc>
      </w:tr>
      <w:tr w:rsidR="001E2FAD" w:rsidRPr="00352994" w14:paraId="1DF8A97C" w14:textId="77777777" w:rsidTr="001E2FAD">
        <w:trPr>
          <w:trHeight w:val="407"/>
        </w:trPr>
        <w:tc>
          <w:tcPr>
            <w:tcW w:w="2462" w:type="dxa"/>
          </w:tcPr>
          <w:p w14:paraId="0930F930" w14:textId="77777777" w:rsidR="001E2FAD" w:rsidRDefault="001E2FAD" w:rsidP="001E2FAD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CE587A">
              <w:rPr>
                <w:rFonts w:ascii="Times New Roman" w:hAnsi="Times New Roman" w:cs="Times New Roman"/>
                <w:sz w:val="20"/>
                <w:szCs w:val="20"/>
              </w:rPr>
              <w:t>2022-01-0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62" w:type="dxa"/>
          </w:tcPr>
          <w:p w14:paraId="36D44CBA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1,631.52</w:t>
            </w:r>
          </w:p>
        </w:tc>
        <w:tc>
          <w:tcPr>
            <w:tcW w:w="2462" w:type="dxa"/>
          </w:tcPr>
          <w:p w14:paraId="09904E72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1,794.67</w:t>
            </w:r>
          </w:p>
        </w:tc>
        <w:tc>
          <w:tcPr>
            <w:tcW w:w="2462" w:type="dxa"/>
          </w:tcPr>
          <w:p w14:paraId="001E1AD9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+163.15</w:t>
            </w:r>
          </w:p>
        </w:tc>
      </w:tr>
      <w:tr w:rsidR="001E2FAD" w:rsidRPr="00352994" w14:paraId="672CEB19" w14:textId="77777777" w:rsidTr="001E2FAD">
        <w:trPr>
          <w:trHeight w:val="407"/>
        </w:trPr>
        <w:tc>
          <w:tcPr>
            <w:tcW w:w="2462" w:type="dxa"/>
          </w:tcPr>
          <w:p w14:paraId="678ACBCB" w14:textId="77777777" w:rsidR="001E2FAD" w:rsidRDefault="001E2FAD" w:rsidP="001E2FAD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CE587A">
              <w:rPr>
                <w:rFonts w:ascii="Times New Roman" w:hAnsi="Times New Roman" w:cs="Times New Roman"/>
                <w:sz w:val="20"/>
                <w:szCs w:val="20"/>
              </w:rPr>
              <w:t>2022-01-0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462" w:type="dxa"/>
          </w:tcPr>
          <w:p w14:paraId="52B9197D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1,631.52</w:t>
            </w:r>
          </w:p>
        </w:tc>
        <w:tc>
          <w:tcPr>
            <w:tcW w:w="2462" w:type="dxa"/>
          </w:tcPr>
          <w:p w14:paraId="2213BC16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1,305.22</w:t>
            </w:r>
          </w:p>
        </w:tc>
        <w:tc>
          <w:tcPr>
            <w:tcW w:w="2462" w:type="dxa"/>
          </w:tcPr>
          <w:p w14:paraId="6A234C24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-326.30</w:t>
            </w:r>
          </w:p>
        </w:tc>
      </w:tr>
      <w:tr w:rsidR="001E2FAD" w:rsidRPr="00352994" w14:paraId="5FA9A85A" w14:textId="77777777" w:rsidTr="001E2FAD">
        <w:trPr>
          <w:trHeight w:val="407"/>
        </w:trPr>
        <w:tc>
          <w:tcPr>
            <w:tcW w:w="2462" w:type="dxa"/>
          </w:tcPr>
          <w:p w14:paraId="41441F1C" w14:textId="77777777" w:rsidR="001E2FAD" w:rsidRDefault="001E2FAD" w:rsidP="001E2FAD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CE587A">
              <w:rPr>
                <w:rFonts w:ascii="Times New Roman" w:hAnsi="Times New Roman" w:cs="Times New Roman"/>
                <w:sz w:val="20"/>
                <w:szCs w:val="20"/>
              </w:rPr>
              <w:t>2022-01-0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462" w:type="dxa"/>
          </w:tcPr>
          <w:p w14:paraId="6D6A46C4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1,631.52</w:t>
            </w:r>
          </w:p>
        </w:tc>
        <w:tc>
          <w:tcPr>
            <w:tcW w:w="2462" w:type="dxa"/>
          </w:tcPr>
          <w:p w14:paraId="2129C5FD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1,794.67</w:t>
            </w:r>
          </w:p>
        </w:tc>
        <w:tc>
          <w:tcPr>
            <w:tcW w:w="2462" w:type="dxa"/>
          </w:tcPr>
          <w:p w14:paraId="5A9D4D41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+163.15</w:t>
            </w:r>
          </w:p>
        </w:tc>
      </w:tr>
      <w:tr w:rsidR="001E2FAD" w:rsidRPr="00352994" w14:paraId="4DB13F8D" w14:textId="77777777" w:rsidTr="001E2FAD">
        <w:trPr>
          <w:trHeight w:val="407"/>
        </w:trPr>
        <w:tc>
          <w:tcPr>
            <w:tcW w:w="2462" w:type="dxa"/>
          </w:tcPr>
          <w:p w14:paraId="0AAC7A90" w14:textId="77777777" w:rsidR="001E2FAD" w:rsidRDefault="001E2FAD" w:rsidP="001E2FAD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CE587A">
              <w:rPr>
                <w:rFonts w:ascii="Times New Roman" w:hAnsi="Times New Roman" w:cs="Times New Roman"/>
                <w:sz w:val="20"/>
                <w:szCs w:val="20"/>
              </w:rPr>
              <w:t>2022-01-0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462" w:type="dxa"/>
          </w:tcPr>
          <w:p w14:paraId="15E68F14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1,631.52</w:t>
            </w:r>
          </w:p>
        </w:tc>
        <w:tc>
          <w:tcPr>
            <w:tcW w:w="2462" w:type="dxa"/>
          </w:tcPr>
          <w:p w14:paraId="490B9E8C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1,794.67</w:t>
            </w:r>
          </w:p>
        </w:tc>
        <w:tc>
          <w:tcPr>
            <w:tcW w:w="2462" w:type="dxa"/>
          </w:tcPr>
          <w:p w14:paraId="5DCE481C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+163.15</w:t>
            </w:r>
          </w:p>
        </w:tc>
      </w:tr>
      <w:tr w:rsidR="001E2FAD" w:rsidRPr="00352994" w14:paraId="17298F60" w14:textId="77777777" w:rsidTr="001E2FAD">
        <w:trPr>
          <w:trHeight w:val="388"/>
        </w:trPr>
        <w:tc>
          <w:tcPr>
            <w:tcW w:w="2462" w:type="dxa"/>
          </w:tcPr>
          <w:p w14:paraId="23DFD4D9" w14:textId="77777777" w:rsidR="001E2FAD" w:rsidRDefault="001E2FAD" w:rsidP="001E2FAD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CE587A">
              <w:rPr>
                <w:rFonts w:ascii="Times New Roman" w:hAnsi="Times New Roman" w:cs="Times New Roman"/>
                <w:sz w:val="20"/>
                <w:szCs w:val="20"/>
              </w:rPr>
              <w:t>2022-01-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462" w:type="dxa"/>
          </w:tcPr>
          <w:p w14:paraId="5CF54D64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1,631.52</w:t>
            </w:r>
          </w:p>
        </w:tc>
        <w:tc>
          <w:tcPr>
            <w:tcW w:w="2462" w:type="dxa"/>
          </w:tcPr>
          <w:p w14:paraId="49A6D6E2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1,631.52</w:t>
            </w:r>
          </w:p>
        </w:tc>
        <w:tc>
          <w:tcPr>
            <w:tcW w:w="2462" w:type="dxa"/>
          </w:tcPr>
          <w:p w14:paraId="208E88FA" w14:textId="77777777" w:rsidR="001E2FAD" w:rsidRPr="00352994" w:rsidRDefault="001E2FAD" w:rsidP="001E2FAD">
            <w:pPr>
              <w:jc w:val="center"/>
              <w:rPr>
                <w:rFonts w:ascii="Times New Roman" w:hAnsi="Times New Roman" w:cs="Times New Roman"/>
              </w:rPr>
            </w:pPr>
            <w:r w:rsidRPr="00352994">
              <w:rPr>
                <w:rFonts w:ascii="Times New Roman" w:hAnsi="Times New Roman" w:cs="Times New Roman"/>
              </w:rPr>
              <w:t>0.00</w:t>
            </w:r>
          </w:p>
        </w:tc>
      </w:tr>
    </w:tbl>
    <w:p w14:paraId="500421C3" w14:textId="77777777" w:rsidR="001E2FAD" w:rsidRDefault="001E2FAD" w:rsidP="001E2F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56EA6A0" w14:textId="77777777" w:rsidR="001E2FAD" w:rsidRDefault="001E2FAD" w:rsidP="001E2F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EABC2E1" w14:textId="77777777" w:rsidR="001E2FAD" w:rsidRDefault="001E2FAD" w:rsidP="001E2FA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068AD05" w14:textId="70FB2AF4" w:rsidR="00CE587A" w:rsidRPr="001E2FAD" w:rsidRDefault="00352994" w:rsidP="001E2FA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</w:rPr>
      </w:pPr>
      <w:r w:rsidRPr="001E2FAD">
        <w:rPr>
          <w:rFonts w:ascii="Times New Roman" w:hAnsi="Times New Roman" w:cs="Times New Roman"/>
          <w:b/>
          <w:bCs/>
          <w:sz w:val="20"/>
          <w:szCs w:val="20"/>
        </w:rPr>
        <w:t>NOTE:</w:t>
      </w:r>
      <w:r w:rsidRPr="001E2FAD">
        <w:rPr>
          <w:i/>
          <w:iCs/>
        </w:rPr>
        <w:t xml:space="preserve"> </w:t>
      </w:r>
      <w:r w:rsidRPr="001E2FAD">
        <w:rPr>
          <w:rFonts w:ascii="Times New Roman" w:hAnsi="Times New Roman" w:cs="Times New Roman"/>
          <w:i/>
          <w:iCs/>
        </w:rPr>
        <w:t>Table shows sample rows; full dataset was used to compute total revenue uplift.</w:t>
      </w:r>
    </w:p>
    <w:p w14:paraId="49479F6C" w14:textId="77777777" w:rsidR="00352994" w:rsidRDefault="00352994" w:rsidP="001E2FAD">
      <w:pPr>
        <w:ind w:left="720"/>
        <w:rPr>
          <w:rFonts w:ascii="Times New Roman" w:hAnsi="Times New Roman" w:cs="Times New Roman"/>
        </w:rPr>
      </w:pPr>
    </w:p>
    <w:p w14:paraId="7D2BEBB9" w14:textId="77777777" w:rsidR="00352994" w:rsidRDefault="00352994" w:rsidP="001E2FAD">
      <w:pPr>
        <w:ind w:left="720"/>
        <w:rPr>
          <w:rFonts w:ascii="Times New Roman" w:hAnsi="Times New Roman" w:cs="Times New Roman"/>
        </w:rPr>
      </w:pPr>
    </w:p>
    <w:p w14:paraId="0D8643D3" w14:textId="77777777" w:rsidR="00352994" w:rsidRDefault="00352994" w:rsidP="001E2FAD">
      <w:pPr>
        <w:ind w:left="720"/>
        <w:rPr>
          <w:rFonts w:ascii="Times New Roman" w:hAnsi="Times New Roman" w:cs="Times New Roman"/>
        </w:rPr>
      </w:pPr>
    </w:p>
    <w:p w14:paraId="4BD12AC9" w14:textId="77777777" w:rsidR="00352994" w:rsidRDefault="00352994" w:rsidP="001E2FAD">
      <w:pPr>
        <w:ind w:left="720"/>
        <w:rPr>
          <w:rFonts w:ascii="Times New Roman" w:hAnsi="Times New Roman" w:cs="Times New Roman"/>
        </w:rPr>
      </w:pPr>
    </w:p>
    <w:p w14:paraId="24D88FF5" w14:textId="77777777" w:rsidR="00352994" w:rsidRDefault="00352994" w:rsidP="001E2FAD">
      <w:pPr>
        <w:ind w:left="720"/>
        <w:rPr>
          <w:rFonts w:ascii="Times New Roman" w:hAnsi="Times New Roman" w:cs="Times New Roman"/>
        </w:rPr>
      </w:pPr>
    </w:p>
    <w:p w14:paraId="54417425" w14:textId="77777777" w:rsidR="00352994" w:rsidRDefault="00352994" w:rsidP="001E2FAD">
      <w:pPr>
        <w:ind w:left="720"/>
        <w:rPr>
          <w:rFonts w:ascii="Times New Roman" w:hAnsi="Times New Roman" w:cs="Times New Roman"/>
        </w:rPr>
      </w:pPr>
    </w:p>
    <w:p w14:paraId="33EE8842" w14:textId="77777777" w:rsidR="00352994" w:rsidRDefault="00352994" w:rsidP="001E2FAD">
      <w:pPr>
        <w:ind w:left="720"/>
        <w:rPr>
          <w:rFonts w:ascii="Times New Roman" w:hAnsi="Times New Roman" w:cs="Times New Roman"/>
        </w:rPr>
      </w:pPr>
    </w:p>
    <w:p w14:paraId="28C0B089" w14:textId="77777777" w:rsidR="00352994" w:rsidRDefault="00352994" w:rsidP="001E2FAD">
      <w:pPr>
        <w:ind w:left="720"/>
        <w:rPr>
          <w:rFonts w:ascii="Times New Roman" w:hAnsi="Times New Roman" w:cs="Times New Roman"/>
        </w:rPr>
      </w:pPr>
    </w:p>
    <w:p w14:paraId="773E94E2" w14:textId="77777777" w:rsidR="00352994" w:rsidRDefault="00352994" w:rsidP="001E2FAD">
      <w:pPr>
        <w:ind w:left="720"/>
        <w:rPr>
          <w:rFonts w:ascii="Times New Roman" w:hAnsi="Times New Roman" w:cs="Times New Roman"/>
        </w:rPr>
      </w:pPr>
    </w:p>
    <w:p w14:paraId="2C6016B5" w14:textId="77777777" w:rsidR="00352994" w:rsidRDefault="00352994" w:rsidP="001E2FAD">
      <w:pPr>
        <w:ind w:left="720"/>
        <w:rPr>
          <w:rFonts w:ascii="Times New Roman" w:hAnsi="Times New Roman" w:cs="Times New Roman"/>
        </w:rPr>
      </w:pPr>
    </w:p>
    <w:p w14:paraId="15DBDB99" w14:textId="77777777" w:rsidR="00352994" w:rsidRDefault="00352994" w:rsidP="001E2FAD">
      <w:pPr>
        <w:ind w:left="720"/>
        <w:rPr>
          <w:rFonts w:ascii="Times New Roman" w:hAnsi="Times New Roman" w:cs="Times New Roman"/>
        </w:rPr>
      </w:pPr>
    </w:p>
    <w:p w14:paraId="1BF32ECC" w14:textId="77777777" w:rsidR="00352994" w:rsidRDefault="00352994" w:rsidP="001E2FAD">
      <w:pPr>
        <w:ind w:left="720"/>
        <w:rPr>
          <w:rFonts w:ascii="Times New Roman" w:hAnsi="Times New Roman" w:cs="Times New Roman"/>
        </w:rPr>
      </w:pPr>
    </w:p>
    <w:p w14:paraId="625BB4CF" w14:textId="31FEEDBD" w:rsidR="00352994" w:rsidRDefault="00352994" w:rsidP="001E2FAD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352994">
        <w:rPr>
          <w:rFonts w:ascii="Times New Roman" w:hAnsi="Times New Roman" w:cs="Times New Roman"/>
          <w:b/>
          <w:bCs/>
          <w:sz w:val="36"/>
          <w:szCs w:val="36"/>
        </w:rPr>
        <w:lastRenderedPageBreak/>
        <w:t>Final Revenue Uplift Result</w:t>
      </w:r>
    </w:p>
    <w:p w14:paraId="1D4E84D6" w14:textId="77777777" w:rsidR="00352994" w:rsidRPr="00352994" w:rsidRDefault="00352994" w:rsidP="001E2FAD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52994">
        <w:rPr>
          <w:rFonts w:ascii="Times New Roman" w:hAnsi="Times New Roman" w:cs="Times New Roman"/>
          <w:sz w:val="24"/>
          <w:szCs w:val="24"/>
          <w:lang w:val="en-IN"/>
        </w:rPr>
        <w:t>After applying the baseline rule-based pricing engine, revenue under dynamic pricing was compared with revenue under static pricing.</w:t>
      </w:r>
    </w:p>
    <w:p w14:paraId="684AD96F" w14:textId="77777777" w:rsidR="00352994" w:rsidRPr="00352994" w:rsidRDefault="00352994" w:rsidP="001E2FAD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352994">
        <w:rPr>
          <w:rFonts w:ascii="Times New Roman" w:hAnsi="Times New Roman" w:cs="Times New Roman"/>
          <w:b/>
          <w:bCs/>
          <w:sz w:val="24"/>
          <w:szCs w:val="24"/>
          <w:lang w:val="en-IN"/>
        </w:rPr>
        <w:t>Total Static Revenue</w:t>
      </w:r>
      <w:r w:rsidRPr="00352994">
        <w:rPr>
          <w:rFonts w:ascii="Times New Roman" w:hAnsi="Times New Roman" w:cs="Times New Roman"/>
          <w:sz w:val="24"/>
          <w:szCs w:val="24"/>
          <w:lang w:val="en-IN"/>
        </w:rPr>
        <w:t>: ₹79,666,678.58</w:t>
      </w:r>
    </w:p>
    <w:p w14:paraId="1A847368" w14:textId="77777777" w:rsidR="00352994" w:rsidRPr="00352994" w:rsidRDefault="00352994" w:rsidP="001E2FAD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3529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Total Rule-Based Revenue: </w:t>
      </w:r>
      <w:r w:rsidRPr="00352994">
        <w:rPr>
          <w:rFonts w:ascii="Times New Roman" w:hAnsi="Times New Roman" w:cs="Times New Roman"/>
          <w:sz w:val="24"/>
          <w:szCs w:val="24"/>
          <w:lang w:val="en-IN"/>
        </w:rPr>
        <w:t>₹80,609,207.69</w:t>
      </w:r>
    </w:p>
    <w:p w14:paraId="664C2ED3" w14:textId="77777777" w:rsidR="00352994" w:rsidRPr="00352994" w:rsidRDefault="00352994" w:rsidP="001E2FAD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35299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Total Revenue Lift: </w:t>
      </w:r>
      <w:r w:rsidRPr="00352994">
        <w:rPr>
          <w:rFonts w:ascii="Times New Roman" w:hAnsi="Times New Roman" w:cs="Times New Roman"/>
          <w:sz w:val="24"/>
          <w:szCs w:val="24"/>
          <w:lang w:val="en-IN"/>
        </w:rPr>
        <w:t>₹942,529.11</w:t>
      </w:r>
    </w:p>
    <w:p w14:paraId="13AD50E3" w14:textId="77777777" w:rsidR="00352994" w:rsidRDefault="00352994" w:rsidP="001E2FAD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352994">
        <w:rPr>
          <w:rFonts w:ascii="Times New Roman" w:hAnsi="Times New Roman" w:cs="Times New Roman"/>
          <w:sz w:val="24"/>
          <w:szCs w:val="24"/>
          <w:lang w:val="en-IN"/>
        </w:rPr>
        <w:t>The positive revenue lift indicates that the rule-based pricing engine successfully improved overall revenue compared to static pricing, validating the effectiveness of the baseline pricing strategy.</w:t>
      </w:r>
    </w:p>
    <w:p w14:paraId="5E44B8B2" w14:textId="77777777" w:rsidR="00352994" w:rsidRPr="00352994" w:rsidRDefault="00352994" w:rsidP="001E2FAD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374E4981" w14:textId="16F4BF03" w:rsidR="00352994" w:rsidRDefault="00352994" w:rsidP="001E2FAD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352994">
        <w:rPr>
          <w:rFonts w:ascii="Times New Roman" w:hAnsi="Times New Roman" w:cs="Times New Roman"/>
          <w:b/>
          <w:bCs/>
          <w:sz w:val="36"/>
          <w:szCs w:val="36"/>
        </w:rPr>
        <w:t>Rule Strategy</w:t>
      </w:r>
    </w:p>
    <w:p w14:paraId="67216E3A" w14:textId="04C9D208" w:rsidR="00352994" w:rsidRPr="00352994" w:rsidRDefault="00352994" w:rsidP="001E2FAD">
      <w:pPr>
        <w:ind w:left="720"/>
        <w:rPr>
          <w:rFonts w:ascii="Times New Roman" w:hAnsi="Times New Roman" w:cs="Times New Roman"/>
          <w:sz w:val="24"/>
          <w:szCs w:val="24"/>
        </w:rPr>
      </w:pPr>
      <w:r w:rsidRPr="00352994">
        <w:rPr>
          <w:rFonts w:ascii="Times New Roman" w:hAnsi="Times New Roman" w:cs="Times New Roman"/>
          <w:sz w:val="24"/>
          <w:szCs w:val="24"/>
        </w:rPr>
        <w:t>The baseline pricing strategy uses a combination of time-based and inventory-based rules to dynamically adjust product prices. Prices are increased during high-demand periods such as weekends, peak seasons, and month-end dates to capture higher customer willingness to pay. Inventory-based rules raise prices when stock levels are low to protect margins and reduce prices when stock levels are high to encourage faster sales. This balanced rule-based approach simulates real-world retail pricing behavior and helps improve overall revenue compared to static pricing.</w:t>
      </w:r>
    </w:p>
    <w:sectPr w:rsidR="00352994" w:rsidRPr="003529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42D22"/>
    <w:multiLevelType w:val="multilevel"/>
    <w:tmpl w:val="782A58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00E01"/>
    <w:multiLevelType w:val="hybridMultilevel"/>
    <w:tmpl w:val="C818D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A2BED"/>
    <w:multiLevelType w:val="hybridMultilevel"/>
    <w:tmpl w:val="A8265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301B7"/>
    <w:multiLevelType w:val="multilevel"/>
    <w:tmpl w:val="F622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03BC1"/>
    <w:multiLevelType w:val="multilevel"/>
    <w:tmpl w:val="555878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231FE"/>
    <w:multiLevelType w:val="multilevel"/>
    <w:tmpl w:val="3D4262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0595B"/>
    <w:multiLevelType w:val="hybridMultilevel"/>
    <w:tmpl w:val="92F674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2E55AEC"/>
    <w:multiLevelType w:val="multilevel"/>
    <w:tmpl w:val="B61247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D3B39"/>
    <w:multiLevelType w:val="multilevel"/>
    <w:tmpl w:val="52CA88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67483"/>
    <w:multiLevelType w:val="hybridMultilevel"/>
    <w:tmpl w:val="1B90CD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7AD2CC9"/>
    <w:multiLevelType w:val="hybridMultilevel"/>
    <w:tmpl w:val="A03CA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273C7F"/>
    <w:multiLevelType w:val="hybridMultilevel"/>
    <w:tmpl w:val="1AB622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06A5E09"/>
    <w:multiLevelType w:val="multilevel"/>
    <w:tmpl w:val="B92EB1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2F2B5A"/>
    <w:multiLevelType w:val="hybridMultilevel"/>
    <w:tmpl w:val="D1D45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616683">
    <w:abstractNumId w:val="8"/>
  </w:num>
  <w:num w:numId="2" w16cid:durableId="1730764437">
    <w:abstractNumId w:val="6"/>
  </w:num>
  <w:num w:numId="3" w16cid:durableId="1079016796">
    <w:abstractNumId w:val="5"/>
  </w:num>
  <w:num w:numId="4" w16cid:durableId="834496473">
    <w:abstractNumId w:val="4"/>
  </w:num>
  <w:num w:numId="5" w16cid:durableId="6252116">
    <w:abstractNumId w:val="7"/>
  </w:num>
  <w:num w:numId="6" w16cid:durableId="1326012024">
    <w:abstractNumId w:val="3"/>
  </w:num>
  <w:num w:numId="7" w16cid:durableId="901597998">
    <w:abstractNumId w:val="2"/>
  </w:num>
  <w:num w:numId="8" w16cid:durableId="820927931">
    <w:abstractNumId w:val="1"/>
  </w:num>
  <w:num w:numId="9" w16cid:durableId="1869295238">
    <w:abstractNumId w:val="0"/>
  </w:num>
  <w:num w:numId="10" w16cid:durableId="393092847">
    <w:abstractNumId w:val="14"/>
  </w:num>
  <w:num w:numId="11" w16cid:durableId="1553999416">
    <w:abstractNumId w:val="18"/>
  </w:num>
  <w:num w:numId="12" w16cid:durableId="1493328978">
    <w:abstractNumId w:val="20"/>
  </w:num>
  <w:num w:numId="13" w16cid:durableId="734359854">
    <w:abstractNumId w:val="15"/>
  </w:num>
  <w:num w:numId="14" w16cid:durableId="1006980602">
    <w:abstractNumId w:val="21"/>
  </w:num>
  <w:num w:numId="15" w16cid:durableId="1974290650">
    <w:abstractNumId w:val="16"/>
  </w:num>
  <w:num w:numId="16" w16cid:durableId="1308392289">
    <w:abstractNumId w:val="9"/>
  </w:num>
  <w:num w:numId="17" w16cid:durableId="1122966546">
    <w:abstractNumId w:val="13"/>
  </w:num>
  <w:num w:numId="18" w16cid:durableId="37751302">
    <w:abstractNumId w:val="17"/>
  </w:num>
  <w:num w:numId="19" w16cid:durableId="1994872607">
    <w:abstractNumId w:val="22"/>
  </w:num>
  <w:num w:numId="20" w16cid:durableId="769004740">
    <w:abstractNumId w:val="19"/>
  </w:num>
  <w:num w:numId="21" w16cid:durableId="825247806">
    <w:abstractNumId w:val="10"/>
  </w:num>
  <w:num w:numId="22" w16cid:durableId="1976450527">
    <w:abstractNumId w:val="12"/>
  </w:num>
  <w:num w:numId="23" w16cid:durableId="11107358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B95"/>
    <w:rsid w:val="0015074B"/>
    <w:rsid w:val="001E2FAD"/>
    <w:rsid w:val="0029639D"/>
    <w:rsid w:val="00311931"/>
    <w:rsid w:val="00326F90"/>
    <w:rsid w:val="00352994"/>
    <w:rsid w:val="003F65D8"/>
    <w:rsid w:val="004A415D"/>
    <w:rsid w:val="008B1207"/>
    <w:rsid w:val="008D26DE"/>
    <w:rsid w:val="00AA1D8D"/>
    <w:rsid w:val="00B47730"/>
    <w:rsid w:val="00CB0664"/>
    <w:rsid w:val="00CE587A"/>
    <w:rsid w:val="00D7035A"/>
    <w:rsid w:val="00DA4BF8"/>
    <w:rsid w:val="00F90C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CDCF6"/>
  <w14:defaultImageDpi w14:val="300"/>
  <w15:docId w15:val="{C2B1F1F3-A4BA-4A3D-8146-CBBE5205C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B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B12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Mucharla Sowmya</cp:lastModifiedBy>
  <cp:revision>3</cp:revision>
  <dcterms:created xsi:type="dcterms:W3CDTF">2013-12-23T23:15:00Z</dcterms:created>
  <dcterms:modified xsi:type="dcterms:W3CDTF">2025-12-14T14:01:00Z</dcterms:modified>
  <cp:category/>
</cp:coreProperties>
</file>