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E772D" w14:textId="77777777" w:rsidR="00A83D87" w:rsidRDefault="00A83D87" w:rsidP="00A83D87">
      <w:pPr>
        <w:spacing w:after="149" w:line="259" w:lineRule="auto"/>
        <w:ind w:left="-5" w:hanging="10"/>
      </w:pPr>
      <w:r>
        <w:rPr>
          <w:b/>
        </w:rPr>
        <w:t>Section 3: Tableau - Visualization</w:t>
      </w:r>
      <w:r>
        <w:t xml:space="preserve">  </w:t>
      </w:r>
    </w:p>
    <w:p w14:paraId="7E7EA5DA" w14:textId="77777777" w:rsidR="00A83D87" w:rsidRDefault="00A83D87" w:rsidP="00A83D87">
      <w:pPr>
        <w:numPr>
          <w:ilvl w:val="0"/>
          <w:numId w:val="1"/>
        </w:numPr>
        <w:ind w:right="12" w:hanging="360"/>
      </w:pPr>
      <w:r>
        <w:rPr>
          <w:b/>
        </w:rPr>
        <w:t>Dataset Specifications</w:t>
      </w:r>
      <w:r>
        <w:t xml:space="preserve">: Sales trends data with columns: Date (YYYY-MM-DD, spanning 2-3 years), Region (e.g., North, South, East, West), Product (e.g., Product A, Product B, Product C), Category (e.g., Electronics, Apparel), Revenue (float); ~1000 rows; supports time-series analysis and filtering.  </w:t>
      </w:r>
    </w:p>
    <w:p w14:paraId="5BAD985A" w14:textId="77777777" w:rsidR="00A83D87" w:rsidRDefault="00A83D87" w:rsidP="00A83D87">
      <w:pPr>
        <w:numPr>
          <w:ilvl w:val="0"/>
          <w:numId w:val="1"/>
        </w:numPr>
        <w:spacing w:after="174" w:line="259" w:lineRule="auto"/>
        <w:ind w:right="12" w:hanging="360"/>
      </w:pPr>
      <w:r>
        <w:rPr>
          <w:b/>
        </w:rPr>
        <w:t>Tasks</w:t>
      </w:r>
      <w:r>
        <w:t xml:space="preserve">:  </w:t>
      </w:r>
    </w:p>
    <w:p w14:paraId="2DBA8DC9" w14:textId="77777777" w:rsidR="00A83D87" w:rsidRDefault="00A83D87" w:rsidP="00A83D87">
      <w:pPr>
        <w:numPr>
          <w:ilvl w:val="1"/>
          <w:numId w:val="1"/>
        </w:numPr>
        <w:ind w:right="12" w:hanging="360"/>
      </w:pPr>
      <w:r>
        <w:t xml:space="preserve">Create a dashboard showing revenue trends over time by region, with a filter for product categories. Include a bar chart and a line chart. </w:t>
      </w:r>
    </w:p>
    <w:p w14:paraId="68DE30BC" w14:textId="77777777" w:rsidR="00A83D87" w:rsidRDefault="00A83D87" w:rsidP="00A83D87">
      <w:pPr>
        <w:numPr>
          <w:ilvl w:val="0"/>
          <w:numId w:val="1"/>
        </w:numPr>
        <w:ind w:right="12" w:hanging="360"/>
      </w:pPr>
      <w:r>
        <w:rPr>
          <w:b/>
        </w:rPr>
        <w:t>Output</w:t>
      </w:r>
      <w:r>
        <w:t>: Tableau file (.</w:t>
      </w:r>
      <w:proofErr w:type="spellStart"/>
      <w:r>
        <w:t>twbx</w:t>
      </w:r>
      <w:proofErr w:type="spellEnd"/>
      <w:r>
        <w:t xml:space="preserve">) or PDF/screenshot of the dashboard.  </w:t>
      </w:r>
    </w:p>
    <w:p w14:paraId="2F007889" w14:textId="77777777" w:rsidR="00A83D87" w:rsidRDefault="00A83D87" w:rsidP="00A83D87">
      <w:pPr>
        <w:numPr>
          <w:ilvl w:val="0"/>
          <w:numId w:val="1"/>
        </w:numPr>
        <w:ind w:right="12" w:hanging="360"/>
      </w:pPr>
      <w:r>
        <w:rPr>
          <w:b/>
        </w:rPr>
        <w:t>Interpretation</w:t>
      </w:r>
      <w:r>
        <w:t xml:space="preserve">: In 100-150 words, describe the dashboard insights and how they could guide business decisions. </w:t>
      </w:r>
    </w:p>
    <w:p w14:paraId="4F8B64DB" w14:textId="77777777" w:rsidR="00D262BC" w:rsidRDefault="00D262BC"/>
    <w:sectPr w:rsidR="00D262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12BB0"/>
    <w:multiLevelType w:val="hybridMultilevel"/>
    <w:tmpl w:val="4F144B2C"/>
    <w:lvl w:ilvl="0" w:tplc="5314A91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8CA4890">
      <w:start w:val="1"/>
      <w:numFmt w:val="decimal"/>
      <w:lvlText w:val="%2."/>
      <w:lvlJc w:val="left"/>
      <w:pPr>
        <w:ind w:left="1080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8BA1670">
      <w:start w:val="1"/>
      <w:numFmt w:val="lowerRoman"/>
      <w:lvlText w:val="%3"/>
      <w:lvlJc w:val="left"/>
      <w:pPr>
        <w:ind w:left="1800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5460C68">
      <w:start w:val="1"/>
      <w:numFmt w:val="decimal"/>
      <w:lvlText w:val="%4"/>
      <w:lvlJc w:val="left"/>
      <w:pPr>
        <w:ind w:left="2520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81AAA7A">
      <w:start w:val="1"/>
      <w:numFmt w:val="lowerLetter"/>
      <w:lvlText w:val="%5"/>
      <w:lvlJc w:val="left"/>
      <w:pPr>
        <w:ind w:left="3240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A22B22A">
      <w:start w:val="1"/>
      <w:numFmt w:val="lowerRoman"/>
      <w:lvlText w:val="%6"/>
      <w:lvlJc w:val="left"/>
      <w:pPr>
        <w:ind w:left="3960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E02BD40">
      <w:start w:val="1"/>
      <w:numFmt w:val="decimal"/>
      <w:lvlText w:val="%7"/>
      <w:lvlJc w:val="left"/>
      <w:pPr>
        <w:ind w:left="4680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824AC04">
      <w:start w:val="1"/>
      <w:numFmt w:val="lowerLetter"/>
      <w:lvlText w:val="%8"/>
      <w:lvlJc w:val="left"/>
      <w:pPr>
        <w:ind w:left="5400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36098C8">
      <w:start w:val="1"/>
      <w:numFmt w:val="lowerRoman"/>
      <w:lvlText w:val="%9"/>
      <w:lvlJc w:val="left"/>
      <w:pPr>
        <w:ind w:left="6120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27140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2BC"/>
    <w:rsid w:val="00486D0B"/>
    <w:rsid w:val="00A83D87"/>
    <w:rsid w:val="00D26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9FCA2A-4856-47F5-8576-86120B7A0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D87"/>
    <w:pPr>
      <w:spacing w:after="165" w:line="249" w:lineRule="auto"/>
      <w:ind w:left="370" w:hanging="370"/>
    </w:pPr>
    <w:rPr>
      <w:rFonts w:ascii="Palatino Linotype" w:eastAsia="Palatino Linotype" w:hAnsi="Palatino Linotype" w:cs="Palatino Linotype"/>
      <w:color w:val="000000"/>
      <w:sz w:val="22"/>
      <w:lang w:eastAsia="en-K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6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6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62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62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2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62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2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2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2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62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62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62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62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62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62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62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62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62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6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2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62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62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62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62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62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2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2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62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99</Words>
  <Characters>567</Characters>
  <Application>Microsoft Office Word</Application>
  <DocSecurity>0</DocSecurity>
  <Lines>4</Lines>
  <Paragraphs>1</Paragraphs>
  <ScaleCrop>false</ScaleCrop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Muchiri Kinyua</dc:creator>
  <cp:keywords/>
  <dc:description/>
  <cp:lastModifiedBy>Muchiri Kinyua</cp:lastModifiedBy>
  <cp:revision>2</cp:revision>
  <dcterms:created xsi:type="dcterms:W3CDTF">2025-04-15T04:56:00Z</dcterms:created>
  <dcterms:modified xsi:type="dcterms:W3CDTF">2025-04-15T04:57:00Z</dcterms:modified>
</cp:coreProperties>
</file>