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2A47" w14:textId="77777777" w:rsidR="00F054CA" w:rsidRDefault="00F054CA" w:rsidP="00F054CA">
      <w:pPr>
        <w:spacing w:after="149" w:line="259" w:lineRule="auto"/>
        <w:ind w:left="-5" w:hanging="10"/>
      </w:pPr>
      <w:r>
        <w:rPr>
          <w:b/>
        </w:rPr>
        <w:t>Section 6: STATA - Regression Analysis</w:t>
      </w:r>
      <w:r>
        <w:t xml:space="preserve">  </w:t>
      </w:r>
    </w:p>
    <w:p w14:paraId="22B9BF8F" w14:textId="77777777" w:rsidR="00F054CA" w:rsidRDefault="00F054CA" w:rsidP="00F054CA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 xml:space="preserve">: Sales regression data with columns: Product (e.g., Product A, Product B, Product C), Quantity (integer), Revenue (float); ~600 rows; supports linear regression and scatter plots.  </w:t>
      </w:r>
    </w:p>
    <w:p w14:paraId="4AF69BA7" w14:textId="77777777" w:rsidR="00F054CA" w:rsidRDefault="00F054CA" w:rsidP="00F054CA">
      <w:pPr>
        <w:numPr>
          <w:ilvl w:val="0"/>
          <w:numId w:val="1"/>
        </w:numPr>
        <w:spacing w:after="176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71BE332D" w14:textId="77777777" w:rsidR="00F054CA" w:rsidRDefault="00F054CA" w:rsidP="00F054CA">
      <w:pPr>
        <w:numPr>
          <w:ilvl w:val="1"/>
          <w:numId w:val="1"/>
        </w:numPr>
        <w:ind w:right="12" w:hanging="360"/>
      </w:pPr>
      <w:r>
        <w:t xml:space="preserve">Run a simple linear regression to predict revenue based on quantity sold. Include a scatter plot with the regression line. </w:t>
      </w:r>
    </w:p>
    <w:p w14:paraId="28BE3990" w14:textId="77777777" w:rsidR="00F054CA" w:rsidRDefault="00F054CA" w:rsidP="00F054CA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>: STATA output file (.</w:t>
      </w:r>
      <w:proofErr w:type="spellStart"/>
      <w:r>
        <w:t>dta</w:t>
      </w:r>
      <w:proofErr w:type="spellEnd"/>
      <w:r>
        <w:t xml:space="preserve">) or screenshots of results and scatter plot.  </w:t>
      </w:r>
    </w:p>
    <w:p w14:paraId="24B318AA" w14:textId="77777777" w:rsidR="00F054CA" w:rsidRDefault="00F054CA" w:rsidP="00F054CA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discuss the regression results and their predictive value for sales forecasting. </w:t>
      </w:r>
    </w:p>
    <w:p w14:paraId="01C9B9FC" w14:textId="77777777" w:rsidR="00304018" w:rsidRDefault="00304018"/>
    <w:sectPr w:rsidR="00304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18"/>
    <w:rsid w:val="00304018"/>
    <w:rsid w:val="00486D0B"/>
    <w:rsid w:val="00F0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84CF1-7388-48E2-BDDB-D6D412AC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4CA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2025-04-15T04:54:00Z</dcterms:created>
  <dcterms:modified xsi:type="dcterms:W3CDTF">2025-04-15T04:54:00Z</dcterms:modified>
</cp:coreProperties>
</file>