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DAC4" w14:textId="4E021190" w:rsidR="00413E6E" w:rsidRDefault="00413E6E">
      <w:pPr>
        <w:spacing w:after="200" w:line="276" w:lineRule="auto"/>
      </w:pPr>
    </w:p>
    <w:p w14:paraId="34D7534A" w14:textId="77777777" w:rsidR="00C65882" w:rsidRPr="00C65882" w:rsidRDefault="00C65882" w:rsidP="00C65882">
      <w:pPr>
        <w:tabs>
          <w:tab w:val="right" w:pos="9072"/>
        </w:tabs>
        <w:spacing w:line="240" w:lineRule="auto"/>
        <w:rPr>
          <w:b/>
          <w:i/>
          <w:sz w:val="20"/>
          <w:szCs w:val="20"/>
        </w:rPr>
      </w:pPr>
      <w:bookmarkStart w:id="0" w:name="_GoBack"/>
      <w:bookmarkEnd w:id="0"/>
    </w:p>
    <w:p w14:paraId="43A31FAA" w14:textId="77777777" w:rsidR="002F4E33" w:rsidRPr="002F4E33" w:rsidRDefault="002F4E33" w:rsidP="002F4E33">
      <w:pPr>
        <w:keepNext/>
        <w:keepLines/>
        <w:tabs>
          <w:tab w:val="left" w:pos="2835"/>
        </w:tabs>
        <w:spacing w:after="0" w:line="240" w:lineRule="auto"/>
        <w:contextualSpacing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14:paraId="6402982B" w14:textId="77777777" w:rsidR="002F6B76" w:rsidRPr="002F4E33" w:rsidRDefault="002F6B76" w:rsidP="002F4E33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Záródolgozat feladatkiírás</w:t>
      </w:r>
    </w:p>
    <w:p w14:paraId="52949A8A" w14:textId="030448B4" w:rsidR="002F6B76" w:rsidRPr="002F4E33" w:rsidRDefault="002F6B76" w:rsidP="002F4E33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Tanuló</w:t>
      </w:r>
      <w:r w:rsidR="00AA28E2">
        <w:rPr>
          <w:rFonts w:asciiTheme="majorHAnsi" w:eastAsia="Times New Roman" w:hAnsiTheme="majorHAnsi" w:cs="Times New Roman"/>
          <w:sz w:val="24"/>
          <w:szCs w:val="20"/>
          <w:lang w:eastAsia="hu-HU"/>
        </w:rPr>
        <w:t>(k)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neve</w:t>
      </w:r>
      <w:r w:rsidR="00AA28E2">
        <w:rPr>
          <w:rStyle w:val="Lbjegyzet-hivatkozs"/>
          <w:rFonts w:asciiTheme="majorHAnsi" w:eastAsia="Times New Roman" w:hAnsiTheme="majorHAnsi" w:cs="Times New Roman"/>
          <w:sz w:val="24"/>
          <w:szCs w:val="20"/>
          <w:lang w:eastAsia="hu-HU"/>
        </w:rPr>
        <w:footnoteReference w:id="1"/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="000A0BC1">
        <w:rPr>
          <w:rFonts w:asciiTheme="majorHAnsi" w:eastAsia="Times New Roman" w:hAnsiTheme="majorHAnsi" w:cs="Times New Roman"/>
          <w:sz w:val="24"/>
          <w:szCs w:val="20"/>
          <w:highlight w:val="yellow"/>
          <w:lang w:eastAsia="hu-HU"/>
        </w:rPr>
        <w:t>Boglári Bence Krisztián, Horváth Máté, Vida Csaba Zsombor</w:t>
      </w:r>
    </w:p>
    <w:p w14:paraId="29F96FB5" w14:textId="36C5B0EC" w:rsidR="002F6B76" w:rsidRPr="001A4132" w:rsidRDefault="002F6B76" w:rsidP="002F4E33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nappali</w:t>
      </w:r>
    </w:p>
    <w:p w14:paraId="613F48D8" w14:textId="77777777" w:rsidR="002F6B76" w:rsidRPr="002F4E33" w:rsidRDefault="002F6B76" w:rsidP="002F4E33">
      <w:pPr>
        <w:tabs>
          <w:tab w:val="left" w:pos="2835"/>
        </w:tabs>
        <w:spacing w:after="0" w:line="360" w:lineRule="auto"/>
        <w:ind w:left="2832" w:hanging="2832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5</w:t>
      </w:r>
      <w:r w:rsidR="005403B7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06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13</w:t>
      </w:r>
      <w:r w:rsidR="002F4E33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 </w:t>
      </w:r>
      <w:r w:rsidR="005403B7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12 03</w:t>
      </w:r>
      <w:r w:rsidR="002F4E33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 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Szoftverfejlesztő</w:t>
      </w:r>
      <w:r w:rsidR="005403B7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és tesztelő technikus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br/>
      </w:r>
    </w:p>
    <w:p w14:paraId="53DA7B5B" w14:textId="77777777" w:rsidR="002F6B76" w:rsidRPr="002F4E33" w:rsidRDefault="002F6B76" w:rsidP="002F4E33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14:paraId="7FBB39AE" w14:textId="77777777" w:rsidR="002F6B76" w:rsidRPr="002F4E33" w:rsidRDefault="002F6B76" w:rsidP="002F4E33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A6028">
        <w:rPr>
          <w:rFonts w:asciiTheme="majorHAnsi" w:eastAsia="Times New Roman" w:hAnsiTheme="majorHAnsi" w:cs="Times New Roman"/>
          <w:b/>
          <w:sz w:val="44"/>
          <w:szCs w:val="44"/>
          <w:highlight w:val="yellow"/>
          <w:lang w:eastAsia="hu-HU"/>
        </w:rPr>
        <w:t>„Szuper2000” adatbázisnyilvántartó</w:t>
      </w:r>
    </w:p>
    <w:p w14:paraId="4CA0D06E" w14:textId="009BDF8F" w:rsidR="002F6B76" w:rsidRPr="002F4E33" w:rsidRDefault="002F6B76" w:rsidP="002F4E33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Horváth Norbert</w:t>
      </w:r>
    </w:p>
    <w:p w14:paraId="5068EE7E" w14:textId="26E0F979" w:rsidR="002F6B76" w:rsidRPr="002F4E33" w:rsidRDefault="002F6B76" w:rsidP="002F4E33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20</w:t>
      </w:r>
      <w:r w:rsidR="005972A7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2</w:t>
      </w:r>
      <w:r w:rsidR="00216BE2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3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. 0</w:t>
      </w:r>
      <w:r w:rsidR="00086426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4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1A4132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28</w:t>
      </w: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64922C24" w14:textId="77777777" w:rsidR="002F6B76" w:rsidRPr="002F4E33" w:rsidRDefault="002F6B76" w:rsidP="002F4E33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</w:t>
      </w:r>
      <w:r w:rsidR="00216BE2">
        <w:rPr>
          <w:rFonts w:asciiTheme="majorHAnsi" w:eastAsia="Times New Roman" w:hAnsiTheme="majorHAnsi" w:cs="Times New Roman"/>
          <w:sz w:val="24"/>
          <w:szCs w:val="20"/>
          <w:lang w:eastAsia="hu-HU"/>
        </w:rPr>
        <w:t>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4123A2">
        <w:rPr>
          <w:rFonts w:asciiTheme="majorHAnsi" w:eastAsia="Times New Roman" w:hAnsiTheme="majorHAnsi" w:cs="Times New Roman"/>
          <w:sz w:val="24"/>
          <w:szCs w:val="20"/>
          <w:lang w:eastAsia="hu-HU"/>
        </w:rPr>
        <w:t>10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 0</w:t>
      </w:r>
      <w:r w:rsidR="00BA6028">
        <w:rPr>
          <w:rFonts w:asciiTheme="majorHAnsi" w:eastAsia="Times New Roman" w:hAnsiTheme="majorHAnsi" w:cs="Times New Roman"/>
          <w:sz w:val="24"/>
          <w:szCs w:val="20"/>
          <w:lang w:eastAsia="hu-HU"/>
        </w:rPr>
        <w:t>1</w:t>
      </w:r>
    </w:p>
    <w:p w14:paraId="56B44F26" w14:textId="77777777" w:rsidR="002F6B76" w:rsidRPr="002F4E33" w:rsidRDefault="002F4E33" w:rsidP="005972A7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r w:rsidR="005972A7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="002F6B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14:paraId="536EFCDD" w14:textId="77777777" w:rsidR="002F6B76" w:rsidRPr="006C266F" w:rsidRDefault="002F6B76" w:rsidP="002F6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63E790EF" w14:textId="77777777" w:rsidR="00D918C4" w:rsidRPr="002F4E33" w:rsidRDefault="00D918C4" w:rsidP="00D918C4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Konzultációs lap</w:t>
      </w:r>
      <w:r>
        <w:rPr>
          <w:rStyle w:val="Lbjegyzet-hivatkozs"/>
          <w:rFonts w:asciiTheme="majorHAnsi" w:eastAsia="Times New Roman" w:hAnsiTheme="majorHAnsi" w:cs="Times New Roman"/>
          <w:b/>
          <w:sz w:val="44"/>
          <w:szCs w:val="44"/>
          <w:lang w:eastAsia="hu-HU"/>
        </w:rPr>
        <w:footnoteReference w:id="2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D918C4" w:rsidRPr="002F4E33" w14:paraId="57EFE8EC" w14:textId="77777777" w:rsidTr="008F4311">
        <w:trPr>
          <w:trHeight w:val="20"/>
          <w:jc w:val="center"/>
        </w:trPr>
        <w:tc>
          <w:tcPr>
            <w:tcW w:w="399" w:type="dxa"/>
            <w:vMerge w:val="restart"/>
          </w:tcPr>
          <w:p w14:paraId="45B01B2F" w14:textId="77777777" w:rsidR="00D918C4" w:rsidRPr="002F4E33" w:rsidRDefault="00D918C4" w:rsidP="008F431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100FA54E" w14:textId="77777777" w:rsidR="00D918C4" w:rsidRPr="002F4E33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434562E6" w14:textId="77777777" w:rsidR="00D918C4" w:rsidRPr="002F4E33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D918C4" w:rsidRPr="002F4E33" w14:paraId="45CE6D99" w14:textId="77777777" w:rsidTr="008F4311">
        <w:trPr>
          <w:trHeight w:val="20"/>
          <w:jc w:val="center"/>
        </w:trPr>
        <w:tc>
          <w:tcPr>
            <w:tcW w:w="399" w:type="dxa"/>
            <w:vMerge/>
          </w:tcPr>
          <w:p w14:paraId="29C777A2" w14:textId="77777777" w:rsidR="00D918C4" w:rsidRPr="002F4E33" w:rsidRDefault="00D918C4" w:rsidP="008F4311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644549C8" w14:textId="77777777" w:rsidR="00D918C4" w:rsidRPr="002F4E33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512C65E1" w14:textId="77777777" w:rsidR="00D918C4" w:rsidRPr="002F4E33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2F4D5BFB" w14:textId="77777777" w:rsidR="00D918C4" w:rsidRPr="002F4E33" w:rsidRDefault="00D918C4" w:rsidP="008F4311">
            <w:pPr>
              <w:rPr>
                <w:rFonts w:asciiTheme="majorHAnsi" w:hAnsiTheme="majorHAnsi"/>
                <w:sz w:val="24"/>
              </w:rPr>
            </w:pPr>
          </w:p>
        </w:tc>
      </w:tr>
      <w:tr w:rsidR="00D918C4" w:rsidRPr="001A4132" w14:paraId="13D53D10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1B4F5004" w14:textId="77777777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1A4132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4CBD5D3A" w14:textId="2630BCBF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202</w:t>
            </w:r>
            <w:r w:rsidR="001A4132" w:rsidRPr="001A4132">
              <w:rPr>
                <w:rFonts w:asciiTheme="majorHAnsi" w:hAnsiTheme="majorHAnsi"/>
                <w:sz w:val="24"/>
                <w:szCs w:val="24"/>
              </w:rPr>
              <w:t>2</w:t>
            </w:r>
            <w:r w:rsidRPr="001A4132">
              <w:rPr>
                <w:rFonts w:asciiTheme="majorHAnsi" w:hAnsiTheme="majorHAnsi"/>
                <w:sz w:val="24"/>
                <w:szCs w:val="24"/>
              </w:rPr>
              <w:t>.</w:t>
            </w:r>
            <w:r w:rsidR="001A4132" w:rsidRPr="001A4132">
              <w:rPr>
                <w:rFonts w:asciiTheme="majorHAnsi" w:hAnsiTheme="majorHAnsi"/>
                <w:sz w:val="24"/>
                <w:szCs w:val="24"/>
              </w:rPr>
              <w:t>11</w:t>
            </w:r>
            <w:r w:rsidRPr="001A4132">
              <w:rPr>
                <w:rFonts w:asciiTheme="majorHAnsi" w:hAnsiTheme="majorHAnsi"/>
                <w:sz w:val="24"/>
                <w:szCs w:val="24"/>
              </w:rPr>
              <w:t>.1</w:t>
            </w:r>
            <w:r w:rsidR="001A4132" w:rsidRPr="001A4132">
              <w:rPr>
                <w:rFonts w:asciiTheme="majorHAnsi" w:hAnsiTheme="majorHAnsi"/>
                <w:sz w:val="24"/>
                <w:szCs w:val="24"/>
              </w:rPr>
              <w:t>1</w:t>
            </w:r>
            <w:r w:rsidRPr="001A413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17AE679E" w14:textId="77777777" w:rsidR="00D918C4" w:rsidRPr="001A4132" w:rsidRDefault="00D918C4" w:rsidP="008F431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18C9E14E" w14:textId="77777777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918C4" w:rsidRPr="001A4132" w14:paraId="56497113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76944C7A" w14:textId="77777777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1A4132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3246D0F8" w14:textId="0B5B086D" w:rsidR="00D918C4" w:rsidRPr="001A4132" w:rsidRDefault="00216BE2" w:rsidP="008F4311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2023</w:t>
            </w:r>
            <w:r w:rsidR="00D918C4" w:rsidRPr="001A4132">
              <w:rPr>
                <w:rFonts w:asciiTheme="majorHAnsi" w:hAnsiTheme="majorHAnsi"/>
                <w:sz w:val="24"/>
                <w:szCs w:val="24"/>
              </w:rPr>
              <w:t>.03.1</w:t>
            </w:r>
            <w:r w:rsidR="001A4132" w:rsidRPr="001A4132">
              <w:rPr>
                <w:rFonts w:asciiTheme="majorHAnsi" w:hAnsiTheme="majorHAnsi"/>
                <w:sz w:val="24"/>
                <w:szCs w:val="24"/>
              </w:rPr>
              <w:t>0</w:t>
            </w:r>
            <w:r w:rsidR="00D918C4" w:rsidRPr="001A413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61CB7C41" w14:textId="77777777" w:rsidR="00D918C4" w:rsidRPr="001A4132" w:rsidRDefault="00D918C4" w:rsidP="008F431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566AB25D" w14:textId="77777777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918C4" w:rsidRPr="002F4E33" w14:paraId="49709D4F" w14:textId="77777777" w:rsidTr="008F4311">
        <w:trPr>
          <w:trHeight w:val="454"/>
          <w:jc w:val="center"/>
        </w:trPr>
        <w:tc>
          <w:tcPr>
            <w:tcW w:w="399" w:type="dxa"/>
            <w:vAlign w:val="center"/>
          </w:tcPr>
          <w:p w14:paraId="5A83D731" w14:textId="77777777" w:rsidR="00D918C4" w:rsidRPr="001A4132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  <w:r w:rsidRPr="001A4132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0EE36538" w14:textId="39AD30BD" w:rsidR="00D918C4" w:rsidRPr="001A4132" w:rsidRDefault="00D918C4" w:rsidP="00216BE2">
            <w:pPr>
              <w:spacing w:after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202</w:t>
            </w:r>
            <w:r w:rsidR="00216BE2" w:rsidRPr="001A4132">
              <w:rPr>
                <w:rFonts w:asciiTheme="majorHAnsi" w:hAnsiTheme="majorHAnsi"/>
                <w:sz w:val="24"/>
                <w:szCs w:val="24"/>
              </w:rPr>
              <w:t>3</w:t>
            </w:r>
            <w:r w:rsidRPr="001A4132">
              <w:rPr>
                <w:rFonts w:asciiTheme="majorHAnsi" w:hAnsiTheme="majorHAnsi"/>
                <w:sz w:val="24"/>
                <w:szCs w:val="24"/>
              </w:rPr>
              <w:t>.04.</w:t>
            </w:r>
            <w:r w:rsidR="001A4132" w:rsidRPr="001A4132">
              <w:rPr>
                <w:rFonts w:asciiTheme="majorHAnsi" w:hAnsiTheme="majorHAnsi"/>
                <w:sz w:val="24"/>
                <w:szCs w:val="24"/>
              </w:rPr>
              <w:t>21</w:t>
            </w:r>
            <w:r w:rsidRPr="001A4132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44AED6D5" w14:textId="77777777" w:rsidR="00D918C4" w:rsidRPr="001A4132" w:rsidRDefault="00D918C4" w:rsidP="008F4311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A4132">
              <w:rPr>
                <w:rFonts w:asciiTheme="majorHAnsi" w:hAnsiTheme="majorHAnsi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027479C8" w14:textId="77777777" w:rsidR="00D918C4" w:rsidRPr="002F4E33" w:rsidRDefault="00D918C4" w:rsidP="008F4311">
            <w:pPr>
              <w:spacing w:after="0"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004FCDA0" w14:textId="77777777" w:rsidR="00D918C4" w:rsidRDefault="00D918C4" w:rsidP="00D918C4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14:paraId="10902927" w14:textId="77777777" w:rsidR="00D918C4" w:rsidRPr="002F4E33" w:rsidRDefault="00D918C4" w:rsidP="00D918C4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14:paraId="05876F3A" w14:textId="77777777" w:rsidR="00D918C4" w:rsidRPr="002F4E33" w:rsidRDefault="00D918C4" w:rsidP="00D918C4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nk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eredménye. Dolgozat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unk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azon részeit, melyeket más szerzők munkájából vett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ünk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át, egyértelműen megjelö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ltük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37C2AC70" w14:textId="77777777" w:rsidR="00D918C4" w:rsidRPr="002F4E33" w:rsidRDefault="00D918C4" w:rsidP="00D918C4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nyilatkozat valótlan, tudomásul ve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sszük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, hogy a szakmai vizsgabizottság a szakmai vizsgáról kizár 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minket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és szakmai vizsgát csak új záródolgozat készítése után tehet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ünk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425E22B4" w14:textId="6DBC30B7" w:rsidR="00D918C4" w:rsidRDefault="00216BE2" w:rsidP="00D918C4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2023</w:t>
      </w:r>
      <w:r w:rsidR="00D918C4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április </w:t>
      </w:r>
      <w:r w:rsidR="001A4132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28</w:t>
      </w:r>
      <w:r w:rsidR="00D918C4" w:rsidRPr="001A4132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30663386" w14:textId="77777777" w:rsidR="00D918C4" w:rsidRPr="002F4E33" w:rsidRDefault="00D918C4" w:rsidP="00D918C4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</w:p>
    <w:p w14:paraId="78E7863C" w14:textId="12ACCC84" w:rsidR="000A0BC1" w:rsidRDefault="000A0BC1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Boglári Bence Krisztián</w:t>
      </w:r>
    </w:p>
    <w:p w14:paraId="5A925E03" w14:textId="142843EA" w:rsidR="00D918C4" w:rsidRPr="002F4E33" w:rsidRDefault="000A0BC1" w:rsidP="00D918C4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Horváth Máté</w:t>
      </w:r>
    </w:p>
    <w:p w14:paraId="3C2D86C9" w14:textId="36828F25" w:rsidR="00D918C4" w:rsidRPr="00216BE2" w:rsidRDefault="000A0BC1" w:rsidP="00216BE2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Vida Csaba Zsombor</w:t>
      </w:r>
    </w:p>
    <w:sectPr w:rsidR="00D918C4" w:rsidRPr="00216BE2" w:rsidSect="00C65882">
      <w:head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2C7B" w14:textId="77777777" w:rsidR="00AF7BB3" w:rsidRDefault="00AF7BB3" w:rsidP="00E21BE6">
      <w:pPr>
        <w:spacing w:after="0" w:line="240" w:lineRule="auto"/>
      </w:pPr>
      <w:r>
        <w:separator/>
      </w:r>
    </w:p>
  </w:endnote>
  <w:endnote w:type="continuationSeparator" w:id="0">
    <w:p w14:paraId="2858F24C" w14:textId="77777777" w:rsidR="00AF7BB3" w:rsidRDefault="00AF7BB3" w:rsidP="00E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60649" w14:textId="77777777" w:rsidR="00AF7BB3" w:rsidRDefault="00AF7BB3" w:rsidP="00E21BE6">
      <w:pPr>
        <w:spacing w:after="0" w:line="240" w:lineRule="auto"/>
      </w:pPr>
      <w:r>
        <w:separator/>
      </w:r>
    </w:p>
  </w:footnote>
  <w:footnote w:type="continuationSeparator" w:id="0">
    <w:p w14:paraId="0D5538CA" w14:textId="77777777" w:rsidR="00AF7BB3" w:rsidRDefault="00AF7BB3" w:rsidP="00E21BE6">
      <w:pPr>
        <w:spacing w:after="0" w:line="240" w:lineRule="auto"/>
      </w:pPr>
      <w:r>
        <w:continuationSeparator/>
      </w:r>
    </w:p>
  </w:footnote>
  <w:footnote w:id="1">
    <w:p w14:paraId="7B6B69DE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 záródolgozat esetében több szerzője is lehet a dokumentumnak, OKJ-s záródolgozatnál egyetlen személy ad le záródolgozatot.</w:t>
      </w:r>
    </w:p>
  </w:footnote>
  <w:footnote w:id="2">
    <w:p w14:paraId="62C96C2C" w14:textId="77777777" w:rsidR="008F4311" w:rsidRDefault="008F4311">
      <w:pPr>
        <w:pStyle w:val="Lbjegyzetszveg"/>
      </w:pPr>
      <w:r>
        <w:rPr>
          <w:rStyle w:val="Lbjegyzet-hivatkozs"/>
        </w:rPr>
        <w:footnoteRef/>
      </w:r>
      <w:r>
        <w:t xml:space="preserve"> Szakmajegyzékes, csoportos konzultációs lap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811A9" w14:textId="77777777" w:rsidR="008F4311" w:rsidRDefault="00A43B1A" w:rsidP="00FE616B">
    <w:pPr>
      <w:pStyle w:val="lfej"/>
      <w:spacing w:after="120"/>
      <w:jc w:val="center"/>
    </w:pPr>
    <w:r>
      <w:rPr>
        <w:noProof/>
        <w:lang w:eastAsia="hu-HU"/>
      </w:rPr>
      <w:pict w14:anchorId="74F06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2.55pt;height:112.2pt">
          <v:imagedata r:id="rId1" o:title="Jedlik_fejleces_papi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7D72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C8"/>
    <w:multiLevelType w:val="hybridMultilevel"/>
    <w:tmpl w:val="59B267E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8B3"/>
    <w:multiLevelType w:val="hybridMultilevel"/>
    <w:tmpl w:val="8EFCE8FE"/>
    <w:lvl w:ilvl="0" w:tplc="4DB22B4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9B3"/>
    <w:multiLevelType w:val="hybridMultilevel"/>
    <w:tmpl w:val="AFB8C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2623F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05C6B"/>
    <w:multiLevelType w:val="hybridMultilevel"/>
    <w:tmpl w:val="6284FF6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9C7DCD"/>
    <w:multiLevelType w:val="hybridMultilevel"/>
    <w:tmpl w:val="FD2043AE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D97530"/>
    <w:multiLevelType w:val="hybridMultilevel"/>
    <w:tmpl w:val="E6C2229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7FCE"/>
    <w:multiLevelType w:val="hybridMultilevel"/>
    <w:tmpl w:val="DD9C30E0"/>
    <w:lvl w:ilvl="0" w:tplc="7C44A2D4">
      <w:start w:val="1"/>
      <w:numFmt w:val="upperRoman"/>
      <w:pStyle w:val="Cmsor2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BA6"/>
    <w:multiLevelType w:val="hybridMultilevel"/>
    <w:tmpl w:val="79485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D69BF"/>
    <w:multiLevelType w:val="hybridMultilevel"/>
    <w:tmpl w:val="1A4AE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923C4"/>
    <w:multiLevelType w:val="hybridMultilevel"/>
    <w:tmpl w:val="ADAA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139A"/>
    <w:multiLevelType w:val="hybridMultilevel"/>
    <w:tmpl w:val="4D08A8E4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579AB"/>
    <w:multiLevelType w:val="hybridMultilevel"/>
    <w:tmpl w:val="D7543B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14E4"/>
    <w:multiLevelType w:val="hybridMultilevel"/>
    <w:tmpl w:val="23A26A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3140C"/>
    <w:multiLevelType w:val="hybridMultilevel"/>
    <w:tmpl w:val="A1DE6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44E24"/>
    <w:multiLevelType w:val="hybridMultilevel"/>
    <w:tmpl w:val="22C2CAD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854C1"/>
    <w:multiLevelType w:val="hybridMultilevel"/>
    <w:tmpl w:val="865AC37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223C2"/>
    <w:multiLevelType w:val="hybridMultilevel"/>
    <w:tmpl w:val="E7E4C1C0"/>
    <w:lvl w:ilvl="0" w:tplc="847AC01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E227205"/>
    <w:multiLevelType w:val="hybridMultilevel"/>
    <w:tmpl w:val="D158C07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C1F47"/>
    <w:multiLevelType w:val="hybridMultilevel"/>
    <w:tmpl w:val="571E71F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52A44"/>
    <w:multiLevelType w:val="hybridMultilevel"/>
    <w:tmpl w:val="3F0AE03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855E1"/>
    <w:multiLevelType w:val="hybridMultilevel"/>
    <w:tmpl w:val="D19032F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5E96"/>
    <w:multiLevelType w:val="hybridMultilevel"/>
    <w:tmpl w:val="B1102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5F3E"/>
    <w:multiLevelType w:val="hybridMultilevel"/>
    <w:tmpl w:val="2F509D42"/>
    <w:lvl w:ilvl="0" w:tplc="847AC0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22E3F3D"/>
    <w:multiLevelType w:val="hybridMultilevel"/>
    <w:tmpl w:val="645211F2"/>
    <w:lvl w:ilvl="0" w:tplc="CAEC5D08">
      <w:numFmt w:val="bullet"/>
      <w:lvlText w:val="-"/>
      <w:lvlJc w:val="left"/>
      <w:pPr>
        <w:ind w:left="705" w:hanging="705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441000"/>
    <w:multiLevelType w:val="hybridMultilevel"/>
    <w:tmpl w:val="05443C40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61466"/>
    <w:multiLevelType w:val="hybridMultilevel"/>
    <w:tmpl w:val="6D083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03C"/>
    <w:multiLevelType w:val="hybridMultilevel"/>
    <w:tmpl w:val="33C8F208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90A08"/>
    <w:multiLevelType w:val="hybridMultilevel"/>
    <w:tmpl w:val="0AB4093E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70223"/>
    <w:multiLevelType w:val="hybridMultilevel"/>
    <w:tmpl w:val="3B5E195A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  <w:rPr>
        <w:rFonts w:hint="default"/>
      </w:r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60731F"/>
    <w:multiLevelType w:val="hybridMultilevel"/>
    <w:tmpl w:val="5EE6F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C345A"/>
    <w:multiLevelType w:val="hybridMultilevel"/>
    <w:tmpl w:val="241ED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7B0"/>
    <w:multiLevelType w:val="hybridMultilevel"/>
    <w:tmpl w:val="17383550"/>
    <w:lvl w:ilvl="0" w:tplc="724062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"/>
  </w:num>
  <w:num w:numId="4">
    <w:abstractNumId w:val="2"/>
  </w:num>
  <w:num w:numId="5">
    <w:abstractNumId w:val="34"/>
  </w:num>
  <w:num w:numId="6">
    <w:abstractNumId w:val="28"/>
  </w:num>
  <w:num w:numId="7">
    <w:abstractNumId w:val="13"/>
  </w:num>
  <w:num w:numId="8">
    <w:abstractNumId w:val="11"/>
  </w:num>
  <w:num w:numId="9">
    <w:abstractNumId w:val="24"/>
  </w:num>
  <w:num w:numId="10">
    <w:abstractNumId w:val="10"/>
  </w:num>
  <w:num w:numId="11">
    <w:abstractNumId w:val="33"/>
  </w:num>
  <w:num w:numId="12">
    <w:abstractNumId w:val="15"/>
  </w:num>
  <w:num w:numId="13">
    <w:abstractNumId w:val="14"/>
  </w:num>
  <w:num w:numId="14">
    <w:abstractNumId w:val="26"/>
  </w:num>
  <w:num w:numId="15">
    <w:abstractNumId w:val="1"/>
  </w:num>
  <w:num w:numId="16">
    <w:abstractNumId w:val="29"/>
  </w:num>
  <w:num w:numId="17">
    <w:abstractNumId w:val="17"/>
  </w:num>
  <w:num w:numId="18">
    <w:abstractNumId w:val="4"/>
  </w:num>
  <w:num w:numId="19">
    <w:abstractNumId w:val="20"/>
  </w:num>
  <w:num w:numId="20">
    <w:abstractNumId w:val="0"/>
  </w:num>
  <w:num w:numId="21">
    <w:abstractNumId w:val="12"/>
  </w:num>
  <w:num w:numId="22">
    <w:abstractNumId w:val="21"/>
  </w:num>
  <w:num w:numId="23">
    <w:abstractNumId w:val="23"/>
  </w:num>
  <w:num w:numId="24">
    <w:abstractNumId w:val="35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16"/>
  </w:num>
  <w:num w:numId="29">
    <w:abstractNumId w:val="7"/>
  </w:num>
  <w:num w:numId="30">
    <w:abstractNumId w:val="19"/>
  </w:num>
  <w:num w:numId="31">
    <w:abstractNumId w:val="30"/>
  </w:num>
  <w:num w:numId="32">
    <w:abstractNumId w:val="31"/>
  </w:num>
  <w:num w:numId="33">
    <w:abstractNumId w:val="22"/>
  </w:num>
  <w:num w:numId="34">
    <w:abstractNumId w:val="27"/>
  </w:num>
  <w:num w:numId="35">
    <w:abstractNumId w:val="18"/>
  </w:num>
  <w:num w:numId="36">
    <w:abstractNumId w:val="5"/>
  </w:num>
  <w:num w:numId="37">
    <w:abstractNumId w:val="2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76"/>
    <w:rsid w:val="00002EE9"/>
    <w:rsid w:val="00042280"/>
    <w:rsid w:val="00066FDE"/>
    <w:rsid w:val="000747C3"/>
    <w:rsid w:val="00086426"/>
    <w:rsid w:val="000A0BC1"/>
    <w:rsid w:val="000C7B79"/>
    <w:rsid w:val="000E54C9"/>
    <w:rsid w:val="000E69BF"/>
    <w:rsid w:val="00106AED"/>
    <w:rsid w:val="001557A5"/>
    <w:rsid w:val="001634EC"/>
    <w:rsid w:val="001A4132"/>
    <w:rsid w:val="001F257B"/>
    <w:rsid w:val="002111E2"/>
    <w:rsid w:val="00216BE2"/>
    <w:rsid w:val="0022142C"/>
    <w:rsid w:val="00294BEE"/>
    <w:rsid w:val="002C26BD"/>
    <w:rsid w:val="002F4E33"/>
    <w:rsid w:val="002F6B76"/>
    <w:rsid w:val="00301B8F"/>
    <w:rsid w:val="00301D37"/>
    <w:rsid w:val="00321FD9"/>
    <w:rsid w:val="00356FDC"/>
    <w:rsid w:val="0036381B"/>
    <w:rsid w:val="00364DFA"/>
    <w:rsid w:val="0037252C"/>
    <w:rsid w:val="003A733D"/>
    <w:rsid w:val="003D0618"/>
    <w:rsid w:val="003D0D02"/>
    <w:rsid w:val="003E650C"/>
    <w:rsid w:val="003F0A5E"/>
    <w:rsid w:val="004123A2"/>
    <w:rsid w:val="00413E6E"/>
    <w:rsid w:val="0042702E"/>
    <w:rsid w:val="004D1091"/>
    <w:rsid w:val="004E0C3F"/>
    <w:rsid w:val="00531171"/>
    <w:rsid w:val="005403B7"/>
    <w:rsid w:val="00567B9C"/>
    <w:rsid w:val="00575246"/>
    <w:rsid w:val="005972A7"/>
    <w:rsid w:val="005D1F57"/>
    <w:rsid w:val="005D4877"/>
    <w:rsid w:val="005D6010"/>
    <w:rsid w:val="00687042"/>
    <w:rsid w:val="006F4AD4"/>
    <w:rsid w:val="00734B75"/>
    <w:rsid w:val="00780218"/>
    <w:rsid w:val="00786B26"/>
    <w:rsid w:val="007C186B"/>
    <w:rsid w:val="007F42E3"/>
    <w:rsid w:val="008003C1"/>
    <w:rsid w:val="00815DD6"/>
    <w:rsid w:val="008260AA"/>
    <w:rsid w:val="00867778"/>
    <w:rsid w:val="008758E8"/>
    <w:rsid w:val="008E4D0C"/>
    <w:rsid w:val="008F3147"/>
    <w:rsid w:val="008F4311"/>
    <w:rsid w:val="009136B4"/>
    <w:rsid w:val="00916DA9"/>
    <w:rsid w:val="00957074"/>
    <w:rsid w:val="009603E8"/>
    <w:rsid w:val="009A173F"/>
    <w:rsid w:val="009C28CB"/>
    <w:rsid w:val="009F5A8E"/>
    <w:rsid w:val="00A43B1A"/>
    <w:rsid w:val="00A6229E"/>
    <w:rsid w:val="00A76737"/>
    <w:rsid w:val="00AA28E2"/>
    <w:rsid w:val="00AB1CB2"/>
    <w:rsid w:val="00AD4633"/>
    <w:rsid w:val="00AF7BB3"/>
    <w:rsid w:val="00B03A59"/>
    <w:rsid w:val="00B14870"/>
    <w:rsid w:val="00B325F0"/>
    <w:rsid w:val="00B43496"/>
    <w:rsid w:val="00B56594"/>
    <w:rsid w:val="00BA6028"/>
    <w:rsid w:val="00BB3F15"/>
    <w:rsid w:val="00BE2D5D"/>
    <w:rsid w:val="00BE7383"/>
    <w:rsid w:val="00BE7D8B"/>
    <w:rsid w:val="00C65882"/>
    <w:rsid w:val="00C96BB6"/>
    <w:rsid w:val="00CA3D5B"/>
    <w:rsid w:val="00D05CBB"/>
    <w:rsid w:val="00D52D0C"/>
    <w:rsid w:val="00D77C70"/>
    <w:rsid w:val="00D77FB6"/>
    <w:rsid w:val="00D80940"/>
    <w:rsid w:val="00D918C4"/>
    <w:rsid w:val="00D94BF8"/>
    <w:rsid w:val="00DB0576"/>
    <w:rsid w:val="00DB13FB"/>
    <w:rsid w:val="00DB5AEF"/>
    <w:rsid w:val="00E1399A"/>
    <w:rsid w:val="00E21BE6"/>
    <w:rsid w:val="00E50107"/>
    <w:rsid w:val="00E93A3D"/>
    <w:rsid w:val="00EF1D83"/>
    <w:rsid w:val="00F04FC0"/>
    <w:rsid w:val="00F27158"/>
    <w:rsid w:val="00F34C1C"/>
    <w:rsid w:val="00F530A0"/>
    <w:rsid w:val="00F75A1A"/>
    <w:rsid w:val="00F81459"/>
    <w:rsid w:val="00FA1214"/>
    <w:rsid w:val="00FB0AA1"/>
    <w:rsid w:val="00FB5A68"/>
    <w:rsid w:val="00FD3E10"/>
    <w:rsid w:val="00FE616B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D2485"/>
  <w15:docId w15:val="{4294AF41-9153-4A66-BF11-3D890120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F6B76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2F6B76"/>
    <w:pPr>
      <w:keepNext/>
      <w:keepLines/>
      <w:pageBreakBefore/>
      <w:spacing w:before="240" w:after="36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F6B76"/>
    <w:pPr>
      <w:keepNext/>
      <w:keepLines/>
      <w:numPr>
        <w:numId w:val="25"/>
      </w:numPr>
      <w:spacing w:before="40" w:after="24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6B76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1BE6"/>
  </w:style>
  <w:style w:type="paragraph" w:styleId="llb">
    <w:name w:val="footer"/>
    <w:basedOn w:val="Norml"/>
    <w:link w:val="llbChar"/>
    <w:uiPriority w:val="99"/>
    <w:unhideWhenUsed/>
    <w:rsid w:val="00E2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1BE6"/>
  </w:style>
  <w:style w:type="paragraph" w:styleId="Buborkszveg">
    <w:name w:val="Balloon Text"/>
    <w:basedOn w:val="Norml"/>
    <w:link w:val="BuborkszvegChar"/>
    <w:uiPriority w:val="99"/>
    <w:semiHidden/>
    <w:unhideWhenUsed/>
    <w:rsid w:val="00E2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21BE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4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E650C"/>
    <w:pPr>
      <w:ind w:left="720"/>
      <w:contextualSpacing/>
    </w:pPr>
  </w:style>
  <w:style w:type="paragraph" w:customStyle="1" w:styleId="szakkpestsnevek">
    <w:name w:val="szakképesítésnevek"/>
    <w:basedOn w:val="Norml"/>
    <w:link w:val="szakkpestsnevekChar"/>
    <w:qFormat/>
    <w:rsid w:val="002F6B76"/>
    <w:pPr>
      <w:pageBreakBefore/>
      <w:spacing w:line="240" w:lineRule="auto"/>
      <w:jc w:val="center"/>
    </w:pPr>
    <w:rPr>
      <w:rFonts w:cstheme="minorHAnsi"/>
      <w:smallCaps/>
      <w:sz w:val="40"/>
      <w:szCs w:val="20"/>
    </w:rPr>
  </w:style>
  <w:style w:type="character" w:customStyle="1" w:styleId="szakkpestsnevekChar">
    <w:name w:val="szakképesítésnevek Char"/>
    <w:basedOn w:val="Bekezdsalapbettpusa"/>
    <w:link w:val="szakkpestsnevek"/>
    <w:rsid w:val="002F6B76"/>
    <w:rPr>
      <w:rFonts w:cstheme="minorHAnsi"/>
      <w:smallCaps/>
      <w:sz w:val="4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2F6B7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F6B76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6B76"/>
    <w:rPr>
      <w:rFonts w:asciiTheme="majorHAnsi" w:eastAsiaTheme="majorEastAsia" w:hAnsiTheme="majorHAnsi" w:cstheme="majorBidi"/>
      <w:b/>
      <w:sz w:val="28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F6B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59"/>
    <w:pPr>
      <w:pageBreakBefore w:val="0"/>
      <w:spacing w:after="0"/>
      <w:outlineLvl w:val="9"/>
    </w:pPr>
    <w:rPr>
      <w:b w:val="0"/>
      <w:color w:val="365F91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03A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03A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03A59"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D8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D8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umok\Egy&#233;ni%20Office-sablonok\2018-2019%20JEDLIK%20Fejl&#233;ces%20pap&#237;r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Első adatelem és dátum" Version="1987"/>
</file>

<file path=customXml/itemProps1.xml><?xml version="1.0" encoding="utf-8"?>
<ds:datastoreItem xmlns:ds="http://schemas.openxmlformats.org/officeDocument/2006/customXml" ds:itemID="{22A6A2DC-44F4-47B7-952E-1FD406379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2018-2019 JEDLIK Fejléces papír</Template>
  <TotalTime>1543</TotalTime>
  <Pages>2</Pages>
  <Words>126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Vida Csaba Zsombor</cp:lastModifiedBy>
  <cp:revision>21</cp:revision>
  <cp:lastPrinted>2020-10-08T06:09:00Z</cp:lastPrinted>
  <dcterms:created xsi:type="dcterms:W3CDTF">2019-09-05T06:48:00Z</dcterms:created>
  <dcterms:modified xsi:type="dcterms:W3CDTF">2024-04-04T07:42:00Z</dcterms:modified>
</cp:coreProperties>
</file>