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d4b9278882404944" /><Relationship Type="http://schemas.openxmlformats.org/package/2006/relationships/metadata/core-properties" Target="package/services/metadata/core-properties/70a72be7ce104ab9aaa55560e937882c.psmdcp" Id="Rfbe532e3fec04fbf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a14="http://schemas.microsoft.com/office/drawing/2010/main" mc:Ignorable="wp14">
  <w:body>
    <w:p xmlns:wp14="http://schemas.microsoft.com/office/word/2010/wordml" w:rsidRPr="00000000" w:rsidR="00000000" w:rsidDel="00000000" w:rsidP="770CC289" w:rsidRDefault="00000000" w14:paraId="00000001" wp14:textId="77777777">
      <w:pPr>
        <w:pStyle w:val="Heading3"/>
        <w:keepNext w:val="0"/>
        <w:keepLines w:val="0"/>
        <w:spacing w:before="280" w:lineRule="auto"/>
        <w:rPr>
          <w:b w:val="1"/>
          <w:bCs w:val="1"/>
          <w:color w:val="000000"/>
          <w:sz w:val="26"/>
          <w:szCs w:val="26"/>
        </w:rPr>
      </w:pPr>
      <w:bookmarkStart w:name="_nzjclweapa4k" w:id="0"/>
      <w:bookmarkEnd w:id="0"/>
      <w:r w:rsidRPr="770CC289" w:rsidR="770CC289">
        <w:rPr>
          <w:b w:val="1"/>
          <w:bCs w:val="1"/>
          <w:color w:val="000000" w:themeColor="text1" w:themeTint="FF" w:themeShade="FF"/>
          <w:sz w:val="26"/>
          <w:szCs w:val="26"/>
        </w:rPr>
        <w:t>Referans Oyunlar</w:t>
      </w:r>
    </w:p>
    <w:p w:rsidR="770CC289" w:rsidP="770CC289" w:rsidRDefault="770CC289" w14:paraId="42D99406" w14:textId="532E4D52">
      <w:pPr>
        <w:pStyle w:val="Normal"/>
        <w:keepNext w:val="0"/>
      </w:pPr>
      <w:r w:rsidR="770CC289">
        <w:rPr/>
        <w:t>https://play.google.com/store/apps/details?id=com.voggames.babybottle&amp;gl=TR</w:t>
      </w:r>
    </w:p>
    <w:p w:rsidR="770CC289" w:rsidP="770CC289" w:rsidRDefault="770CC289" w14:paraId="301E5860" w14:textId="7207396D">
      <w:pPr>
        <w:pStyle w:val="Heading3"/>
        <w:keepNext w:val="0"/>
        <w:spacing w:before="280"/>
        <w:rPr>
          <w:b w:val="1"/>
          <w:bCs w:val="1"/>
          <w:color w:val="000000" w:themeColor="text1" w:themeTint="FF" w:themeShade="FF"/>
          <w:sz w:val="26"/>
          <w:szCs w:val="26"/>
          <w:rtl w:val="0"/>
        </w:rPr>
      </w:pPr>
    </w:p>
    <w:p xmlns:wp14="http://schemas.microsoft.com/office/word/2010/wordml" w:rsidRPr="00000000" w:rsidR="00000000" w:rsidDel="00000000" w:rsidP="00000000" w:rsidRDefault="00000000" w14:paraId="00000005" wp14:textId="777777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name="_tmuh9uh45qnb" w:colFirst="0" w:colLast="0" w:id="1"/>
      <w:bookmarkEnd w:id="1"/>
      <w:r w:rsidRPr="00000000" w:rsidDel="00000000" w:rsidR="00000000">
        <w:rPr>
          <w:b w:val="1"/>
          <w:color w:val="000000"/>
          <w:sz w:val="26"/>
          <w:szCs w:val="26"/>
          <w:rtl w:val="0"/>
        </w:rPr>
        <w:t xml:space="preserve">Özet</w:t>
      </w:r>
    </w:p>
    <w:p xmlns:wp14="http://schemas.microsoft.com/office/word/2010/wordml" w:rsidRPr="00000000" w:rsidR="00000000" w:rsidDel="00000000" w:rsidP="00000000" w:rsidRDefault="00000000" w14:paraId="58B42174" wp14:textId="3AC333F7">
      <w:pPr>
        <w:spacing w:before="240" w:after="240" w:lineRule="auto"/>
        <w:rPr>
          <w:rtl w:val="0"/>
        </w:rPr>
      </w:pPr>
      <w:proofErr w:type="spellStart"/>
      <w:r w:rsidRPr="00000000" w:rsidDel="00000000" w:rsidR="00000000">
        <w:rPr/>
        <w:t xml:space="preserve">Runner’ımız</w:t>
      </w:r>
      <w:proofErr w:type="spellEnd"/>
      <w:r w:rsidRPr="00000000" w:rsidDel="00000000" w:rsidR="00000000">
        <w:rPr/>
        <w:t xml:space="preserve"> bir bebek biberonu. Oyunun başında sadece boş bir biberonla başlarız ve yoldan biberon toplayabiliriz. Daha sonra bu topladığımız biberonları </w:t>
      </w:r>
      <w:proofErr w:type="spellStart"/>
      <w:r w:rsidRPr="00000000" w:rsidDel="00000000" w:rsidR="00000000">
        <w:rPr/>
        <w:t xml:space="preserve">evolve</w:t>
      </w:r>
      <w:proofErr w:type="spellEnd"/>
      <w:r w:rsidRPr="00000000" w:rsidDel="00000000" w:rsidR="00000000">
        <w:rPr/>
        <w:t xml:space="preserve"> eden yerlerden (bebek biberonu kapaklarını takma, süt doldurma) geçirerek </w:t>
      </w:r>
      <w:proofErr w:type="spellStart"/>
      <w:r w:rsidRPr="00000000" w:rsidDel="00000000" w:rsidR="00000000">
        <w:rPr/>
        <w:t xml:space="preserve">evolve</w:t>
      </w:r>
      <w:proofErr w:type="spellEnd"/>
      <w:r w:rsidRPr="00000000" w:rsidDel="00000000" w:rsidR="00000000">
        <w:rPr/>
        <w:t xml:space="preserve"> ederek geliştirir, ayrıca bu biberonlara zarar verecek yerlerden de kaçınmaya çalışır.</w:t>
      </w:r>
      <w:r w:rsidRPr="00000000" w:rsidDel="00000000" w:rsidR="00000000">
        <w:rPr>
          <w:rtl w:val="0"/>
        </w:rPr>
        <w:br w:type="textWrapping"/>
      </w:r>
    </w:p>
    <w:p xmlns:wp14="http://schemas.microsoft.com/office/word/2010/wordml" w:rsidRPr="00000000" w:rsidR="00000000" w:rsidDel="00000000" w:rsidP="770CC289" w:rsidRDefault="00000000" w14:paraId="1E17E304" wp14:textId="0A4CEB90">
      <w:pPr>
        <w:pStyle w:val="Normal"/>
        <w:spacing w:before="240" w:after="240" w:lineRule="auto"/>
      </w:pPr>
    </w:p>
    <w:p xmlns:wp14="http://schemas.microsoft.com/office/word/2010/wordml" w:rsidRPr="00000000" w:rsidR="00000000" w:rsidDel="00000000" w:rsidP="770CC289" w:rsidRDefault="00000000" w14:paraId="4B378024" wp14:textId="07ABA51C">
      <w:pPr>
        <w:pStyle w:val="Normal"/>
        <w:spacing w:before="240" w:after="240" w:lineRule="auto"/>
      </w:pPr>
    </w:p>
    <w:p xmlns:wp14="http://schemas.microsoft.com/office/word/2010/wordml" w:rsidRPr="00000000" w:rsidR="00000000" w:rsidDel="00000000" w:rsidP="770CC289" w:rsidRDefault="00000000" w14:paraId="2BE8B89A" wp14:textId="5C7FCA0B">
      <w:pPr>
        <w:pStyle w:val="Normal"/>
        <w:spacing w:before="240" w:after="240" w:lineRule="auto"/>
      </w:pPr>
    </w:p>
    <w:p xmlns:wp14="http://schemas.microsoft.com/office/word/2010/wordml" w:rsidRPr="00000000" w:rsidR="00000000" w:rsidDel="00000000" w:rsidP="770CC289" w:rsidRDefault="00000000" w14:paraId="7E800CFC" wp14:textId="3F0419F6">
      <w:pPr>
        <w:pStyle w:val="Normal"/>
        <w:bidi w:val="0"/>
        <w:spacing w:before="240" w:beforeAutospacing="off" w:after="240" w:afterAutospacing="off" w:line="276" w:lineRule="auto"/>
        <w:ind w:left="0" w:right="0"/>
        <w:jc w:val="left"/>
      </w:pPr>
      <w:r w:rsidR="770CC289">
        <w:rPr/>
        <w:t xml:space="preserve">                           </w:t>
      </w:r>
      <w:r>
        <w:drawing>
          <wp:inline xmlns:wp14="http://schemas.microsoft.com/office/word/2010/wordprocessingDrawing" wp14:editId="208004A6" wp14:anchorId="1F6307F3">
            <wp:extent cx="1481296" cy="2653068"/>
            <wp:effectExtent l="0" t="0" r="0" b="0"/>
            <wp:docPr id="1030553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4ad8dc148341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1296" cy="265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5902EC74" wp14:anchorId="0B85E231">
            <wp:extent cx="2114550" cy="2512336"/>
            <wp:effectExtent l="0" t="0" r="0" b="0"/>
            <wp:docPr id="504674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6b9a8c69bf4b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51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000000" w:rsidR="00000000" w:rsidDel="00000000" w:rsidP="770CC289" w:rsidRDefault="00000000" w14:paraId="47A1FEAE" wp14:textId="15EBD587">
      <w:pPr>
        <w:pStyle w:val="Normal"/>
        <w:spacing w:before="240" w:after="240" w:lineRule="auto"/>
      </w:pPr>
    </w:p>
    <w:p xmlns:wp14="http://schemas.microsoft.com/office/word/2010/wordml" w:rsidRPr="00000000" w:rsidR="00000000" w:rsidDel="00000000" w:rsidP="770CC289" w:rsidRDefault="00000000" w14:paraId="2C234EDF" wp14:textId="727C2BF9">
      <w:pPr>
        <w:pStyle w:val="Normal"/>
        <w:spacing w:before="240" w:after="240" w:lineRule="auto"/>
      </w:pPr>
    </w:p>
    <w:p xmlns:wp14="http://schemas.microsoft.com/office/word/2010/wordml" w:rsidRPr="00000000" w:rsidR="00000000" w:rsidDel="00000000" w:rsidP="770CC289" w:rsidRDefault="00000000" w14:paraId="7488F4B6" wp14:textId="58E2CACC">
      <w:pPr>
        <w:pStyle w:val="Normal"/>
        <w:spacing w:before="240" w:after="240" w:lineRule="auto"/>
      </w:pPr>
    </w:p>
    <w:p xmlns:wp14="http://schemas.microsoft.com/office/word/2010/wordml" w:rsidRPr="00000000" w:rsidR="00000000" w:rsidDel="00000000" w:rsidP="770CC289" w:rsidRDefault="00000000" wp14:textId="77777777" w14:paraId="55E459D1">
      <w:pPr>
        <w:pStyle w:val="Normal"/>
        <w:spacing w:before="240" w:after="240" w:lineRule="auto"/>
      </w:pPr>
      <w:r w:rsidRPr="00000000" w:rsidDel="00000000" w:rsidR="00000000">
        <w:rPr>
          <w:rtl w:val="0"/>
        </w:rPr>
        <w:br w:type="textWrapping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7" wp14:textId="777777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name="_bu5miv4gaz8z" w:colFirst="0" w:colLast="0" w:id="2"/>
      <w:bookmarkEnd w:id="2"/>
      <w:r w:rsidRPr="00000000" w:rsidDel="00000000" w:rsidR="00000000">
        <w:rPr>
          <w:b w:val="1"/>
          <w:color w:val="000000"/>
          <w:sz w:val="26"/>
          <w:szCs w:val="26"/>
          <w:rtl w:val="0"/>
        </w:rPr>
        <w:t xml:space="preserve">Mekanik</w:t>
      </w:r>
    </w:p>
    <w:p xmlns:wp14="http://schemas.microsoft.com/office/word/2010/wordml" w:rsidRPr="00000000" w:rsidR="00000000" w:rsidDel="00000000" w:rsidP="00000000" w:rsidRDefault="00000000" w14:paraId="00000008" wp14:textId="2A9EC888">
      <w:pPr>
        <w:spacing w:before="240" w:after="240" w:lineRule="auto"/>
        <w:rPr>
          <w:rtl w:val="0"/>
        </w:rPr>
      </w:pPr>
      <w:r w:rsidR="770CC289">
        <w:rPr/>
        <w:t>Swipe</w:t>
      </w:r>
      <w:r w:rsidR="770CC289">
        <w:rPr/>
        <w:t xml:space="preserve"> </w:t>
      </w:r>
    </w:p>
    <w:p xmlns:wp14="http://schemas.microsoft.com/office/word/2010/wordml" w:rsidRPr="00000000" w:rsidR="00000000" w:rsidDel="00000000" w:rsidP="00000000" w:rsidRDefault="00000000" w14:paraId="00000009" wp14:textId="777777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name="_872aoyblqc9u" w:colFirst="0" w:colLast="0" w:id="3"/>
      <w:bookmarkEnd w:id="3"/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A" wp14:textId="777777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name="_y7s1dst2rd9s" w:colFirst="0" w:colLast="0" w:id="4"/>
      <w:bookmarkEnd w:id="4"/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B" wp14:textId="777777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name="_9jt086m92tfx" w:id="5"/>
      <w:bookmarkEnd w:id="5"/>
      <w:r w:rsidRPr="770CC289" w:rsidR="770CC289">
        <w:rPr>
          <w:b w:val="1"/>
          <w:bCs w:val="1"/>
          <w:color w:val="000000" w:themeColor="text1" w:themeTint="FF" w:themeShade="FF"/>
          <w:sz w:val="26"/>
          <w:szCs w:val="26"/>
        </w:rPr>
        <w:t>Gameplay</w:t>
      </w:r>
    </w:p>
    <w:p xmlns:wp14="http://schemas.microsoft.com/office/word/2010/wordml" w:rsidRPr="00000000" w:rsidR="00000000" w:rsidDel="00000000" w:rsidP="770CC289" w:rsidRDefault="00000000" w14:paraId="1E99E103" wp14:textId="21B02F3B">
      <w:pPr>
        <w:pStyle w:val="Normal"/>
        <w:bidi w:val="0"/>
        <w:spacing w:before="240" w:beforeAutospacing="off" w:after="240" w:afterAutospacing="off" w:line="276" w:lineRule="auto"/>
        <w:ind w:left="0" w:right="0"/>
        <w:jc w:val="left"/>
        <w:rPr>
          <w:rtl w:val="0"/>
        </w:rPr>
      </w:pPr>
      <w:r w:rsidR="770CC289">
        <w:rPr/>
        <w:t xml:space="preserve">Biberonumuzu sağa veya sola kaydırarak oynatırız ve yolda olan biberonları toplayarak öne doğru stackleyerek ilerleriz </w:t>
      </w:r>
    </w:p>
    <w:p xmlns:wp14="http://schemas.microsoft.com/office/word/2010/wordml" w:rsidRPr="00000000" w:rsidR="00000000" w:rsidDel="00000000" w:rsidP="770CC289" w:rsidRDefault="00000000" w14:paraId="300FC426" wp14:textId="016EB2BD">
      <w:pPr>
        <w:keepNext w:val="0"/>
        <w:keepLines w:val="0"/>
        <w:spacing w:before="240" w:after="240" w:lineRule="auto"/>
        <w:rPr>
          <w:rtl w:val="0"/>
        </w:rPr>
      </w:pPr>
    </w:p>
    <w:p xmlns:wp14="http://schemas.microsoft.com/office/word/2010/wordml" w:rsidRPr="00000000" w:rsidR="00000000" w:rsidDel="00000000" w:rsidP="770CC289" w:rsidRDefault="00000000" w14:paraId="0000000D" wp14:textId="045D3EB2">
      <w:pPr>
        <w:keepNext w:val="0"/>
        <w:keepLines w:val="0"/>
        <w:spacing w:before="240" w:after="240" w:lineRule="auto"/>
        <w:rPr>
          <w:b w:val="1"/>
          <w:bCs w:val="1"/>
          <w:color w:val="000000"/>
          <w:sz w:val="26"/>
          <w:szCs w:val="26"/>
        </w:rPr>
      </w:pPr>
      <w:r w:rsidR="770CC289">
        <w:rPr/>
        <w:t xml:space="preserve">      </w:t>
      </w:r>
      <w:bookmarkStart w:name="_d90li31mwhdb" w:id="6"/>
      <w:bookmarkEnd w:id="6"/>
      <w:r w:rsidRPr="770CC289" w:rsidR="770CC289">
        <w:rPr>
          <w:b w:val="1"/>
          <w:bCs w:val="1"/>
          <w:color w:val="000000" w:themeColor="text1" w:themeTint="FF" w:themeShade="FF"/>
          <w:sz w:val="26"/>
          <w:szCs w:val="26"/>
        </w:rPr>
        <w:t>Kurgusal Detaylar</w:t>
      </w:r>
    </w:p>
    <w:p w:rsidR="770CC289" w:rsidP="770CC289" w:rsidRDefault="770CC289" w14:paraId="16D30EB7" w14:textId="4760BA3D">
      <w:pPr>
        <w:pStyle w:val="Normal"/>
        <w:numPr>
          <w:ilvl w:val="0"/>
          <w:numId w:val="5"/>
        </w:numPr>
        <w:bidi w:val="0"/>
        <w:spacing w:before="240" w:beforeAutospacing="off" w:after="0" w:afterAutospacing="off" w:line="276" w:lineRule="auto"/>
        <w:ind w:left="720" w:right="0" w:hanging="360"/>
        <w:jc w:val="left"/>
        <w:rPr>
          <w:rFonts w:ascii="Arial" w:hAnsi="Arial" w:eastAsia="Arial" w:cs="Arial"/>
          <w:sz w:val="22"/>
          <w:szCs w:val="22"/>
          <w:rtl w:val="0"/>
        </w:rPr>
      </w:pPr>
      <w:r w:rsidR="770CC289">
        <w:rPr/>
        <w:t xml:space="preserve">Biberon boş bir şekilde olacak hiç bir kapağı </w:t>
      </w:r>
      <w:proofErr w:type="spellStart"/>
      <w:r w:rsidR="770CC289">
        <w:rPr/>
        <w:t>vs</w:t>
      </w:r>
      <w:proofErr w:type="spellEnd"/>
      <w:r w:rsidR="770CC289">
        <w:rPr/>
        <w:t xml:space="preserve"> olamayacak öyle bir şekilde başlayacak</w:t>
      </w:r>
    </w:p>
    <w:p w:rsidR="25D3CD0B" w:rsidP="25D3CD0B" w:rsidRDefault="25D3CD0B" w14:paraId="63305B11" w14:textId="3796B6C3">
      <w:pPr>
        <w:pStyle w:val="Normal"/>
        <w:numPr>
          <w:ilvl w:val="0"/>
          <w:numId w:val="5"/>
        </w:numPr>
        <w:spacing w:before="0" w:beforeAutospacing="off" w:after="0" w:afterAutospacing="off" w:line="276" w:lineRule="auto"/>
        <w:ind w:left="720" w:right="0" w:hanging="360"/>
        <w:jc w:val="left"/>
        <w:rPr>
          <w:rFonts w:ascii="Arial" w:hAnsi="Arial" w:eastAsia="Arial" w:cs="Arial"/>
          <w:sz w:val="22"/>
          <w:szCs w:val="22"/>
        </w:rPr>
      </w:pPr>
      <w:r w:rsidR="25D3CD0B">
        <w:rPr/>
        <w:t>Biberon kapaklarının iki aşaması olacak.(1. Aşama: biberon dış kapak,2.Aşama: biberon emzik kısmı)</w:t>
      </w:r>
    </w:p>
    <w:p w:rsidR="770CC289" w:rsidP="770CC289" w:rsidRDefault="770CC289" w14:paraId="5A0A9C83" w14:textId="2F89A320">
      <w:pPr>
        <w:pStyle w:val="Normal"/>
        <w:numPr>
          <w:ilvl w:val="0"/>
          <w:numId w:val="5"/>
        </w:numPr>
        <w:bidi w:val="0"/>
        <w:spacing w:before="0" w:beforeAutospacing="off" w:after="0" w:afterAutospacing="off" w:line="276" w:lineRule="auto"/>
        <w:ind w:left="720" w:right="0" w:hanging="360"/>
        <w:jc w:val="left"/>
        <w:rPr>
          <w:rFonts w:ascii="Arial" w:hAnsi="Arial" w:eastAsia="Arial" w:cs="Arial"/>
          <w:sz w:val="22"/>
          <w:szCs w:val="22"/>
          <w:rtl w:val="0"/>
        </w:rPr>
      </w:pPr>
      <w:r w:rsidR="770CC289">
        <w:rPr/>
        <w:t>Süt akma yerlerinden geçince geçen biberon tamamen dolacak</w:t>
      </w:r>
    </w:p>
    <w:p w:rsidR="770CC289" w:rsidP="770CC289" w:rsidRDefault="770CC289" w14:paraId="69B64AA7" w14:textId="072E834E">
      <w:pPr>
        <w:pStyle w:val="Normal"/>
        <w:numPr>
          <w:ilvl w:val="0"/>
          <w:numId w:val="5"/>
        </w:numPr>
        <w:bidi w:val="0"/>
        <w:spacing w:before="0" w:beforeAutospacing="off" w:after="0" w:afterAutospacing="off" w:line="276" w:lineRule="auto"/>
        <w:ind w:left="720" w:right="0" w:hanging="360"/>
        <w:jc w:val="left"/>
        <w:rPr>
          <w:rFonts w:ascii="Arial" w:hAnsi="Arial" w:eastAsia="Arial" w:cs="Arial"/>
          <w:sz w:val="22"/>
          <w:szCs w:val="22"/>
          <w:rtl w:val="0"/>
        </w:rPr>
      </w:pPr>
      <w:r w:rsidR="770CC289">
        <w:rPr/>
        <w:t>Biberonlar engellere çarptığında etrafa dağılacak ve onları tekrar toplayabileceğiz</w:t>
      </w:r>
    </w:p>
    <w:p w:rsidR="770CC289" w:rsidP="770CC289" w:rsidRDefault="770CC289" w14:paraId="540BECA3" w14:textId="53F3B430">
      <w:pPr>
        <w:pStyle w:val="Normal"/>
        <w:numPr>
          <w:ilvl w:val="0"/>
          <w:numId w:val="5"/>
        </w:numPr>
        <w:bidi w:val="0"/>
        <w:spacing w:before="0" w:beforeAutospacing="off" w:after="0" w:afterAutospacing="off" w:line="276" w:lineRule="auto"/>
        <w:ind w:left="720" w:right="0" w:hanging="360"/>
        <w:jc w:val="left"/>
        <w:rPr>
          <w:rFonts w:ascii="Arial" w:hAnsi="Arial" w:eastAsia="Arial" w:cs="Arial"/>
          <w:sz w:val="22"/>
          <w:szCs w:val="22"/>
          <w:rtl w:val="0"/>
        </w:rPr>
      </w:pPr>
      <w:r w:rsidR="770CC289">
        <w:rPr/>
        <w:t>Oyunda kapılar olacak ve kırmızı kapıdan geçen biberonlar yolun yan tarafında bekleyen bebeğe gidecek diğer kapıdan ise biberonlar parlak bir şekilde çıkacak</w:t>
      </w:r>
    </w:p>
    <w:p xmlns:wp14="http://schemas.microsoft.com/office/word/2010/wordml" w:rsidRPr="00000000" w:rsidR="00000000" w:rsidDel="00000000" w:rsidP="770CC289" w:rsidRDefault="00000000" w14:paraId="00000015" wp14:textId="4A096D2D">
      <w:pPr>
        <w:numPr>
          <w:ilvl w:val="0"/>
          <w:numId w:val="5"/>
        </w:numPr>
        <w:spacing w:before="0" w:beforeAutospacing="off" w:after="0" w:afterAutospacing="off" w:lineRule="auto"/>
        <w:ind w:left="720" w:hanging="360"/>
        <w:rPr/>
      </w:pPr>
      <w:r w:rsidR="770CC289">
        <w:rPr/>
        <w:t>Biberonları süt akma makinesinde geçirince haptic verebiliriz.</w:t>
      </w:r>
    </w:p>
    <w:p w:rsidR="770CC289" w:rsidP="770CC289" w:rsidRDefault="770CC289" w14:paraId="6346CE84" w14:textId="6A8DFA80">
      <w:pPr>
        <w:pStyle w:val="Normal"/>
        <w:numPr>
          <w:ilvl w:val="0"/>
          <w:numId w:val="5"/>
        </w:numPr>
        <w:bidi w:val="0"/>
        <w:spacing w:before="0" w:beforeAutospacing="off" w:after="0" w:afterAutospacing="off" w:line="276" w:lineRule="auto"/>
        <w:ind w:left="720" w:right="0" w:hanging="360"/>
        <w:jc w:val="left"/>
        <w:rPr>
          <w:rFonts w:ascii="Arial" w:hAnsi="Arial" w:eastAsia="Arial" w:cs="Arial"/>
          <w:sz w:val="22"/>
          <w:szCs w:val="22"/>
          <w:rtl w:val="0"/>
        </w:rPr>
      </w:pPr>
      <w:r w:rsidR="770CC289">
        <w:rPr/>
        <w:t>Biberonlar kapak takma yerlerinden geçince haptic verilebilir.</w:t>
      </w:r>
    </w:p>
    <w:p w:rsidR="770CC289" w:rsidP="770CC289" w:rsidRDefault="770CC289" w14:paraId="22554D6A" w14:textId="58AB5704">
      <w:pPr>
        <w:pStyle w:val="Normal"/>
        <w:numPr>
          <w:ilvl w:val="0"/>
          <w:numId w:val="5"/>
        </w:numPr>
        <w:bidi w:val="0"/>
        <w:spacing w:before="0" w:beforeAutospacing="off" w:after="0" w:afterAutospacing="off" w:line="276" w:lineRule="auto"/>
        <w:ind w:left="720" w:right="0" w:hanging="360"/>
        <w:jc w:val="left"/>
        <w:rPr>
          <w:rFonts w:ascii="Arial" w:hAnsi="Arial" w:eastAsia="Arial" w:cs="Arial"/>
          <w:sz w:val="22"/>
          <w:szCs w:val="22"/>
          <w:rtl w:val="0"/>
        </w:rPr>
      </w:pPr>
      <w:r w:rsidR="770CC289">
        <w:rPr/>
        <w:t>Oyunda tek çeşit biberon kapakları takma makinesi bulunur ve biberonlar bunların altından geçince sırayla kapakları açılır</w:t>
      </w:r>
    </w:p>
    <w:p w:rsidR="770CC289" w:rsidP="770CC289" w:rsidRDefault="770CC289" w14:paraId="0420BF9C" w14:textId="070A5868">
      <w:pPr>
        <w:pStyle w:val="Normal"/>
        <w:numPr>
          <w:ilvl w:val="0"/>
          <w:numId w:val="5"/>
        </w:numPr>
        <w:bidi w:val="0"/>
        <w:spacing w:before="0" w:beforeAutospacing="off" w:after="0" w:afterAutospacing="off" w:line="276" w:lineRule="auto"/>
        <w:ind w:left="720" w:right="0" w:hanging="360"/>
        <w:jc w:val="left"/>
        <w:rPr>
          <w:rFonts w:ascii="Arial" w:hAnsi="Arial" w:eastAsia="Arial" w:cs="Arial"/>
          <w:sz w:val="22"/>
          <w:szCs w:val="22"/>
          <w:rtl w:val="0"/>
        </w:rPr>
      </w:pPr>
      <w:r w:rsidR="770CC289">
        <w:rPr/>
        <w:t>Yollarda boşluklar olabilir burdan giden biberonlar yere gider ve kaybolur</w:t>
      </w:r>
    </w:p>
    <w:p w:rsidR="770CC289" w:rsidP="770CC289" w:rsidRDefault="770CC289" w14:paraId="4CCD1BDC" w14:textId="0233FAD5">
      <w:pPr>
        <w:pStyle w:val="Normal"/>
        <w:numPr>
          <w:ilvl w:val="0"/>
          <w:numId w:val="5"/>
        </w:numPr>
        <w:bidi w:val="0"/>
        <w:spacing w:before="0" w:beforeAutospacing="off" w:after="0" w:afterAutospacing="off" w:line="276" w:lineRule="auto"/>
        <w:ind w:left="720" w:right="0" w:hanging="360"/>
        <w:jc w:val="left"/>
        <w:rPr>
          <w:rFonts w:ascii="Arial" w:hAnsi="Arial" w:eastAsia="Arial" w:cs="Arial"/>
          <w:sz w:val="22"/>
          <w:szCs w:val="22"/>
          <w:rtl w:val="0"/>
        </w:rPr>
      </w:pPr>
      <w:r w:rsidR="770CC289">
        <w:rPr/>
        <w:t>Başlama ekranı direkt oyun içinden olacak. Ekrana sabit bir şekilde bir biberon bulunur ve oyuncu ekrana bastığında biberon hareket etmeye başlar</w:t>
      </w:r>
    </w:p>
    <w:p w:rsidR="770CC289" w:rsidP="770CC289" w:rsidRDefault="770CC289" w14:paraId="22FC8A10" w14:textId="353C6999">
      <w:pPr>
        <w:pStyle w:val="Normal"/>
        <w:numPr>
          <w:ilvl w:val="0"/>
          <w:numId w:val="5"/>
        </w:numPr>
        <w:bidi w:val="0"/>
        <w:spacing w:before="0" w:beforeAutospacing="off" w:after="0" w:afterAutospacing="off" w:line="276" w:lineRule="auto"/>
        <w:ind w:left="720" w:right="0" w:hanging="360"/>
        <w:jc w:val="left"/>
        <w:rPr>
          <w:rFonts w:ascii="Arial" w:hAnsi="Arial" w:eastAsia="Arial" w:cs="Arial"/>
          <w:color w:val="1155CC"/>
          <w:sz w:val="22"/>
          <w:szCs w:val="22"/>
          <w:rtl w:val="0"/>
        </w:rPr>
      </w:pPr>
      <w:r w:rsidR="770CC289">
        <w:rPr/>
        <w:t>Oyunda ses kullanılmaz</w:t>
      </w:r>
    </w:p>
    <w:p w:rsidR="770CC289" w:rsidP="770CC289" w:rsidRDefault="770CC289" w14:paraId="2E1926FB" w14:textId="3B1BB400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tl w:val="0"/>
        </w:rPr>
      </w:pPr>
    </w:p>
    <w:p xmlns:wp14="http://schemas.microsoft.com/office/word/2010/wordml" w:rsidRPr="00000000" w:rsidR="00000000" w:rsidDel="00000000" w:rsidP="00000000" w:rsidRDefault="00000000" w14:paraId="0000001E" wp14:textId="777777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name="_64ijk3v0mrxy" w:colFirst="0" w:colLast="0" w:id="7"/>
      <w:bookmarkEnd w:id="7"/>
    </w:p>
    <w:p xmlns:wp14="http://schemas.microsoft.com/office/word/2010/wordml" w:rsidRPr="00000000" w:rsidR="00000000" w:rsidDel="00000000" w:rsidP="00000000" w:rsidRDefault="00000000" w14:paraId="00000021" wp14:textId="777777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name="_jw8ej4pw0a2x" w:colFirst="0" w:colLast="0" w:id="9"/>
      <w:bookmarkEnd w:id="9"/>
      <w:r w:rsidRPr="00000000" w:rsidDel="00000000" w:rsidR="00000000">
        <w:rPr>
          <w:b w:val="1"/>
          <w:color w:val="000000"/>
          <w:sz w:val="26"/>
          <w:szCs w:val="26"/>
          <w:rtl w:val="0"/>
        </w:rPr>
        <w:t xml:space="preserve">Işık Açısı</w:t>
      </w:r>
    </w:p>
    <w:p xmlns:wp14="http://schemas.microsoft.com/office/word/2010/wordml" w:rsidRPr="00000000" w:rsidR="00000000" w:rsidDel="00000000" w:rsidP="00000000" w:rsidRDefault="00000000" w14:paraId="00000022" wp14:textId="77777777">
      <w:pPr>
        <w:spacing w:before="240" w:after="240" w:lineRule="auto"/>
        <w:rPr/>
      </w:pPr>
      <w:r w:rsidRPr="00000000" w:rsidDel="00000000" w:rsidR="00000000">
        <w:rPr>
          <w:rtl w:val="0"/>
        </w:rPr>
        <w:t xml:space="preserve">Gölge cisimlerin sol önüne düşecek.</w:t>
      </w:r>
    </w:p>
    <w:p xmlns:wp14="http://schemas.microsoft.com/office/word/2010/wordml" w:rsidRPr="00000000" w:rsidR="00000000" w:rsidDel="00000000" w:rsidP="00000000" w:rsidRDefault="00000000" w14:paraId="00000023" wp14:textId="777777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name="_7txq01vkf5ac" w:id="10"/>
      <w:bookmarkEnd w:id="10"/>
      <w:r w:rsidRPr="770CC289" w:rsidR="770CC289">
        <w:rPr>
          <w:b w:val="1"/>
          <w:bCs w:val="1"/>
          <w:color w:val="000000" w:themeColor="text1" w:themeTint="FF" w:themeShade="FF"/>
          <w:sz w:val="26"/>
          <w:szCs w:val="26"/>
        </w:rPr>
        <w:t>Platform</w:t>
      </w:r>
    </w:p>
    <w:p w:rsidR="770CC289" w:rsidP="770CC289" w:rsidRDefault="770CC289" w14:paraId="0AA1C27C" w14:textId="3FDFF8B1">
      <w:pPr>
        <w:pStyle w:val="Normal"/>
        <w:bidi w:val="0"/>
        <w:spacing w:before="240" w:beforeAutospacing="off" w:after="240" w:afterAutospacing="off" w:line="276" w:lineRule="auto"/>
        <w:ind w:left="0" w:right="0"/>
        <w:jc w:val="left"/>
        <w:rPr>
          <w:rtl w:val="0"/>
        </w:rPr>
      </w:pPr>
      <w:r w:rsidR="770CC289">
        <w:rPr/>
        <w:t xml:space="preserve">Düz  tatlı bir renkte sade bir yol ve sade mavi bir atmosfer </w:t>
      </w:r>
    </w:p>
    <w:p xmlns:wp14="http://schemas.microsoft.com/office/word/2010/wordml" w:rsidRPr="00000000" w:rsidR="00000000" w:rsidDel="00000000" w:rsidP="00000000" w:rsidRDefault="00000000" w14:paraId="00000025" wp14:textId="777777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name="_a83fcu2zwwgu" w:id="11"/>
      <w:bookmarkEnd w:id="11"/>
      <w:r w:rsidRPr="770CC289" w:rsidR="770CC289">
        <w:rPr>
          <w:b w:val="1"/>
          <w:bCs w:val="1"/>
          <w:color w:val="000000" w:themeColor="text1" w:themeTint="FF" w:themeShade="FF"/>
          <w:sz w:val="26"/>
          <w:szCs w:val="26"/>
        </w:rPr>
        <w:t>Win</w:t>
      </w:r>
    </w:p>
    <w:p w:rsidR="770CC289" w:rsidP="770CC289" w:rsidRDefault="770CC289" w14:paraId="430FBF4B" w14:textId="071E5275">
      <w:pPr>
        <w:pStyle w:val="Normal"/>
        <w:bidi w:val="0"/>
        <w:spacing w:before="240" w:beforeAutospacing="off" w:after="240" w:afterAutospacing="off" w:line="276" w:lineRule="auto"/>
        <w:ind w:left="0" w:right="0"/>
        <w:jc w:val="left"/>
        <w:rPr>
          <w:rtl w:val="0"/>
        </w:rPr>
      </w:pPr>
      <w:r w:rsidR="770CC289">
        <w:rPr/>
        <w:t>Biberonları en tamamlanmış şekliyle götürerek yolun sonunda bebeklere ulaştırmak.</w:t>
      </w:r>
    </w:p>
    <w:p xmlns:wp14="http://schemas.microsoft.com/office/word/2010/wordml" w:rsidRPr="00000000" w:rsidR="00000000" w:rsidDel="00000000" w:rsidP="00000000" w:rsidRDefault="00000000" w14:paraId="00000027" wp14:textId="777777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name="_fec4pqvamflo" w:id="12"/>
      <w:bookmarkEnd w:id="12"/>
      <w:r w:rsidRPr="770CC289" w:rsidR="770CC289">
        <w:rPr>
          <w:b w:val="1"/>
          <w:bCs w:val="1"/>
          <w:color w:val="000000" w:themeColor="text1" w:themeTint="FF" w:themeShade="FF"/>
          <w:sz w:val="26"/>
          <w:szCs w:val="26"/>
        </w:rPr>
        <w:t>Fail</w:t>
      </w:r>
    </w:p>
    <w:p w:rsidR="770CC289" w:rsidP="770CC289" w:rsidRDefault="770CC289" w14:paraId="0A2FC032" w14:textId="2662724E">
      <w:pPr>
        <w:pStyle w:val="Normal"/>
        <w:bidi w:val="0"/>
        <w:spacing w:before="240" w:beforeAutospacing="off" w:after="240" w:afterAutospacing="off" w:line="276" w:lineRule="auto"/>
        <w:ind w:left="0" w:right="0"/>
        <w:jc w:val="left"/>
        <w:rPr>
          <w:rtl w:val="0"/>
        </w:rPr>
      </w:pPr>
      <w:r w:rsidR="770CC289">
        <w:rPr/>
        <w:t>Fail yok</w:t>
      </w:r>
    </w:p>
    <w:p xmlns:wp14="http://schemas.microsoft.com/office/word/2010/wordml" w:rsidRPr="00000000" w:rsidR="00000000" w:rsidDel="00000000" w:rsidP="00000000" w:rsidRDefault="00000000" w14:paraId="00000029" wp14:textId="777777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name="_66yr7zvn3pah" w:id="13"/>
      <w:bookmarkEnd w:id="13"/>
      <w:r w:rsidRPr="770CC289" w:rsidR="770CC289">
        <w:rPr>
          <w:b w:val="1"/>
          <w:bCs w:val="1"/>
          <w:color w:val="000000" w:themeColor="text1" w:themeTint="FF" w:themeShade="FF"/>
          <w:sz w:val="26"/>
          <w:szCs w:val="26"/>
        </w:rPr>
        <w:t>Final Ekranı</w:t>
      </w:r>
    </w:p>
    <w:p xmlns:wp14="http://schemas.microsoft.com/office/word/2010/wordml" w:rsidRPr="00000000" w:rsidR="00000000" w:rsidDel="00000000" w:rsidP="00000000" w:rsidRDefault="00000000" w14:paraId="0000002B" wp14:textId="0E3773F3">
      <w:pPr>
        <w:spacing w:before="240" w:after="240" w:lineRule="auto"/>
      </w:pPr>
      <w:r w:rsidR="770CC289">
        <w:rPr/>
        <w:t xml:space="preserve">Yolun sonunda x1,x2 gibi yolun </w:t>
      </w:r>
      <w:r w:rsidR="770CC289">
        <w:rPr/>
        <w:t>kenarlarında da</w:t>
      </w:r>
      <w:r w:rsidR="770CC289">
        <w:rPr/>
        <w:t xml:space="preserve"> bebekler olacak ve topladığımız biberonlar bebeklerin ağızlarına girecek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C" wp14:textId="777777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name="_jahxwgrmukm0" w:colFirst="0" w:colLast="0" w:id="14"/>
      <w:bookmarkEnd w:id="14"/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D" wp14:textId="777777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name="_d64nfcks80dj" w:id="15"/>
      <w:bookmarkEnd w:id="15"/>
      <w:r w:rsidRPr="770CC289" w:rsidR="770CC289">
        <w:rPr>
          <w:b w:val="1"/>
          <w:bCs w:val="1"/>
          <w:color w:val="000000" w:themeColor="text1" w:themeTint="FF" w:themeShade="FF"/>
          <w:sz w:val="26"/>
          <w:szCs w:val="26"/>
        </w:rPr>
        <w:t>Birkaç Not</w:t>
      </w:r>
    </w:p>
    <w:p xmlns:wp14="http://schemas.microsoft.com/office/word/2010/wordml" w:rsidRPr="00000000" w:rsidR="00000000" w:rsidDel="00000000" w:rsidP="770CC289" w:rsidRDefault="00000000" w14:paraId="00000031" wp14:textId="77777777">
      <w:pPr>
        <w:pStyle w:val="Heading3"/>
        <w:keepNext w:val="0"/>
        <w:keepLines w:val="0"/>
        <w:spacing w:before="280" w:lineRule="auto"/>
        <w:rPr>
          <w:b w:val="1"/>
          <w:bCs w:val="1"/>
          <w:color w:val="000000"/>
          <w:sz w:val="26"/>
          <w:szCs w:val="26"/>
        </w:rPr>
      </w:pPr>
      <w:bookmarkStart w:name="_eco12uxmlfqt" w:id="16"/>
      <w:bookmarkEnd w:id="16"/>
      <w:r w:rsidRPr="25D3CD0B" w:rsidR="25D3CD0B">
        <w:rPr>
          <w:b w:val="1"/>
          <w:bCs w:val="1"/>
          <w:color w:val="000000" w:themeColor="text1" w:themeTint="FF" w:themeShade="FF"/>
          <w:sz w:val="26"/>
          <w:szCs w:val="26"/>
        </w:rPr>
        <w:t>Tasarımlar</w:t>
      </w:r>
    </w:p>
    <w:p w:rsidR="25D3CD0B" w:rsidP="25D3CD0B" w:rsidRDefault="25D3CD0B" w14:paraId="417C8DB7" w14:textId="3B083F46">
      <w:pPr>
        <w:pStyle w:val="Normal"/>
        <w:keepNext w:val="0"/>
      </w:pPr>
      <w:r w:rsidR="25D3CD0B">
        <w:rPr/>
        <w:t xml:space="preserve">-Bebek </w:t>
      </w:r>
    </w:p>
    <w:p w:rsidR="25D3CD0B" w:rsidP="25D3CD0B" w:rsidRDefault="25D3CD0B" w14:paraId="669EAB6D" w14:textId="5492249C">
      <w:pPr>
        <w:pStyle w:val="Normal"/>
        <w:keepNext w:val="0"/>
      </w:pPr>
    </w:p>
    <w:p w:rsidR="25D3CD0B" w:rsidP="25D3CD0B" w:rsidRDefault="25D3CD0B" w14:paraId="189A2A71" w14:textId="5B8052C7">
      <w:pPr>
        <w:pStyle w:val="Normal"/>
        <w:keepNext w:val="0"/>
      </w:pPr>
    </w:p>
    <w:p w:rsidR="25D3CD0B" w:rsidP="25D3CD0B" w:rsidRDefault="25D3CD0B" w14:paraId="74383409" w14:textId="44D95E65">
      <w:pPr>
        <w:pStyle w:val="Normal"/>
        <w:keepNext w:val="0"/>
      </w:pPr>
    </w:p>
    <w:p w:rsidR="25D3CD0B" w:rsidP="25D3CD0B" w:rsidRDefault="25D3CD0B" w14:paraId="3A5B65EC" w14:textId="4A754305">
      <w:pPr>
        <w:pStyle w:val="Normal"/>
        <w:keepNext w:val="0"/>
      </w:pPr>
      <w:r>
        <w:drawing>
          <wp:inline wp14:editId="56848CB1" wp14:anchorId="0FF11627">
            <wp:extent cx="2257425" cy="1190625"/>
            <wp:effectExtent l="0" t="0" r="0" b="0"/>
            <wp:docPr id="2049928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98442b9d6b4d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0CC289" w:rsidP="770CC289" w:rsidRDefault="770CC289" w14:paraId="5FBD35B6" w14:textId="57509178">
      <w:pPr>
        <w:pStyle w:val="Normal"/>
        <w:keepNext w:val="0"/>
      </w:pPr>
    </w:p>
    <w:p w:rsidR="770CC289" w:rsidP="770CC289" w:rsidRDefault="770CC289" w14:paraId="553A5104" w14:textId="61A1A86D">
      <w:pPr>
        <w:pStyle w:val="Normal"/>
        <w:keepNext w:val="0"/>
      </w:pPr>
      <w:r w:rsidR="770CC289">
        <w:rPr/>
        <w:t>-Biberon</w:t>
      </w:r>
    </w:p>
    <w:p w:rsidR="770CC289" w:rsidP="770CC289" w:rsidRDefault="770CC289" w14:paraId="1D673E35" w14:textId="4B73B7B6">
      <w:pPr>
        <w:pStyle w:val="Normal"/>
        <w:keepNext w:val="0"/>
      </w:pPr>
    </w:p>
    <w:p w:rsidR="770CC289" w:rsidP="770CC289" w:rsidRDefault="770CC289" w14:paraId="27807F89" w14:textId="71AA4D3F">
      <w:pPr>
        <w:pStyle w:val="Normal"/>
        <w:keepNext w:val="0"/>
      </w:pPr>
    </w:p>
    <w:p w:rsidR="770CC289" w:rsidP="770CC289" w:rsidRDefault="770CC289" w14:paraId="07F4F77A" w14:textId="19F19F9F">
      <w:pPr>
        <w:pStyle w:val="Normal"/>
        <w:keepNext w:val="0"/>
      </w:pPr>
      <w:r>
        <w:drawing>
          <wp:inline wp14:editId="1894AD96" wp14:anchorId="78B10E1A">
            <wp:extent cx="2686050" cy="3228975"/>
            <wp:effectExtent l="0" t="0" r="0" b="0"/>
            <wp:docPr id="9387309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bdae12d5e848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CC506F3" wp14:anchorId="2368D345">
            <wp:extent cx="1790700" cy="2552700"/>
            <wp:effectExtent l="0" t="0" r="0" b="0"/>
            <wp:docPr id="10994518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a1069d2b0c4d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0CC289" w:rsidP="770CC289" w:rsidRDefault="770CC289" w14:paraId="0D4907B7" w14:textId="2770305A">
      <w:pPr>
        <w:pStyle w:val="Normal"/>
        <w:keepNext w:val="0"/>
      </w:pPr>
    </w:p>
    <w:p w:rsidR="770CC289" w:rsidP="770CC289" w:rsidRDefault="770CC289" w14:paraId="2F455B8E" w14:textId="44B18D9D">
      <w:pPr>
        <w:pStyle w:val="Normal"/>
        <w:keepNext w:val="0"/>
      </w:pPr>
      <w:r w:rsidR="770CC289">
        <w:rPr/>
        <w:t>-Engeller</w:t>
      </w:r>
    </w:p>
    <w:p w:rsidR="770CC289" w:rsidP="770CC289" w:rsidRDefault="770CC289" w14:paraId="3E349079" w14:textId="604DE797">
      <w:pPr>
        <w:pStyle w:val="Normal"/>
        <w:keepNext w:val="0"/>
      </w:pPr>
    </w:p>
    <w:p w:rsidR="770CC289" w:rsidP="770CC289" w:rsidRDefault="770CC289" w14:paraId="62C26AA9" w14:textId="1FBE4FD0">
      <w:pPr>
        <w:pStyle w:val="Normal"/>
        <w:keepNext w:val="0"/>
      </w:pPr>
      <w:r>
        <w:drawing>
          <wp:inline wp14:editId="286238E7" wp14:anchorId="0DAF837D">
            <wp:extent cx="1343025" cy="1428750"/>
            <wp:effectExtent l="0" t="0" r="0" b="0"/>
            <wp:docPr id="9786556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5d4c77051f47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B86C831" wp14:anchorId="367DC473">
            <wp:extent cx="971550" cy="1476375"/>
            <wp:effectExtent l="0" t="0" r="0" b="0"/>
            <wp:docPr id="19670541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1d968d02b443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DC86407" wp14:anchorId="0E99AA41">
            <wp:extent cx="1628775" cy="714375"/>
            <wp:effectExtent l="0" t="0" r="0" b="0"/>
            <wp:docPr id="15188485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d3a948e1054e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0CC289" w:rsidP="770CC289" w:rsidRDefault="770CC289" w14:paraId="30CA7340" w14:textId="25A98D46">
      <w:pPr>
        <w:pStyle w:val="Normal"/>
        <w:keepNext w:val="0"/>
      </w:pPr>
    </w:p>
    <w:p w:rsidR="770CC289" w:rsidP="770CC289" w:rsidRDefault="770CC289" w14:paraId="02A5EE52" w14:textId="1A556C1A">
      <w:pPr>
        <w:pStyle w:val="Normal"/>
        <w:keepNext w:val="0"/>
      </w:pPr>
      <w:r w:rsidR="770CC289">
        <w:rPr/>
        <w:t>-Biberon kapaklarını takma aleti</w:t>
      </w:r>
    </w:p>
    <w:p w:rsidR="770CC289" w:rsidP="770CC289" w:rsidRDefault="770CC289" w14:paraId="3B0EE105" w14:textId="31EAB27D">
      <w:pPr>
        <w:pStyle w:val="Normal"/>
        <w:keepNext w:val="0"/>
      </w:pPr>
    </w:p>
    <w:p w:rsidR="770CC289" w:rsidP="770CC289" w:rsidRDefault="770CC289" w14:paraId="3F6217AE" w14:textId="5C69B160">
      <w:pPr>
        <w:pStyle w:val="Normal"/>
        <w:keepNext w:val="0"/>
      </w:pPr>
    </w:p>
    <w:p w:rsidR="770CC289" w:rsidP="770CC289" w:rsidRDefault="770CC289" w14:paraId="48DD7E90" w14:textId="29B569C0">
      <w:pPr>
        <w:pStyle w:val="Normal"/>
        <w:keepNext w:val="0"/>
      </w:pPr>
    </w:p>
    <w:p w:rsidR="770CC289" w:rsidP="770CC289" w:rsidRDefault="770CC289" w14:paraId="7F7185C7" w14:textId="5D1A2723">
      <w:pPr>
        <w:pStyle w:val="Normal"/>
        <w:keepNext w:val="0"/>
      </w:pPr>
    </w:p>
    <w:p w:rsidR="770CC289" w:rsidP="770CC289" w:rsidRDefault="770CC289" w14:paraId="39E87B49" w14:textId="5F32147B">
      <w:pPr>
        <w:pStyle w:val="Normal"/>
        <w:keepNext w:val="0"/>
      </w:pPr>
      <w:r>
        <w:drawing>
          <wp:inline wp14:editId="60CB7828" wp14:anchorId="572FDAE4">
            <wp:extent cx="3276600" cy="1448046"/>
            <wp:effectExtent l="0" t="0" r="0" b="0"/>
            <wp:docPr id="7515092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4e3b20f8ee44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44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0CC289" w:rsidP="770CC289" w:rsidRDefault="770CC289" w14:paraId="1D6DBDCC" w14:textId="025FE1E8">
      <w:pPr>
        <w:pStyle w:val="Normal"/>
        <w:keepNext w:val="0"/>
      </w:pPr>
    </w:p>
    <w:p w:rsidR="770CC289" w:rsidP="770CC289" w:rsidRDefault="770CC289" w14:paraId="35044773" w14:textId="06CEF458">
      <w:pPr>
        <w:pStyle w:val="Normal"/>
        <w:keepNext w:val="0"/>
      </w:pPr>
    </w:p>
    <w:p w:rsidR="770CC289" w:rsidP="770CC289" w:rsidRDefault="770CC289" w14:paraId="07200F18" w14:textId="56D8FEED">
      <w:pPr>
        <w:pStyle w:val="Normal"/>
        <w:keepNext w:val="0"/>
      </w:pPr>
    </w:p>
    <w:p w:rsidR="770CC289" w:rsidP="770CC289" w:rsidRDefault="770CC289" w14:paraId="14D49B04" w14:textId="3E5F5902">
      <w:pPr>
        <w:pStyle w:val="Normal"/>
        <w:keepNext w:val="0"/>
      </w:pPr>
    </w:p>
    <w:p w:rsidR="770CC289" w:rsidP="770CC289" w:rsidRDefault="770CC289" w14:paraId="26E25D80" w14:textId="342188FB">
      <w:pPr>
        <w:pStyle w:val="Normal"/>
        <w:keepNext w:val="0"/>
      </w:pPr>
    </w:p>
    <w:p w:rsidR="770CC289" w:rsidP="770CC289" w:rsidRDefault="770CC289" w14:paraId="771883C0" w14:textId="4481CA6C">
      <w:pPr>
        <w:pStyle w:val="Normal"/>
        <w:keepNext w:val="0"/>
      </w:pPr>
      <w:r w:rsidR="770CC289">
        <w:rPr/>
        <w:t>-Süt akma yeri</w:t>
      </w:r>
    </w:p>
    <w:p w:rsidR="770CC289" w:rsidP="770CC289" w:rsidRDefault="770CC289" w14:paraId="5A7AF431" w14:textId="30ACE8F5">
      <w:pPr>
        <w:pStyle w:val="Normal"/>
        <w:keepNext w:val="0"/>
      </w:pPr>
    </w:p>
    <w:p w:rsidR="770CC289" w:rsidP="770CC289" w:rsidRDefault="770CC289" w14:paraId="246D86C4" w14:textId="09A577CE">
      <w:pPr>
        <w:pStyle w:val="Normal"/>
        <w:keepNext w:val="0"/>
      </w:pPr>
    </w:p>
    <w:p w:rsidR="770CC289" w:rsidP="770CC289" w:rsidRDefault="770CC289" w14:paraId="173FBE56" w14:textId="496F13F1">
      <w:pPr>
        <w:pStyle w:val="Normal"/>
        <w:keepNext w:val="0"/>
      </w:pPr>
    </w:p>
    <w:p w:rsidR="770CC289" w:rsidP="770CC289" w:rsidRDefault="770CC289" w14:paraId="35421C2B" w14:textId="5B898464">
      <w:pPr>
        <w:pStyle w:val="Normal"/>
        <w:keepNext w:val="0"/>
      </w:pPr>
    </w:p>
    <w:p w:rsidR="770CC289" w:rsidP="770CC289" w:rsidRDefault="770CC289" w14:paraId="4898B418" w14:textId="491F5143">
      <w:pPr>
        <w:pStyle w:val="Normal"/>
        <w:keepNext w:val="0"/>
      </w:pPr>
      <w:r>
        <w:drawing>
          <wp:inline wp14:editId="4C901CCB" wp14:anchorId="209F50D5">
            <wp:extent cx="2133600" cy="2971800"/>
            <wp:effectExtent l="0" t="0" r="0" b="0"/>
            <wp:docPr id="5892905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2fe1252f354b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0CC289" w:rsidP="770CC289" w:rsidRDefault="770CC289" w14:paraId="6EC03558" w14:textId="2796628B">
      <w:pPr>
        <w:pStyle w:val="Normal"/>
        <w:keepNext w:val="0"/>
      </w:pPr>
    </w:p>
    <w:p w:rsidR="770CC289" w:rsidP="770CC289" w:rsidRDefault="770CC289" w14:paraId="6F1AEC1F" w14:textId="432C1007">
      <w:pPr>
        <w:pStyle w:val="Normal"/>
        <w:keepNext w:val="0"/>
      </w:pPr>
    </w:p>
    <w:p w:rsidR="770CC289" w:rsidP="770CC289" w:rsidRDefault="770CC289" w14:paraId="5C1EF2E6" w14:textId="576CEC4B">
      <w:pPr>
        <w:pStyle w:val="Normal"/>
        <w:keepNext w:val="0"/>
      </w:pPr>
    </w:p>
    <w:p w:rsidR="770CC289" w:rsidP="770CC289" w:rsidRDefault="770CC289" w14:paraId="3FE2ABAD" w14:textId="1D966AA7">
      <w:pPr>
        <w:pStyle w:val="Normal"/>
        <w:keepNext w:val="0"/>
      </w:pPr>
    </w:p>
    <w:p w:rsidR="770CC289" w:rsidP="770CC289" w:rsidRDefault="770CC289" w14:paraId="2DFB7396" w14:textId="0AD7E63E">
      <w:pPr>
        <w:pStyle w:val="Normal"/>
        <w:keepNext w:val="0"/>
      </w:pPr>
    </w:p>
    <w:p w:rsidR="770CC289" w:rsidP="770CC289" w:rsidRDefault="770CC289" w14:paraId="450FEEFD" w14:textId="0EFEDF87">
      <w:pPr>
        <w:pStyle w:val="Normal"/>
        <w:keepNext w:val="0"/>
      </w:pPr>
    </w:p>
    <w:p w:rsidR="770CC289" w:rsidP="770CC289" w:rsidRDefault="770CC289" w14:paraId="70F560E3" w14:textId="677E9AD1">
      <w:pPr>
        <w:pStyle w:val="Normal"/>
        <w:keepNext w:val="0"/>
      </w:pPr>
    </w:p>
    <w:p w:rsidR="770CC289" w:rsidP="770CC289" w:rsidRDefault="770CC289" w14:paraId="434CBD7E" w14:textId="2272E224">
      <w:pPr>
        <w:pStyle w:val="Normal"/>
        <w:keepNext w:val="0"/>
      </w:pPr>
    </w:p>
    <w:p w:rsidR="770CC289" w:rsidP="770CC289" w:rsidRDefault="770CC289" w14:paraId="11693F18" w14:textId="7D782A27">
      <w:pPr>
        <w:pStyle w:val="Normal"/>
        <w:keepNext w:val="0"/>
      </w:pPr>
    </w:p>
    <w:p xmlns:wp14="http://schemas.microsoft.com/office/word/2010/wordml" w:rsidRPr="00000000" w:rsidR="00000000" w:rsidDel="00000000" w:rsidP="00000000" w:rsidRDefault="00000000" w14:paraId="0000004D" wp14:textId="77777777">
      <w:pPr>
        <w:rPr/>
      </w:pPr>
      <w:r w:rsidRPr="00000000" w:rsidDel="00000000" w:rsidR="00000000">
        <w:rPr>
          <w:rtl w:val="0"/>
        </w:rPr>
      </w:r>
    </w:p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rsids>
    <w:rsidRoot w:val="770CC289"/>
    <w:rsid w:val="25D3CD0B"/>
    <w:rsid w:val="770CC289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F54483D"/>
  <w15:docId w15:val="{B2DEA468-95AC-4BD9-BFFB-ADA5DC6982EF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image" Target="/media/image3.png" Id="R534ad8dc148341a6" /><Relationship Type="http://schemas.openxmlformats.org/officeDocument/2006/relationships/image" Target="/media/image4.png" Id="R616b9a8c69bf4ba1" /><Relationship Type="http://schemas.openxmlformats.org/officeDocument/2006/relationships/image" Target="/media/image5.png" Id="Rfbbdae12d5e848fa" /><Relationship Type="http://schemas.openxmlformats.org/officeDocument/2006/relationships/image" Target="/media/image6.png" Id="R09a1069d2b0c4ded" /><Relationship Type="http://schemas.openxmlformats.org/officeDocument/2006/relationships/image" Target="/media/image7.png" Id="R925d4c77051f470c" /><Relationship Type="http://schemas.openxmlformats.org/officeDocument/2006/relationships/image" Target="/media/image8.png" Id="R471d968d02b44302" /><Relationship Type="http://schemas.openxmlformats.org/officeDocument/2006/relationships/image" Target="/media/image9.png" Id="Rabd3a948e1054ef7" /><Relationship Type="http://schemas.openxmlformats.org/officeDocument/2006/relationships/image" Target="/media/imagea.png" Id="R124e3b20f8ee44e8" /><Relationship Type="http://schemas.openxmlformats.org/officeDocument/2006/relationships/image" Target="/media/imageb.png" Id="R032fe1252f354bd5" /><Relationship Type="http://schemas.openxmlformats.org/officeDocument/2006/relationships/image" Target="/media/imagec.png" Id="R4a98442b9d6b4db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