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b3a76dd8520f43cd" /><Relationship Type="http://schemas.openxmlformats.org/package/2006/relationships/metadata/core-properties" Target="package/services/metadata/core-properties/8c1fa35cc74741cc989430e9934bf56e.psmdcp" Id="R7c4d65591fbf4b3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pStyle w:val="Heading3"/>
        <w:keepNext w:val="0"/>
        <w:keepLines w:val="0"/>
        <w:spacing w:before="280" w:lineRule="auto"/>
        <w:rPr>
          <w:b w:val="1"/>
          <w:color w:val="000000"/>
          <w:sz w:val="26"/>
          <w:szCs w:val="26"/>
        </w:rPr>
      </w:pPr>
      <w:bookmarkStart w:name="_nzjclweapa4k" w:id="0"/>
      <w:bookmarkEnd w:id="0"/>
      <w:r w:rsidRPr="09AD8597" w:rsidR="09AD8597">
        <w:rPr>
          <w:b w:val="1"/>
          <w:bCs w:val="1"/>
          <w:color w:val="000000" w:themeColor="text1" w:themeTint="FF" w:themeShade="FF"/>
          <w:sz w:val="26"/>
          <w:szCs w:val="26"/>
        </w:rPr>
        <w:t>Referans Oyunlar</w:t>
      </w:r>
    </w:p>
    <w:p w:rsidR="09AD8597" w:rsidP="09AD8597" w:rsidRDefault="09AD8597" w14:paraId="286E069D" w14:textId="2086B484">
      <w:pPr>
        <w:pStyle w:val="Normal"/>
        <w:spacing w:before="240" w:after="240"/>
        <w:rPr>
          <w:color w:val="1155CC"/>
          <w:u w:val="single"/>
        </w:rPr>
      </w:pPr>
      <w:r w:rsidRPr="09AD8597" w:rsidR="09AD8597">
        <w:rPr>
          <w:color w:val="1155CC"/>
          <w:u w:val="single"/>
        </w:rPr>
        <w:t>https://play.google.com/store/apps/details?id=com.maroieqrwlk.unpin&amp;gl=TR</w:t>
      </w:r>
    </w:p>
    <w:p xmlns:wp14="http://schemas.microsoft.com/office/word/2010/wordml" w:rsidRPr="00000000" w:rsidR="00000000" w:rsidDel="00000000" w:rsidP="00000000" w:rsidRDefault="00000000" w14:paraId="00000005" wp14:textId="77777777">
      <w:pPr>
        <w:pStyle w:val="Heading3"/>
        <w:keepNext w:val="0"/>
        <w:keepLines w:val="0"/>
        <w:spacing w:before="280" w:lineRule="auto"/>
        <w:rPr>
          <w:b w:val="1"/>
          <w:color w:val="000000"/>
          <w:sz w:val="26"/>
          <w:szCs w:val="26"/>
        </w:rPr>
      </w:pPr>
      <w:bookmarkStart w:name="_tmuh9uh45qnb" w:id="1"/>
      <w:bookmarkEnd w:id="1"/>
      <w:r w:rsidRPr="09AD8597" w:rsidR="09AD8597">
        <w:rPr>
          <w:b w:val="1"/>
          <w:bCs w:val="1"/>
          <w:color w:val="000000" w:themeColor="text1" w:themeTint="FF" w:themeShade="FF"/>
          <w:sz w:val="26"/>
          <w:szCs w:val="26"/>
        </w:rPr>
        <w:t>Özet</w:t>
      </w:r>
    </w:p>
    <w:p xmlns:wp14="http://schemas.microsoft.com/office/word/2010/wordml" w:rsidRPr="00000000" w:rsidR="00000000" w:rsidDel="00000000" w:rsidP="09AD8597" w:rsidRDefault="00000000" w14:paraId="599B79AB" wp14:textId="75281B72">
      <w:pPr>
        <w:pStyle w:val="Normal"/>
        <w:bidi w:val="0"/>
        <w:spacing w:before="240" w:beforeAutospacing="off" w:after="240" w:afterAutospacing="off" w:line="276" w:lineRule="auto"/>
        <w:ind w:left="0" w:right="0"/>
        <w:jc w:val="left"/>
        <w:rPr>
          <w:rtl w:val="0"/>
        </w:rPr>
      </w:pPr>
      <w:r w:rsidR="09AD8597">
        <w:rPr/>
        <w:t xml:space="preserve">Odacıklarda farklı boyalar vardır ve bunlar pinlerle birbirinden ayrılmaktadır, bu pinler çekilerek boyalar birleştirilmeye </w:t>
      </w:r>
      <w:proofErr w:type="spellStart"/>
      <w:r w:rsidR="09AD8597">
        <w:rPr/>
        <w:t>çalışılır.En</w:t>
      </w:r>
      <w:proofErr w:type="spellEnd"/>
      <w:r w:rsidR="09AD8597">
        <w:rPr/>
        <w:t xml:space="preserve"> aşağıda farklı renklerde kutular vardır ve bu kutulara pinler doğru çekilerek uygun renk karışımı sağlanarak kutulara doğru renklerin boşaltılması sağlanır. Örneğin sarı ve kırmızı boyalar karışınca turuncu bir renk olur ve biz de bu rengi turuncu renkte olan kutuya boşaltılmasını sağlarız.</w:t>
      </w:r>
      <w:r w:rsidRPr="00000000" w:rsidDel="00000000" w:rsidR="00000000">
        <w:rPr>
          <w:rtl w:val="0"/>
        </w:rPr>
        <w:br w:type="textWrapping"/>
      </w:r>
    </w:p>
    <w:p xmlns:wp14="http://schemas.microsoft.com/office/word/2010/wordml" w:rsidRPr="00000000" w:rsidR="00000000" w:rsidDel="00000000" w:rsidP="61B64820" w:rsidRDefault="00000000" w14:paraId="379FC1B1" wp14:textId="3918D0A5">
      <w:pPr>
        <w:pStyle w:val="Normal"/>
        <w:spacing w:before="240" w:after="240" w:lineRule="auto"/>
      </w:pPr>
    </w:p>
    <w:p xmlns:wp14="http://schemas.microsoft.com/office/word/2010/wordml" w:rsidRPr="00000000" w:rsidR="00000000" w:rsidDel="00000000" w:rsidP="61B64820" w:rsidRDefault="00000000" w14:paraId="70E80CE6" wp14:textId="7D99B799">
      <w:pPr>
        <w:pStyle w:val="Normal"/>
        <w:spacing w:before="240" w:after="240" w:lineRule="auto"/>
      </w:pPr>
    </w:p>
    <w:p w:rsidR="09AD8597" w:rsidP="09AD8597" w:rsidRDefault="09AD8597" w14:paraId="27679D13" w14:textId="003CD145">
      <w:pPr>
        <w:pStyle w:val="Normal"/>
        <w:spacing w:before="240" w:after="240"/>
      </w:pPr>
    </w:p>
    <w:p w:rsidR="09AD8597" w:rsidP="09AD8597" w:rsidRDefault="09AD8597" w14:paraId="4616AF5D" w14:textId="4A19EAA6">
      <w:pPr>
        <w:pStyle w:val="Normal"/>
        <w:spacing w:before="240" w:after="240"/>
      </w:pPr>
      <w:r>
        <w:drawing>
          <wp:inline wp14:editId="333A53FB" wp14:anchorId="1C7D36BF">
            <wp:extent cx="1635443" cy="2223831"/>
            <wp:effectExtent l="0" t="0" r="0" b="0"/>
            <wp:docPr id="2032688405" name="" title=""/>
            <wp:cNvGraphicFramePr>
              <a:graphicFrameLocks noChangeAspect="1"/>
            </wp:cNvGraphicFramePr>
            <a:graphic>
              <a:graphicData uri="http://schemas.openxmlformats.org/drawingml/2006/picture">
                <pic:pic>
                  <pic:nvPicPr>
                    <pic:cNvPr id="0" name=""/>
                    <pic:cNvPicPr/>
                  </pic:nvPicPr>
                  <pic:blipFill>
                    <a:blip r:embed="R028182d7a1db4127">
                      <a:extLst>
                        <a:ext xmlns:a="http://schemas.openxmlformats.org/drawingml/2006/main" uri="{28A0092B-C50C-407E-A947-70E740481C1C}">
                          <a14:useLocalDpi val="0"/>
                        </a:ext>
                      </a:extLst>
                    </a:blip>
                    <a:stretch>
                      <a:fillRect/>
                    </a:stretch>
                  </pic:blipFill>
                  <pic:spPr>
                    <a:xfrm>
                      <a:off x="0" y="0"/>
                      <a:ext cx="1635443" cy="2223831"/>
                    </a:xfrm>
                    <a:prstGeom prst="rect">
                      <a:avLst/>
                    </a:prstGeom>
                  </pic:spPr>
                </pic:pic>
              </a:graphicData>
            </a:graphic>
          </wp:inline>
        </w:drawing>
      </w:r>
      <w:r>
        <w:drawing>
          <wp:inline wp14:editId="6F077E07" wp14:anchorId="66163D0A">
            <wp:extent cx="1454944" cy="2238375"/>
            <wp:effectExtent l="0" t="0" r="0" b="0"/>
            <wp:docPr id="1727259700" name="" title=""/>
            <wp:cNvGraphicFramePr>
              <a:graphicFrameLocks noChangeAspect="1"/>
            </wp:cNvGraphicFramePr>
            <a:graphic>
              <a:graphicData uri="http://schemas.openxmlformats.org/drawingml/2006/picture">
                <pic:pic>
                  <pic:nvPicPr>
                    <pic:cNvPr id="0" name=""/>
                    <pic:cNvPicPr/>
                  </pic:nvPicPr>
                  <pic:blipFill>
                    <a:blip r:embed="R5a910bddc91d459a">
                      <a:extLst>
                        <a:ext xmlns:a="http://schemas.openxmlformats.org/drawingml/2006/main" uri="{28A0092B-C50C-407E-A947-70E740481C1C}">
                          <a14:useLocalDpi val="0"/>
                        </a:ext>
                      </a:extLst>
                    </a:blip>
                    <a:stretch>
                      <a:fillRect/>
                    </a:stretch>
                  </pic:blipFill>
                  <pic:spPr>
                    <a:xfrm>
                      <a:off x="0" y="0"/>
                      <a:ext cx="1454944" cy="2238375"/>
                    </a:xfrm>
                    <a:prstGeom prst="rect">
                      <a:avLst/>
                    </a:prstGeom>
                  </pic:spPr>
                </pic:pic>
              </a:graphicData>
            </a:graphic>
          </wp:inline>
        </w:drawing>
      </w:r>
    </w:p>
    <w:p w:rsidR="09AD8597" w:rsidP="09AD8597" w:rsidRDefault="09AD8597" w14:paraId="0F6860D9" w14:textId="2DEB9A2A">
      <w:pPr>
        <w:pStyle w:val="Normal"/>
        <w:spacing w:before="240" w:after="240"/>
      </w:pPr>
    </w:p>
    <w:p xmlns:wp14="http://schemas.microsoft.com/office/word/2010/wordml" w:rsidRPr="00000000" w:rsidR="00000000" w:rsidDel="00000000" w:rsidP="61B64820" w:rsidRDefault="00000000" w14:paraId="3AE351A7" wp14:textId="2CB1A20F">
      <w:pPr>
        <w:pStyle w:val="Normal"/>
        <w:spacing w:before="240" w:after="240" w:lineRule="auto"/>
      </w:pPr>
    </w:p>
    <w:p xmlns:wp14="http://schemas.microsoft.com/office/word/2010/wordml" w:rsidRPr="00000000" w:rsidR="00000000" w:rsidDel="00000000" w:rsidP="61B64820" w:rsidRDefault="00000000" w14:paraId="69317343" wp14:textId="75C9CF7E">
      <w:pPr>
        <w:pStyle w:val="Normal"/>
        <w:spacing w:before="240" w:after="240" w:lineRule="auto"/>
      </w:pPr>
      <w:r w:rsidR="09AD8597">
        <w:rPr/>
        <w:t xml:space="preserve">                                 </w:t>
      </w:r>
    </w:p>
    <w:p xmlns:wp14="http://schemas.microsoft.com/office/word/2010/wordml" w:rsidRPr="00000000" w:rsidR="00000000" w:rsidDel="00000000" w:rsidP="61B64820" w:rsidRDefault="00000000" wp14:textId="77777777" w14:paraId="5A8DBB5F">
      <w:pPr>
        <w:pStyle w:val="Normal"/>
        <w:spacing w:before="240" w:after="240" w:lineRule="auto"/>
      </w:pPr>
      <w:r w:rsidRPr="00000000" w:rsidDel="00000000" w:rsidR="00000000">
        <w:rPr>
          <w:rtl w:val="0"/>
        </w:rPr>
        <w:br w:type="textWrapping"/>
      </w:r>
      <w:r w:rsidRPr="00000000" w:rsidDel="00000000" w:rsidR="00000000">
        <w:rPr>
          <w:rtl w:val="0"/>
        </w:rPr>
      </w:r>
    </w:p>
    <w:p xmlns:wp14="http://schemas.microsoft.com/office/word/2010/wordml" w:rsidRPr="00000000" w:rsidR="00000000" w:rsidDel="00000000" w:rsidP="00000000" w:rsidRDefault="00000000" w14:paraId="00000007" wp14:textId="77777777">
      <w:pPr>
        <w:pStyle w:val="Heading3"/>
        <w:keepNext w:val="0"/>
        <w:keepLines w:val="0"/>
        <w:spacing w:before="280" w:lineRule="auto"/>
        <w:rPr>
          <w:b w:val="1"/>
          <w:color w:val="000000"/>
          <w:sz w:val="26"/>
          <w:szCs w:val="26"/>
        </w:rPr>
      </w:pPr>
      <w:bookmarkStart w:name="_bu5miv4gaz8z" w:colFirst="0" w:colLast="0" w:id="2"/>
      <w:bookmarkEnd w:id="2"/>
      <w:r w:rsidRPr="00000000" w:rsidDel="00000000" w:rsidR="00000000">
        <w:rPr>
          <w:b w:val="1"/>
          <w:color w:val="000000"/>
          <w:sz w:val="26"/>
          <w:szCs w:val="26"/>
          <w:rtl w:val="0"/>
        </w:rPr>
        <w:t xml:space="preserve">Mekanik</w:t>
      </w:r>
    </w:p>
    <w:p xmlns:wp14="http://schemas.microsoft.com/office/word/2010/wordml" w:rsidRPr="00000000" w:rsidR="00000000" w:rsidDel="00000000" w:rsidP="00000000" w:rsidRDefault="00000000" w14:paraId="00000008" wp14:textId="6AC741FB">
      <w:pPr>
        <w:spacing w:before="240" w:after="240" w:lineRule="auto"/>
        <w:rPr>
          <w:rtl w:val="0"/>
        </w:rPr>
      </w:pPr>
      <w:r w:rsidR="61B64820">
        <w:rPr/>
        <w:t>Swipe</w:t>
      </w:r>
      <w:r w:rsidR="61B64820">
        <w:rPr/>
        <w:t xml:space="preserve"> </w:t>
      </w:r>
    </w:p>
    <w:p xmlns:wp14="http://schemas.microsoft.com/office/word/2010/wordml" w:rsidRPr="00000000" w:rsidR="00000000" w:rsidDel="00000000" w:rsidP="00000000" w:rsidRDefault="00000000" w14:paraId="00000009" wp14:textId="77777777">
      <w:pPr>
        <w:pStyle w:val="Heading3"/>
        <w:keepNext w:val="0"/>
        <w:keepLines w:val="0"/>
        <w:spacing w:before="280" w:lineRule="auto"/>
        <w:rPr>
          <w:b w:val="1"/>
          <w:color w:val="000000"/>
          <w:sz w:val="26"/>
          <w:szCs w:val="26"/>
        </w:rPr>
      </w:pPr>
      <w:bookmarkStart w:name="_872aoyblqc9u" w:colFirst="0" w:colLast="0" w:id="3"/>
      <w:bookmarkEnd w:id="3"/>
      <w:r w:rsidRPr="00000000" w:rsidDel="00000000" w:rsidR="00000000">
        <w:rPr>
          <w:rtl w:val="0"/>
        </w:rPr>
      </w:r>
    </w:p>
    <w:p xmlns:wp14="http://schemas.microsoft.com/office/word/2010/wordml" w:rsidRPr="00000000" w:rsidR="00000000" w:rsidDel="00000000" w:rsidP="00000000" w:rsidRDefault="00000000" w14:paraId="0000000A" wp14:textId="77777777">
      <w:pPr>
        <w:pStyle w:val="Heading3"/>
        <w:keepNext w:val="0"/>
        <w:keepLines w:val="0"/>
        <w:spacing w:before="280" w:lineRule="auto"/>
        <w:rPr>
          <w:b w:val="1"/>
          <w:color w:val="000000"/>
          <w:sz w:val="26"/>
          <w:szCs w:val="26"/>
        </w:rPr>
      </w:pPr>
      <w:bookmarkStart w:name="_y7s1dst2rd9s" w:colFirst="0" w:colLast="0" w:id="4"/>
      <w:bookmarkEnd w:id="4"/>
      <w:r w:rsidRPr="00000000" w:rsidDel="00000000" w:rsidR="00000000">
        <w:rPr>
          <w:rtl w:val="0"/>
        </w:rPr>
      </w:r>
    </w:p>
    <w:p xmlns:wp14="http://schemas.microsoft.com/office/word/2010/wordml" w:rsidRPr="00000000" w:rsidR="00000000" w:rsidDel="00000000" w:rsidP="09AD8597" w:rsidRDefault="00000000" w14:paraId="0000000B" wp14:textId="77777777">
      <w:pPr>
        <w:pStyle w:val="Heading3"/>
        <w:keepNext w:val="0"/>
        <w:keepLines w:val="0"/>
        <w:spacing w:before="280" w:lineRule="auto"/>
        <w:rPr>
          <w:b w:val="1"/>
          <w:bCs w:val="1"/>
          <w:color w:val="000000"/>
          <w:sz w:val="26"/>
          <w:szCs w:val="26"/>
        </w:rPr>
      </w:pPr>
      <w:bookmarkStart w:name="_9jt086m92tfx" w:id="5"/>
      <w:bookmarkEnd w:id="5"/>
      <w:proofErr w:type="spellStart"/>
      <w:r w:rsidRPr="09AD8597" w:rsidR="09AD8597">
        <w:rPr>
          <w:b w:val="1"/>
          <w:bCs w:val="1"/>
          <w:color w:val="000000" w:themeColor="text1" w:themeTint="FF" w:themeShade="FF"/>
          <w:sz w:val="26"/>
          <w:szCs w:val="26"/>
        </w:rPr>
        <w:t>Gameplay</w:t>
      </w:r>
      <w:proofErr w:type="spellEnd"/>
    </w:p>
    <w:p w:rsidR="09AD8597" w:rsidP="09AD8597" w:rsidRDefault="09AD8597" w14:paraId="0ECF8378" w14:textId="0B3CE25F">
      <w:pPr>
        <w:pStyle w:val="Normal"/>
        <w:keepNext w:val="0"/>
      </w:pPr>
    </w:p>
    <w:p w:rsidR="09AD8597" w:rsidP="09AD8597" w:rsidRDefault="09AD8597" w14:paraId="55C24EB7" w14:textId="28BA1224">
      <w:pPr>
        <w:pStyle w:val="Normal"/>
        <w:bidi w:val="0"/>
        <w:spacing w:before="0" w:beforeAutospacing="off" w:after="0" w:afterAutospacing="off" w:line="276" w:lineRule="auto"/>
        <w:ind w:left="0" w:right="0"/>
        <w:jc w:val="left"/>
      </w:pPr>
      <w:r w:rsidR="09AD8597">
        <w:rPr/>
        <w:t>Pinler kaydırılarak boyalar karıştırılır.</w:t>
      </w:r>
    </w:p>
    <w:p w:rsidR="09AD8597" w:rsidP="09AD8597" w:rsidRDefault="09AD8597" w14:paraId="4150E34A" w14:textId="27C1843E">
      <w:pPr>
        <w:pStyle w:val="Normal"/>
        <w:keepNext w:val="0"/>
      </w:pPr>
    </w:p>
    <w:p xmlns:wp14="http://schemas.microsoft.com/office/word/2010/wordml" w:rsidRPr="00000000" w:rsidR="00000000" w:rsidDel="00000000" w:rsidP="00000000" w:rsidRDefault="00000000" w14:paraId="0000000D" wp14:textId="77777777">
      <w:pPr>
        <w:pStyle w:val="Heading3"/>
        <w:keepNext w:val="0"/>
        <w:keepLines w:val="0"/>
        <w:spacing w:before="280" w:lineRule="auto"/>
        <w:rPr>
          <w:b w:val="1"/>
          <w:color w:val="000000"/>
          <w:sz w:val="26"/>
          <w:szCs w:val="26"/>
        </w:rPr>
      </w:pPr>
      <w:bookmarkStart w:name="_d90li31mwhdb" w:id="6"/>
      <w:bookmarkEnd w:id="6"/>
      <w:r w:rsidRPr="09AD8597" w:rsidR="09AD8597">
        <w:rPr>
          <w:b w:val="1"/>
          <w:bCs w:val="1"/>
          <w:color w:val="000000" w:themeColor="text1" w:themeTint="FF" w:themeShade="FF"/>
          <w:sz w:val="26"/>
          <w:szCs w:val="26"/>
        </w:rPr>
        <w:t>Kurgusal Detaylar</w:t>
      </w:r>
    </w:p>
    <w:p w:rsidR="09AD8597" w:rsidP="09AD8597" w:rsidRDefault="09AD8597" w14:paraId="63292E36" w14:textId="762E6500">
      <w:pPr>
        <w:pStyle w:val="Normal"/>
        <w:numPr>
          <w:ilvl w:val="0"/>
          <w:numId w:val="5"/>
        </w:numPr>
        <w:bidi w:val="0"/>
        <w:spacing w:before="0" w:beforeAutospacing="off" w:after="0" w:afterAutospacing="off" w:line="276" w:lineRule="auto"/>
        <w:ind w:left="720" w:right="0" w:hanging="360"/>
        <w:jc w:val="left"/>
        <w:rPr>
          <w:rFonts w:ascii="Arial" w:hAnsi="Arial" w:eastAsia="Arial" w:cs="Arial"/>
          <w:sz w:val="22"/>
          <w:szCs w:val="22"/>
        </w:rPr>
      </w:pPr>
      <w:r w:rsidR="09AD8597">
        <w:rPr/>
        <w:t>Oyunda farklı renk kapları bulunur ve buralara o kabın ait olduğu renk boya yerine farklı bir boya gelirse fail olunur</w:t>
      </w:r>
    </w:p>
    <w:p w:rsidR="09AD8597" w:rsidP="09AD8597" w:rsidRDefault="09AD8597" w14:paraId="28055443" w14:textId="19F57518">
      <w:pPr>
        <w:pStyle w:val="Normal"/>
        <w:numPr>
          <w:ilvl w:val="0"/>
          <w:numId w:val="5"/>
        </w:numPr>
        <w:bidi w:val="0"/>
        <w:spacing w:before="0" w:beforeAutospacing="off" w:after="0" w:afterAutospacing="off" w:line="276" w:lineRule="auto"/>
        <w:ind w:left="720" w:right="0" w:hanging="360"/>
        <w:jc w:val="left"/>
        <w:rPr>
          <w:rFonts w:ascii="Arial" w:hAnsi="Arial" w:eastAsia="Arial" w:cs="Arial"/>
          <w:sz w:val="22"/>
          <w:szCs w:val="22"/>
        </w:rPr>
      </w:pPr>
      <w:r w:rsidR="09AD8597">
        <w:rPr/>
        <w:t>Her bir kabın bir yüzdesi vardır ve oyuncu başarılı olmak için her bir kutunun tamamını doldurmaya çalışır.</w:t>
      </w:r>
    </w:p>
    <w:p w:rsidR="09AD8597" w:rsidP="09AD8597" w:rsidRDefault="09AD8597" w14:paraId="4A206AF5" w14:textId="0F35C8E9">
      <w:pPr>
        <w:pStyle w:val="Normal"/>
        <w:numPr>
          <w:ilvl w:val="0"/>
          <w:numId w:val="5"/>
        </w:numPr>
        <w:bidi w:val="0"/>
        <w:spacing w:before="0" w:beforeAutospacing="off" w:after="0" w:afterAutospacing="off" w:line="276" w:lineRule="auto"/>
        <w:ind w:left="720" w:right="0" w:hanging="360"/>
        <w:jc w:val="left"/>
        <w:rPr>
          <w:sz w:val="22"/>
          <w:szCs w:val="22"/>
        </w:rPr>
      </w:pPr>
      <w:r w:rsidR="09AD8597">
        <w:rPr/>
        <w:t>Oyunda ana amaç oyuncuyu başarıya sevk etmektir fail olmamasını sağlamaktır.</w:t>
      </w:r>
    </w:p>
    <w:p w:rsidR="09AD8597" w:rsidP="09AD8597" w:rsidRDefault="09AD8597" w14:paraId="1A2746DA" w14:textId="12C50A5C">
      <w:pPr>
        <w:pStyle w:val="Normal"/>
        <w:numPr>
          <w:ilvl w:val="0"/>
          <w:numId w:val="5"/>
        </w:numPr>
        <w:bidi w:val="0"/>
        <w:spacing w:before="0" w:beforeAutospacing="off" w:after="0" w:afterAutospacing="off" w:line="276" w:lineRule="auto"/>
        <w:ind w:left="720" w:right="0" w:hanging="360"/>
        <w:jc w:val="left"/>
        <w:rPr>
          <w:sz w:val="22"/>
          <w:szCs w:val="22"/>
        </w:rPr>
      </w:pPr>
      <w:r w:rsidR="09AD8597">
        <w:rPr/>
        <w:t xml:space="preserve">Oyunda her </w:t>
      </w:r>
      <w:proofErr w:type="spellStart"/>
      <w:r w:rsidR="09AD8597">
        <w:rPr/>
        <w:t>levelin</w:t>
      </w:r>
      <w:proofErr w:type="spellEnd"/>
      <w:r w:rsidR="09AD8597">
        <w:rPr/>
        <w:t xml:space="preserve"> sonunda oyuncunun ne kadar başardığını gösterecek bir yüzdelik bar dolacaktır bu da oyundaki doldurulan kap yüzdelerinin ortalamasına </w:t>
      </w:r>
      <w:proofErr w:type="spellStart"/>
      <w:r w:rsidR="09AD8597">
        <w:rPr/>
        <w:t>bağlıdır.Örneğin</w:t>
      </w:r>
      <w:proofErr w:type="spellEnd"/>
      <w:r w:rsidR="09AD8597">
        <w:rPr/>
        <w:t xml:space="preserve"> bir kapta doldurduğumuz yüzdesi 50 iken diğeri 40’sa bunların ortalaması 45 olacaktır ve </w:t>
      </w:r>
      <w:proofErr w:type="spellStart"/>
      <w:r w:rsidR="09AD8597">
        <w:rPr/>
        <w:t>level</w:t>
      </w:r>
      <w:proofErr w:type="spellEnd"/>
      <w:r w:rsidR="09AD8597">
        <w:rPr/>
        <w:t xml:space="preserve"> sonunda başarı yüzdesi olarak 45 gösterilecektir</w:t>
      </w:r>
    </w:p>
    <w:p w:rsidR="09AD8597" w:rsidP="09AD8597" w:rsidRDefault="09AD8597" w14:paraId="451F68BB" w14:textId="50DB60DD">
      <w:pPr>
        <w:pStyle w:val="Normal"/>
        <w:bidi w:val="0"/>
        <w:spacing w:before="0" w:beforeAutospacing="off" w:after="0" w:afterAutospacing="off" w:line="276" w:lineRule="auto"/>
        <w:ind w:left="0" w:right="0"/>
        <w:jc w:val="left"/>
      </w:pPr>
    </w:p>
    <w:p w:rsidR="09AD8597" w:rsidP="09AD8597" w:rsidRDefault="09AD8597" w14:paraId="1DDC00CE" w14:textId="7E0A7538">
      <w:pPr>
        <w:pStyle w:val="Normal"/>
        <w:bidi w:val="0"/>
        <w:spacing w:before="0" w:beforeAutospacing="off" w:after="0" w:afterAutospacing="off" w:line="276" w:lineRule="auto"/>
        <w:ind w:left="0" w:right="0"/>
        <w:jc w:val="left"/>
      </w:pPr>
    </w:p>
    <w:p xmlns:wp14="http://schemas.microsoft.com/office/word/2010/wordml" w:rsidRPr="00000000" w:rsidR="00000000" w:rsidDel="00000000" w:rsidP="00000000" w:rsidRDefault="00000000" w14:paraId="0000001E" wp14:textId="77777777">
      <w:pPr>
        <w:pStyle w:val="Heading3"/>
        <w:keepNext w:val="0"/>
        <w:keepLines w:val="0"/>
        <w:spacing w:before="280" w:lineRule="auto"/>
        <w:rPr>
          <w:b w:val="1"/>
          <w:color w:val="000000"/>
          <w:sz w:val="26"/>
          <w:szCs w:val="26"/>
        </w:rPr>
      </w:pPr>
      <w:bookmarkStart w:name="_64ijk3v0mrxy" w:id="7"/>
      <w:bookmarkEnd w:id="7"/>
    </w:p>
    <w:p xmlns:wp14="http://schemas.microsoft.com/office/word/2010/wordml" w:rsidRPr="00000000" w:rsidR="00000000" w:rsidDel="00000000" w:rsidP="09AD8597" w:rsidRDefault="00000000" w14:paraId="00000027" wp14:textId="23D21459">
      <w:pPr>
        <w:pStyle w:val="Heading3"/>
        <w:keepNext w:val="0"/>
        <w:keepLines w:val="0"/>
        <w:spacing w:before="280" w:lineRule="auto"/>
        <w:rPr>
          <w:b w:val="1"/>
          <w:bCs w:val="1"/>
          <w:color w:val="000000"/>
          <w:sz w:val="26"/>
          <w:szCs w:val="26"/>
        </w:rPr>
      </w:pPr>
      <w:bookmarkStart w:name="_fec4pqvamflo" w:id="12"/>
      <w:bookmarkEnd w:id="12"/>
      <w:r w:rsidRPr="09AD8597" w:rsidR="09AD8597">
        <w:rPr>
          <w:b w:val="1"/>
          <w:bCs w:val="1"/>
          <w:color w:val="000000" w:themeColor="text1" w:themeTint="FF" w:themeShade="FF"/>
          <w:sz w:val="26"/>
          <w:szCs w:val="26"/>
        </w:rPr>
        <w:t>Fail</w:t>
      </w:r>
    </w:p>
    <w:p w:rsidR="09AD8597" w:rsidP="09AD8597" w:rsidRDefault="09AD8597" w14:paraId="662E9633" w14:textId="1F4CE47F">
      <w:pPr>
        <w:pStyle w:val="Normal"/>
        <w:bidi w:val="0"/>
        <w:spacing w:before="240" w:beforeAutospacing="off" w:after="240" w:afterAutospacing="off" w:line="276" w:lineRule="auto"/>
        <w:ind w:left="0" w:right="0"/>
        <w:jc w:val="left"/>
      </w:pPr>
      <w:r w:rsidR="09AD8597">
        <w:rPr/>
        <w:t>Bulunan kaplara o kabın rengi dışında herhangi bir renk kaba girerse fail olunur</w:t>
      </w:r>
    </w:p>
    <w:p xmlns:wp14="http://schemas.microsoft.com/office/word/2010/wordml" w:rsidRPr="00000000" w:rsidR="00000000" w:rsidDel="00000000" w:rsidP="00000000" w:rsidRDefault="00000000" w14:paraId="0000002B" wp14:textId="5E22A798">
      <w:pPr>
        <w:spacing w:before="240" w:after="240" w:lineRule="auto"/>
      </w:pPr>
    </w:p>
    <w:p xmlns:wp14="http://schemas.microsoft.com/office/word/2010/wordml" w:rsidRPr="00000000" w:rsidR="00000000" w:rsidDel="00000000" w:rsidP="00000000" w:rsidRDefault="00000000" w14:paraId="0000002C" wp14:textId="77777777">
      <w:pPr>
        <w:pStyle w:val="Heading3"/>
        <w:keepNext w:val="0"/>
        <w:keepLines w:val="0"/>
        <w:spacing w:before="280" w:lineRule="auto"/>
        <w:rPr>
          <w:b w:val="1"/>
          <w:color w:val="000000"/>
          <w:sz w:val="26"/>
          <w:szCs w:val="26"/>
        </w:rPr>
      </w:pPr>
      <w:bookmarkStart w:name="_jahxwgrmukm0" w:colFirst="0" w:colLast="0" w:id="14"/>
      <w:bookmarkEnd w:id="14"/>
      <w:r w:rsidRPr="00000000" w:rsidDel="00000000" w:rsidR="00000000">
        <w:rPr>
          <w:rtl w:val="0"/>
        </w:rPr>
      </w:r>
    </w:p>
    <w:p xmlns:wp14="http://schemas.microsoft.com/office/word/2010/wordml" w:rsidRPr="00000000" w:rsidR="00000000" w:rsidDel="00000000" w:rsidP="00000000" w:rsidRDefault="00000000" w14:paraId="0000002D" wp14:textId="77777777">
      <w:pPr>
        <w:pStyle w:val="Heading3"/>
        <w:keepNext w:val="0"/>
        <w:keepLines w:val="0"/>
        <w:spacing w:before="280" w:lineRule="auto"/>
        <w:rPr>
          <w:b w:val="1"/>
          <w:color w:val="000000"/>
          <w:sz w:val="26"/>
          <w:szCs w:val="26"/>
        </w:rPr>
      </w:pPr>
      <w:bookmarkStart w:name="_d64nfcks80dj" w:id="15"/>
      <w:bookmarkEnd w:id="15"/>
      <w:r w:rsidRPr="09AD8597" w:rsidR="09AD8597">
        <w:rPr>
          <w:b w:val="1"/>
          <w:bCs w:val="1"/>
          <w:color w:val="000000" w:themeColor="text1" w:themeTint="FF" w:themeShade="FF"/>
          <w:sz w:val="26"/>
          <w:szCs w:val="26"/>
        </w:rPr>
        <w:t>Birkaç Not</w:t>
      </w:r>
    </w:p>
    <w:p w:rsidR="09AD8597" w:rsidP="09AD8597" w:rsidRDefault="09AD8597" w14:paraId="03073FE4" w14:textId="4F28F7DF">
      <w:pPr>
        <w:pStyle w:val="Normal"/>
        <w:numPr>
          <w:ilvl w:val="0"/>
          <w:numId w:val="3"/>
        </w:numPr>
        <w:bidi w:val="0"/>
        <w:spacing w:before="240" w:beforeAutospacing="off" w:after="0" w:afterAutospacing="off" w:line="276" w:lineRule="auto"/>
        <w:ind w:left="720" w:right="0" w:hanging="360"/>
        <w:jc w:val="left"/>
        <w:rPr>
          <w:rFonts w:ascii="Arial" w:hAnsi="Arial" w:eastAsia="Arial" w:cs="Arial"/>
          <w:sz w:val="22"/>
          <w:szCs w:val="22"/>
        </w:rPr>
      </w:pPr>
      <w:r w:rsidR="09AD8597">
        <w:rPr/>
        <w:t>Pinleri çektiğimizde boyalar karışırken çıkartılan boya sesi oyuna farklı bir hava katabilir.</w:t>
      </w:r>
    </w:p>
    <w:p w:rsidR="09AD8597" w:rsidP="09AD8597" w:rsidRDefault="09AD8597" w14:paraId="2BB3A901" w14:textId="200DA921">
      <w:pPr>
        <w:pStyle w:val="Normal"/>
        <w:bidi w:val="0"/>
        <w:spacing w:before="240" w:beforeAutospacing="off" w:after="0" w:afterAutospacing="off" w:line="276" w:lineRule="auto"/>
        <w:ind w:right="0"/>
        <w:jc w:val="left"/>
      </w:pPr>
    </w:p>
    <w:p w:rsidR="09AD8597" w:rsidP="09AD8597" w:rsidRDefault="09AD8597" w14:paraId="6AB5FD1B" w14:textId="04C26F66">
      <w:pPr>
        <w:pStyle w:val="Normal"/>
        <w:bidi w:val="0"/>
        <w:spacing w:before="240" w:beforeAutospacing="off" w:after="0" w:afterAutospacing="off" w:line="276" w:lineRule="auto"/>
        <w:ind w:right="0"/>
        <w:jc w:val="left"/>
      </w:pPr>
    </w:p>
    <w:p w:rsidR="09AD8597" w:rsidP="09AD8597" w:rsidRDefault="09AD8597" w14:paraId="12165DFF" w14:textId="39533F7D">
      <w:pPr>
        <w:pStyle w:val="Normal"/>
        <w:bidi w:val="0"/>
        <w:spacing w:before="240" w:beforeAutospacing="off" w:after="0" w:afterAutospacing="off" w:line="276" w:lineRule="auto"/>
        <w:ind w:right="0"/>
        <w:jc w:val="left"/>
      </w:pPr>
    </w:p>
    <w:p w:rsidR="09AD8597" w:rsidP="09AD8597" w:rsidRDefault="09AD8597" w14:paraId="0F1C3F8C" w14:textId="590DE51B">
      <w:pPr>
        <w:pStyle w:val="Normal"/>
        <w:bidi w:val="0"/>
        <w:spacing w:before="240" w:beforeAutospacing="off" w:after="0" w:afterAutospacing="off" w:line="276" w:lineRule="auto"/>
        <w:ind w:right="0"/>
        <w:jc w:val="left"/>
      </w:pPr>
      <w:r w:rsidR="09AD8597">
        <w:rPr/>
        <w:t xml:space="preserve">                                </w:t>
      </w:r>
      <w:r>
        <w:drawing>
          <wp:inline wp14:editId="7EF911F3" wp14:anchorId="2984847E">
            <wp:extent cx="2465070" cy="4287078"/>
            <wp:effectExtent l="0" t="0" r="0" b="0"/>
            <wp:docPr id="450152746" name="" title=""/>
            <wp:cNvGraphicFramePr>
              <a:graphicFrameLocks noChangeAspect="1"/>
            </wp:cNvGraphicFramePr>
            <a:graphic>
              <a:graphicData uri="http://schemas.openxmlformats.org/drawingml/2006/picture">
                <pic:pic>
                  <pic:nvPicPr>
                    <pic:cNvPr id="0" name=""/>
                    <pic:cNvPicPr/>
                  </pic:nvPicPr>
                  <pic:blipFill>
                    <a:blip r:embed="R93525a97650148b1">
                      <a:extLst>
                        <a:ext xmlns:a="http://schemas.openxmlformats.org/drawingml/2006/main" uri="{28A0092B-C50C-407E-A947-70E740481C1C}">
                          <a14:useLocalDpi val="0"/>
                        </a:ext>
                      </a:extLst>
                    </a:blip>
                    <a:stretch>
                      <a:fillRect/>
                    </a:stretch>
                  </pic:blipFill>
                  <pic:spPr>
                    <a:xfrm>
                      <a:off x="0" y="0"/>
                      <a:ext cx="2465070" cy="4287078"/>
                    </a:xfrm>
                    <a:prstGeom prst="rect">
                      <a:avLst/>
                    </a:prstGeom>
                  </pic:spPr>
                </pic:pic>
              </a:graphicData>
            </a:graphic>
          </wp:inline>
        </w:drawing>
      </w:r>
    </w:p>
    <w:p w:rsidR="09AD8597" w:rsidP="09AD8597" w:rsidRDefault="09AD8597" w14:paraId="191D415B" w14:textId="0318BD32">
      <w:pPr>
        <w:pStyle w:val="Normal"/>
        <w:bidi w:val="0"/>
        <w:spacing w:before="240" w:beforeAutospacing="off" w:after="0" w:afterAutospacing="off" w:line="276" w:lineRule="auto"/>
        <w:ind w:right="0"/>
        <w:jc w:val="left"/>
      </w:pPr>
    </w:p>
    <w:p w:rsidR="09AD8597" w:rsidP="09AD8597" w:rsidRDefault="09AD8597" w14:paraId="3881E1A6" w14:textId="00BB2BA2">
      <w:pPr>
        <w:pStyle w:val="Normal"/>
        <w:bidi w:val="0"/>
        <w:spacing w:before="240" w:beforeAutospacing="off" w:after="0" w:afterAutospacing="off" w:line="276" w:lineRule="auto"/>
        <w:ind w:right="0"/>
        <w:jc w:val="left"/>
      </w:pPr>
    </w:p>
    <w:p w:rsidR="09AD8597" w:rsidP="09AD8597" w:rsidRDefault="09AD8597" w14:paraId="03B49447" w14:textId="496114FE">
      <w:pPr>
        <w:pStyle w:val="Normal"/>
        <w:bidi w:val="0"/>
        <w:spacing w:before="240" w:beforeAutospacing="off" w:after="0" w:afterAutospacing="off" w:line="276" w:lineRule="auto"/>
        <w:ind w:right="0"/>
        <w:jc w:val="left"/>
      </w:pPr>
    </w:p>
    <w:p w:rsidR="61B64820" w:rsidP="61B64820" w:rsidRDefault="61B64820" w14:paraId="0F6FDC5F" w14:textId="17AD0485">
      <w:pPr>
        <w:pStyle w:val="Normal"/>
        <w:bidi w:val="0"/>
        <w:spacing w:before="240" w:beforeAutospacing="off" w:after="0" w:afterAutospacing="off" w:line="276" w:lineRule="auto"/>
        <w:ind w:left="0" w:right="0"/>
        <w:jc w:val="left"/>
        <w:rPr>
          <w:rtl w:val="0"/>
        </w:rPr>
      </w:pPr>
    </w:p>
    <w:p xmlns:wp14="http://schemas.microsoft.com/office/word/2010/wordml" w:rsidRPr="00000000" w:rsidR="00000000" w:rsidDel="00000000" w:rsidP="00000000" w:rsidRDefault="00000000" w14:paraId="00000031" wp14:textId="77777777">
      <w:pPr>
        <w:pStyle w:val="Heading3"/>
        <w:keepNext w:val="0"/>
        <w:keepLines w:val="0"/>
        <w:spacing w:before="280" w:lineRule="auto"/>
        <w:rPr>
          <w:b w:val="1"/>
          <w:color w:val="000000"/>
          <w:sz w:val="26"/>
          <w:szCs w:val="26"/>
        </w:rPr>
      </w:pPr>
      <w:bookmarkStart w:name="_eco12uxmlfqt" w:id="16"/>
      <w:bookmarkEnd w:id="16"/>
      <w:r w:rsidRPr="61B64820" w:rsidR="61B64820">
        <w:rPr>
          <w:b w:val="1"/>
          <w:bCs w:val="1"/>
          <w:color w:val="000000" w:themeColor="text1" w:themeTint="FF" w:themeShade="FF"/>
          <w:sz w:val="26"/>
          <w:szCs w:val="26"/>
        </w:rPr>
        <w:t>Tasarımlar</w:t>
      </w:r>
    </w:p>
    <w:p w:rsidR="61B64820" w:rsidP="09AD8597" w:rsidRDefault="61B64820" w14:paraId="3F1ECF73" w14:textId="71FDF52D">
      <w:pPr>
        <w:pStyle w:val="Normal"/>
        <w:bidi w:val="0"/>
        <w:spacing w:before="240" w:beforeAutospacing="off" w:after="240" w:afterAutospacing="off" w:line="276" w:lineRule="auto"/>
        <w:ind w:left="0" w:right="0"/>
        <w:jc w:val="left"/>
      </w:pPr>
    </w:p>
    <w:p w:rsidR="61B64820" w:rsidP="61B64820" w:rsidRDefault="61B64820" w14:paraId="287FA2DA" w14:textId="30DE90D6">
      <w:pPr>
        <w:pStyle w:val="Normal"/>
        <w:bidi w:val="0"/>
        <w:spacing w:before="240" w:beforeAutospacing="off" w:after="240" w:afterAutospacing="off" w:line="276" w:lineRule="auto"/>
        <w:ind w:right="0"/>
        <w:jc w:val="left"/>
        <w:rPr>
          <w:rtl w:val="0"/>
        </w:rPr>
      </w:pPr>
    </w:p>
    <w:p w:rsidR="61B64820" w:rsidP="61B64820" w:rsidRDefault="61B64820" w14:paraId="0D8EF6A6" w14:textId="0166632A">
      <w:pPr>
        <w:pStyle w:val="Normal"/>
        <w:bidi w:val="0"/>
        <w:spacing w:before="240" w:beforeAutospacing="off" w:after="240" w:afterAutospacing="off" w:line="276" w:lineRule="auto"/>
        <w:ind w:right="0"/>
        <w:jc w:val="left"/>
        <w:rPr>
          <w:rtl w:val="0"/>
        </w:rPr>
      </w:pPr>
    </w:p>
    <w:p w:rsidR="61B64820" w:rsidP="61B64820" w:rsidRDefault="61B64820" w14:paraId="1D7CC231" w14:textId="4D2D97BC">
      <w:pPr>
        <w:pStyle w:val="Normal"/>
        <w:spacing w:before="240" w:after="240"/>
        <w:rPr>
          <w:rtl w:val="0"/>
        </w:rPr>
      </w:pPr>
    </w:p>
    <w:p w:rsidR="61B64820" w:rsidP="61B64820" w:rsidRDefault="61B64820" w14:paraId="7231A926" w14:textId="7B618655">
      <w:pPr>
        <w:pStyle w:val="Normal"/>
        <w:spacing w:before="240" w:after="240"/>
      </w:pPr>
      <w:r>
        <w:drawing>
          <wp:inline wp14:editId="7F0F96C9" wp14:anchorId="28AB8DC9">
            <wp:extent cx="2364109" cy="2162175"/>
            <wp:effectExtent l="0" t="0" r="0" b="0"/>
            <wp:docPr id="1886111959" name="" title=""/>
            <wp:cNvGraphicFramePr>
              <a:graphicFrameLocks noChangeAspect="1"/>
            </wp:cNvGraphicFramePr>
            <a:graphic>
              <a:graphicData uri="http://schemas.openxmlformats.org/drawingml/2006/picture">
                <pic:pic>
                  <pic:nvPicPr>
                    <pic:cNvPr id="0" name=""/>
                    <pic:cNvPicPr/>
                  </pic:nvPicPr>
                  <pic:blipFill>
                    <a:blip r:embed="Recdf35fccb374188">
                      <a:extLst>
                        <a:ext xmlns:a="http://schemas.openxmlformats.org/drawingml/2006/main" uri="{28A0092B-C50C-407E-A947-70E740481C1C}">
                          <a14:useLocalDpi val="0"/>
                        </a:ext>
                      </a:extLst>
                    </a:blip>
                    <a:stretch>
                      <a:fillRect/>
                    </a:stretch>
                  </pic:blipFill>
                  <pic:spPr>
                    <a:xfrm>
                      <a:off x="0" y="0"/>
                      <a:ext cx="2364109" cy="2162175"/>
                    </a:xfrm>
                    <a:prstGeom prst="rect">
                      <a:avLst/>
                    </a:prstGeom>
                  </pic:spPr>
                </pic:pic>
              </a:graphicData>
            </a:graphic>
          </wp:inline>
        </w:drawing>
      </w:r>
      <w:r w:rsidR="09AD8597">
        <w:rPr/>
        <w:t xml:space="preserve">             </w:t>
      </w:r>
      <w:r>
        <w:drawing>
          <wp:inline wp14:editId="11D363E3" wp14:anchorId="513755B3">
            <wp:extent cx="2516134" cy="2343150"/>
            <wp:effectExtent l="0" t="0" r="0" b="0"/>
            <wp:docPr id="176015117" name="" title=""/>
            <wp:cNvGraphicFramePr>
              <a:graphicFrameLocks noChangeAspect="1"/>
            </wp:cNvGraphicFramePr>
            <a:graphic>
              <a:graphicData uri="http://schemas.openxmlformats.org/drawingml/2006/picture">
                <pic:pic>
                  <pic:nvPicPr>
                    <pic:cNvPr id="0" name=""/>
                    <pic:cNvPicPr/>
                  </pic:nvPicPr>
                  <pic:blipFill>
                    <a:blip r:embed="R78de65812980402c">
                      <a:extLst>
                        <a:ext xmlns:a="http://schemas.openxmlformats.org/drawingml/2006/main" uri="{28A0092B-C50C-407E-A947-70E740481C1C}">
                          <a14:useLocalDpi val="0"/>
                        </a:ext>
                      </a:extLst>
                    </a:blip>
                    <a:stretch>
                      <a:fillRect/>
                    </a:stretch>
                  </pic:blipFill>
                  <pic:spPr>
                    <a:xfrm>
                      <a:off x="0" y="0"/>
                      <a:ext cx="2516134" cy="2343150"/>
                    </a:xfrm>
                    <a:prstGeom prst="rect">
                      <a:avLst/>
                    </a:prstGeom>
                  </pic:spPr>
                </pic:pic>
              </a:graphicData>
            </a:graphic>
          </wp:inline>
        </w:drawing>
      </w:r>
      <w:r>
        <w:drawing>
          <wp:inline wp14:editId="302E8050" wp14:anchorId="36D93B82">
            <wp:extent cx="2074664" cy="2428875"/>
            <wp:effectExtent l="0" t="0" r="0" b="0"/>
            <wp:docPr id="1650469863" name="" title=""/>
            <wp:cNvGraphicFramePr>
              <a:graphicFrameLocks noChangeAspect="1"/>
            </wp:cNvGraphicFramePr>
            <a:graphic>
              <a:graphicData uri="http://schemas.openxmlformats.org/drawingml/2006/picture">
                <pic:pic>
                  <pic:nvPicPr>
                    <pic:cNvPr id="0" name=""/>
                    <pic:cNvPicPr/>
                  </pic:nvPicPr>
                  <pic:blipFill>
                    <a:blip r:embed="R70de716b5ba8439d">
                      <a:extLst>
                        <a:ext xmlns:a="http://schemas.openxmlformats.org/drawingml/2006/main" uri="{28A0092B-C50C-407E-A947-70E740481C1C}">
                          <a14:useLocalDpi val="0"/>
                        </a:ext>
                      </a:extLst>
                    </a:blip>
                    <a:stretch>
                      <a:fillRect/>
                    </a:stretch>
                  </pic:blipFill>
                  <pic:spPr>
                    <a:xfrm>
                      <a:off x="0" y="0"/>
                      <a:ext cx="2074664" cy="2428875"/>
                    </a:xfrm>
                    <a:prstGeom prst="rect">
                      <a:avLst/>
                    </a:prstGeom>
                  </pic:spPr>
                </pic:pic>
              </a:graphicData>
            </a:graphic>
          </wp:inline>
        </w:drawing>
      </w:r>
      <w:r w:rsidR="09AD8597">
        <w:rPr/>
        <w:t xml:space="preserve">                        </w:t>
      </w:r>
      <w:r>
        <w:drawing>
          <wp:inline wp14:editId="52D57A84" wp14:anchorId="14A3E1DA">
            <wp:extent cx="2275424" cy="2309098"/>
            <wp:effectExtent l="0" t="0" r="0" b="0"/>
            <wp:docPr id="1300428629" name="" title=""/>
            <wp:cNvGraphicFramePr>
              <a:graphicFrameLocks noChangeAspect="1"/>
            </wp:cNvGraphicFramePr>
            <a:graphic>
              <a:graphicData uri="http://schemas.openxmlformats.org/drawingml/2006/picture">
                <pic:pic>
                  <pic:nvPicPr>
                    <pic:cNvPr id="0" name=""/>
                    <pic:cNvPicPr/>
                  </pic:nvPicPr>
                  <pic:blipFill>
                    <a:blip r:embed="R52b2c80964c64fc3">
                      <a:extLst>
                        <a:ext xmlns:a="http://schemas.openxmlformats.org/drawingml/2006/main" uri="{28A0092B-C50C-407E-A947-70E740481C1C}">
                          <a14:useLocalDpi val="0"/>
                        </a:ext>
                      </a:extLst>
                    </a:blip>
                    <a:stretch>
                      <a:fillRect/>
                    </a:stretch>
                  </pic:blipFill>
                  <pic:spPr>
                    <a:xfrm>
                      <a:off x="0" y="0"/>
                      <a:ext cx="2275424" cy="2309098"/>
                    </a:xfrm>
                    <a:prstGeom prst="rect">
                      <a:avLst/>
                    </a:prstGeom>
                  </pic:spPr>
                </pic:pic>
              </a:graphicData>
            </a:graphic>
          </wp:inline>
        </w:drawing>
      </w:r>
    </w:p>
    <w:p w:rsidR="61B64820" w:rsidP="61B64820" w:rsidRDefault="61B64820" w14:paraId="1E98022C" w14:textId="220BB35B">
      <w:pPr>
        <w:pStyle w:val="Normal"/>
        <w:spacing w:before="240" w:after="240"/>
        <w:rPr>
          <w:rtl w:val="0"/>
        </w:rPr>
      </w:pPr>
    </w:p>
    <w:p w:rsidR="61B64820" w:rsidP="61B64820" w:rsidRDefault="61B64820" w14:paraId="3C5D23A0" w14:textId="5AD4DE94">
      <w:pPr>
        <w:pStyle w:val="Normal"/>
        <w:spacing w:before="240" w:after="240"/>
        <w:rPr>
          <w:rtl w:val="0"/>
        </w:rPr>
      </w:pPr>
    </w:p>
    <w:p xmlns:wp14="http://schemas.microsoft.com/office/word/2010/wordml" w:rsidRPr="00000000" w:rsidR="00000000" w:rsidDel="00000000" w:rsidP="00000000" w:rsidRDefault="00000000" w14:paraId="0000004D" wp14:textId="77777777">
      <w:pPr>
        <w:rPr/>
      </w:pPr>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9">
    <w:abstractNumId w:val="9"/>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61B64820"/>
    <w:rsid w:val="09AD8597"/>
    <w:rsid w:val="61B64820"/>
  </w:rsids>
  <w:clrSchemeMapping w:bg1="light1" w:t1="dark1" w:bg2="light2" w:t2="dark2" w:accent1="accent1" w:accent2="accent2" w:accent3="accent3" w:accent4="accent4" w:accent5="accent5" w:accent6="accent6" w:hyperlink="hyperlink" w:followedHyperlink="followedHyperlink"/>
  <w14:docId w14:val="3E53394E"/>
  <w15:docId w15:val="{B673DA1B-8C72-4357-B273-E4D1F9E18C3A}"/>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tr"/>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6.png" Id="R028182d7a1db4127" /><Relationship Type="http://schemas.openxmlformats.org/officeDocument/2006/relationships/image" Target="/media/image7.png" Id="R5a910bddc91d459a" /><Relationship Type="http://schemas.openxmlformats.org/officeDocument/2006/relationships/image" Target="/media/image8.png" Id="R93525a97650148b1" /><Relationship Type="http://schemas.openxmlformats.org/officeDocument/2006/relationships/image" Target="/media/image9.png" Id="Recdf35fccb374188" /><Relationship Type="http://schemas.openxmlformats.org/officeDocument/2006/relationships/image" Target="/media/imagea.png" Id="R78de65812980402c" /><Relationship Type="http://schemas.openxmlformats.org/officeDocument/2006/relationships/image" Target="/media/imageb.png" Id="R70de716b5ba8439d" /><Relationship Type="http://schemas.openxmlformats.org/officeDocument/2006/relationships/image" Target="/media/imagec.png" Id="R52b2c80964c64f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