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89E5" w14:textId="77777777" w:rsidR="00B16F0A" w:rsidRDefault="00B16F0A" w:rsidP="00B16F0A">
      <w:pPr>
        <w:pStyle w:val="NormalWeb"/>
      </w:pPr>
      <w:r>
        <w:t>Your task in this homework is to calculate price elasticity of purchase quantity when there is no promotion for the chosen brand.</w:t>
      </w:r>
    </w:p>
    <w:p w14:paraId="7123E90F" w14:textId="77777777" w:rsidR="00B16F0A" w:rsidRDefault="00B16F0A" w:rsidP="00B16F0A">
      <w:pPr>
        <w:pStyle w:val="NormalWeb"/>
      </w:pPr>
    </w:p>
    <w:p w14:paraId="09B0E09C" w14:textId="77777777" w:rsidR="00B16F0A" w:rsidRDefault="00B16F0A" w:rsidP="00B16F0A">
      <w:pPr>
        <w:pStyle w:val="NormalWeb"/>
      </w:pPr>
      <w:r>
        <w:t>Guidelines:</w:t>
      </w:r>
    </w:p>
    <w:p w14:paraId="61A57366" w14:textId="77777777" w:rsidR="00B16F0A" w:rsidRDefault="00B16F0A" w:rsidP="00B16F0A">
      <w:pPr>
        <w:pStyle w:val="NormalWeb"/>
        <w:numPr>
          <w:ilvl w:val="0"/>
          <w:numId w:val="1"/>
        </w:numPr>
      </w:pPr>
      <w:r>
        <w:t>Calculate price elasticity across the same price range, from $0.5 to $3.5 You can use the same variable, ‘price range’.</w:t>
      </w:r>
    </w:p>
    <w:p w14:paraId="2348E8C6" w14:textId="77777777" w:rsidR="00B16F0A" w:rsidRDefault="00B16F0A" w:rsidP="00B16F0A">
      <w:pPr>
        <w:pStyle w:val="NormalWeb"/>
        <w:numPr>
          <w:ilvl w:val="0"/>
          <w:numId w:val="1"/>
        </w:numPr>
      </w:pPr>
      <w:r>
        <w:t>Consider changing the names of the variables to reflect that they refer to the case when there is no promotion for the chosen brand.</w:t>
      </w:r>
    </w:p>
    <w:p w14:paraId="3F16A9CE" w14:textId="77777777" w:rsidR="00B16F0A" w:rsidRDefault="00B16F0A" w:rsidP="00B16F0A">
      <w:pPr>
        <w:pStyle w:val="NormalWeb"/>
        <w:numPr>
          <w:ilvl w:val="0"/>
          <w:numId w:val="1"/>
        </w:numPr>
      </w:pPr>
      <w:r>
        <w:t>Set the value of the ‘Promotion Incidence’ variable to 0. This is how you take into account in practice that there is no promotion for the chosen brand.</w:t>
      </w:r>
    </w:p>
    <w:p w14:paraId="637D0E50" w14:textId="77777777" w:rsidR="00B16F0A" w:rsidRDefault="00B16F0A" w:rsidP="00B16F0A">
      <w:pPr>
        <w:pStyle w:val="NormalWeb"/>
        <w:numPr>
          <w:ilvl w:val="0"/>
          <w:numId w:val="1"/>
        </w:numPr>
      </w:pPr>
      <w:r>
        <w:t>Save the price elasticity in a variable, called ‘price_elasticity_quantity_promotion_no’ because you are going to need it for the next lecture.</w:t>
      </w:r>
    </w:p>
    <w:p w14:paraId="4D440F7F" w14:textId="77777777" w:rsidR="00124BFC" w:rsidRDefault="00124BFC"/>
    <w:sectPr w:rsidR="00124B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B0F85"/>
    <w:multiLevelType w:val="multilevel"/>
    <w:tmpl w:val="4E2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NDQ0tDQzMTY3NzBQ0lEKTi0uzszPAykwrAUAc6LrKCwAAAA="/>
  </w:docVars>
  <w:rsids>
    <w:rsidRoot w:val="00124BFC"/>
    <w:rsid w:val="00124BFC"/>
    <w:rsid w:val="00B1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FBC4"/>
  <w15:chartTrackingRefBased/>
  <w15:docId w15:val="{2EF3FB1D-1155-45D0-9D9B-D5454523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Kaloyanova</dc:creator>
  <cp:keywords/>
  <dc:description/>
  <cp:lastModifiedBy>Elitsa Kaloyanova</cp:lastModifiedBy>
  <cp:revision>2</cp:revision>
  <dcterms:created xsi:type="dcterms:W3CDTF">2020-11-02T11:45:00Z</dcterms:created>
  <dcterms:modified xsi:type="dcterms:W3CDTF">2020-11-02T11:45:00Z</dcterms:modified>
</cp:coreProperties>
</file>