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95C0" w14:textId="77777777" w:rsidR="00511279" w:rsidRDefault="00511279" w:rsidP="00511279">
      <w:pPr>
        <w:pStyle w:val="NormalWeb"/>
      </w:pPr>
      <w:r>
        <w:t xml:space="preserve">Your task is to calculate elasticities of Purchase Probability when there are </w:t>
      </w:r>
      <w:r>
        <w:rPr>
          <w:rStyle w:val="Strong"/>
        </w:rPr>
        <w:t>no</w:t>
      </w:r>
      <w:r>
        <w:t xml:space="preserve"> promotional activities, using the same model, as for the case </w:t>
      </w:r>
      <w:r>
        <w:rPr>
          <w:rStyle w:val="Strong"/>
        </w:rPr>
        <w:t>with</w:t>
      </w:r>
      <w:r>
        <w:t xml:space="preserve"> promotional activities.</w:t>
      </w:r>
    </w:p>
    <w:p w14:paraId="10FFB222" w14:textId="77777777" w:rsidR="00511279" w:rsidRDefault="00511279" w:rsidP="00511279">
      <w:pPr>
        <w:pStyle w:val="NormalWeb"/>
      </w:pPr>
      <w:r>
        <w:t>You can try that completely on your own or follow the steps below:</w:t>
      </w:r>
    </w:p>
    <w:p w14:paraId="3C616B7D" w14:textId="77777777" w:rsidR="00511279" w:rsidRDefault="00511279" w:rsidP="00511279">
      <w:pPr>
        <w:pStyle w:val="NormalWeb"/>
        <w:numPr>
          <w:ilvl w:val="0"/>
          <w:numId w:val="1"/>
        </w:numPr>
      </w:pPr>
      <w:r>
        <w:t xml:space="preserve">Create a data frame for price elasticity and include a price_range column. Then add another column for Promotion, this time indicating there are </w:t>
      </w:r>
      <w:r>
        <w:rPr>
          <w:rStyle w:val="Strong"/>
        </w:rPr>
        <w:t>0</w:t>
      </w:r>
      <w:r>
        <w:t xml:space="preserve"> Promotional activities for each price range.</w:t>
      </w:r>
    </w:p>
    <w:p w14:paraId="0065698A" w14:textId="77777777" w:rsidR="00511279" w:rsidRDefault="00511279" w:rsidP="00511279">
      <w:pPr>
        <w:pStyle w:val="NormalWeb"/>
        <w:numPr>
          <w:ilvl w:val="0"/>
          <w:numId w:val="1"/>
        </w:numPr>
      </w:pPr>
      <w:r>
        <w:t>Predict probabilities using the model_incidence_promotion.</w:t>
      </w:r>
    </w:p>
    <w:p w14:paraId="4D8E7F6A" w14:textId="77777777" w:rsidR="00511279" w:rsidRDefault="00511279" w:rsidP="00511279">
      <w:pPr>
        <w:pStyle w:val="NormalWeb"/>
        <w:numPr>
          <w:ilvl w:val="0"/>
          <w:numId w:val="1"/>
        </w:numPr>
      </w:pPr>
      <w:r>
        <w:t>Extract probabilities for class 1.</w:t>
      </w:r>
    </w:p>
    <w:p w14:paraId="6EBAECC2" w14:textId="77777777" w:rsidR="00511279" w:rsidRDefault="00511279" w:rsidP="00511279">
      <w:pPr>
        <w:pStyle w:val="NormalWeb"/>
        <w:numPr>
          <w:ilvl w:val="0"/>
          <w:numId w:val="1"/>
        </w:numPr>
      </w:pPr>
      <w:r>
        <w:t xml:space="preserve">Calculate Elasticity of Purchase Probability with </w:t>
      </w:r>
      <w:r>
        <w:rPr>
          <w:rStyle w:val="Strong"/>
        </w:rPr>
        <w:t>no</w:t>
      </w:r>
      <w:r>
        <w:t xml:space="preserve"> Promotion, using the formula in the lecture.</w:t>
      </w:r>
    </w:p>
    <w:p w14:paraId="1419C23E" w14:textId="77777777" w:rsidR="00511279" w:rsidRDefault="00511279" w:rsidP="00511279">
      <w:pPr>
        <w:pStyle w:val="NormalWeb"/>
        <w:numPr>
          <w:ilvl w:val="0"/>
          <w:numId w:val="1"/>
        </w:numPr>
      </w:pPr>
      <w:r>
        <w:t xml:space="preserve">Update the master data frame. Add a new column with the Price Elasticities with </w:t>
      </w:r>
      <w:r>
        <w:rPr>
          <w:rStyle w:val="Strong"/>
        </w:rPr>
        <w:t>no</w:t>
      </w:r>
      <w:r>
        <w:t xml:space="preserve"> Promotion.</w:t>
      </w:r>
    </w:p>
    <w:p w14:paraId="3B3D906D" w14:textId="77777777" w:rsidR="00511279" w:rsidRDefault="00511279" w:rsidP="00511279">
      <w:pPr>
        <w:pStyle w:val="NormalWeb"/>
        <w:numPr>
          <w:ilvl w:val="0"/>
          <w:numId w:val="1"/>
        </w:numPr>
      </w:pPr>
      <w:r>
        <w:t xml:space="preserve">Plot Elasticities for Promotion and </w:t>
      </w:r>
      <w:r>
        <w:rPr>
          <w:rStyle w:val="Strong"/>
        </w:rPr>
        <w:t>no</w:t>
      </w:r>
      <w:r>
        <w:t xml:space="preserve"> Promotion on the same graph.</w:t>
      </w:r>
    </w:p>
    <w:p w14:paraId="43DA7F83" w14:textId="77777777" w:rsidR="00511279" w:rsidRDefault="00511279" w:rsidP="00511279">
      <w:pPr>
        <w:pStyle w:val="NormalWeb"/>
      </w:pPr>
      <w:r>
        <w:t>Good Luck!</w:t>
      </w:r>
    </w:p>
    <w:p w14:paraId="1E5F142B" w14:textId="77777777" w:rsidR="009441B9" w:rsidRDefault="009441B9"/>
    <w:sectPr w:rsidR="009441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0356D"/>
    <w:multiLevelType w:val="multilevel"/>
    <w:tmpl w:val="B0D8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NDAytzAzNzY1MDBW0lEKTi0uzszPAykwrAUASFbctCwAAAA="/>
  </w:docVars>
  <w:rsids>
    <w:rsidRoot w:val="009441B9"/>
    <w:rsid w:val="00511279"/>
    <w:rsid w:val="0094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D43C"/>
  <w15:chartTrackingRefBased/>
  <w15:docId w15:val="{555DBB0A-11E8-4AE1-BB47-32167D95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Kaloyanova</dc:creator>
  <cp:keywords/>
  <dc:description/>
  <cp:lastModifiedBy>Elitsa Kaloyanova</cp:lastModifiedBy>
  <cp:revision>2</cp:revision>
  <dcterms:created xsi:type="dcterms:W3CDTF">2020-11-02T11:31:00Z</dcterms:created>
  <dcterms:modified xsi:type="dcterms:W3CDTF">2020-11-02T11:31:00Z</dcterms:modified>
</cp:coreProperties>
</file>