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23EF3F" wp14:paraId="0EDE885A" wp14:textId="39CE234F">
      <w:pPr>
        <w:spacing w:before="0" w:beforeAutospacing="off"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Introduction</w:t>
      </w:r>
    </w:p>
    <w:p xmlns:wp14="http://schemas.microsoft.com/office/word/2010/wordml" w:rsidP="5C23EF3F" wp14:paraId="67E588E5" wp14:textId="76513242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Welcome aboard as we take a captivating voyage through the world of automobiles. This report is your backstage pass to a fascinating exploration of a car dataset. Brace yourself for an adventure filled with data wrangling, insights, and revelations that will leave you craving for more.</w:t>
      </w:r>
    </w:p>
    <w:p xmlns:wp14="http://schemas.microsoft.com/office/word/2010/wordml" w:rsidP="5C23EF3F" wp14:paraId="7BD87A3B" wp14:textId="7EEB2BED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Summary of the Data Set</w:t>
      </w:r>
    </w:p>
    <w:p xmlns:wp14="http://schemas.microsoft.com/office/word/2010/wordml" w:rsidP="5C23EF3F" wp14:paraId="1D341569" wp14:textId="6532764E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Imagine stepping into a garage filled with a treasure trove of car data. From symbols to makes, fuel types to body styles, this dataset is a goldmine of automotive information.</w:t>
      </w:r>
    </w:p>
    <w:p xmlns:wp14="http://schemas.microsoft.com/office/word/2010/wordml" w:rsidP="5C23EF3F" wp14:paraId="694C9B80" wp14:textId="5D77D206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Cleaning</w:t>
      </w:r>
    </w:p>
    <w:p xmlns:wp14="http://schemas.microsoft.com/office/word/2010/wordml" w:rsidP="5C23EF3F" wp14:paraId="0BD577B6" wp14:textId="28D08323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Let's roll up our sleeves and get down to business:</w:t>
      </w:r>
    </w:p>
    <w:p xmlns:wp14="http://schemas.microsoft.com/office/word/2010/wordml" w:rsidP="5C23EF3F" wp14:paraId="06255036" wp14:textId="7D45BB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Our first mission is to bid farewell to any duplicate data. We're all about authenticity here.</w:t>
      </w:r>
    </w:p>
    <w:p xmlns:wp14="http://schemas.microsoft.com/office/word/2010/wordml" w:rsidP="5C23EF3F" wp14:paraId="23E434A0" wp14:textId="2AC21E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Those sneaky missing prices? They're not getting past our vigilant cleaning crew.</w:t>
      </w:r>
    </w:p>
    <w:p xmlns:wp14="http://schemas.microsoft.com/office/word/2010/wordml" w:rsidP="5C23EF3F" wp14:paraId="57637E52" wp14:textId="71E634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Zero values? We're giving them the boot, ensuring our analysis is rock-solid.</w:t>
      </w:r>
    </w:p>
    <w:p xmlns:wp14="http://schemas.microsoft.com/office/word/2010/wordml" w:rsidP="5C23EF3F" wp14:paraId="3C6EFA8B" wp14:textId="2114ED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Say goodbye to inconsistencies as we transform ambiguous numbers into concrete values.</w:t>
      </w:r>
    </w:p>
    <w:p xmlns:wp14="http://schemas.microsoft.com/office/word/2010/wordml" w:rsidP="5C23EF3F" wp14:paraId="70A5AAF4" wp14:textId="4A4D4A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Numerical columns are getting a uniform upgrade, converting them all into pure numbers.</w:t>
      </w:r>
    </w:p>
    <w:p xmlns:wp14="http://schemas.microsoft.com/office/word/2010/wordml" w:rsidP="5C23EF3F" wp14:paraId="52247779" wp14:textId="14B2EDC9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Cleaning Arsenal: Strategies and Visuals</w:t>
      </w:r>
    </w:p>
    <w:p xmlns:wp14="http://schemas.microsoft.com/office/word/2010/wordml" w:rsidP="5C23EF3F" wp14:paraId="1A379257" wp14:textId="54B759B0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Armed with the right tools, we're not just cleaning data; we're crafting stories:</w:t>
      </w:r>
    </w:p>
    <w:p xmlns:wp14="http://schemas.microsoft.com/office/word/2010/wordml" w:rsidP="5C23EF3F" wp14:paraId="36B91C7F" wp14:textId="703586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Genres, cylinders, and doors are getting a numerical makeover, making the data easier to digest.</w:t>
      </w:r>
    </w:p>
    <w:p xmlns:wp14="http://schemas.microsoft.com/office/word/2010/wordml" w:rsidP="5C23EF3F" wp14:paraId="7D68DED2" wp14:textId="6C884D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Bar plots, our trusty companions, are stepping in to spotlight the frequency of various body styles.</w:t>
      </w:r>
    </w:p>
    <w:p xmlns:wp14="http://schemas.microsoft.com/office/word/2010/wordml" w:rsidP="5C23EF3F" wp14:paraId="6C03100D" wp14:textId="1AF72D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 hold onto your curiosity, because we're unveiling average prices for different car makes through our visualizations.</w:t>
      </w:r>
    </w:p>
    <w:p xmlns:wp14="http://schemas.microsoft.com/office/word/2010/wordml" w:rsidP="5C23EF3F" wp14:paraId="20D73EF9" wp14:textId="13F6C003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Unraveling Missing Data Mysteries</w:t>
      </w:r>
    </w:p>
    <w:p xmlns:wp14="http://schemas.microsoft.com/office/word/2010/wordml" w:rsidP="5C23EF3F" wp14:paraId="0B4AD015" wp14:textId="6F7EE797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a plot twist, there are no missing pieces in this puzzle—our dataset is crystal clear.</w:t>
      </w:r>
    </w:p>
    <w:p xmlns:wp14="http://schemas.microsoft.com/office/word/2010/wordml" w:rsidP="5C23EF3F" wp14:paraId="57898C48" wp14:textId="0E65472E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Unveiling Data Stories Through Visuals</w:t>
      </w:r>
    </w:p>
    <w:p xmlns:wp14="http://schemas.microsoft.com/office/word/2010/wordml" w:rsidP="5C23EF3F" wp14:paraId="5415CB35" wp14:textId="0B15A500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Fasten your seatbelts as we unravel some gripping tales:</w:t>
      </w:r>
    </w:p>
    <w:p xmlns:wp14="http://schemas.microsoft.com/office/word/2010/wordml" w:rsidP="5C23EF3F" wp14:paraId="68A61A42" wp14:textId="033EA7B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Price Chronicle by Make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Ever wondered how prices fluctuate across car makes? Our bar plot is here to shed light on the narrative.</w:t>
      </w:r>
    </w:p>
    <w:p xmlns:wp14="http://schemas.microsoft.com/office/word/2010/wordml" w:rsidP="5C23EF3F" wp14:paraId="3B5A74C4" wp14:textId="54F4F2F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Body Style Odyssey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Explore the diversity of body styles as our bar plot showcases their frequencies. Who knew data could be so artistic?</w:t>
      </w:r>
    </w:p>
    <w:p xmlns:wp14="http://schemas.microsoft.com/office/word/2010/wordml" w:rsidP="5C23EF3F" wp14:paraId="0E4914E7" wp14:textId="2B441DF2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Going the Extra Mile: Insights and Recommendations</w:t>
      </w:r>
    </w:p>
    <w:p xmlns:wp14="http://schemas.microsoft.com/office/word/2010/wordml" w:rsidP="5C23EF3F" wp14:paraId="6DBD4965" wp14:textId="05999417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But we're not done yet—there's more to discover:</w:t>
      </w:r>
    </w:p>
    <w:p xmlns:wp14="http://schemas.microsoft.com/office/word/2010/wordml" w:rsidP="5C23EF3F" wp14:paraId="6491BC8C" wp14:textId="78474E2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Fuel Economy Insights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Dive deep into the world of fuel types and their impact on prices and preferences.</w:t>
      </w:r>
    </w:p>
    <w:p xmlns:wp14="http://schemas.microsoft.com/office/word/2010/wordml" w:rsidP="5C23EF3F" wp14:paraId="6C6B4CC0" wp14:textId="6FA9146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Dimension Dilemma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Uncover the correlation between car dimensions and their price tags.</w:t>
      </w:r>
    </w:p>
    <w:p xmlns:wp14="http://schemas.microsoft.com/office/word/2010/wordml" w:rsidP="5C23EF3F" wp14:paraId="66D9B58A" wp14:textId="423F63D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Turbocharged Adventures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Embark on a journey to understand the sway of turbocharging on car popularity.</w:t>
      </w:r>
    </w:p>
    <w:p xmlns:wp14="http://schemas.microsoft.com/office/word/2010/wordml" w:rsidP="5C23EF3F" wp14:paraId="11715835" wp14:textId="6990A22B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Behind the Wheel of Discovery: This Report Was Crafted By...</w:t>
      </w:r>
    </w:p>
    <w:p xmlns:wp14="http://schemas.microsoft.com/office/word/2010/wordml" w:rsidP="5C23EF3F" wp14:paraId="0570DCD8" wp14:textId="748E2D35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Let's give a hearty round of applause to the mastermind behind this exploration: [Your Name]. Your analytical prowess and inquisitiveness have made this data adventure an unforgettable one.</w:t>
      </w:r>
    </w:p>
    <w:p xmlns:wp14="http://schemas.microsoft.com/office/word/2010/wordml" w:rsidP="5C23EF3F" wp14:paraId="0875CBC9" wp14:textId="004291D9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So, buckle up and get ready to experience data-driven insights like never before!</w:t>
      </w:r>
    </w:p>
    <w:p xmlns:wp14="http://schemas.microsoft.com/office/word/2010/wordml" w:rsidP="5C23EF3F" wp14:paraId="0A1C6BA9" wp14:textId="6C2D3253">
      <w:pPr>
        <w:spacing w:after="0" w:afterAutospacing="off"/>
        <w:jc w:val="left"/>
      </w:pPr>
      <w:r w:rsidRPr="5C23EF3F" w:rsidR="5748D69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Penned By: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C23EF3F" w:rsidR="5748D6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[Eben Rudy Crossney]</w:t>
      </w:r>
    </w:p>
    <w:p xmlns:wp14="http://schemas.microsoft.com/office/word/2010/wordml" w:rsidP="5C23EF3F" wp14:paraId="2C078E63" wp14:textId="683E75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9f5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062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93408"/>
    <w:rsid w:val="5748D691"/>
    <w:rsid w:val="5C23EF3F"/>
    <w:rsid w:val="7F79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3408"/>
  <w15:chartTrackingRefBased/>
  <w15:docId w15:val="{8D75B335-8107-49A8-BD17-E32D763C7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d7223390e5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2023-08-27T18:27:26.5160552Z</dcterms:created>
  <dcterms:modified xsi:type="dcterms:W3CDTF">2023-08-27T18:28:08.1621302Z</dcterms:modified>
  <dc:creator>eben crossney</dc:creator>
  <lastModifiedBy>eben crossney</lastModifiedBy>
</coreProperties>
</file>