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6C01A">
      <w:pPr>
        <w:pStyle w:val="36"/>
        <w:jc w:val="center"/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cs="Times New Roman"/>
          <w:sz w:val="48"/>
          <w:szCs w:val="48"/>
        </w:rPr>
        <w:t>Burp Suite Interception and Intruder Fuzzing Report</w:t>
      </w:r>
    </w:p>
    <w:p w14:paraId="7E2EFE5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DVWA Security Configuration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3048E2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DVWA security level was configured to Low to allow testing of authentication weaknesses.</w:t>
      </w:r>
    </w:p>
    <w:p w14:paraId="3E360F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83273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74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5B9803EE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Selection of Brute Force Testing Module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63879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DVWA Brute Force module was selected as the target application for testing.</w:t>
      </w:r>
    </w:p>
    <w:p w14:paraId="631E40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034540"/>
            <wp:effectExtent l="0" t="0" r="1143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0C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3227BC9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FoxyProxy Proxy Configuration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1A1216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FoxyProxy was configured to route browser traffic through Burp Suite on localhost:8080.</w:t>
      </w:r>
    </w:p>
    <w:p w14:paraId="275287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868295"/>
            <wp:effectExtent l="0" t="0" r="1143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25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7A9FF18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Enabling Burp Suite Request Interception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208156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Burp Suite Proxy Intercept was enabled to capture HTTP requests from the browser.</w:t>
      </w:r>
    </w:p>
    <w:p w14:paraId="2DCB06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36220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6F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62A016F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Capturing the Authentication Request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3DCE1B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login request was captured successfully and examined within Burp Suite.</w:t>
      </w:r>
    </w:p>
    <w:p w14:paraId="351580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832735"/>
            <wp:effectExtent l="0" t="0" r="1143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CA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50A0007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Modifying Intercepted Request Parameters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40D99F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intercepted request parameters were modified to demonstrate request manipulation.</w:t>
      </w:r>
    </w:p>
    <w:p w14:paraId="141654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566670"/>
            <wp:effectExtent l="0" t="0" r="1143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D9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639AA69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Analyzing Application Response Behavior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3EE19E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server response was reviewed to observe how the application handled the submitted credentials.</w:t>
      </w:r>
    </w:p>
    <w:p w14:paraId="5E41A8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813050"/>
            <wp:effectExtent l="0" t="0" r="1143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03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2B76E3F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Forwarding Request to Burp Intruder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41EBFF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captured request was forwarded to Burp Intruder for fuzzing and payload testing.</w:t>
      </w:r>
    </w:p>
    <w:p w14:paraId="4647EC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491105"/>
            <wp:effectExtent l="0" t="0" r="1143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2F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0F874EF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Configuring Payload Positions and Wordlist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336A84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 positions and a custom wordlist were configured in Intruder.</w:t>
      </w:r>
    </w:p>
    <w:p w14:paraId="35894E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5457190"/>
            <wp:effectExtent l="0" t="0" r="1143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9A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0AF78F20">
      <w:pPr>
        <w:rPr>
          <w:rFonts w:hint="default" w:ascii="Times New Roman" w:hAnsi="Times New Roman" w:cs="Times New Roman"/>
          <w:sz w:val="24"/>
          <w:szCs w:val="24"/>
        </w:rPr>
      </w:pPr>
    </w:p>
    <w:p w14:paraId="47DB0267">
      <w:pPr>
        <w:rPr>
          <w:rFonts w:hint="default" w:ascii="Times New Roman" w:hAnsi="Times New Roman" w:cs="Times New Roman"/>
          <w:sz w:val="24"/>
          <w:szCs w:val="24"/>
        </w:rPr>
      </w:pPr>
    </w:p>
    <w:p w14:paraId="7E58A36E">
      <w:pPr>
        <w:rPr>
          <w:rFonts w:hint="default" w:ascii="Times New Roman" w:hAnsi="Times New Roman" w:cs="Times New Roman"/>
          <w:sz w:val="24"/>
          <w:szCs w:val="24"/>
        </w:rPr>
      </w:pPr>
    </w:p>
    <w:p w14:paraId="3E197C7A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413AEB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46E5E8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Executing the Intruder Fuzzing Attack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23298D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Intruder attack was launched using the configured payload set.</w:t>
      </w:r>
    </w:p>
    <w:p w14:paraId="2B980E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5529580"/>
            <wp:effectExtent l="0" t="0" r="1143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3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4F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305E5646">
      <w:pPr>
        <w:rPr>
          <w:rFonts w:hint="default" w:ascii="Times New Roman" w:hAnsi="Times New Roman" w:cs="Times New Roman"/>
          <w:sz w:val="24"/>
          <w:szCs w:val="24"/>
        </w:rPr>
      </w:pPr>
    </w:p>
    <w:p w14:paraId="3E89DB80">
      <w:pPr>
        <w:rPr>
          <w:rFonts w:hint="default" w:ascii="Times New Roman" w:hAnsi="Times New Roman" w:cs="Times New Roman"/>
          <w:sz w:val="24"/>
          <w:szCs w:val="24"/>
        </w:rPr>
      </w:pPr>
    </w:p>
    <w:p w14:paraId="427478B2">
      <w:pPr>
        <w:rPr>
          <w:rFonts w:hint="default" w:ascii="Times New Roman" w:hAnsi="Times New Roman" w:cs="Times New Roman"/>
          <w:sz w:val="24"/>
          <w:szCs w:val="24"/>
        </w:rPr>
      </w:pPr>
    </w:p>
    <w:p w14:paraId="240C571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BFEF68A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D3FE69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9A77C9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Reviewing and Analyzing Intruder Results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5641AC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Results were analyzed by comparing status codes, response lengths, and response times.</w:t>
      </w:r>
    </w:p>
    <w:p w14:paraId="6C69AA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2813050"/>
            <wp:effectExtent l="0" t="0" r="1143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5E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Observation: The screenshot confirms successful execution of the corresponding phase of the task.</w:t>
      </w:r>
    </w:p>
    <w:p w14:paraId="41410216">
      <w:pPr>
        <w:rPr>
          <w:rFonts w:hint="default" w:ascii="Times New Roman" w:hAnsi="Times New Roman" w:cs="Times New Roman"/>
          <w:sz w:val="24"/>
          <w:szCs w:val="24"/>
        </w:rPr>
      </w:pPr>
    </w:p>
    <w:p w14:paraId="36782823">
      <w:pPr>
        <w:rPr>
          <w:rFonts w:hint="default" w:ascii="Times New Roman" w:hAnsi="Times New Roman" w:cs="Times New Roman"/>
          <w:sz w:val="24"/>
          <w:szCs w:val="24"/>
        </w:rPr>
      </w:pPr>
    </w:p>
    <w:p w14:paraId="7D3F0895">
      <w:pPr>
        <w:rPr>
          <w:rFonts w:hint="default" w:ascii="Times New Roman" w:hAnsi="Times New Roman" w:cs="Times New Roman"/>
          <w:sz w:val="24"/>
          <w:szCs w:val="24"/>
        </w:rPr>
      </w:pPr>
    </w:p>
    <w:p w14:paraId="5B08046D">
      <w:pPr>
        <w:rPr>
          <w:rFonts w:hint="default" w:ascii="Times New Roman" w:hAnsi="Times New Roman" w:cs="Times New Roman"/>
          <w:sz w:val="24"/>
          <w:szCs w:val="24"/>
        </w:rPr>
      </w:pPr>
    </w:p>
    <w:p w14:paraId="299B0ED7">
      <w:pPr>
        <w:rPr>
          <w:rFonts w:hint="default" w:ascii="Times New Roman" w:hAnsi="Times New Roman" w:cs="Times New Roman"/>
          <w:sz w:val="24"/>
          <w:szCs w:val="24"/>
        </w:rPr>
      </w:pPr>
    </w:p>
    <w:p w14:paraId="765D0321">
      <w:pPr>
        <w:rPr>
          <w:rFonts w:hint="default" w:ascii="Times New Roman" w:hAnsi="Times New Roman" w:cs="Times New Roman"/>
          <w:sz w:val="24"/>
          <w:szCs w:val="24"/>
        </w:rPr>
      </w:pPr>
    </w:p>
    <w:p w14:paraId="210C080B">
      <w:pPr>
        <w:rPr>
          <w:rFonts w:hint="default" w:ascii="Times New Roman" w:hAnsi="Times New Roman" w:cs="Times New Roman"/>
          <w:sz w:val="24"/>
          <w:szCs w:val="24"/>
        </w:rPr>
      </w:pPr>
    </w:p>
    <w:p w14:paraId="0A3B45AD">
      <w:pPr>
        <w:rPr>
          <w:rFonts w:hint="default" w:ascii="Times New Roman" w:hAnsi="Times New Roman" w:cs="Times New Roman"/>
          <w:sz w:val="24"/>
          <w:szCs w:val="24"/>
        </w:rPr>
      </w:pPr>
    </w:p>
    <w:p w14:paraId="569BD05E">
      <w:pPr>
        <w:rPr>
          <w:rFonts w:hint="default" w:ascii="Times New Roman" w:hAnsi="Times New Roman" w:cs="Times New Roman"/>
          <w:sz w:val="24"/>
          <w:szCs w:val="24"/>
        </w:rPr>
      </w:pPr>
    </w:p>
    <w:p w14:paraId="4A460BE6">
      <w:pPr>
        <w:rPr>
          <w:rFonts w:hint="default" w:ascii="Times New Roman" w:hAnsi="Times New Roman" w:cs="Times New Roman"/>
          <w:sz w:val="24"/>
          <w:szCs w:val="24"/>
        </w:rPr>
      </w:pPr>
    </w:p>
    <w:p w14:paraId="0DAFE94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Analysis of Fuzzing Results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1DA9D4B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results generated by Burp Intruder were analyzed by comparing response lengths, status codes, and response times to identify differences in application behavior for each tested payload.</w:t>
      </w:r>
    </w:p>
    <w:p w14:paraId="0F1286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3520" cy="4641850"/>
            <wp:effectExtent l="0" t="0" r="1143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B900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EA55DF"/>
    <w:rsid w:val="177D6416"/>
    <w:rsid w:val="1EA924E9"/>
    <w:rsid w:val="2D0568E8"/>
    <w:rsid w:val="2EEC200B"/>
    <w:rsid w:val="31121F09"/>
    <w:rsid w:val="39AC3A04"/>
    <w:rsid w:val="6CBE3FC8"/>
    <w:rsid w:val="6F1A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2026-06-24T15:07:47Z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2F3D2F1483924F84B28DE27F4EBAE09A_13</vt:lpwstr>
  </property>
</Properties>
</file>