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BB432">
      <w:pPr>
        <w:pStyle w:val="2"/>
        <w:jc w:val="center"/>
        <w:rPr>
          <w:rFonts w:hint="default" w:ascii="Times New Roman" w:hAnsi="Times New Roman" w:cs="Times New Roman"/>
          <w:color w:val="auto"/>
          <w:sz w:val="52"/>
          <w:szCs w:val="52"/>
        </w:rPr>
      </w:pPr>
      <w:bookmarkStart w:id="0" w:name="virtualbox-configuration"/>
      <w:r>
        <w:rPr>
          <w:rFonts w:hint="default" w:ascii="Times New Roman" w:hAnsi="Times New Roman" w:cs="Times New Roman"/>
          <w:color w:val="auto"/>
          <w:sz w:val="52"/>
          <w:szCs w:val="52"/>
        </w:rPr>
        <w:t>01. VirtualBox Configuration</w:t>
      </w:r>
    </w:p>
    <w:p w14:paraId="65BFBC0D">
      <w:pPr>
        <w:pStyle w:val="5"/>
        <w:jc w:val="center"/>
        <w:rPr>
          <w:rFonts w:hint="default" w:ascii="Times New Roman" w:hAnsi="Times New Roman" w:cs="Times New Roman"/>
          <w:b/>
          <w:bCs/>
          <w:color w:val="auto"/>
          <w:sz w:val="28"/>
          <w:szCs w:val="28"/>
        </w:rPr>
      </w:pPr>
      <w:bookmarkStart w:id="1" w:name="task-5-capstone-project"/>
      <w:bookmarkStart w:id="2" w:name="vulnerability-assessment-of-test-network"/>
      <w:r>
        <w:rPr>
          <w:rFonts w:hint="default" w:ascii="Times New Roman" w:hAnsi="Times New Roman" w:eastAsia="SimSun" w:cs="Times New Roman"/>
          <w:b/>
          <w:bCs/>
          <w:color w:val="auto"/>
          <w:sz w:val="28"/>
          <w:szCs w:val="28"/>
        </w:rPr>
        <w:t>Capstone Project</w:t>
      </w:r>
    </w:p>
    <w:p w14:paraId="2BF191F0">
      <w:pPr>
        <w:pStyle w:val="5"/>
        <w:jc w:val="center"/>
        <w:rPr>
          <w:rFonts w:hint="default" w:ascii="Times New Roman" w:hAnsi="Times New Roman" w:cs="Times New Roman"/>
          <w:b/>
          <w:bCs/>
          <w:color w:val="auto"/>
        </w:rPr>
      </w:pPr>
      <w:r>
        <w:rPr>
          <w:rFonts w:hint="default" w:ascii="Times New Roman" w:hAnsi="Times New Roman" w:cs="Times New Roman"/>
          <w:b/>
          <w:bCs/>
          <w:color w:val="auto"/>
          <w:sz w:val="28"/>
          <w:szCs w:val="28"/>
        </w:rPr>
        <w:t>Vulnerability Assessment of Te</w:t>
      </w:r>
      <w:r>
        <w:rPr>
          <w:rFonts w:hint="default" w:ascii="Times New Roman" w:hAnsi="Times New Roman" w:cs="Times New Roman"/>
          <w:b/>
          <w:bCs/>
          <w:color w:val="auto"/>
        </w:rPr>
        <w:t>st Network</w:t>
      </w:r>
    </w:p>
    <w:p w14:paraId="62F2D17B">
      <w:pPr>
        <w:rPr>
          <w:rFonts w:hint="default" w:ascii="Times New Roman" w:hAnsi="Times New Roman" w:cs="Times New Roman"/>
          <w:color w:val="auto"/>
        </w:rPr>
      </w:pPr>
    </w:p>
    <w:bookmarkEnd w:id="0"/>
    <w:bookmarkEnd w:id="1"/>
    <w:bookmarkEnd w:id="2"/>
    <w:p w14:paraId="008A50C1">
      <w:pPr>
        <w:pStyle w:val="2"/>
        <w:rPr>
          <w:rFonts w:hint="default" w:ascii="Times New Roman" w:hAnsi="Times New Roman" w:cs="Times New Roman"/>
          <w:b/>
          <w:bCs/>
          <w:color w:val="auto"/>
          <w:sz w:val="28"/>
          <w:szCs w:val="28"/>
          <w:lang w:val="en-US"/>
        </w:rPr>
      </w:pPr>
      <w:bookmarkStart w:id="3" w:name="introduction"/>
      <w:r>
        <w:rPr>
          <w:rFonts w:hint="default" w:ascii="Times New Roman" w:hAnsi="Times New Roman" w:cs="Times New Roman"/>
          <w:b/>
          <w:bCs/>
          <w:color w:val="auto"/>
          <w:sz w:val="28"/>
          <w:szCs w:val="28"/>
        </w:rPr>
        <w:t>1. Introduction</w:t>
      </w:r>
      <w:r>
        <w:rPr>
          <w:rFonts w:hint="default" w:ascii="Times New Roman" w:hAnsi="Times New Roman" w:cs="Times New Roman"/>
          <w:b/>
          <w:bCs/>
          <w:color w:val="auto"/>
          <w:sz w:val="28"/>
          <w:szCs w:val="28"/>
          <w:lang w:val="en-US"/>
        </w:rPr>
        <w:t>:</w:t>
      </w:r>
    </w:p>
    <w:p w14:paraId="65BF2D06">
      <w:pPr>
        <w:pStyle w:val="23"/>
        <w:rPr>
          <w:rFonts w:hint="default" w:ascii="Times New Roman" w:hAnsi="Times New Roman" w:cs="Times New Roman"/>
          <w:color w:val="auto"/>
        </w:rPr>
      </w:pPr>
      <w:r>
        <w:rPr>
          <w:rFonts w:hint="default" w:ascii="Times New Roman" w:hAnsi="Times New Roman" w:cs="Times New Roman"/>
          <w:color w:val="auto"/>
        </w:rPr>
        <w:t>Oracle VirtualBox is an open-source virtualization platform that enables multiple operating systems to run simultaneously on a single physical computer. It provides an isolated environment for cybersecurity testing without affecting the host operating system.</w:t>
      </w:r>
    </w:p>
    <w:p w14:paraId="033D3DC1">
      <w:pPr>
        <w:pStyle w:val="3"/>
        <w:rPr>
          <w:rFonts w:hint="default" w:ascii="Times New Roman" w:hAnsi="Times New Roman" w:cs="Times New Roman"/>
          <w:color w:val="auto"/>
        </w:rPr>
      </w:pPr>
      <w:r>
        <w:rPr>
          <w:rFonts w:hint="default" w:ascii="Times New Roman" w:hAnsi="Times New Roman" w:cs="Times New Roman"/>
          <w:color w:val="auto"/>
        </w:rPr>
        <w:t>For this project, VirtualBox was used to create a secure penetration testing laboratory consisting of two virtual machines:</w:t>
      </w:r>
    </w:p>
    <w:p w14:paraId="386913C8">
      <w:pPr>
        <w:pStyle w:val="24"/>
        <w:numPr>
          <w:ilvl w:val="0"/>
          <w:numId w:val="1"/>
        </w:numPr>
        <w:rPr>
          <w:rFonts w:hint="default" w:ascii="Times New Roman" w:hAnsi="Times New Roman" w:cs="Times New Roman"/>
          <w:color w:val="auto"/>
        </w:rPr>
      </w:pPr>
      <w:r>
        <w:rPr>
          <w:rFonts w:hint="default" w:ascii="Times New Roman" w:hAnsi="Times New Roman" w:cs="Times New Roman"/>
          <w:b/>
          <w:bCs/>
          <w:color w:val="auto"/>
        </w:rPr>
        <w:t>Kali Linux</w:t>
      </w:r>
      <w:r>
        <w:rPr>
          <w:rFonts w:hint="default" w:ascii="Times New Roman" w:hAnsi="Times New Roman" w:cs="Times New Roman"/>
          <w:color w:val="auto"/>
        </w:rPr>
        <w:t xml:space="preserve"> – Attacker Machine</w:t>
      </w:r>
    </w:p>
    <w:p w14:paraId="1D2B0E52">
      <w:pPr>
        <w:pStyle w:val="24"/>
        <w:numPr>
          <w:ilvl w:val="0"/>
          <w:numId w:val="1"/>
        </w:numPr>
        <w:rPr>
          <w:rFonts w:hint="default" w:ascii="Times New Roman" w:hAnsi="Times New Roman" w:cs="Times New Roman"/>
          <w:color w:val="auto"/>
        </w:rPr>
      </w:pPr>
      <w:r>
        <w:rPr>
          <w:rFonts w:hint="default" w:ascii="Times New Roman" w:hAnsi="Times New Roman" w:cs="Times New Roman"/>
          <w:b/>
          <w:bCs/>
          <w:color w:val="auto"/>
        </w:rPr>
        <w:t>Metasploitable 2</w:t>
      </w:r>
      <w:r>
        <w:rPr>
          <w:rFonts w:hint="default" w:ascii="Times New Roman" w:hAnsi="Times New Roman" w:cs="Times New Roman"/>
          <w:color w:val="auto"/>
        </w:rPr>
        <w:t xml:space="preserve"> – Vulnerable Target Machine</w:t>
      </w:r>
    </w:p>
    <w:p w14:paraId="08AD72A7">
      <w:pPr>
        <w:pStyle w:val="23"/>
        <w:rPr>
          <w:rFonts w:hint="default" w:ascii="Times New Roman" w:hAnsi="Times New Roman" w:cs="Times New Roman"/>
          <w:color w:val="auto"/>
        </w:rPr>
      </w:pPr>
      <w:r>
        <w:rPr>
          <w:rFonts w:hint="default" w:ascii="Times New Roman" w:hAnsi="Times New Roman" w:cs="Times New Roman"/>
          <w:color w:val="auto"/>
        </w:rPr>
        <w:t>This isolated environment allows vulnerability assessment and controlled exploitation to be performed safely.</w:t>
      </w:r>
    </w:p>
    <w:p w14:paraId="2D97B57C">
      <w:pPr>
        <w:rPr>
          <w:rFonts w:hint="default" w:ascii="Times New Roman" w:hAnsi="Times New Roman" w:cs="Times New Roman"/>
          <w:color w:val="auto"/>
        </w:rPr>
      </w:pPr>
    </w:p>
    <w:bookmarkEnd w:id="3"/>
    <w:p w14:paraId="5122701D">
      <w:pPr>
        <w:pStyle w:val="2"/>
        <w:rPr>
          <w:rFonts w:hint="default" w:ascii="Times New Roman" w:hAnsi="Times New Roman" w:cs="Times New Roman"/>
          <w:b/>
          <w:bCs/>
          <w:color w:val="auto"/>
          <w:sz w:val="28"/>
          <w:szCs w:val="28"/>
          <w:lang w:val="en-US"/>
        </w:rPr>
      </w:pPr>
      <w:bookmarkStart w:id="4" w:name="objective"/>
      <w:r>
        <w:rPr>
          <w:rFonts w:hint="default" w:ascii="Times New Roman" w:hAnsi="Times New Roman" w:cs="Times New Roman"/>
          <w:b/>
          <w:bCs/>
          <w:color w:val="auto"/>
          <w:sz w:val="28"/>
          <w:szCs w:val="28"/>
        </w:rPr>
        <w:t>2. Objective</w:t>
      </w:r>
      <w:r>
        <w:rPr>
          <w:rFonts w:hint="default" w:ascii="Times New Roman" w:hAnsi="Times New Roman" w:cs="Times New Roman"/>
          <w:b/>
          <w:bCs/>
          <w:color w:val="auto"/>
          <w:sz w:val="28"/>
          <w:szCs w:val="28"/>
          <w:lang w:val="en-US"/>
        </w:rPr>
        <w:t>:</w:t>
      </w:r>
    </w:p>
    <w:p w14:paraId="07F294EC">
      <w:pPr>
        <w:pStyle w:val="23"/>
        <w:rPr>
          <w:rFonts w:hint="default" w:ascii="Times New Roman" w:hAnsi="Times New Roman" w:cs="Times New Roman"/>
          <w:color w:val="auto"/>
        </w:rPr>
      </w:pPr>
      <w:r>
        <w:rPr>
          <w:rFonts w:hint="default" w:ascii="Times New Roman" w:hAnsi="Times New Roman" w:cs="Times New Roman"/>
          <w:color w:val="auto"/>
        </w:rPr>
        <w:t>The objective of configuring VirtualBox is to create a virtual penetration testing laboratory where security assessments can be performed without impacting real-world systems.</w:t>
      </w:r>
    </w:p>
    <w:p w14:paraId="408E55B6">
      <w:pPr>
        <w:rPr>
          <w:rFonts w:hint="default" w:ascii="Times New Roman" w:hAnsi="Times New Roman" w:cs="Times New Roman"/>
          <w:color w:val="auto"/>
        </w:rPr>
      </w:pPr>
    </w:p>
    <w:bookmarkEnd w:id="4"/>
    <w:p w14:paraId="37A8EDBE">
      <w:pPr>
        <w:pStyle w:val="2"/>
        <w:rPr>
          <w:rFonts w:hint="default" w:ascii="Times New Roman" w:hAnsi="Times New Roman" w:cs="Times New Roman"/>
          <w:b/>
          <w:bCs/>
          <w:color w:val="auto"/>
          <w:sz w:val="28"/>
          <w:szCs w:val="28"/>
          <w:lang w:val="en-US"/>
        </w:rPr>
      </w:pPr>
      <w:bookmarkStart w:id="5" w:name="software-information"/>
      <w:r>
        <w:rPr>
          <w:rFonts w:hint="default" w:ascii="Times New Roman" w:hAnsi="Times New Roman" w:cs="Times New Roman"/>
          <w:b/>
          <w:bCs/>
          <w:color w:val="auto"/>
          <w:sz w:val="28"/>
          <w:szCs w:val="28"/>
        </w:rPr>
        <w:t>3. Software Information</w:t>
      </w:r>
      <w:r>
        <w:rPr>
          <w:rFonts w:hint="default" w:ascii="Times New Roman" w:hAnsi="Times New Roman" w:cs="Times New Roman"/>
          <w:b/>
          <w:bCs/>
          <w:color w:val="auto"/>
          <w:sz w:val="28"/>
          <w:szCs w:val="28"/>
          <w:lang w:val="en-US"/>
        </w:rPr>
        <w:t>:</w:t>
      </w:r>
    </w:p>
    <w:tbl>
      <w:tblPr>
        <w:tblStyle w:val="41"/>
        <w:tblW w:w="5000" w:type="pct"/>
        <w:tblInd w:w="0" w:type="dxa"/>
        <w:tblLayout w:type="fixed"/>
        <w:tblCellMar>
          <w:top w:w="0" w:type="dxa"/>
          <w:left w:w="108" w:type="dxa"/>
          <w:bottom w:w="0" w:type="dxa"/>
          <w:right w:w="108" w:type="dxa"/>
        </w:tblCellMar>
      </w:tblPr>
      <w:tblGrid>
        <w:gridCol w:w="4871"/>
        <w:gridCol w:w="3985"/>
      </w:tblGrid>
      <w:tr w14:paraId="502B8C47">
        <w:tblPrEx>
          <w:tblCellMar>
            <w:top w:w="0" w:type="dxa"/>
            <w:left w:w="108" w:type="dxa"/>
            <w:bottom w:w="0" w:type="dxa"/>
            <w:right w:w="108" w:type="dxa"/>
          </w:tblCellMar>
        </w:tblPrEx>
        <w:trPr>
          <w:tblHeader/>
        </w:trPr>
        <w:tc>
          <w:p w14:paraId="43851FB1">
            <w:pPr>
              <w:pStyle w:val="24"/>
              <w:rPr>
                <w:rFonts w:hint="default" w:ascii="Times New Roman" w:hAnsi="Times New Roman" w:cs="Times New Roman"/>
                <w:color w:val="auto"/>
              </w:rPr>
            </w:pPr>
            <w:r>
              <w:rPr>
                <w:rFonts w:hint="default" w:ascii="Times New Roman" w:hAnsi="Times New Roman" w:cs="Times New Roman"/>
                <w:color w:val="auto"/>
              </w:rPr>
              <w:t>Component</w:t>
            </w:r>
          </w:p>
        </w:tc>
        <w:tc>
          <w:p w14:paraId="702A9CAF">
            <w:pPr>
              <w:pStyle w:val="24"/>
              <w:rPr>
                <w:rFonts w:hint="default" w:ascii="Times New Roman" w:hAnsi="Times New Roman" w:cs="Times New Roman"/>
                <w:color w:val="auto"/>
              </w:rPr>
            </w:pPr>
            <w:r>
              <w:rPr>
                <w:rFonts w:hint="default" w:ascii="Times New Roman" w:hAnsi="Times New Roman" w:cs="Times New Roman"/>
                <w:color w:val="auto"/>
              </w:rPr>
              <w:t>Details</w:t>
            </w:r>
          </w:p>
        </w:tc>
      </w:tr>
      <w:tr w14:paraId="3D6D52DD">
        <w:tblPrEx>
          <w:tblCellMar>
            <w:top w:w="0" w:type="dxa"/>
            <w:left w:w="108" w:type="dxa"/>
            <w:bottom w:w="0" w:type="dxa"/>
            <w:right w:w="108" w:type="dxa"/>
          </w:tblCellMar>
        </w:tblPrEx>
        <w:tc>
          <w:p w14:paraId="1D77EF91">
            <w:pPr>
              <w:pStyle w:val="24"/>
              <w:rPr>
                <w:rFonts w:hint="default" w:ascii="Times New Roman" w:hAnsi="Times New Roman" w:cs="Times New Roman"/>
                <w:color w:val="auto"/>
              </w:rPr>
            </w:pPr>
            <w:r>
              <w:rPr>
                <w:rFonts w:hint="default" w:ascii="Times New Roman" w:hAnsi="Times New Roman" w:cs="Times New Roman"/>
                <w:color w:val="auto"/>
              </w:rPr>
              <w:t>Virtualization Software</w:t>
            </w:r>
          </w:p>
        </w:tc>
        <w:tc>
          <w:p w14:paraId="0FCE5E5F">
            <w:pPr>
              <w:pStyle w:val="24"/>
              <w:rPr>
                <w:rFonts w:hint="default" w:ascii="Times New Roman" w:hAnsi="Times New Roman" w:cs="Times New Roman"/>
                <w:color w:val="auto"/>
                <w:lang w:val="en-US"/>
              </w:rPr>
            </w:pPr>
            <w:r>
              <w:rPr>
                <w:rFonts w:hint="default" w:ascii="Times New Roman" w:hAnsi="Times New Roman" w:cs="Times New Roman"/>
                <w:color w:val="auto"/>
              </w:rPr>
              <w:t>Oracle VM VirtualBox</w:t>
            </w:r>
            <w:r>
              <w:rPr>
                <w:rFonts w:hint="default" w:ascii="Times New Roman" w:hAnsi="Times New Roman" w:cs="Times New Roman"/>
                <w:color w:val="auto"/>
                <w:lang w:val="en-US"/>
              </w:rPr>
              <w:t xml:space="preserve"> 7.2</w:t>
            </w:r>
          </w:p>
        </w:tc>
      </w:tr>
      <w:tr w14:paraId="3FBD41D6">
        <w:tblPrEx>
          <w:tblCellMar>
            <w:top w:w="0" w:type="dxa"/>
            <w:left w:w="108" w:type="dxa"/>
            <w:bottom w:w="0" w:type="dxa"/>
            <w:right w:w="108" w:type="dxa"/>
          </w:tblCellMar>
        </w:tblPrEx>
        <w:tc>
          <w:p w14:paraId="505CE014">
            <w:pPr>
              <w:pStyle w:val="24"/>
              <w:rPr>
                <w:rFonts w:hint="default" w:ascii="Times New Roman" w:hAnsi="Times New Roman" w:cs="Times New Roman"/>
                <w:color w:val="auto"/>
              </w:rPr>
            </w:pPr>
            <w:r>
              <w:rPr>
                <w:rFonts w:hint="default" w:ascii="Times New Roman" w:hAnsi="Times New Roman" w:cs="Times New Roman"/>
                <w:color w:val="auto"/>
              </w:rPr>
              <w:t>Host Operating System</w:t>
            </w:r>
          </w:p>
        </w:tc>
        <w:tc>
          <w:p w14:paraId="23B3DC13">
            <w:pPr>
              <w:pStyle w:val="24"/>
              <w:rPr>
                <w:rFonts w:hint="default" w:ascii="Times New Roman" w:hAnsi="Times New Roman" w:cs="Times New Roman"/>
                <w:color w:val="auto"/>
              </w:rPr>
            </w:pPr>
            <w:r>
              <w:rPr>
                <w:rFonts w:hint="default" w:ascii="Times New Roman" w:hAnsi="Times New Roman" w:cs="Times New Roman"/>
                <w:color w:val="auto"/>
              </w:rPr>
              <w:t>Windows 11</w:t>
            </w:r>
          </w:p>
        </w:tc>
      </w:tr>
      <w:tr w14:paraId="28EA5B9A">
        <w:tblPrEx>
          <w:tblCellMar>
            <w:top w:w="0" w:type="dxa"/>
            <w:left w:w="108" w:type="dxa"/>
            <w:bottom w:w="0" w:type="dxa"/>
            <w:right w:w="108" w:type="dxa"/>
          </w:tblCellMar>
        </w:tblPrEx>
        <w:tc>
          <w:p w14:paraId="4F3B9497">
            <w:pPr>
              <w:pStyle w:val="24"/>
              <w:rPr>
                <w:rFonts w:hint="default" w:ascii="Times New Roman" w:hAnsi="Times New Roman" w:cs="Times New Roman"/>
                <w:color w:val="auto"/>
              </w:rPr>
            </w:pPr>
            <w:r>
              <w:rPr>
                <w:rFonts w:hint="default" w:ascii="Times New Roman" w:hAnsi="Times New Roman" w:cs="Times New Roman"/>
                <w:color w:val="auto"/>
              </w:rPr>
              <w:t>Guest Operating Systems</w:t>
            </w:r>
          </w:p>
        </w:tc>
        <w:tc>
          <w:p w14:paraId="49A260CF">
            <w:pPr>
              <w:pStyle w:val="24"/>
              <w:rPr>
                <w:rFonts w:hint="default" w:ascii="Times New Roman" w:hAnsi="Times New Roman" w:cs="Times New Roman"/>
                <w:color w:val="auto"/>
              </w:rPr>
            </w:pPr>
            <w:r>
              <w:rPr>
                <w:rFonts w:hint="default" w:ascii="Times New Roman" w:hAnsi="Times New Roman" w:cs="Times New Roman"/>
                <w:color w:val="auto"/>
              </w:rPr>
              <w:t>Kali Linux, Metasploitable 2</w:t>
            </w:r>
          </w:p>
        </w:tc>
      </w:tr>
    </w:tbl>
    <w:p w14:paraId="0E4ABFD3">
      <w:pPr>
        <w:rPr>
          <w:rFonts w:hint="default" w:ascii="Times New Roman" w:hAnsi="Times New Roman" w:cs="Times New Roman"/>
          <w:color w:val="auto"/>
        </w:rPr>
      </w:pPr>
    </w:p>
    <w:bookmarkEnd w:id="5"/>
    <w:p w14:paraId="7A5B3E1C">
      <w:pPr>
        <w:pStyle w:val="2"/>
        <w:rPr>
          <w:rFonts w:hint="default" w:ascii="Times New Roman" w:hAnsi="Times New Roman" w:cs="Times New Roman"/>
          <w:b/>
          <w:bCs/>
          <w:color w:val="auto"/>
          <w:sz w:val="28"/>
          <w:szCs w:val="28"/>
          <w:lang w:val="en-US"/>
        </w:rPr>
      </w:pPr>
      <w:bookmarkStart w:id="6" w:name="virtual-machines-created"/>
      <w:r>
        <w:rPr>
          <w:rFonts w:hint="default" w:ascii="Times New Roman" w:hAnsi="Times New Roman" w:cs="Times New Roman"/>
          <w:b/>
          <w:bCs/>
          <w:color w:val="auto"/>
          <w:sz w:val="28"/>
          <w:szCs w:val="28"/>
        </w:rPr>
        <w:t>4. Virtual Machines Created</w:t>
      </w:r>
      <w:r>
        <w:rPr>
          <w:rFonts w:hint="default" w:ascii="Times New Roman" w:hAnsi="Times New Roman" w:cs="Times New Roman"/>
          <w:b/>
          <w:bCs/>
          <w:color w:val="auto"/>
          <w:sz w:val="28"/>
          <w:szCs w:val="28"/>
          <w:lang w:val="en-US"/>
        </w:rPr>
        <w:t>:</w:t>
      </w:r>
    </w:p>
    <w:p w14:paraId="10DAAB00">
      <w:pPr>
        <w:pStyle w:val="4"/>
        <w:rPr>
          <w:rFonts w:hint="default" w:ascii="Times New Roman" w:hAnsi="Times New Roman" w:cs="Times New Roman"/>
          <w:b/>
          <w:bCs/>
          <w:color w:val="auto"/>
          <w:sz w:val="28"/>
          <w:szCs w:val="28"/>
          <w:lang w:val="en-US"/>
        </w:rPr>
      </w:pPr>
      <w:bookmarkStart w:id="7" w:name="kali-linux"/>
      <w:r>
        <w:rPr>
          <w:rFonts w:hint="default" w:ascii="Times New Roman" w:hAnsi="Times New Roman" w:cs="Times New Roman"/>
          <w:b/>
          <w:bCs/>
          <w:color w:val="auto"/>
          <w:sz w:val="28"/>
          <w:szCs w:val="28"/>
        </w:rPr>
        <w:t>4.1 Kali Linux</w:t>
      </w:r>
      <w:r>
        <w:rPr>
          <w:rFonts w:hint="default" w:ascii="Times New Roman" w:hAnsi="Times New Roman" w:cs="Times New Roman"/>
          <w:b/>
          <w:bCs/>
          <w:color w:val="auto"/>
          <w:sz w:val="28"/>
          <w:szCs w:val="28"/>
          <w:lang w:val="en-US"/>
        </w:rPr>
        <w:t>:</w:t>
      </w:r>
    </w:p>
    <w:p w14:paraId="0C1C0E1F">
      <w:pPr>
        <w:pStyle w:val="23"/>
        <w:rPr>
          <w:rFonts w:hint="default" w:ascii="Times New Roman" w:hAnsi="Times New Roman" w:cs="Times New Roman"/>
          <w:b/>
          <w:bCs/>
          <w:color w:val="auto"/>
        </w:rPr>
      </w:pPr>
      <w:r>
        <w:rPr>
          <w:rFonts w:hint="default" w:ascii="Times New Roman" w:hAnsi="Times New Roman" w:cs="Times New Roman"/>
          <w:b/>
          <w:bCs/>
          <w:color w:val="auto"/>
        </w:rPr>
        <w:t>Purpose:</w:t>
      </w:r>
    </w:p>
    <w:p w14:paraId="44B571E6">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Security Testing</w:t>
      </w:r>
    </w:p>
    <w:p w14:paraId="72500F92">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Network Scanning</w:t>
      </w:r>
    </w:p>
    <w:p w14:paraId="70C16C7F">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Vulnerability Assessment</w:t>
      </w:r>
    </w:p>
    <w:p w14:paraId="522D4574">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Exploitation</w:t>
      </w:r>
    </w:p>
    <w:p w14:paraId="1B2D1384">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Password Auditing</w:t>
      </w:r>
    </w:p>
    <w:p w14:paraId="41A3DEB8">
      <w:pPr>
        <w:pStyle w:val="23"/>
        <w:rPr>
          <w:rFonts w:hint="default" w:ascii="Times New Roman" w:hAnsi="Times New Roman" w:cs="Times New Roman"/>
          <w:b/>
          <w:bCs/>
          <w:color w:val="auto"/>
        </w:rPr>
      </w:pPr>
      <w:r>
        <w:rPr>
          <w:rFonts w:hint="default" w:ascii="Times New Roman" w:hAnsi="Times New Roman" w:cs="Times New Roman"/>
          <w:b/>
          <w:bCs/>
          <w:color w:val="auto"/>
        </w:rPr>
        <w:t>Allocated Resources:</w:t>
      </w:r>
    </w:p>
    <w:p w14:paraId="5BB21A3C">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RAM: </w:t>
      </w:r>
      <w:r>
        <w:rPr>
          <w:rFonts w:hint="default" w:ascii="Times New Roman" w:hAnsi="Times New Roman" w:cs="Times New Roman"/>
          <w:color w:val="auto"/>
          <w:lang w:val="en-US"/>
        </w:rPr>
        <w:t>6</w:t>
      </w:r>
      <w:r>
        <w:rPr>
          <w:rFonts w:hint="default" w:ascii="Times New Roman" w:hAnsi="Times New Roman" w:cs="Times New Roman"/>
          <w:color w:val="auto"/>
        </w:rPr>
        <w:t xml:space="preserve"> GB</w:t>
      </w:r>
    </w:p>
    <w:p w14:paraId="7CE3701C">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CPU Cores: </w:t>
      </w:r>
      <w:r>
        <w:rPr>
          <w:rFonts w:hint="default" w:ascii="Times New Roman" w:hAnsi="Times New Roman" w:cs="Times New Roman"/>
          <w:color w:val="auto"/>
          <w:lang w:val="en-US"/>
        </w:rPr>
        <w:t>6</w:t>
      </w:r>
    </w:p>
    <w:p w14:paraId="1EB39D6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Disk Size: </w:t>
      </w:r>
      <w:r>
        <w:rPr>
          <w:rFonts w:hint="default" w:ascii="Times New Roman" w:hAnsi="Times New Roman" w:cs="Times New Roman"/>
          <w:color w:val="auto"/>
          <w:lang w:val="en-US"/>
        </w:rPr>
        <w:t>60</w:t>
      </w:r>
      <w:r>
        <w:rPr>
          <w:rFonts w:hint="default" w:ascii="Times New Roman" w:hAnsi="Times New Roman" w:cs="Times New Roman"/>
          <w:color w:val="auto"/>
        </w:rPr>
        <w:t xml:space="preserve"> GB</w:t>
      </w:r>
    </w:p>
    <w:p w14:paraId="0C42A488">
      <w:pPr>
        <w:pStyle w:val="23"/>
        <w:rPr>
          <w:rFonts w:hint="default" w:ascii="Times New Roman" w:hAnsi="Times New Roman" w:cs="Times New Roman"/>
          <w:color w:val="auto"/>
        </w:rPr>
      </w:pPr>
      <w:r>
        <w:drawing>
          <wp:inline distT="0" distB="0" distL="114300" distR="114300">
            <wp:extent cx="5483860" cy="2460625"/>
            <wp:effectExtent l="0" t="0" r="2540" b="15875"/>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5"/>
                    <a:stretch>
                      <a:fillRect/>
                    </a:stretch>
                  </pic:blipFill>
                  <pic:spPr>
                    <a:xfrm>
                      <a:off x="0" y="0"/>
                      <a:ext cx="5483860" cy="2460625"/>
                    </a:xfrm>
                    <a:prstGeom prst="rect">
                      <a:avLst/>
                    </a:prstGeom>
                    <a:noFill/>
                    <a:ln>
                      <a:noFill/>
                    </a:ln>
                  </pic:spPr>
                </pic:pic>
              </a:graphicData>
            </a:graphic>
          </wp:inline>
        </w:drawing>
      </w:r>
      <w:r>
        <w:rPr>
          <w:rFonts w:hint="default" w:ascii="Times New Roman" w:hAnsi="Times New Roman" w:cs="Times New Roman"/>
          <w:color w:val="auto"/>
        </w:rPr>
        <w:t xml:space="preserve"> </w:t>
      </w:r>
    </w:p>
    <w:p w14:paraId="2FC0BC43">
      <w:pPr>
        <w:pStyle w:val="23"/>
        <w:rPr>
          <w:rFonts w:hint="default" w:ascii="Times New Roman" w:hAnsi="Times New Roman" w:cs="Times New Roman"/>
          <w:color w:val="auto"/>
        </w:rPr>
      </w:pPr>
      <w:r>
        <w:rPr>
          <w:rFonts w:hint="default" w:ascii="Times New Roman" w:hAnsi="Times New Roman" w:eastAsia="SimSun" w:cs="Times New Roman"/>
          <w:b/>
          <w:bCs/>
          <w:sz w:val="24"/>
          <w:szCs w:val="24"/>
        </w:rPr>
        <w:t>Figure 1</w:t>
      </w:r>
      <w:r>
        <w:rPr>
          <w:rFonts w:hint="default" w:ascii="Times New Roman" w:hAnsi="Times New Roman" w:eastAsia="SimSun" w:cs="Times New Roman"/>
          <w:sz w:val="24"/>
          <w:szCs w:val="24"/>
        </w:rPr>
        <w:t>. VirtualBox Manager showing Kali Linux Virtual Machine</w:t>
      </w:r>
    </w:p>
    <w:p w14:paraId="0361F7B3">
      <w:pPr>
        <w:pStyle w:val="23"/>
        <w:rPr>
          <w:rFonts w:hint="default" w:ascii="Times New Roman" w:hAnsi="Times New Roman" w:cs="Times New Roman"/>
          <w:color w:val="auto"/>
        </w:rPr>
      </w:pPr>
    </w:p>
    <w:p w14:paraId="17E890E2">
      <w:pPr>
        <w:pStyle w:val="23"/>
        <w:rPr>
          <w:rFonts w:hint="default" w:ascii="Times New Roman" w:hAnsi="Times New Roman" w:cs="Times New Roman"/>
          <w:color w:val="auto"/>
        </w:rPr>
      </w:pPr>
      <w:r>
        <w:rPr>
          <w:rFonts w:hint="default" w:ascii="Times New Roman" w:hAnsi="Times New Roman" w:eastAsia="SimSun" w:cs="Times New Roman"/>
          <w:sz w:val="24"/>
          <w:szCs w:val="24"/>
        </w:rPr>
        <w:t>Figure 1 shows the Kali Linux virtual machine configured in Oracle VirtualBox for security assessment activities.</w:t>
      </w:r>
    </w:p>
    <w:p w14:paraId="4EEEC12B">
      <w:pPr>
        <w:pStyle w:val="3"/>
        <w:rPr>
          <w:rFonts w:hint="default" w:ascii="Times New Roman" w:hAnsi="Times New Roman" w:cs="Times New Roman"/>
          <w:color w:val="auto"/>
        </w:rPr>
      </w:pPr>
    </w:p>
    <w:bookmarkEnd w:id="7"/>
    <w:p w14:paraId="218E0E54">
      <w:pPr>
        <w:pStyle w:val="4"/>
        <w:rPr>
          <w:rFonts w:hint="default" w:ascii="Times New Roman" w:hAnsi="Times New Roman" w:cs="Times New Roman"/>
          <w:b/>
          <w:bCs/>
          <w:color w:val="auto"/>
          <w:sz w:val="28"/>
          <w:szCs w:val="28"/>
          <w:lang w:val="en-US"/>
        </w:rPr>
      </w:pPr>
      <w:bookmarkStart w:id="8" w:name="metasploitable-2"/>
      <w:r>
        <w:rPr>
          <w:rFonts w:hint="default" w:ascii="Times New Roman" w:hAnsi="Times New Roman" w:cs="Times New Roman"/>
          <w:b/>
          <w:bCs/>
          <w:color w:val="auto"/>
          <w:sz w:val="28"/>
          <w:szCs w:val="28"/>
        </w:rPr>
        <w:t>4.2 Metasploitable 2</w:t>
      </w:r>
      <w:r>
        <w:rPr>
          <w:rFonts w:hint="default" w:ascii="Times New Roman" w:hAnsi="Times New Roman" w:cs="Times New Roman"/>
          <w:b/>
          <w:bCs/>
          <w:color w:val="auto"/>
          <w:sz w:val="28"/>
          <w:szCs w:val="28"/>
          <w:lang w:val="en-US"/>
        </w:rPr>
        <w:t>:</w:t>
      </w:r>
    </w:p>
    <w:p w14:paraId="0655AF4F">
      <w:pPr>
        <w:pStyle w:val="23"/>
        <w:rPr>
          <w:rFonts w:hint="default" w:ascii="Times New Roman" w:hAnsi="Times New Roman" w:cs="Times New Roman"/>
          <w:b/>
          <w:bCs/>
          <w:color w:val="auto"/>
        </w:rPr>
      </w:pPr>
      <w:r>
        <w:rPr>
          <w:rFonts w:hint="default" w:ascii="Times New Roman" w:hAnsi="Times New Roman" w:cs="Times New Roman"/>
          <w:b/>
          <w:bCs/>
          <w:color w:val="auto"/>
        </w:rPr>
        <w:t>Purpose:</w:t>
      </w:r>
    </w:p>
    <w:p w14:paraId="4208742B">
      <w:pPr>
        <w:pStyle w:val="3"/>
        <w:rPr>
          <w:rFonts w:hint="default" w:ascii="Times New Roman" w:hAnsi="Times New Roman" w:cs="Times New Roman"/>
          <w:color w:val="auto"/>
        </w:rPr>
      </w:pPr>
      <w:r>
        <w:rPr>
          <w:rFonts w:hint="default" w:ascii="Times New Roman" w:hAnsi="Times New Roman" w:cs="Times New Roman"/>
          <w:color w:val="auto"/>
        </w:rPr>
        <w:t>Metasploitable 2 is an intentionally vulnerable Linux virtual machine used for penetration testing practice.</w:t>
      </w:r>
    </w:p>
    <w:p w14:paraId="13B884B0">
      <w:pPr>
        <w:pStyle w:val="3"/>
        <w:rPr>
          <w:rFonts w:hint="default" w:ascii="Times New Roman" w:hAnsi="Times New Roman" w:cs="Times New Roman"/>
          <w:b/>
          <w:bCs/>
          <w:color w:val="auto"/>
        </w:rPr>
      </w:pPr>
      <w:r>
        <w:rPr>
          <w:rFonts w:hint="default" w:ascii="Times New Roman" w:hAnsi="Times New Roman" w:cs="Times New Roman"/>
          <w:b/>
          <w:bCs/>
          <w:color w:val="auto"/>
        </w:rPr>
        <w:t>Allocated Resources:</w:t>
      </w:r>
    </w:p>
    <w:p w14:paraId="4AA9CACD">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RAM: </w:t>
      </w:r>
      <w:r>
        <w:rPr>
          <w:rFonts w:hint="default" w:ascii="Times New Roman" w:hAnsi="Times New Roman" w:cs="Times New Roman"/>
          <w:color w:val="auto"/>
          <w:lang w:val="en-US"/>
        </w:rPr>
        <w:t>512</w:t>
      </w:r>
      <w:r>
        <w:rPr>
          <w:rFonts w:hint="default" w:ascii="Times New Roman" w:hAnsi="Times New Roman" w:cs="Times New Roman"/>
          <w:color w:val="auto"/>
        </w:rPr>
        <w:t xml:space="preserve"> MB</w:t>
      </w:r>
    </w:p>
    <w:p w14:paraId="69713BD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CPU Cores: </w:t>
      </w:r>
      <w:r>
        <w:rPr>
          <w:rFonts w:hint="default" w:ascii="Times New Roman" w:hAnsi="Times New Roman" w:cs="Times New Roman"/>
          <w:color w:val="auto"/>
          <w:lang w:val="en-US"/>
        </w:rPr>
        <w:t>1</w:t>
      </w:r>
    </w:p>
    <w:p w14:paraId="0E0F906A">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 xml:space="preserve">Disk Size: </w:t>
      </w:r>
      <w:r>
        <w:rPr>
          <w:rFonts w:hint="default" w:ascii="Times New Roman" w:hAnsi="Times New Roman" w:cs="Times New Roman"/>
          <w:color w:val="auto"/>
          <w:lang w:val="en-US"/>
        </w:rPr>
        <w:t>8</w:t>
      </w:r>
      <w:r>
        <w:rPr>
          <w:rFonts w:hint="default" w:ascii="Times New Roman" w:hAnsi="Times New Roman" w:cs="Times New Roman"/>
          <w:color w:val="auto"/>
        </w:rPr>
        <w:t xml:space="preserve"> GB</w:t>
      </w:r>
    </w:p>
    <w:p w14:paraId="46673ACC">
      <w:pPr>
        <w:pStyle w:val="23"/>
        <w:rPr>
          <w:rFonts w:hint="default" w:ascii="Times New Roman" w:hAnsi="Times New Roman"/>
          <w:color w:val="auto"/>
        </w:rPr>
      </w:pPr>
      <w:r>
        <w:drawing>
          <wp:inline distT="0" distB="0" distL="114300" distR="114300">
            <wp:extent cx="5483860" cy="2174240"/>
            <wp:effectExtent l="0" t="0" r="2540" b="1651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6"/>
                    <a:stretch>
                      <a:fillRect/>
                    </a:stretch>
                  </pic:blipFill>
                  <pic:spPr>
                    <a:xfrm>
                      <a:off x="0" y="0"/>
                      <a:ext cx="5483860" cy="2174240"/>
                    </a:xfrm>
                    <a:prstGeom prst="rect">
                      <a:avLst/>
                    </a:prstGeom>
                    <a:noFill/>
                    <a:ln>
                      <a:noFill/>
                    </a:ln>
                  </pic:spPr>
                </pic:pic>
              </a:graphicData>
            </a:graphic>
          </wp:inline>
        </w:drawing>
      </w:r>
      <w:r>
        <w:rPr>
          <w:rFonts w:hint="default" w:ascii="Times New Roman" w:hAnsi="Times New Roman"/>
          <w:b/>
          <w:bCs/>
          <w:color w:val="auto"/>
        </w:rPr>
        <w:t>Figure 2</w:t>
      </w:r>
      <w:r>
        <w:rPr>
          <w:rFonts w:hint="default" w:ascii="Times New Roman" w:hAnsi="Times New Roman"/>
          <w:color w:val="auto"/>
        </w:rPr>
        <w:t>. VirtualBox Manager showing Metasploitable 2 Virtual Machine</w:t>
      </w:r>
    </w:p>
    <w:p w14:paraId="049E8912">
      <w:pPr>
        <w:pStyle w:val="23"/>
        <w:rPr>
          <w:rFonts w:hint="default" w:ascii="Times New Roman" w:hAnsi="Times New Roman"/>
          <w:color w:val="auto"/>
        </w:rPr>
      </w:pPr>
    </w:p>
    <w:p w14:paraId="56E08057">
      <w:pPr>
        <w:pStyle w:val="23"/>
        <w:rPr>
          <w:rFonts w:hint="default" w:ascii="Times New Roman" w:hAnsi="Times New Roman" w:cs="Times New Roman"/>
          <w:color w:val="auto"/>
        </w:rPr>
      </w:pPr>
      <w:r>
        <w:rPr>
          <w:rFonts w:hint="default" w:ascii="Times New Roman" w:hAnsi="Times New Roman"/>
          <w:color w:val="auto"/>
        </w:rPr>
        <w:t>Figure 2 shows the Metasploitable 2 virtual machine configured as the vulnerable target system used for vulnerability assessment and controlled exploitation.</w:t>
      </w:r>
    </w:p>
    <w:p w14:paraId="3ABEF66D">
      <w:pPr>
        <w:rPr>
          <w:rFonts w:hint="default" w:ascii="Times New Roman" w:hAnsi="Times New Roman" w:cs="Times New Roman"/>
          <w:color w:val="auto"/>
        </w:rPr>
      </w:pPr>
    </w:p>
    <w:bookmarkEnd w:id="6"/>
    <w:bookmarkEnd w:id="8"/>
    <w:p w14:paraId="75176758">
      <w:pPr>
        <w:pStyle w:val="2"/>
        <w:rPr>
          <w:rFonts w:hint="default" w:ascii="Times New Roman" w:hAnsi="Times New Roman" w:cs="Times New Roman"/>
          <w:b/>
          <w:bCs/>
          <w:color w:val="auto"/>
          <w:sz w:val="28"/>
          <w:szCs w:val="28"/>
          <w:lang w:val="en-US"/>
        </w:rPr>
      </w:pPr>
      <w:bookmarkStart w:id="9" w:name="virtualbox-configuration-1"/>
      <w:r>
        <w:rPr>
          <w:rFonts w:hint="default" w:ascii="Times New Roman" w:hAnsi="Times New Roman" w:cs="Times New Roman"/>
          <w:b/>
          <w:bCs/>
          <w:color w:val="auto"/>
          <w:sz w:val="28"/>
          <w:szCs w:val="28"/>
        </w:rPr>
        <w:t>5. VirtualBox Configuration</w:t>
      </w:r>
      <w:r>
        <w:rPr>
          <w:rFonts w:hint="default" w:ascii="Times New Roman" w:hAnsi="Times New Roman" w:cs="Times New Roman"/>
          <w:b/>
          <w:bCs/>
          <w:color w:val="auto"/>
          <w:sz w:val="28"/>
          <w:szCs w:val="28"/>
          <w:lang w:val="en-US"/>
        </w:rPr>
        <w:t>:</w:t>
      </w:r>
    </w:p>
    <w:p w14:paraId="14416A47">
      <w:pPr>
        <w:pStyle w:val="23"/>
        <w:rPr>
          <w:rFonts w:hint="default" w:ascii="Times New Roman" w:hAnsi="Times New Roman" w:cs="Times New Roman"/>
          <w:color w:val="auto"/>
        </w:rPr>
      </w:pPr>
      <w:r>
        <w:rPr>
          <w:rFonts w:hint="default" w:ascii="Times New Roman" w:hAnsi="Times New Roman" w:cs="Times New Roman"/>
          <w:color w:val="auto"/>
        </w:rPr>
        <w:t>The following configuration was verified before starting the project.</w:t>
      </w:r>
    </w:p>
    <w:p w14:paraId="7B99AD7C">
      <w:pPr>
        <w:pStyle w:val="5"/>
        <w:rPr>
          <w:rFonts w:hint="default" w:ascii="Times New Roman" w:hAnsi="Times New Roman" w:cs="Times New Roman"/>
          <w:b/>
          <w:bCs/>
          <w:color w:val="auto"/>
          <w:lang w:val="en-US"/>
        </w:rPr>
      </w:pPr>
      <w:bookmarkStart w:id="10" w:name="general"/>
      <w:r>
        <w:rPr>
          <w:rFonts w:hint="default" w:ascii="Times New Roman" w:hAnsi="Times New Roman" w:cs="Times New Roman"/>
          <w:b/>
          <w:bCs/>
          <w:color w:val="auto"/>
        </w:rPr>
        <w:t>General</w:t>
      </w:r>
      <w:r>
        <w:rPr>
          <w:rFonts w:hint="default" w:ascii="Times New Roman" w:hAnsi="Times New Roman" w:cs="Times New Roman"/>
          <w:b/>
          <w:bCs/>
          <w:color w:val="auto"/>
          <w:lang w:val="en-US"/>
        </w:rPr>
        <w:t>:</w:t>
      </w:r>
    </w:p>
    <w:p w14:paraId="13B3F31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Name configured correctly</w:t>
      </w:r>
    </w:p>
    <w:p w14:paraId="6579DA40">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Linux operating system selected</w:t>
      </w:r>
    </w:p>
    <w:p w14:paraId="274E9E6F">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Correct version selected</w:t>
      </w:r>
    </w:p>
    <w:p w14:paraId="7408B16C">
      <w:r>
        <w:drawing>
          <wp:inline distT="0" distB="0" distL="114300" distR="114300">
            <wp:extent cx="5483860" cy="1844040"/>
            <wp:effectExtent l="0" t="0" r="2540" b="381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7"/>
                    <a:stretch>
                      <a:fillRect/>
                    </a:stretch>
                  </pic:blipFill>
                  <pic:spPr>
                    <a:xfrm>
                      <a:off x="0" y="0"/>
                      <a:ext cx="5483860" cy="1844040"/>
                    </a:xfrm>
                    <a:prstGeom prst="rect">
                      <a:avLst/>
                    </a:prstGeom>
                    <a:noFill/>
                    <a:ln>
                      <a:noFill/>
                    </a:ln>
                  </pic:spPr>
                </pic:pic>
              </a:graphicData>
            </a:graphic>
          </wp:inline>
        </w:drawing>
      </w:r>
    </w:p>
    <w:p w14:paraId="6AD2ADB0">
      <w:pPr>
        <w:rPr>
          <w:rFonts w:hint="default"/>
        </w:rPr>
      </w:pPr>
    </w:p>
    <w:bookmarkEnd w:id="10"/>
    <w:p w14:paraId="382384F9">
      <w:pPr>
        <w:pStyle w:val="5"/>
        <w:rPr>
          <w:rFonts w:hint="default" w:ascii="Times New Roman" w:hAnsi="Times New Roman" w:cs="Times New Roman"/>
          <w:b/>
          <w:bCs/>
          <w:color w:val="auto"/>
          <w:sz w:val="28"/>
          <w:szCs w:val="28"/>
          <w:lang w:val="en-US"/>
        </w:rPr>
      </w:pPr>
      <w:bookmarkStart w:id="11" w:name="system"/>
      <w:r>
        <w:rPr>
          <w:rFonts w:hint="default" w:ascii="Times New Roman" w:hAnsi="Times New Roman" w:cs="Times New Roman"/>
          <w:b/>
          <w:bCs/>
          <w:color w:val="auto"/>
          <w:sz w:val="28"/>
          <w:szCs w:val="28"/>
        </w:rPr>
        <w:t>System</w:t>
      </w:r>
      <w:r>
        <w:rPr>
          <w:rFonts w:hint="default" w:ascii="Times New Roman" w:hAnsi="Times New Roman" w:cs="Times New Roman"/>
          <w:b/>
          <w:bCs/>
          <w:color w:val="auto"/>
          <w:sz w:val="28"/>
          <w:szCs w:val="28"/>
          <w:lang w:val="en-US"/>
        </w:rPr>
        <w:t>:</w:t>
      </w:r>
    </w:p>
    <w:p w14:paraId="1F88473F">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Base Memory allocated</w:t>
      </w:r>
    </w:p>
    <w:p w14:paraId="56130E5C">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Processor cores configured</w:t>
      </w:r>
    </w:p>
    <w:p w14:paraId="07C17B6B">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Boot order verified</w:t>
      </w:r>
    </w:p>
    <w:bookmarkEnd w:id="11"/>
    <w:p w14:paraId="1807BA9F">
      <w:pPr>
        <w:pStyle w:val="5"/>
        <w:rPr>
          <w:rFonts w:hint="default" w:ascii="Times New Roman" w:hAnsi="Times New Roman" w:cs="Times New Roman"/>
          <w:b/>
          <w:bCs/>
          <w:color w:val="auto"/>
          <w:sz w:val="28"/>
          <w:szCs w:val="28"/>
          <w:lang w:val="en-US"/>
        </w:rPr>
      </w:pPr>
      <w:bookmarkStart w:id="12" w:name="display"/>
      <w:r>
        <w:rPr>
          <w:rFonts w:hint="default" w:ascii="Times New Roman" w:hAnsi="Times New Roman" w:cs="Times New Roman"/>
          <w:b/>
          <w:bCs/>
          <w:color w:val="auto"/>
          <w:sz w:val="28"/>
          <w:szCs w:val="28"/>
        </w:rPr>
        <w:t>Display</w:t>
      </w:r>
      <w:r>
        <w:rPr>
          <w:rFonts w:hint="default" w:ascii="Times New Roman" w:hAnsi="Times New Roman" w:cs="Times New Roman"/>
          <w:b/>
          <w:bCs/>
          <w:color w:val="auto"/>
          <w:sz w:val="28"/>
          <w:szCs w:val="28"/>
          <w:lang w:val="en-US"/>
        </w:rPr>
        <w:t>:</w:t>
      </w:r>
    </w:p>
    <w:p w14:paraId="2DF27181">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Video Memory configured</w:t>
      </w:r>
    </w:p>
    <w:p w14:paraId="06D6493D">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Graphics Controller verified</w:t>
      </w:r>
    </w:p>
    <w:p w14:paraId="4A9EBC32">
      <w:pPr>
        <w:rPr>
          <w:rFonts w:hint="default" w:ascii="Times New Roman" w:hAnsi="Times New Roman" w:cs="Times New Roman"/>
          <w:color w:val="auto"/>
        </w:rPr>
      </w:pPr>
    </w:p>
    <w:bookmarkEnd w:id="12"/>
    <w:p w14:paraId="6EC1388F">
      <w:pPr>
        <w:pStyle w:val="5"/>
        <w:rPr>
          <w:rFonts w:hint="default" w:ascii="Times New Roman" w:hAnsi="Times New Roman" w:cs="Times New Roman"/>
          <w:b/>
          <w:bCs/>
          <w:color w:val="auto"/>
          <w:sz w:val="28"/>
          <w:szCs w:val="28"/>
          <w:lang w:val="en-US"/>
        </w:rPr>
      </w:pPr>
      <w:bookmarkStart w:id="13" w:name="storage"/>
      <w:r>
        <w:rPr>
          <w:rFonts w:hint="default" w:ascii="Times New Roman" w:hAnsi="Times New Roman" w:cs="Times New Roman"/>
          <w:b/>
          <w:bCs/>
          <w:color w:val="auto"/>
          <w:sz w:val="28"/>
          <w:szCs w:val="28"/>
        </w:rPr>
        <w:t>Storage</w:t>
      </w:r>
      <w:r>
        <w:rPr>
          <w:rFonts w:hint="default" w:ascii="Times New Roman" w:hAnsi="Times New Roman" w:cs="Times New Roman"/>
          <w:b/>
          <w:bCs/>
          <w:color w:val="auto"/>
          <w:sz w:val="28"/>
          <w:szCs w:val="28"/>
          <w:lang w:val="en-US"/>
        </w:rPr>
        <w:t>:</w:t>
      </w:r>
    </w:p>
    <w:p w14:paraId="4619ECF0">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Virtual Hard Disk attached</w:t>
      </w:r>
    </w:p>
    <w:p w14:paraId="46E98F15">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ISO (if required) attached</w:t>
      </w:r>
    </w:p>
    <w:bookmarkEnd w:id="13"/>
    <w:p w14:paraId="1C9BF354">
      <w:pPr>
        <w:pStyle w:val="5"/>
        <w:rPr>
          <w:rFonts w:hint="default" w:ascii="Times New Roman" w:hAnsi="Times New Roman" w:cs="Times New Roman"/>
          <w:b/>
          <w:bCs/>
          <w:color w:val="auto"/>
          <w:sz w:val="28"/>
          <w:szCs w:val="28"/>
          <w:lang w:val="en-US"/>
        </w:rPr>
      </w:pPr>
      <w:bookmarkStart w:id="14" w:name="network"/>
      <w:r>
        <w:rPr>
          <w:rFonts w:hint="default" w:ascii="Times New Roman" w:hAnsi="Times New Roman" w:cs="Times New Roman"/>
          <w:b/>
          <w:bCs/>
          <w:color w:val="auto"/>
          <w:sz w:val="28"/>
          <w:szCs w:val="28"/>
        </w:rPr>
        <w:t>Network</w:t>
      </w:r>
      <w:r>
        <w:rPr>
          <w:rFonts w:hint="default" w:ascii="Times New Roman" w:hAnsi="Times New Roman" w:cs="Times New Roman"/>
          <w:b/>
          <w:bCs/>
          <w:color w:val="auto"/>
          <w:sz w:val="28"/>
          <w:szCs w:val="28"/>
          <w:lang w:val="en-US"/>
        </w:rPr>
        <w:t>:</w:t>
      </w:r>
    </w:p>
    <w:p w14:paraId="61A5133A">
      <w:pPr>
        <w:pStyle w:val="23"/>
        <w:rPr>
          <w:rFonts w:hint="default" w:ascii="Times New Roman" w:hAnsi="Times New Roman" w:cs="Times New Roman"/>
          <w:color w:val="auto"/>
        </w:rPr>
      </w:pPr>
      <w:r>
        <w:rPr>
          <w:rFonts w:hint="default" w:ascii="Times New Roman" w:hAnsi="Times New Roman" w:cs="Times New Roman"/>
          <w:color w:val="auto"/>
        </w:rPr>
        <w:t>Network adapters were configured to allow communication between the attacker machine and the target machine.</w:t>
      </w:r>
    </w:p>
    <w:p w14:paraId="41EF4122">
      <w:pPr>
        <w:pStyle w:val="3"/>
        <w:rPr>
          <w:rFonts w:hint="default" w:ascii="Times New Roman" w:hAnsi="Times New Roman" w:cs="Times New Roman"/>
          <w:color w:val="auto"/>
        </w:rPr>
      </w:pPr>
      <w:r>
        <w:rPr>
          <w:rFonts w:hint="default" w:ascii="Times New Roman" w:hAnsi="Times New Roman" w:cs="Times New Roman"/>
          <w:color w:val="auto"/>
        </w:rPr>
        <w:t>Configuration:</w:t>
      </w:r>
    </w:p>
    <w:p w14:paraId="36257AF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Adapter 1: Host-Only Adapter (vboxnet0)</w:t>
      </w:r>
    </w:p>
    <w:p w14:paraId="5EB4180E">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Adapter 2 (Kali only): NAT (Internet Access)</w:t>
      </w:r>
    </w:p>
    <w:p w14:paraId="5525FC71">
      <w:pPr>
        <w:pStyle w:val="24"/>
        <w:numPr>
          <w:numId w:val="0"/>
        </w:numPr>
        <w:ind w:left="360" w:leftChars="0"/>
        <w:rPr>
          <w:rFonts w:hint="default" w:ascii="Times New Roman" w:hAnsi="Times New Roman" w:cs="Times New Roman"/>
          <w:color w:val="auto"/>
        </w:rPr>
      </w:pPr>
    </w:p>
    <w:bookmarkEnd w:id="9"/>
    <w:bookmarkEnd w:id="14"/>
    <w:p w14:paraId="3D9DEEA7">
      <w:pPr>
        <w:pStyle w:val="2"/>
        <w:rPr>
          <w:rFonts w:hint="default" w:ascii="Times New Roman" w:hAnsi="Times New Roman" w:cs="Times New Roman"/>
          <w:b/>
          <w:bCs/>
          <w:color w:val="auto"/>
          <w:sz w:val="28"/>
          <w:szCs w:val="28"/>
          <w:lang w:val="en-US"/>
        </w:rPr>
      </w:pPr>
      <w:bookmarkStart w:id="15" w:name="verification"/>
      <w:r>
        <w:rPr>
          <w:rFonts w:hint="default" w:ascii="Times New Roman" w:hAnsi="Times New Roman" w:cs="Times New Roman"/>
          <w:b/>
          <w:bCs/>
          <w:color w:val="auto"/>
          <w:sz w:val="28"/>
          <w:szCs w:val="28"/>
        </w:rPr>
        <w:t>6. Verification</w:t>
      </w:r>
      <w:r>
        <w:rPr>
          <w:rFonts w:hint="default" w:ascii="Times New Roman" w:hAnsi="Times New Roman" w:cs="Times New Roman"/>
          <w:b/>
          <w:bCs/>
          <w:color w:val="auto"/>
          <w:sz w:val="28"/>
          <w:szCs w:val="28"/>
          <w:lang w:val="en-US"/>
        </w:rPr>
        <w:t>:</w:t>
      </w:r>
    </w:p>
    <w:p w14:paraId="2A6FBFFE">
      <w:pPr>
        <w:pStyle w:val="23"/>
        <w:rPr>
          <w:rFonts w:hint="default" w:ascii="Times New Roman" w:hAnsi="Times New Roman" w:cs="Times New Roman"/>
          <w:color w:val="auto"/>
        </w:rPr>
      </w:pPr>
      <w:r>
        <w:rPr>
          <w:rFonts w:hint="default" w:ascii="Times New Roman" w:hAnsi="Times New Roman" w:cs="Times New Roman"/>
          <w:color w:val="auto"/>
        </w:rPr>
        <w:t>Both virtual machines were successfully started.</w:t>
      </w:r>
    </w:p>
    <w:p w14:paraId="3CE7CC0B">
      <w:pPr>
        <w:pStyle w:val="3"/>
        <w:rPr>
          <w:rFonts w:hint="default" w:ascii="Times New Roman" w:hAnsi="Times New Roman" w:cs="Times New Roman"/>
          <w:color w:val="auto"/>
        </w:rPr>
      </w:pPr>
      <w:r>
        <w:rPr>
          <w:rFonts w:hint="default" w:ascii="Times New Roman" w:hAnsi="Times New Roman" w:cs="Times New Roman"/>
          <w:color w:val="auto"/>
        </w:rPr>
        <w:t>The following checks were completed:</w:t>
      </w:r>
    </w:p>
    <w:p w14:paraId="1D86F9F9">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Virtual machines boot successfully.</w:t>
      </w:r>
    </w:p>
    <w:p w14:paraId="08935DDB">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No boot errors observed.</w:t>
      </w:r>
    </w:p>
    <w:p w14:paraId="19AC88D3">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Virtual hardware detected correctly.</w:t>
      </w:r>
    </w:p>
    <w:p w14:paraId="2C174B07">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Virtual network adapter recognized.</w:t>
      </w:r>
    </w:p>
    <w:p w14:paraId="778D031C">
      <w:pPr>
        <w:pStyle w:val="24"/>
        <w:numPr>
          <w:ilvl w:val="0"/>
          <w:numId w:val="1"/>
        </w:numPr>
        <w:rPr>
          <w:rFonts w:hint="default" w:ascii="Times New Roman" w:hAnsi="Times New Roman" w:cs="Times New Roman"/>
          <w:color w:val="auto"/>
        </w:rPr>
      </w:pPr>
      <w:r>
        <w:rPr>
          <w:rFonts w:hint="default" w:ascii="Times New Roman" w:hAnsi="Times New Roman" w:cs="Times New Roman"/>
          <w:color w:val="auto"/>
        </w:rPr>
        <w:t>Both systems ready for penetration testing.</w:t>
      </w:r>
    </w:p>
    <w:p w14:paraId="453FA2CA">
      <w:pPr>
        <w:rPr>
          <w:rFonts w:hint="default" w:ascii="Times New Roman" w:hAnsi="Times New Roman" w:cs="Times New Roman"/>
          <w:color w:val="auto"/>
        </w:rPr>
      </w:pPr>
    </w:p>
    <w:bookmarkEnd w:id="15"/>
    <w:p w14:paraId="533E5570">
      <w:pPr>
        <w:pStyle w:val="2"/>
        <w:rPr>
          <w:rFonts w:hint="default" w:ascii="Times New Roman" w:hAnsi="Times New Roman" w:cs="Times New Roman"/>
          <w:b/>
          <w:bCs/>
          <w:color w:val="auto"/>
          <w:sz w:val="28"/>
          <w:szCs w:val="28"/>
          <w:lang w:val="en-US"/>
        </w:rPr>
      </w:pPr>
      <w:bookmarkStart w:id="16" w:name="outcome"/>
      <w:r>
        <w:rPr>
          <w:rFonts w:hint="default" w:ascii="Times New Roman" w:hAnsi="Times New Roman" w:cs="Times New Roman"/>
          <w:b/>
          <w:bCs/>
          <w:color w:val="auto"/>
          <w:sz w:val="28"/>
          <w:szCs w:val="28"/>
        </w:rPr>
        <w:t>7. Outcome</w:t>
      </w:r>
      <w:r>
        <w:rPr>
          <w:rFonts w:hint="default" w:ascii="Times New Roman" w:hAnsi="Times New Roman" w:cs="Times New Roman"/>
          <w:b/>
          <w:bCs/>
          <w:color w:val="auto"/>
          <w:sz w:val="28"/>
          <w:szCs w:val="28"/>
          <w:lang w:val="en-US"/>
        </w:rPr>
        <w:t>:</w:t>
      </w:r>
    </w:p>
    <w:p w14:paraId="491B3595">
      <w:pPr>
        <w:pStyle w:val="23"/>
        <w:rPr>
          <w:rFonts w:hint="default" w:ascii="Times New Roman" w:hAnsi="Times New Roman" w:cs="Times New Roman"/>
          <w:color w:val="auto"/>
        </w:rPr>
      </w:pPr>
      <w:r>
        <w:rPr>
          <w:rFonts w:hint="default" w:ascii="Times New Roman" w:hAnsi="Times New Roman" w:cs="Times New Roman"/>
          <w:color w:val="auto"/>
        </w:rPr>
        <w:t>The VirtualBox environment was successfully configured for the cybersecurity laboratory.</w:t>
      </w:r>
    </w:p>
    <w:p w14:paraId="78820009">
      <w:pPr>
        <w:pStyle w:val="3"/>
        <w:rPr>
          <w:rFonts w:hint="default" w:ascii="Times New Roman" w:hAnsi="Times New Roman" w:cs="Times New Roman"/>
          <w:color w:val="auto"/>
        </w:rPr>
      </w:pPr>
      <w:r>
        <w:rPr>
          <w:rFonts w:hint="default" w:ascii="Times New Roman" w:hAnsi="Times New Roman" w:cs="Times New Roman"/>
          <w:color w:val="auto"/>
        </w:rPr>
        <w:t>Both virtual machines are isolated from external networks while maintaining communication with each other. This environment provides a safe platform for performing reconnaissance, vulnerability assessment, controlled exploitation, and incident response activities throughout the project.</w:t>
      </w:r>
    </w:p>
    <w:bookmarkEnd w:id="16"/>
    <w:p w14:paraId="234093BC">
      <w:pPr>
        <w:rPr>
          <w:rFonts w:hint="default" w:ascii="Times New Roman" w:hAnsi="Times New Roman" w:cs="Times New Roman"/>
          <w:color w:val="auto"/>
        </w:rPr>
      </w:pPr>
      <w:bookmarkStart w:id="17" w:name="screenshots-included"/>
    </w:p>
    <w:p w14:paraId="2E9B7033">
      <w:pPr>
        <w:rPr>
          <w:rFonts w:hint="default" w:ascii="Times New Roman" w:hAnsi="Times New Roman" w:cs="Times New Roman"/>
          <w:color w:val="auto"/>
        </w:rPr>
      </w:pPr>
      <w:r>
        <w:rPr>
          <w:rFonts w:hint="default" w:ascii="Times New Roman" w:hAnsi="Times New Roman" w:eastAsia="SimSun" w:cs="Times New Roman"/>
          <w:sz w:val="24"/>
          <w:szCs w:val="24"/>
        </w:rPr>
        <w:t>The VirtualBox laboratory environment was validated before beginning reconnaissance and vulnerability assessment. All required virtual machines were operational, network communication was verified, and the environment was prepared for the subsequent phases of the penetration testing process.</w:t>
      </w:r>
    </w:p>
    <w:bookmarkEnd w:id="17"/>
    <w:p w14:paraId="48C10C48">
      <w:pPr>
        <w:pStyle w:val="2"/>
        <w:rPr>
          <w:rFonts w:hint="default" w:ascii="Times New Roman" w:hAnsi="Times New Roman" w:cs="Times New Roman"/>
          <w:b/>
          <w:bCs/>
          <w:color w:val="auto"/>
          <w:sz w:val="28"/>
          <w:szCs w:val="28"/>
          <w:lang w:val="en-US"/>
        </w:rPr>
      </w:pPr>
      <w:bookmarkStart w:id="18" w:name="conclusion"/>
      <w:r>
        <w:rPr>
          <w:rFonts w:hint="default" w:ascii="Times New Roman" w:hAnsi="Times New Roman" w:cs="Times New Roman"/>
          <w:b/>
          <w:bCs/>
          <w:color w:val="auto"/>
          <w:sz w:val="28"/>
          <w:szCs w:val="28"/>
          <w:lang w:val="en-US"/>
        </w:rPr>
        <w:t>8</w:t>
      </w:r>
      <w:r>
        <w:rPr>
          <w:rFonts w:hint="default" w:ascii="Times New Roman" w:hAnsi="Times New Roman" w:cs="Times New Roman"/>
          <w:b/>
          <w:bCs/>
          <w:color w:val="auto"/>
          <w:sz w:val="28"/>
          <w:szCs w:val="28"/>
        </w:rPr>
        <w:t>. Conclusion</w:t>
      </w:r>
      <w:r>
        <w:rPr>
          <w:rFonts w:hint="default" w:ascii="Times New Roman" w:hAnsi="Times New Roman" w:cs="Times New Roman"/>
          <w:b/>
          <w:bCs/>
          <w:color w:val="auto"/>
          <w:sz w:val="28"/>
          <w:szCs w:val="28"/>
          <w:lang w:val="en-US"/>
        </w:rPr>
        <w:t>:</w:t>
      </w:r>
    </w:p>
    <w:p w14:paraId="7649BC78">
      <w:pPr>
        <w:pStyle w:val="23"/>
        <w:rPr>
          <w:rFonts w:hint="default" w:ascii="Times New Roman" w:hAnsi="Times New Roman" w:cs="Times New Roman"/>
          <w:color w:val="auto"/>
        </w:rPr>
      </w:pPr>
      <w:r>
        <w:rPr>
          <w:rFonts w:hint="default" w:ascii="Times New Roman" w:hAnsi="Times New Roman" w:cs="Times New Roman"/>
          <w:color w:val="auto"/>
        </w:rPr>
        <w:t>Oracle VirtualBox was successfully configured to host the cybersecurity testing environment. The platform provides a reliable and isolated infrastructure for ethical hacking activities, ensuring that all experiments are conduc</w:t>
      </w:r>
      <w:bookmarkStart w:id="19" w:name="_GoBack"/>
      <w:bookmarkEnd w:id="19"/>
      <w:r>
        <w:rPr>
          <w:rFonts w:hint="default" w:ascii="Times New Roman" w:hAnsi="Times New Roman" w:cs="Times New Roman"/>
          <w:color w:val="auto"/>
        </w:rPr>
        <w:t>ted safely without affecting production systems or external networks.</w:t>
      </w:r>
    </w:p>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3AB5497"/>
    <w:rsid w:val="16415782"/>
    <w:rsid w:val="1B0812ED"/>
    <w:rsid w:val="1E3161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5</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2026-06-28T08:27:00Z</dcterms:created>
  <dc:creator>mudhiraj</dc:creator>
  <cp:lastModifiedBy>mudhiraj</cp:lastModifiedBy>
  <dcterms:modified xsi:type="dcterms:W3CDTF">2026-06-28T08:46:45Z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70A2C380D339417F819CA1A62958E8B2_12</vt:lpwstr>
  </property>
</Properties>
</file>