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Berikut adalah penulisan ulang untuk keempat kolom pendaftaran web Healthkathon dengan gaya bahasa yang </w:t>
      </w:r>
      <w:r w:rsidDel="00000000" w:rsidR="00000000" w:rsidRPr="00000000">
        <w:rPr>
          <w:b w:val="1"/>
          <w:bCs w:val="1"/>
          <w:rtl w:val="0"/>
        </w:rPr>
        <w:t xml:space="preserve">lebih alami, mengalir, dan bernuansa manusiawi (</w:t>
      </w:r>
      <w:r w:rsidDel="00000000" w:rsidR="00000000" w:rsidRPr="00000000">
        <w:rPr>
          <w:b w:val="1"/>
          <w:bCs w:val="1"/>
          <w:i w:val="1"/>
          <w:iCs w:val="1"/>
          <w:rtl w:val="0"/>
        </w:rPr>
        <w:t xml:space="preserve">humanized</w:t>
      </w:r>
      <w:r w:rsidDel="00000000" w:rsidR="00000000" w:rsidRPr="00000000">
        <w:rPr>
          <w:b w:val="1"/>
          <w:bCs w:val="1"/>
          <w:rtl w:val="0"/>
        </w:rPr>
        <w:t xml:space="preserve">)</w:t>
      </w:r>
      <w:r w:rsidDel="00000000" w:rsidR="00000000" w:rsidRPr="00000000">
        <w:rPr>
          <w:rtl w:val="0"/>
        </w:rPr>
        <w:t xml:space="preserve">, tanpa kesan kaku atau tergenerasi AI secara berlebihan.</w:t>
      </w:r>
    </w:p>
    <w:p w:rsidR="00000000" w:rsidDel="00000000" w:rsidP="00000000" w:rsidRDefault="00000000" w:rsidRPr="00000000" w14:paraId="00000002">
      <w:pPr>
        <w:rPr/>
      </w:pPr>
      <w:r w:rsidDel="00000000" w:rsidR="00000000" w:rsidRPr="00000000">
        <w:rPr>
          <w:rtl w:val="0"/>
        </w:rPr>
        <w:t xml:space="preserve">Semua batasan karakter tetap dipatuhi secara presisi agar aman saat ditempel (</w:t>
      </w:r>
      <w:r w:rsidDel="00000000" w:rsidR="00000000" w:rsidRPr="00000000">
        <w:rPr>
          <w:i w:val="1"/>
          <w:iCs w:val="1"/>
          <w:rtl w:val="0"/>
        </w:rPr>
        <w:t xml:space="preserve">copy-paste</w:t>
      </w:r>
      <w:r w:rsidDel="00000000" w:rsidR="00000000" w:rsidRPr="00000000">
        <w:rPr>
          <w:rtl w:val="0"/>
        </w:rPr>
        <w:t xml:space="preserve">) ke formulir.</w:t>
      </w:r>
    </w:p>
    <w:p w:rsidR="00000000" w:rsidDel="00000000" w:rsidP="00000000" w:rsidRDefault="00000000" w:rsidRPr="00000000" w14:paraId="00000003">
      <w:pPr>
        <w:pStyle w:val="Heading3"/>
        <w:rPr>
          <w:i w:val="1"/>
          <w:iCs w:val="1"/>
        </w:rPr>
      </w:pPr>
      <w:bookmarkStart w:colFirst="0" w:colLast="0" w:name="_ey49q1xgwdat" w:id="0"/>
      <w:bookmarkEnd w:id="0"/>
      <w:r w:rsidDel="00000000" w:rsidR="00000000" w:rsidRPr="00000000">
        <w:rPr>
          <w:b w:val="1"/>
          <w:bCs w:val="1"/>
          <w:rtl w:val="0"/>
        </w:rPr>
        <w:t xml:space="preserve">1. Latar Belakang</w:t>
      </w:r>
      <w:r w:rsidDel="00000000" w:rsidR="00000000" w:rsidRPr="00000000">
        <w:rPr>
          <w:rtl w:val="0"/>
        </w:rPr>
        <w:t xml:space="preserve"> </w:t>
      </w:r>
      <w:r w:rsidDel="00000000" w:rsidR="00000000" w:rsidRPr="00000000">
        <w:rPr>
          <w:i w:val="1"/>
          <w:iCs w:val="1"/>
          <w:rtl w:val="0"/>
        </w:rPr>
        <w:t xml:space="preserve">(Kolom Wajib)</w:t>
      </w:r>
    </w:p>
    <w:p w:rsidR="00000000" w:rsidDel="00000000" w:rsidP="00000000" w:rsidRDefault="00000000" w:rsidRPr="00000000" w14:paraId="00000004">
      <w:pPr>
        <w:rPr/>
      </w:pPr>
      <w:r w:rsidDel="00000000" w:rsidR="00000000" w:rsidRPr="00000000">
        <w:rPr>
          <w:b w:val="1"/>
          <w:bCs w:val="1"/>
          <w:rtl w:val="0"/>
        </w:rPr>
        <w:t xml:space="preserve">Teks untuk Diisikan:</w:t>
      </w:r>
      <w:r w:rsidDel="00000000" w:rsidR="00000000" w:rsidRPr="00000000">
        <w:rPr>
          <w:rtl w:val="0"/>
        </w:rPr>
        <w:t xml:space="preserve">Setiap harinya, verifikator BPJS Kesehatan harus meneliti ribuan berkas klaim Jaminan Kesehatan Nasional (JKN). Di tengah masifnya volume transaksi ini, salah satu risiko besar yang membayangi fasilitas kesehatan adalah </w:t>
      </w:r>
      <w:r w:rsidDel="00000000" w:rsidR="00000000" w:rsidRPr="00000000">
        <w:rPr>
          <w:i w:val="1"/>
          <w:iCs w:val="1"/>
          <w:rtl w:val="0"/>
        </w:rPr>
        <w:t xml:space="preserve">upcoding</w:t>
      </w:r>
      <w:r w:rsidDel="00000000" w:rsidR="00000000" w:rsidRPr="00000000">
        <w:rPr>
          <w:rtl w:val="0"/>
        </w:rPr>
        <w:t xml:space="preserve">—yaitu praktik penyesuaian diagnosis atau tindakan medis agar nilai klaim menjadi lebih tinggi dari kondisi sebenarnya.</w:t>
      </w:r>
    </w:p>
    <w:p w:rsidR="00000000" w:rsidDel="00000000" w:rsidP="00000000" w:rsidRDefault="00000000" w:rsidRPr="00000000" w14:paraId="00000005">
      <w:pPr>
        <w:rPr/>
      </w:pPr>
      <w:r w:rsidDel="00000000" w:rsidR="00000000" w:rsidRPr="00000000">
        <w:rPr>
          <w:rtl w:val="0"/>
        </w:rPr>
        <w:t xml:space="preserve">Dari sudut pandang kelengkapan berkas, klaim </w:t>
      </w:r>
      <w:r w:rsidDel="00000000" w:rsidR="00000000" w:rsidRPr="00000000">
        <w:rPr>
          <w:i w:val="1"/>
          <w:iCs w:val="1"/>
          <w:rtl w:val="0"/>
        </w:rPr>
        <w:t xml:space="preserve">upcoding</w:t>
      </w:r>
      <w:r w:rsidDel="00000000" w:rsidR="00000000" w:rsidRPr="00000000">
        <w:rPr>
          <w:rtl w:val="0"/>
        </w:rPr>
        <w:t xml:space="preserve"> kerap terlihat sempurna. Namun bila dibedah secara klinis, sering ada kejanggalan antara kode diagnosis, jenis tindakan, lama rawat (</w:t>
      </w:r>
      <w:r w:rsidDel="00000000" w:rsidR="00000000" w:rsidRPr="00000000">
        <w:rPr>
          <w:i w:val="1"/>
          <w:iCs w:val="1"/>
          <w:rtl w:val="0"/>
        </w:rPr>
        <w:t xml:space="preserve">Length of Stay</w:t>
      </w:r>
      <w:r w:rsidDel="00000000" w:rsidR="00000000" w:rsidRPr="00000000">
        <w:rPr>
          <w:rtl w:val="0"/>
        </w:rPr>
        <w:t xml:space="preserve">), hingga tingkat keparahan pasien. Mengandalkan verifikasi manual sepenuhnya tentu menguras waktu dan rentan meluputkan pola-pola anomali baru.</w:t>
      </w:r>
    </w:p>
    <w:p w:rsidR="00000000" w:rsidDel="00000000" w:rsidP="00000000" w:rsidRDefault="00000000" w:rsidRPr="00000000" w14:paraId="00000006">
      <w:pPr>
        <w:rPr/>
      </w:pPr>
      <w:r w:rsidDel="00000000" w:rsidR="00000000" w:rsidRPr="00000000">
        <w:rPr>
          <w:rtl w:val="0"/>
        </w:rPr>
        <w:t xml:space="preserve">Untuk itu, kami menghadirkan </w:t>
      </w:r>
      <w:r w:rsidDel="00000000" w:rsidR="00000000" w:rsidRPr="00000000">
        <w:rPr>
          <w:b w:val="1"/>
          <w:bCs w:val="1"/>
          <w:rtl w:val="0"/>
        </w:rPr>
        <w:t xml:space="preserve">JAGA-KODE</w:t>
      </w:r>
      <w:r w:rsidDel="00000000" w:rsidR="00000000" w:rsidRPr="00000000">
        <w:rPr>
          <w:rtl w:val="0"/>
        </w:rPr>
        <w:t xml:space="preserve"> sebagai sistem pendukung (</w:t>
      </w:r>
      <w:r w:rsidDel="00000000" w:rsidR="00000000" w:rsidRPr="00000000">
        <w:rPr>
          <w:i w:val="1"/>
          <w:iCs w:val="1"/>
          <w:rtl w:val="0"/>
        </w:rPr>
        <w:t xml:space="preserve">decision support system</w:t>
      </w:r>
      <w:r w:rsidDel="00000000" w:rsidR="00000000" w:rsidRPr="00000000">
        <w:rPr>
          <w:rtl w:val="0"/>
        </w:rPr>
        <w:t xml:space="preserve">) berbasis AI. JAGA-KODE tidak bermaksud mengambil alih peran manusia atau memutus klaim secara sepihak. Sistem ini hadir bekerja berdampingan dengan verifikator (</w:t>
      </w:r>
      <w:r w:rsidDel="00000000" w:rsidR="00000000" w:rsidRPr="00000000">
        <w:rPr>
          <w:i w:val="1"/>
          <w:iCs w:val="1"/>
          <w:rtl w:val="0"/>
        </w:rPr>
        <w:t xml:space="preserve">Human-in-the-Loop</w:t>
      </w:r>
      <w:r w:rsidDel="00000000" w:rsidR="00000000" w:rsidRPr="00000000">
        <w:rPr>
          <w:rtl w:val="0"/>
        </w:rPr>
        <w:t xml:space="preserve">) untuk memilah dan menyoroti klaim berisiko tinggi secara transparan, demi menjaga akuntabilitas dan keberlanjutan dana JKN.</w:t>
      </w:r>
    </w:p>
    <w:p w:rsidR="00000000" w:rsidDel="00000000" w:rsidP="00000000" w:rsidRDefault="00000000" w:rsidRPr="00000000" w14:paraId="00000007">
      <w:pPr>
        <w:pStyle w:val="Heading3"/>
        <w:rPr>
          <w:i w:val="1"/>
          <w:iCs w:val="1"/>
        </w:rPr>
      </w:pPr>
      <w:bookmarkStart w:colFirst="0" w:colLast="0" w:name="_frtd3px9dqo5" w:id="1"/>
      <w:bookmarkEnd w:id="1"/>
      <w:r w:rsidDel="00000000" w:rsidR="00000000" w:rsidRPr="00000000">
        <w:rPr>
          <w:b w:val="1"/>
          <w:bCs w:val="1"/>
          <w:rtl w:val="0"/>
        </w:rPr>
        <w:t xml:space="preserve">2. Tujuan</w:t>
      </w:r>
      <w:r w:rsidDel="00000000" w:rsidR="00000000" w:rsidRPr="00000000">
        <w:rPr>
          <w:rtl w:val="0"/>
        </w:rPr>
        <w:t xml:space="preserve"> </w:t>
      </w:r>
      <w:r w:rsidDel="00000000" w:rsidR="00000000" w:rsidRPr="00000000">
        <w:rPr>
          <w:i w:val="1"/>
          <w:iCs w:val="1"/>
          <w:rtl w:val="0"/>
        </w:rPr>
        <w:t xml:space="preserve">(Kolom Wajib — Maksimal 500 Karakter)</w:t>
      </w:r>
    </w:p>
    <w:p w:rsidR="00000000" w:rsidDel="00000000" w:rsidP="00000000" w:rsidRDefault="00000000" w:rsidRPr="00000000" w14:paraId="00000008">
      <w:pPr>
        <w:rPr>
          <w:i w:val="1"/>
          <w:iCs w:val="1"/>
        </w:rPr>
      </w:pPr>
      <w:r w:rsidDel="00000000" w:rsidR="00000000" w:rsidRPr="00000000">
        <w:rPr>
          <w:i w:val="1"/>
          <w:iCs w:val="1"/>
          <w:rtl w:val="0"/>
        </w:rPr>
        <w:t xml:space="preserve">(Jumlah karakter: </w:t>
      </w:r>
      <w:r w:rsidDel="00000000" w:rsidR="00000000" w:rsidRPr="00000000">
        <w:rPr>
          <w:b w:val="1"/>
          <w:bCs w:val="1"/>
          <w:i w:val="1"/>
          <w:iCs w:val="1"/>
          <w:rtl w:val="0"/>
        </w:rPr>
        <w:t xml:space="preserve">443 karakter</w:t>
      </w:r>
      <w:r w:rsidDel="00000000" w:rsidR="00000000" w:rsidRPr="00000000">
        <w:rPr>
          <w:i w:val="1"/>
          <w:iCs w:val="1"/>
          <w:rtl w:val="0"/>
        </w:rPr>
        <w:t xml:space="preserve"> — Sangat aman di bawah batas 500)</w:t>
      </w:r>
    </w:p>
    <w:p w:rsidR="00000000" w:rsidDel="00000000" w:rsidP="00000000" w:rsidRDefault="00000000" w:rsidRPr="00000000" w14:paraId="00000009">
      <w:pPr>
        <w:rPr/>
      </w:pPr>
      <w:r w:rsidDel="00000000" w:rsidR="00000000" w:rsidRPr="00000000">
        <w:rPr>
          <w:b w:val="1"/>
          <w:bCs w:val="1"/>
          <w:rtl w:val="0"/>
        </w:rPr>
        <w:t xml:space="preserve">Teks untuk Diisikan:</w:t>
      </w:r>
      <w:r w:rsidDel="00000000" w:rsidR="00000000" w:rsidRPr="00000000">
        <w:rPr>
          <w:rtl w:val="0"/>
        </w:rPr>
        <w:t xml:space="preserve">Mengembangkan JAGA-KODE sebagai alat bantu verifikasi klaim JKN berbasis AI yang menempatkan manusia sebagai penentu utama (Human-in-the-Loop). Solusi ini bertujuan membantu verifikator mendeteksi dan memprioritaskan potensi upcoding secara presisi, menyajikan alasan pemicu risiko yang transparan melalui Explainable AI, serta mendukung BPJS Kesehatan dalam menjaga efisiensi dan kebocoran dana tanpa melakukan penolakan klaim secara otomatis.</w:t>
      </w:r>
    </w:p>
    <w:p w:rsidR="00000000" w:rsidDel="00000000" w:rsidP="00000000" w:rsidRDefault="00000000" w:rsidRPr="00000000" w14:paraId="0000000A">
      <w:pPr>
        <w:pStyle w:val="Heading3"/>
        <w:rPr>
          <w:i w:val="1"/>
          <w:iCs w:val="1"/>
        </w:rPr>
      </w:pPr>
      <w:bookmarkStart w:colFirst="0" w:colLast="0" w:name="_xt7k4kwztldt" w:id="2"/>
      <w:bookmarkEnd w:id="2"/>
      <w:r w:rsidDel="00000000" w:rsidR="00000000" w:rsidRPr="00000000">
        <w:rPr>
          <w:b w:val="1"/>
          <w:bCs w:val="1"/>
          <w:rtl w:val="0"/>
        </w:rPr>
        <w:t xml:space="preserve">3. Deskripsi</w:t>
      </w:r>
      <w:r w:rsidDel="00000000" w:rsidR="00000000" w:rsidRPr="00000000">
        <w:rPr>
          <w:rtl w:val="0"/>
        </w:rPr>
        <w:t xml:space="preserve"> </w:t>
      </w:r>
      <w:r w:rsidDel="00000000" w:rsidR="00000000" w:rsidRPr="00000000">
        <w:rPr>
          <w:i w:val="1"/>
          <w:iCs w:val="1"/>
          <w:rtl w:val="0"/>
        </w:rPr>
        <w:t xml:space="preserve">(Kolom Wajib — Maksimal 1000 Karakter)</w:t>
      </w:r>
    </w:p>
    <w:p w:rsidR="00000000" w:rsidDel="00000000" w:rsidP="00000000" w:rsidRDefault="00000000" w:rsidRPr="00000000" w14:paraId="0000000B">
      <w:pPr>
        <w:rPr>
          <w:i w:val="1"/>
          <w:iCs w:val="1"/>
        </w:rPr>
      </w:pPr>
      <w:r w:rsidDel="00000000" w:rsidR="00000000" w:rsidRPr="00000000">
        <w:rPr>
          <w:i w:val="1"/>
          <w:iCs w:val="1"/>
          <w:rtl w:val="0"/>
        </w:rPr>
        <w:t xml:space="preserve">(Jumlah karakter: </w:t>
      </w:r>
      <w:r w:rsidDel="00000000" w:rsidR="00000000" w:rsidRPr="00000000">
        <w:rPr>
          <w:b w:val="1"/>
          <w:bCs w:val="1"/>
          <w:i w:val="1"/>
          <w:iCs w:val="1"/>
          <w:rtl w:val="0"/>
        </w:rPr>
        <w:t xml:space="preserve">882 karakter</w:t>
      </w:r>
      <w:r w:rsidDel="00000000" w:rsidR="00000000" w:rsidRPr="00000000">
        <w:rPr>
          <w:i w:val="1"/>
          <w:iCs w:val="1"/>
          <w:rtl w:val="0"/>
        </w:rPr>
        <w:t xml:space="preserve"> — Sangat aman di bawah batas 1000)</w:t>
      </w:r>
    </w:p>
    <w:p w:rsidR="00000000" w:rsidDel="00000000" w:rsidP="00000000" w:rsidRDefault="00000000" w:rsidRPr="00000000" w14:paraId="0000000C">
      <w:pPr>
        <w:rPr/>
      </w:pPr>
      <w:r w:rsidDel="00000000" w:rsidR="00000000" w:rsidRPr="00000000">
        <w:rPr>
          <w:b w:val="1"/>
          <w:bCs w:val="1"/>
          <w:rtl w:val="0"/>
        </w:rPr>
        <w:t xml:space="preserve">Teks untuk Diisikan:</w:t>
      </w:r>
      <w:r w:rsidDel="00000000" w:rsidR="00000000" w:rsidRPr="00000000">
        <w:rPr>
          <w:rtl w:val="0"/>
        </w:rPr>
        <w:t xml:space="preserve">JAGA-KODE merupakan sistem guardrail AI hibrida yang dirancang untuk membantu verifikator menilai konsistensi kode diagnosis dan tindakan pada klaim JKN. Sistem ini menggabungkan 5 modul utama:</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Consistency Guardrail: Memeriksa kesesuaian dan logika klinis antar-kode.</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Anomaly Engine: Mendeteksi penyimpangan pola klaim memanfaatkan Isolation Forest dan perbandingan peer group.</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Risk Fusion: Menggabungkan indikator risiko menjadi tingkatan prioritas verifikasi.</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Explanation Card: Menyajikan Explainable AI pemicu peringatan secara terbuka agar mudah dipahami verifikator.</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Verification Workspace: Dashboard antrean prioritas untuk mempercepat alur verifikasi.</w:t>
      </w:r>
    </w:p>
    <w:p w:rsidR="00000000" w:rsidDel="00000000" w:rsidP="00000000" w:rsidRDefault="00000000" w:rsidRPr="00000000" w14:paraId="00000012">
      <w:pPr>
        <w:rPr/>
      </w:pPr>
      <w:r w:rsidDel="00000000" w:rsidR="00000000" w:rsidRPr="00000000">
        <w:rPr>
          <w:rtl w:val="0"/>
        </w:rPr>
        <w:t xml:space="preserve">Fokus utama sistem ini menyasar subkategori Upcoding (Fasilitas Kesehatan) dengan tetap mematuhi prinsip privasi data (UU PDP No. 27/2022) dan memanfaatkan data sintetis pada tahap pengembangan prototype.</w:t>
      </w:r>
    </w:p>
    <w:p w:rsidR="00000000" w:rsidDel="00000000" w:rsidP="00000000" w:rsidRDefault="00000000" w:rsidRPr="00000000" w14:paraId="00000013">
      <w:pPr>
        <w:pStyle w:val="Heading3"/>
        <w:rPr>
          <w:i w:val="1"/>
          <w:iCs w:val="1"/>
        </w:rPr>
      </w:pPr>
      <w:bookmarkStart w:colFirst="0" w:colLast="0" w:name="_sf4fgxq16y0a" w:id="3"/>
      <w:bookmarkEnd w:id="3"/>
      <w:r w:rsidDel="00000000" w:rsidR="00000000" w:rsidRPr="00000000">
        <w:rPr>
          <w:b w:val="1"/>
          <w:bCs w:val="1"/>
          <w:rtl w:val="0"/>
        </w:rPr>
        <w:t xml:space="preserve">4. Dampak</w:t>
      </w:r>
      <w:r w:rsidDel="00000000" w:rsidR="00000000" w:rsidRPr="00000000">
        <w:rPr>
          <w:rtl w:val="0"/>
        </w:rPr>
        <w:t xml:space="preserve"> </w:t>
      </w:r>
      <w:r w:rsidDel="00000000" w:rsidR="00000000" w:rsidRPr="00000000">
        <w:rPr>
          <w:i w:val="1"/>
          <w:iCs w:val="1"/>
          <w:rtl w:val="0"/>
        </w:rPr>
        <w:t xml:space="preserve">(Kolom Wajib)</w:t>
      </w:r>
    </w:p>
    <w:p w:rsidR="00000000" w:rsidDel="00000000" w:rsidP="00000000" w:rsidRDefault="00000000" w:rsidRPr="00000000" w14:paraId="00000014">
      <w:pPr>
        <w:rPr/>
      </w:pPr>
      <w:r w:rsidDel="00000000" w:rsidR="00000000" w:rsidRPr="00000000">
        <w:rPr>
          <w:b w:val="1"/>
          <w:bCs w:val="1"/>
          <w:rtl w:val="0"/>
        </w:rPr>
        <w:t xml:space="preserve">Teks untuk Diisikan:</w:t>
      </w:r>
      <w:r w:rsidDel="00000000" w:rsidR="00000000" w:rsidRPr="00000000">
        <w:rPr>
          <w:rtl w:val="0"/>
        </w:rPr>
        <w:t xml:space="preserve">Kehadiran JAGA-KODE memberikan manfaat konkret bagi berbagai pihak di ekosistem JKN:</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Bagi Verifikator BPJS</w:t>
      </w:r>
      <w:r w:rsidDel="00000000" w:rsidR="00000000" w:rsidRPr="00000000">
        <w:rPr>
          <w:rtl w:val="0"/>
        </w:rPr>
        <w:t xml:space="preserve">: Mengubah alur kerja dari pemeriksaan acak menjadi verifikasi berbasis prioritas risiko yang fokus dan terarah, lengkap dengan alasan medis yang mudah ditelusuri.</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Bagi BPJS Kesehatan</w:t>
      </w:r>
      <w:r w:rsidDel="00000000" w:rsidR="00000000" w:rsidRPr="00000000">
        <w:rPr>
          <w:rtl w:val="0"/>
        </w:rPr>
        <w:t xml:space="preserve">: Mempercepat proses verifikasi klaim, menekan potensi kebocoran dana akibat manipulasi kode, serta memperkuat tata kelola pembiayaan kesehatan.</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Bagi Faskes &amp; Peserta</w:t>
      </w:r>
      <w:r w:rsidDel="00000000" w:rsidR="00000000" w:rsidRPr="00000000">
        <w:rPr>
          <w:rtl w:val="0"/>
        </w:rPr>
        <w:t xml:space="preserve">: Mendorong budaya pengodean klaim yang jujur dan adil (</w:t>
      </w:r>
      <w:r w:rsidDel="00000000" w:rsidR="00000000" w:rsidRPr="00000000">
        <w:rPr>
          <w:i w:val="1"/>
          <w:iCs w:val="1"/>
          <w:rtl w:val="0"/>
        </w:rPr>
        <w:t xml:space="preserve">fair</w:t>
      </w:r>
      <w:r w:rsidDel="00000000" w:rsidR="00000000" w:rsidRPr="00000000">
        <w:rPr>
          <w:rtl w:val="0"/>
        </w:rPr>
        <w:t xml:space="preserve">), sekaligus memastikan dana JKN tetap cukup untuk membiayai masyarakat yang membutuhkan.</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Indikator Terukur</w:t>
      </w:r>
      <w:r w:rsidDel="00000000" w:rsidR="00000000" w:rsidRPr="00000000">
        <w:rPr>
          <w:rtl w:val="0"/>
        </w:rPr>
        <w:t xml:space="preserve">: Efektivitas sistem dipantau secara berkala melalui metrik </w:t>
      </w:r>
      <w:r w:rsidDel="00000000" w:rsidR="00000000" w:rsidRPr="00000000">
        <w:rPr>
          <w:i w:val="1"/>
          <w:iCs w:val="1"/>
          <w:rtl w:val="0"/>
        </w:rPr>
        <w:t xml:space="preserve">Precision@K</w:t>
      </w:r>
      <w:r w:rsidDel="00000000" w:rsidR="00000000" w:rsidRPr="00000000">
        <w:rPr>
          <w:rtl w:val="0"/>
        </w:rPr>
        <w:t xml:space="preserve">, </w:t>
      </w:r>
      <w:r w:rsidDel="00000000" w:rsidR="00000000" w:rsidRPr="00000000">
        <w:rPr>
          <w:i w:val="1"/>
          <w:iCs w:val="1"/>
          <w:rtl w:val="0"/>
        </w:rPr>
        <w:t xml:space="preserve">Review Yield</w:t>
      </w:r>
      <w:r w:rsidDel="00000000" w:rsidR="00000000" w:rsidRPr="00000000">
        <w:rPr>
          <w:rtl w:val="0"/>
        </w:rPr>
        <w:t xml:space="preserve">, dan penghematan waktu penyaringan awal.</w:t>
      </w:r>
    </w:p>
    <w:p w:rsidR="00000000" w:rsidDel="00000000" w:rsidP="00000000" w:rsidRDefault="00000000" w:rsidRPr="00000000" w14:paraId="00000019">
      <w:pPr>
        <w:rPr>
          <w:i w:val="1"/>
          <w:iCs w:val="1"/>
        </w:rPr>
      </w:pPr>
      <w:r w:rsidDel="00000000" w:rsidR="00000000" w:rsidRPr="00000000">
        <w:rPr>
          <w:rtl w:val="0"/>
        </w:rPr>
        <w:t xml:space="preserve">📌 </w:t>
      </w:r>
      <w:r w:rsidDel="00000000" w:rsidR="00000000" w:rsidRPr="00000000">
        <w:rPr>
          <w:i w:val="1"/>
          <w:iCs w:val="1"/>
          <w:rtl w:val="0"/>
        </w:rPr>
        <w:t xml:space="preserve">Semua teks di atas sudah disesuaikan dengan substansi proposal Tim SI DANDANG dan siap langsung diisikan ke formulir pendaftaran web Healthkathon.</w:t>
      </w:r>
    </w:p>
    <w:p w:rsidR="00000000" w:rsidDel="00000000" w:rsidP="00000000" w:rsidRDefault="00000000" w:rsidRPr="00000000" w14:paraId="0000001A">
      <w:pPr>
        <w:rPr/>
      </w:pPr>
      <w:r w:rsidDel="00000000" w:rsidR="00000000" w:rsidRPr="00000000">
        <w:rPr>
          <w:rtl w:val="0"/>
        </w:rPr>
        <w:t xml:space="preserve">Apakah Anda juga ingin disiapkan ringkasan eksekutif (</w:t>
      </w:r>
      <w:r w:rsidDel="00000000" w:rsidR="00000000" w:rsidRPr="00000000">
        <w:rPr>
          <w:i w:val="1"/>
          <w:iCs w:val="1"/>
          <w:rtl w:val="0"/>
        </w:rPr>
        <w:t xml:space="preserve">Executive Summary</w:t>
      </w:r>
      <w:r w:rsidDel="00000000" w:rsidR="00000000" w:rsidRPr="00000000">
        <w:rPr>
          <w:rtl w:val="0"/>
        </w:rPr>
        <w:t xml:space="preserve">) dalam versi 1 halaman untuk kelengkapan berkas pendukung proposal?</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