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6B359" w14:textId="77777777" w:rsidR="00E707E9" w:rsidRDefault="00E707E9" w:rsidP="00E707E9"/>
    <w:p w14:paraId="7675B6D2" w14:textId="1CF3863C" w:rsidR="00E707E9" w:rsidRDefault="00E707E9" w:rsidP="00E707E9"/>
    <w:p w14:paraId="45716DA9" w14:textId="77777777" w:rsidR="00E707E9" w:rsidRDefault="00E707E9" w:rsidP="00E707E9"/>
    <w:p w14:paraId="6D2CDA80" w14:textId="19EB645B" w:rsidR="00802E62" w:rsidRDefault="00802E62" w:rsidP="00E707E9">
      <w:r>
        <w:rPr>
          <w:noProof/>
        </w:rPr>
        <w:drawing>
          <wp:anchor distT="0" distB="0" distL="114300" distR="114300" simplePos="0" relativeHeight="251659264" behindDoc="0" locked="0" layoutInCell="1" allowOverlap="1" wp14:anchorId="685DAFC4" wp14:editId="5ACA9748">
            <wp:simplePos x="0" y="0"/>
            <wp:positionH relativeFrom="margin">
              <wp:posOffset>104775</wp:posOffset>
            </wp:positionH>
            <wp:positionV relativeFrom="paragraph">
              <wp:posOffset>158750</wp:posOffset>
            </wp:positionV>
            <wp:extent cx="6004560" cy="140081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4560" cy="1400810"/>
                    </a:xfrm>
                    <a:prstGeom prst="rect">
                      <a:avLst/>
                    </a:prstGeom>
                    <a:noFill/>
                  </pic:spPr>
                </pic:pic>
              </a:graphicData>
            </a:graphic>
            <wp14:sizeRelH relativeFrom="page">
              <wp14:pctWidth>0</wp14:pctWidth>
            </wp14:sizeRelH>
            <wp14:sizeRelV relativeFrom="page">
              <wp14:pctHeight>0</wp14:pctHeight>
            </wp14:sizeRelV>
          </wp:anchor>
        </w:drawing>
      </w:r>
    </w:p>
    <w:p w14:paraId="36EFB57C" w14:textId="77777777" w:rsidR="00802E62" w:rsidRDefault="00802E62" w:rsidP="000E49E8">
      <w:pPr>
        <w:pStyle w:val="Heading1"/>
        <w:spacing w:line="240" w:lineRule="auto"/>
        <w:jc w:val="center"/>
        <w:rPr>
          <w:rFonts w:ascii="Times New Roman" w:hAnsi="Times New Roman" w:cs="Times New Roman"/>
          <w:b/>
          <w:color w:val="auto"/>
          <w:kern w:val="36"/>
        </w:rPr>
      </w:pPr>
      <w:r>
        <w:rPr>
          <w:rFonts w:ascii="Times New Roman" w:hAnsi="Times New Roman" w:cs="Times New Roman"/>
          <w:b/>
          <w:color w:val="auto"/>
          <w:kern w:val="36"/>
        </w:rPr>
        <w:t>SREENIDHI INSTITUTE OF SCIENCE &amp; TECHNOLOGY</w:t>
      </w:r>
    </w:p>
    <w:p w14:paraId="251226E5" w14:textId="77777777" w:rsidR="00802E62" w:rsidRDefault="00802E62" w:rsidP="000E49E8">
      <w:pPr>
        <w:spacing w:line="240" w:lineRule="auto"/>
        <w:jc w:val="center"/>
        <w:rPr>
          <w:b/>
          <w:bCs/>
          <w:sz w:val="28"/>
          <w:szCs w:val="28"/>
        </w:rPr>
      </w:pPr>
      <w:r>
        <w:rPr>
          <w:b/>
          <w:bCs/>
          <w:sz w:val="28"/>
          <w:szCs w:val="28"/>
        </w:rPr>
        <w:t>(AUTONOMOUS)</w:t>
      </w:r>
    </w:p>
    <w:p w14:paraId="446AF8A8" w14:textId="77777777" w:rsidR="00802E62" w:rsidRDefault="00802E62" w:rsidP="000E49E8">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(Affiliated to JNT University Hyderabad, Hyderabad and approved by AICTE- New Delhi)</w:t>
      </w:r>
    </w:p>
    <w:p w14:paraId="56D21A39" w14:textId="77777777" w:rsidR="00802E62" w:rsidRDefault="00802E62" w:rsidP="000E49E8">
      <w:pPr>
        <w:spacing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Yamnampet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Ghatkesar</w:t>
      </w:r>
      <w:proofErr w:type="spellEnd"/>
      <w:r>
        <w:rPr>
          <w:rFonts w:ascii="Times New Roman" w:hAnsi="Times New Roman" w:cs="Times New Roman"/>
          <w:b/>
          <w:bCs/>
          <w:sz w:val="24"/>
          <w:szCs w:val="24"/>
        </w:rPr>
        <w:t>, R.R district, Hyderabad – 501301</w:t>
      </w:r>
    </w:p>
    <w:p w14:paraId="5544EAB3" w14:textId="244ED1B9" w:rsidR="00802E62" w:rsidRDefault="00802E62" w:rsidP="000E49E8">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TECHNICAL SEMINAR REPORT</w:t>
      </w:r>
    </w:p>
    <w:p w14:paraId="4FECC7BE" w14:textId="77777777" w:rsidR="00802E62" w:rsidRDefault="00802E62" w:rsidP="000E49E8">
      <w:pPr>
        <w:spacing w:line="240" w:lineRule="auto"/>
        <w:jc w:val="center"/>
        <w:rPr>
          <w:rFonts w:ascii="Times New Roman" w:hAnsi="Times New Roman" w:cs="Times New Roman"/>
          <w:b/>
          <w:bCs/>
          <w:sz w:val="24"/>
          <w:szCs w:val="24"/>
        </w:rPr>
      </w:pPr>
      <w:r>
        <w:rPr>
          <w:rFonts w:ascii="Times New Roman" w:hAnsi="Times New Roman" w:cs="Times New Roman"/>
          <w:b/>
          <w:bCs/>
        </w:rPr>
        <w:t>On</w:t>
      </w:r>
    </w:p>
    <w:p w14:paraId="59310FE7" w14:textId="33C65423" w:rsidR="001D33A2" w:rsidRPr="001D33A2" w:rsidRDefault="00AC1956" w:rsidP="001D33A2">
      <w:pPr>
        <w:spacing w:line="240" w:lineRule="auto"/>
        <w:jc w:val="center"/>
        <w:rPr>
          <w:rFonts w:ascii="Times New Roman" w:hAnsi="Times New Roman" w:cs="Times New Roman"/>
          <w:b/>
          <w:bCs/>
          <w:sz w:val="48"/>
          <w:szCs w:val="48"/>
        </w:rPr>
      </w:pPr>
      <w:r>
        <w:rPr>
          <w:rFonts w:ascii="Times New Roman" w:hAnsi="Times New Roman" w:cs="Times New Roman"/>
          <w:b/>
          <w:bCs/>
          <w:sz w:val="48"/>
          <w:szCs w:val="48"/>
        </w:rPr>
        <w:t>STEGANOGRAPHY</w:t>
      </w:r>
    </w:p>
    <w:p w14:paraId="24B712E1" w14:textId="72CA564D" w:rsidR="00802E62" w:rsidRDefault="00802E62" w:rsidP="000E49E8">
      <w:pPr>
        <w:spacing w:line="240" w:lineRule="auto"/>
        <w:jc w:val="center"/>
        <w:rPr>
          <w:rFonts w:ascii="Times New Roman" w:hAnsi="Times New Roman" w:cs="Times New Roman"/>
          <w:b/>
          <w:bCs/>
          <w:sz w:val="32"/>
          <w:szCs w:val="32"/>
        </w:rPr>
      </w:pPr>
      <w:r>
        <w:rPr>
          <w:rFonts w:ascii="Times New Roman" w:hAnsi="Times New Roman" w:cs="Times New Roman"/>
          <w:b/>
          <w:bCs/>
        </w:rPr>
        <w:t>in</w:t>
      </w:r>
    </w:p>
    <w:p w14:paraId="1E5C1942" w14:textId="77777777" w:rsidR="00802E62" w:rsidRDefault="00802E62" w:rsidP="000E49E8">
      <w:pPr>
        <w:spacing w:line="240" w:lineRule="auto"/>
        <w:jc w:val="center"/>
        <w:rPr>
          <w:rFonts w:ascii="Times New Roman" w:hAnsi="Times New Roman" w:cs="Times New Roman"/>
          <w:b/>
          <w:bCs/>
        </w:rPr>
      </w:pPr>
      <w:r>
        <w:rPr>
          <w:rFonts w:ascii="Times New Roman" w:hAnsi="Times New Roman" w:cs="Times New Roman"/>
          <w:b/>
          <w:bCs/>
        </w:rPr>
        <w:t>BACHELOR OF TECHNOLOGY</w:t>
      </w:r>
    </w:p>
    <w:p w14:paraId="4E41B272" w14:textId="77777777" w:rsidR="00802E62" w:rsidRDefault="00802E62" w:rsidP="000E49E8">
      <w:pPr>
        <w:spacing w:line="240" w:lineRule="auto"/>
        <w:jc w:val="center"/>
        <w:rPr>
          <w:rFonts w:ascii="Times New Roman" w:hAnsi="Times New Roman" w:cs="Times New Roman"/>
        </w:rPr>
      </w:pPr>
      <w:r>
        <w:rPr>
          <w:rFonts w:ascii="Times New Roman" w:hAnsi="Times New Roman" w:cs="Times New Roman"/>
        </w:rPr>
        <w:t>Department of</w:t>
      </w:r>
    </w:p>
    <w:p w14:paraId="4967A577" w14:textId="77777777" w:rsidR="00802E62" w:rsidRDefault="00802E62" w:rsidP="000E49E8">
      <w:pPr>
        <w:spacing w:line="240" w:lineRule="auto"/>
        <w:jc w:val="center"/>
        <w:rPr>
          <w:rFonts w:ascii="Times New Roman" w:hAnsi="Times New Roman" w:cs="Times New Roman"/>
          <w:b/>
          <w:bCs/>
        </w:rPr>
      </w:pPr>
      <w:r>
        <w:rPr>
          <w:rFonts w:ascii="Times New Roman" w:hAnsi="Times New Roman" w:cs="Times New Roman"/>
          <w:b/>
          <w:bCs/>
        </w:rPr>
        <w:t>INFORMATION TECHNOLOGY</w:t>
      </w:r>
    </w:p>
    <w:p w14:paraId="2843AF35" w14:textId="0A6540EE" w:rsidR="00802E62" w:rsidRDefault="00802E62" w:rsidP="000E49E8">
      <w:pPr>
        <w:spacing w:line="240" w:lineRule="auto"/>
        <w:jc w:val="center"/>
        <w:rPr>
          <w:rFonts w:ascii="Times New Roman" w:hAnsi="Times New Roman" w:cs="Times New Roman"/>
          <w:b/>
          <w:bCs/>
        </w:rPr>
      </w:pPr>
      <w:r>
        <w:rPr>
          <w:rFonts w:ascii="Times New Roman" w:hAnsi="Times New Roman" w:cs="Times New Roman"/>
          <w:b/>
          <w:bCs/>
        </w:rPr>
        <w:t>I</w:t>
      </w:r>
      <w:r w:rsidR="00D03A95">
        <w:rPr>
          <w:rFonts w:ascii="Times New Roman" w:hAnsi="Times New Roman" w:cs="Times New Roman"/>
          <w:b/>
          <w:bCs/>
        </w:rPr>
        <w:t>I</w:t>
      </w:r>
      <w:r>
        <w:rPr>
          <w:rFonts w:ascii="Times New Roman" w:hAnsi="Times New Roman" w:cs="Times New Roman"/>
          <w:b/>
          <w:bCs/>
        </w:rPr>
        <w:t xml:space="preserve"> YEAR </w:t>
      </w:r>
      <w:proofErr w:type="gramStart"/>
      <w:r>
        <w:rPr>
          <w:rFonts w:ascii="Times New Roman" w:hAnsi="Times New Roman" w:cs="Times New Roman"/>
          <w:b/>
          <w:bCs/>
        </w:rPr>
        <w:t xml:space="preserve">– </w:t>
      </w:r>
      <w:r w:rsidR="00587888">
        <w:rPr>
          <w:rFonts w:ascii="Times New Roman" w:hAnsi="Times New Roman" w:cs="Times New Roman"/>
          <w:b/>
          <w:bCs/>
        </w:rPr>
        <w:t xml:space="preserve"> 2</w:t>
      </w:r>
      <w:proofErr w:type="gramEnd"/>
      <w:r w:rsidR="00587888">
        <w:rPr>
          <w:rFonts w:ascii="Times New Roman" w:hAnsi="Times New Roman" w:cs="Times New Roman"/>
          <w:b/>
          <w:bCs/>
          <w:vertAlign w:val="superscript"/>
        </w:rPr>
        <w:t>ND</w:t>
      </w:r>
      <w:r w:rsidR="00587888">
        <w:rPr>
          <w:rFonts w:ascii="Times New Roman" w:hAnsi="Times New Roman" w:cs="Times New Roman"/>
          <w:b/>
          <w:bCs/>
        </w:rPr>
        <w:t xml:space="preserve"> </w:t>
      </w:r>
      <w:r>
        <w:rPr>
          <w:rFonts w:ascii="Times New Roman" w:hAnsi="Times New Roman" w:cs="Times New Roman"/>
          <w:b/>
          <w:bCs/>
        </w:rPr>
        <w:t>SEMESTER</w:t>
      </w:r>
    </w:p>
    <w:p w14:paraId="47A54A16" w14:textId="77777777" w:rsidR="00802E62" w:rsidRDefault="00802E62" w:rsidP="000E49E8">
      <w:pPr>
        <w:spacing w:line="240" w:lineRule="auto"/>
        <w:jc w:val="center"/>
        <w:rPr>
          <w:rFonts w:ascii="Times New Roman" w:hAnsi="Times New Roman" w:cs="Times New Roman"/>
          <w:b/>
          <w:bCs/>
        </w:rPr>
      </w:pPr>
      <w:r>
        <w:rPr>
          <w:rFonts w:ascii="Times New Roman" w:hAnsi="Times New Roman" w:cs="Times New Roman"/>
        </w:rPr>
        <w:t>By</w:t>
      </w:r>
    </w:p>
    <w:p w14:paraId="2B7B8E4E" w14:textId="60005971" w:rsidR="001D33A2" w:rsidRPr="001D33A2" w:rsidRDefault="001D33A2" w:rsidP="001D33A2">
      <w:pPr>
        <w:spacing w:line="240" w:lineRule="auto"/>
        <w:jc w:val="center"/>
        <w:rPr>
          <w:rFonts w:ascii="Times New Roman" w:hAnsi="Times New Roman" w:cs="Times New Roman"/>
          <w:b/>
          <w:bCs/>
          <w:sz w:val="24"/>
          <w:szCs w:val="24"/>
        </w:rPr>
      </w:pPr>
      <w:r w:rsidRPr="001D33A2">
        <w:rPr>
          <w:rFonts w:ascii="Times New Roman" w:hAnsi="Times New Roman" w:cs="Times New Roman"/>
          <w:b/>
          <w:bCs/>
          <w:sz w:val="24"/>
          <w:szCs w:val="24"/>
        </w:rPr>
        <w:t>I</w:t>
      </w:r>
      <w:r w:rsidR="00AC1956">
        <w:rPr>
          <w:rFonts w:ascii="Times New Roman" w:hAnsi="Times New Roman" w:cs="Times New Roman"/>
          <w:b/>
          <w:bCs/>
          <w:sz w:val="24"/>
          <w:szCs w:val="24"/>
        </w:rPr>
        <w:t>.SRAVAN</w:t>
      </w:r>
    </w:p>
    <w:p w14:paraId="044C5321" w14:textId="6DFE33B5" w:rsidR="001D33A2" w:rsidRPr="001D33A2" w:rsidRDefault="001D33A2" w:rsidP="00FE42BB">
      <w:pPr>
        <w:spacing w:line="240" w:lineRule="auto"/>
        <w:jc w:val="center"/>
        <w:rPr>
          <w:rFonts w:ascii="Times New Roman" w:hAnsi="Times New Roman" w:cs="Times New Roman"/>
          <w:b/>
          <w:bCs/>
          <w:sz w:val="24"/>
          <w:szCs w:val="24"/>
        </w:rPr>
      </w:pPr>
      <w:r w:rsidRPr="001D33A2">
        <w:rPr>
          <w:rFonts w:ascii="Times New Roman" w:hAnsi="Times New Roman" w:cs="Times New Roman"/>
          <w:b/>
          <w:bCs/>
          <w:sz w:val="24"/>
          <w:szCs w:val="24"/>
        </w:rPr>
        <w:t>20315A120</w:t>
      </w:r>
      <w:r w:rsidR="00AC1956">
        <w:rPr>
          <w:rFonts w:ascii="Times New Roman" w:hAnsi="Times New Roman" w:cs="Times New Roman"/>
          <w:b/>
          <w:bCs/>
          <w:sz w:val="24"/>
          <w:szCs w:val="24"/>
        </w:rPr>
        <w:t>3</w:t>
      </w:r>
    </w:p>
    <w:p w14:paraId="2B1B2BEF" w14:textId="1E21732D" w:rsidR="00802E62" w:rsidRDefault="00802E62" w:rsidP="00FE42BB">
      <w:pPr>
        <w:spacing w:line="240" w:lineRule="auto"/>
        <w:jc w:val="center"/>
        <w:rPr>
          <w:rFonts w:ascii="Times New Roman" w:hAnsi="Times New Roman" w:cs="Times New Roman"/>
        </w:rPr>
      </w:pPr>
      <w:r>
        <w:rPr>
          <w:rFonts w:ascii="Times New Roman" w:hAnsi="Times New Roman" w:cs="Times New Roman"/>
        </w:rPr>
        <w:t>Under the guidance of</w:t>
      </w:r>
    </w:p>
    <w:p w14:paraId="7828BC75" w14:textId="4DD2BAC8" w:rsidR="00E707E9" w:rsidRDefault="00E707E9" w:rsidP="00E707E9">
      <w:pPr>
        <w:spacing w:line="240" w:lineRule="auto"/>
        <w:jc w:val="center"/>
        <w:rPr>
          <w:rFonts w:ascii="Times New Roman" w:hAnsi="Times New Roman" w:cs="Times New Roman"/>
          <w:b/>
          <w:bCs/>
        </w:rPr>
      </w:pPr>
    </w:p>
    <w:p w14:paraId="28546240" w14:textId="3BA36800" w:rsidR="00E707E9" w:rsidRDefault="00E707E9" w:rsidP="00E707E9">
      <w:pPr>
        <w:spacing w:line="240" w:lineRule="auto"/>
        <w:jc w:val="center"/>
        <w:rPr>
          <w:rFonts w:ascii="Times New Roman" w:hAnsi="Times New Roman" w:cs="Times New Roman"/>
          <w:b/>
          <w:bCs/>
        </w:rPr>
      </w:pPr>
    </w:p>
    <w:p w14:paraId="06D98F30" w14:textId="6356C6FA" w:rsidR="00D03A95" w:rsidRDefault="00D03A95" w:rsidP="00E707E9">
      <w:pPr>
        <w:spacing w:line="240" w:lineRule="auto"/>
        <w:jc w:val="center"/>
        <w:rPr>
          <w:rFonts w:ascii="Times New Roman" w:hAnsi="Times New Roman" w:cs="Times New Roman"/>
          <w:b/>
          <w:bCs/>
        </w:rPr>
      </w:pPr>
    </w:p>
    <w:p w14:paraId="131C5AE9" w14:textId="77777777" w:rsidR="00D03A95" w:rsidRDefault="00D03A95" w:rsidP="00E707E9">
      <w:pPr>
        <w:spacing w:line="240" w:lineRule="auto"/>
        <w:jc w:val="center"/>
        <w:rPr>
          <w:rFonts w:ascii="Times New Roman" w:hAnsi="Times New Roman" w:cs="Times New Roman"/>
          <w:b/>
          <w:bCs/>
        </w:rPr>
      </w:pPr>
    </w:p>
    <w:p w14:paraId="57C9CEDE" w14:textId="77EC97EE" w:rsidR="00E707E9" w:rsidRDefault="00E707E9" w:rsidP="00E707E9">
      <w:pPr>
        <w:spacing w:line="240" w:lineRule="auto"/>
        <w:jc w:val="center"/>
        <w:rPr>
          <w:rFonts w:ascii="Times New Roman" w:hAnsi="Times New Roman" w:cs="Times New Roman"/>
          <w:b/>
          <w:bCs/>
        </w:rPr>
      </w:pPr>
    </w:p>
    <w:p w14:paraId="4A8D7195" w14:textId="2F4B3F2A" w:rsidR="00D03A95" w:rsidRDefault="00D03A95" w:rsidP="00E707E9">
      <w:pPr>
        <w:spacing w:line="240" w:lineRule="auto"/>
        <w:jc w:val="center"/>
        <w:rPr>
          <w:rFonts w:ascii="Times New Roman" w:hAnsi="Times New Roman" w:cs="Times New Roman"/>
          <w:b/>
          <w:bCs/>
        </w:rPr>
      </w:pPr>
    </w:p>
    <w:p w14:paraId="167B1E98" w14:textId="77777777" w:rsidR="00D03A95" w:rsidRDefault="00D03A95" w:rsidP="00D03A95">
      <w:pPr>
        <w:spacing w:line="240" w:lineRule="auto"/>
        <w:jc w:val="both"/>
        <w:rPr>
          <w:rFonts w:ascii="Times New Roman" w:hAnsi="Times New Roman" w:cs="Times New Roman"/>
          <w:b/>
          <w:bCs/>
        </w:rPr>
      </w:pPr>
    </w:p>
    <w:p w14:paraId="74C30685" w14:textId="2C5A9852" w:rsidR="00D03A95" w:rsidRDefault="00D03A95" w:rsidP="00D03A95">
      <w:pPr>
        <w:spacing w:line="240" w:lineRule="auto"/>
        <w:jc w:val="both"/>
        <w:rPr>
          <w:rFonts w:ascii="Times New Roman" w:hAnsi="Times New Roman" w:cs="Times New Roman"/>
        </w:rPr>
      </w:pPr>
      <w:r w:rsidRPr="00D03A95">
        <w:rPr>
          <w:noProof/>
        </w:rPr>
        <w:drawing>
          <wp:anchor distT="0" distB="0" distL="114300" distR="114300" simplePos="0" relativeHeight="251661312" behindDoc="0" locked="0" layoutInCell="1" allowOverlap="1" wp14:anchorId="09EFF0E9" wp14:editId="54F9C98C">
            <wp:simplePos x="0" y="0"/>
            <wp:positionH relativeFrom="margin">
              <wp:posOffset>0</wp:posOffset>
            </wp:positionH>
            <wp:positionV relativeFrom="paragraph">
              <wp:posOffset>266700</wp:posOffset>
            </wp:positionV>
            <wp:extent cx="6004560" cy="1400810"/>
            <wp:effectExtent l="0" t="0" r="0"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4560" cy="1400810"/>
                    </a:xfrm>
                    <a:prstGeom prst="rect">
                      <a:avLst/>
                    </a:prstGeom>
                    <a:noFill/>
                  </pic:spPr>
                </pic:pic>
              </a:graphicData>
            </a:graphic>
            <wp14:sizeRelH relativeFrom="page">
              <wp14:pctWidth>0</wp14:pctWidth>
            </wp14:sizeRelH>
            <wp14:sizeRelV relativeFrom="page">
              <wp14:pctHeight>0</wp14:pctHeight>
            </wp14:sizeRelV>
          </wp:anchor>
        </w:drawing>
      </w:r>
    </w:p>
    <w:p w14:paraId="2A9242E7" w14:textId="15F94460" w:rsidR="00D03A95" w:rsidRDefault="00D03A95" w:rsidP="00D03A95">
      <w:pPr>
        <w:spacing w:line="240" w:lineRule="auto"/>
        <w:jc w:val="both"/>
        <w:rPr>
          <w:rFonts w:ascii="Times New Roman" w:hAnsi="Times New Roman" w:cs="Times New Roman"/>
        </w:rPr>
      </w:pPr>
    </w:p>
    <w:p w14:paraId="16C0C5EF" w14:textId="7C7617FE" w:rsidR="00D03A95" w:rsidRDefault="00D03A95" w:rsidP="00D03A95">
      <w:pPr>
        <w:spacing w:line="240" w:lineRule="auto"/>
        <w:jc w:val="both"/>
        <w:rPr>
          <w:rFonts w:ascii="Times New Roman" w:hAnsi="Times New Roman" w:cs="Times New Roman"/>
        </w:rPr>
      </w:pPr>
    </w:p>
    <w:p w14:paraId="3A1B2E66" w14:textId="77777777" w:rsidR="00D03A95" w:rsidRDefault="00D03A95" w:rsidP="00D03A95">
      <w:pPr>
        <w:pStyle w:val="Heading1"/>
        <w:spacing w:line="240" w:lineRule="auto"/>
        <w:jc w:val="center"/>
        <w:rPr>
          <w:rFonts w:ascii="Times New Roman" w:hAnsi="Times New Roman" w:cs="Times New Roman"/>
          <w:b/>
          <w:color w:val="auto"/>
          <w:kern w:val="36"/>
        </w:rPr>
      </w:pPr>
      <w:r>
        <w:rPr>
          <w:rFonts w:ascii="Times New Roman" w:hAnsi="Times New Roman" w:cs="Times New Roman"/>
          <w:b/>
          <w:color w:val="auto"/>
          <w:kern w:val="36"/>
        </w:rPr>
        <w:t>SREENIDHI INSTITUTE OF SCIENCE &amp; TECHNOLOGY</w:t>
      </w:r>
    </w:p>
    <w:p w14:paraId="3FCFE029" w14:textId="77777777" w:rsidR="00D03A95" w:rsidRDefault="00D03A95" w:rsidP="00D03A95">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(AUTONOMOUS)</w:t>
      </w:r>
    </w:p>
    <w:p w14:paraId="24D76E52" w14:textId="77777777" w:rsidR="00D03A95" w:rsidRDefault="00D03A95" w:rsidP="00D03A95">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(Affiliated to JNT University Hyderabad, Hyderabad and approved by AICTE- New Delhi)</w:t>
      </w:r>
    </w:p>
    <w:p w14:paraId="77B00911" w14:textId="77777777" w:rsidR="00D03A95" w:rsidRDefault="00D03A95" w:rsidP="00D03A95">
      <w:pPr>
        <w:spacing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Yamnampet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Ghatkesar</w:t>
      </w:r>
      <w:proofErr w:type="spellEnd"/>
      <w:r>
        <w:rPr>
          <w:rFonts w:ascii="Times New Roman" w:hAnsi="Times New Roman" w:cs="Times New Roman"/>
          <w:b/>
          <w:bCs/>
          <w:sz w:val="24"/>
          <w:szCs w:val="24"/>
        </w:rPr>
        <w:t>, R.R district, Hyderabad – 501301</w:t>
      </w:r>
    </w:p>
    <w:p w14:paraId="3758C3BE" w14:textId="24461984" w:rsidR="00D03A95" w:rsidRDefault="00D03A95" w:rsidP="00D03A95">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CERTIFICATE</w:t>
      </w:r>
    </w:p>
    <w:p w14:paraId="576E2944" w14:textId="7422F95A" w:rsidR="00AC1956" w:rsidRPr="001D33A2" w:rsidRDefault="00D03A95" w:rsidP="00AC1956">
      <w:pPr>
        <w:spacing w:line="240" w:lineRule="auto"/>
        <w:jc w:val="center"/>
        <w:rPr>
          <w:rFonts w:ascii="Times New Roman" w:hAnsi="Times New Roman" w:cs="Times New Roman"/>
          <w:b/>
          <w:bCs/>
          <w:sz w:val="48"/>
          <w:szCs w:val="48"/>
        </w:rPr>
      </w:pPr>
      <w:r>
        <w:rPr>
          <w:rFonts w:ascii="Times New Roman" w:hAnsi="Times New Roman" w:cs="Times New Roman"/>
          <w:sz w:val="24"/>
          <w:szCs w:val="24"/>
        </w:rPr>
        <w:t>This is to certify that the Technical Paper Writing &amp; Seminar report entitled “</w:t>
      </w:r>
      <w:r w:rsidR="00AC1956" w:rsidRPr="00AC1956">
        <w:rPr>
          <w:rFonts w:ascii="Times New Roman" w:hAnsi="Times New Roman" w:cs="Times New Roman"/>
          <w:b/>
          <w:bCs/>
          <w:sz w:val="24"/>
          <w:szCs w:val="24"/>
        </w:rPr>
        <w:t>STEGANOGRAPHY</w:t>
      </w:r>
    </w:p>
    <w:p w14:paraId="635A1F85" w14:textId="013E1E7E" w:rsidR="00D03A95" w:rsidRDefault="001D33A2" w:rsidP="00D03A95">
      <w:pPr>
        <w:jc w:val="both"/>
        <w:rPr>
          <w:rFonts w:ascii="Times New Roman" w:hAnsi="Times New Roman" w:cs="Times New Roman"/>
          <w:sz w:val="24"/>
          <w:szCs w:val="24"/>
        </w:rPr>
      </w:pPr>
      <w:r>
        <w:rPr>
          <w:rFonts w:ascii="Times New Roman" w:hAnsi="Times New Roman" w:cs="Times New Roman"/>
          <w:b/>
          <w:bCs/>
          <w:sz w:val="24"/>
          <w:szCs w:val="24"/>
        </w:rPr>
        <w:t>”</w:t>
      </w:r>
      <w:r w:rsidR="00D03A95">
        <w:rPr>
          <w:rFonts w:ascii="Times New Roman" w:hAnsi="Times New Roman" w:cs="Times New Roman"/>
          <w:b/>
          <w:bCs/>
          <w:sz w:val="24"/>
          <w:szCs w:val="24"/>
        </w:rPr>
        <w:t xml:space="preserve"> </w:t>
      </w:r>
      <w:r w:rsidR="00D03A95">
        <w:rPr>
          <w:rFonts w:ascii="Times New Roman" w:hAnsi="Times New Roman" w:cs="Times New Roman"/>
          <w:sz w:val="24"/>
          <w:szCs w:val="24"/>
        </w:rPr>
        <w:t xml:space="preserve">being submitted by </w:t>
      </w:r>
      <w:proofErr w:type="gramStart"/>
      <w:r w:rsidR="00AC1956">
        <w:rPr>
          <w:rFonts w:ascii="Times New Roman" w:hAnsi="Times New Roman" w:cs="Times New Roman"/>
          <w:b/>
          <w:bCs/>
          <w:sz w:val="24"/>
          <w:szCs w:val="24"/>
        </w:rPr>
        <w:t>I</w:t>
      </w:r>
      <w:r w:rsidR="00D03A95">
        <w:rPr>
          <w:rFonts w:ascii="Times New Roman" w:hAnsi="Times New Roman" w:cs="Times New Roman"/>
          <w:b/>
          <w:bCs/>
          <w:sz w:val="24"/>
          <w:szCs w:val="24"/>
        </w:rPr>
        <w:t>.</w:t>
      </w:r>
      <w:r w:rsidR="00AC1956">
        <w:rPr>
          <w:rFonts w:ascii="Times New Roman" w:hAnsi="Times New Roman" w:cs="Times New Roman"/>
          <w:b/>
          <w:bCs/>
          <w:sz w:val="24"/>
          <w:szCs w:val="24"/>
        </w:rPr>
        <w:t>SRAVAN</w:t>
      </w:r>
      <w:proofErr w:type="gramEnd"/>
      <w:r w:rsidR="00D03A95">
        <w:rPr>
          <w:rFonts w:ascii="Times New Roman" w:hAnsi="Times New Roman" w:cs="Times New Roman"/>
          <w:b/>
          <w:bCs/>
          <w:sz w:val="24"/>
          <w:szCs w:val="24"/>
        </w:rPr>
        <w:t xml:space="preserve">  </w:t>
      </w:r>
      <w:r w:rsidR="00D03A95">
        <w:rPr>
          <w:rFonts w:ascii="Times New Roman" w:hAnsi="Times New Roman" w:cs="Times New Roman"/>
          <w:sz w:val="24"/>
          <w:szCs w:val="24"/>
        </w:rPr>
        <w:t xml:space="preserve">bearing roll no. </w:t>
      </w:r>
      <w:r>
        <w:rPr>
          <w:rFonts w:ascii="Times New Roman" w:hAnsi="Times New Roman" w:cs="Times New Roman"/>
          <w:b/>
          <w:bCs/>
          <w:sz w:val="24"/>
          <w:szCs w:val="24"/>
        </w:rPr>
        <w:t>20315</w:t>
      </w:r>
      <w:r w:rsidR="00D03A95">
        <w:rPr>
          <w:rFonts w:ascii="Times New Roman" w:hAnsi="Times New Roman" w:cs="Times New Roman"/>
          <w:b/>
          <w:bCs/>
          <w:sz w:val="24"/>
          <w:szCs w:val="24"/>
        </w:rPr>
        <w:t>A120</w:t>
      </w:r>
      <w:r w:rsidR="00AC1956">
        <w:rPr>
          <w:rFonts w:ascii="Times New Roman" w:hAnsi="Times New Roman" w:cs="Times New Roman"/>
          <w:b/>
          <w:bCs/>
          <w:sz w:val="24"/>
          <w:szCs w:val="24"/>
        </w:rPr>
        <w:t>3</w:t>
      </w:r>
      <w:r w:rsidR="00D03A95">
        <w:rPr>
          <w:rFonts w:ascii="Times New Roman" w:hAnsi="Times New Roman" w:cs="Times New Roman"/>
          <w:sz w:val="24"/>
          <w:szCs w:val="24"/>
        </w:rPr>
        <w:t xml:space="preserve">in partial fulfilment for the award of the Degree of </w:t>
      </w:r>
      <w:r w:rsidR="00D03A95">
        <w:rPr>
          <w:rFonts w:ascii="Times New Roman" w:hAnsi="Times New Roman" w:cs="Times New Roman"/>
          <w:b/>
          <w:bCs/>
          <w:sz w:val="24"/>
          <w:szCs w:val="24"/>
        </w:rPr>
        <w:t xml:space="preserve">BACHELOR OF TECHNOLOGY (II YEAR </w:t>
      </w:r>
      <w:r w:rsidR="00587888">
        <w:rPr>
          <w:rFonts w:ascii="Times New Roman" w:hAnsi="Times New Roman" w:cs="Times New Roman"/>
          <w:b/>
          <w:bCs/>
          <w:sz w:val="24"/>
          <w:szCs w:val="24"/>
        </w:rPr>
        <w:t>2</w:t>
      </w:r>
      <w:r w:rsidR="00587888">
        <w:rPr>
          <w:rFonts w:ascii="Times New Roman" w:hAnsi="Times New Roman" w:cs="Times New Roman"/>
          <w:b/>
          <w:bCs/>
          <w:sz w:val="24"/>
          <w:szCs w:val="24"/>
          <w:vertAlign w:val="superscript"/>
        </w:rPr>
        <w:t>ND</w:t>
      </w:r>
      <w:r w:rsidR="00D03A95">
        <w:rPr>
          <w:rFonts w:ascii="Times New Roman" w:hAnsi="Times New Roman" w:cs="Times New Roman"/>
          <w:b/>
          <w:bCs/>
          <w:sz w:val="24"/>
          <w:szCs w:val="24"/>
        </w:rPr>
        <w:t xml:space="preserve"> SEMESTER) </w:t>
      </w:r>
      <w:r w:rsidR="00D03A95">
        <w:rPr>
          <w:rFonts w:ascii="Times New Roman" w:hAnsi="Times New Roman" w:cs="Times New Roman"/>
          <w:sz w:val="24"/>
          <w:szCs w:val="24"/>
        </w:rPr>
        <w:t xml:space="preserve">in </w:t>
      </w:r>
      <w:r w:rsidR="00D03A95">
        <w:rPr>
          <w:rFonts w:ascii="Times New Roman" w:hAnsi="Times New Roman" w:cs="Times New Roman"/>
          <w:b/>
          <w:bCs/>
          <w:sz w:val="24"/>
          <w:szCs w:val="24"/>
        </w:rPr>
        <w:t xml:space="preserve">INFORMATION TECHNOLOGY </w:t>
      </w:r>
      <w:r w:rsidR="00D03A95">
        <w:rPr>
          <w:rFonts w:ascii="Times New Roman" w:hAnsi="Times New Roman" w:cs="Times New Roman"/>
          <w:sz w:val="24"/>
          <w:szCs w:val="24"/>
        </w:rPr>
        <w:t xml:space="preserve">to the </w:t>
      </w:r>
      <w:r w:rsidR="00D03A95">
        <w:rPr>
          <w:rFonts w:ascii="Times New Roman" w:hAnsi="Times New Roman" w:cs="Times New Roman"/>
          <w:b/>
          <w:bCs/>
          <w:sz w:val="24"/>
          <w:szCs w:val="24"/>
        </w:rPr>
        <w:t xml:space="preserve">Jawaharlal Nehru Technology University, Hyderabad, </w:t>
      </w:r>
      <w:r w:rsidR="00D03A95">
        <w:rPr>
          <w:rFonts w:ascii="Times New Roman" w:hAnsi="Times New Roman" w:cs="Times New Roman"/>
          <w:sz w:val="24"/>
          <w:szCs w:val="24"/>
        </w:rPr>
        <w:t xml:space="preserve">is </w:t>
      </w:r>
      <w:proofErr w:type="spellStart"/>
      <w:r w:rsidR="00D03A95">
        <w:rPr>
          <w:rFonts w:ascii="Times New Roman" w:hAnsi="Times New Roman" w:cs="Times New Roman"/>
          <w:sz w:val="24"/>
          <w:szCs w:val="24"/>
        </w:rPr>
        <w:t>bonafied</w:t>
      </w:r>
      <w:proofErr w:type="spellEnd"/>
      <w:r w:rsidR="00D03A95">
        <w:rPr>
          <w:rFonts w:ascii="Times New Roman" w:hAnsi="Times New Roman" w:cs="Times New Roman"/>
          <w:sz w:val="24"/>
          <w:szCs w:val="24"/>
        </w:rPr>
        <w:t xml:space="preserve"> work carried out by him under our guidance and supervision.</w:t>
      </w:r>
      <w:r w:rsidR="00D41A13">
        <w:rPr>
          <w:rFonts w:ascii="Times New Roman" w:hAnsi="Times New Roman" w:cs="Times New Roman"/>
          <w:sz w:val="24"/>
          <w:szCs w:val="24"/>
        </w:rPr>
        <w:t xml:space="preserve"> </w:t>
      </w:r>
    </w:p>
    <w:p w14:paraId="4332B9FB" w14:textId="45522353" w:rsidR="00D41A13" w:rsidRDefault="00D41A13" w:rsidP="00D03A95">
      <w:pPr>
        <w:jc w:val="both"/>
        <w:rPr>
          <w:rFonts w:ascii="Times New Roman" w:hAnsi="Times New Roman" w:cs="Times New Roman"/>
          <w:sz w:val="24"/>
          <w:szCs w:val="24"/>
        </w:rPr>
      </w:pPr>
      <w:r>
        <w:rPr>
          <w:rFonts w:ascii="Times New Roman" w:hAnsi="Times New Roman" w:cs="Times New Roman"/>
          <w:sz w:val="24"/>
          <w:szCs w:val="24"/>
        </w:rPr>
        <w:t xml:space="preserve">                                                                                                                         By</w:t>
      </w:r>
    </w:p>
    <w:p w14:paraId="1665B02B" w14:textId="1031A9B9" w:rsidR="00D41A13" w:rsidRDefault="00D41A13" w:rsidP="00D03A95">
      <w:pPr>
        <w:jc w:val="both"/>
        <w:rPr>
          <w:rFonts w:ascii="Times New Roman" w:hAnsi="Times New Roman" w:cs="Times New Roman"/>
          <w:sz w:val="24"/>
          <w:szCs w:val="24"/>
        </w:rPr>
      </w:pPr>
      <w:r>
        <w:rPr>
          <w:rFonts w:ascii="Times New Roman" w:hAnsi="Times New Roman" w:cs="Times New Roman"/>
          <w:sz w:val="24"/>
          <w:szCs w:val="24"/>
        </w:rPr>
        <w:t xml:space="preserve">                                                                                                      </w:t>
      </w:r>
    </w:p>
    <w:p w14:paraId="137826CF" w14:textId="77777777" w:rsidR="00D03A95" w:rsidRDefault="00D03A95" w:rsidP="00D03A95">
      <w:pPr>
        <w:spacing w:line="276" w:lineRule="auto"/>
        <w:jc w:val="center"/>
        <w:rPr>
          <w:rFonts w:ascii="Times New Roman" w:hAnsi="Times New Roman" w:cs="Times New Roman"/>
          <w:sz w:val="24"/>
          <w:szCs w:val="24"/>
        </w:rPr>
      </w:pPr>
    </w:p>
    <w:p w14:paraId="77DA70FA" w14:textId="122D206F" w:rsidR="005B5C15" w:rsidRDefault="005B5C15" w:rsidP="00D03A95">
      <w:pPr>
        <w:spacing w:line="240" w:lineRule="auto"/>
        <w:jc w:val="right"/>
        <w:rPr>
          <w:rFonts w:ascii="Times New Roman" w:hAnsi="Times New Roman" w:cs="Times New Roman"/>
          <w:b/>
          <w:bCs/>
          <w:sz w:val="24"/>
          <w:szCs w:val="24"/>
        </w:rPr>
      </w:pPr>
    </w:p>
    <w:p w14:paraId="6841EE4E" w14:textId="44601814" w:rsidR="005B5C15" w:rsidRDefault="005B5C15" w:rsidP="00D03A95">
      <w:pPr>
        <w:spacing w:line="240" w:lineRule="auto"/>
        <w:jc w:val="right"/>
        <w:rPr>
          <w:rFonts w:ascii="Times New Roman" w:hAnsi="Times New Roman" w:cs="Times New Roman"/>
          <w:b/>
          <w:bCs/>
          <w:sz w:val="24"/>
          <w:szCs w:val="24"/>
        </w:rPr>
      </w:pPr>
    </w:p>
    <w:p w14:paraId="358886C4" w14:textId="51A6DC54" w:rsidR="005B5C15" w:rsidRDefault="005B5C15" w:rsidP="00D03A95">
      <w:pPr>
        <w:spacing w:line="240" w:lineRule="auto"/>
        <w:jc w:val="right"/>
        <w:rPr>
          <w:rFonts w:ascii="Times New Roman" w:hAnsi="Times New Roman" w:cs="Times New Roman"/>
          <w:b/>
          <w:bCs/>
          <w:sz w:val="24"/>
          <w:szCs w:val="24"/>
        </w:rPr>
      </w:pPr>
    </w:p>
    <w:p w14:paraId="095F552A" w14:textId="2952ED26" w:rsidR="005B5C15" w:rsidRDefault="005B5C15" w:rsidP="00D03A95">
      <w:pPr>
        <w:spacing w:line="240" w:lineRule="auto"/>
        <w:jc w:val="right"/>
        <w:rPr>
          <w:rFonts w:ascii="Times New Roman" w:hAnsi="Times New Roman" w:cs="Times New Roman"/>
          <w:b/>
          <w:bCs/>
          <w:sz w:val="24"/>
          <w:szCs w:val="24"/>
        </w:rPr>
      </w:pPr>
    </w:p>
    <w:p w14:paraId="6D6089D1" w14:textId="2B940DEA" w:rsidR="005B5C15" w:rsidRDefault="005B5C15" w:rsidP="00D03A95">
      <w:pPr>
        <w:spacing w:line="240" w:lineRule="auto"/>
        <w:jc w:val="right"/>
        <w:rPr>
          <w:rFonts w:ascii="Times New Roman" w:hAnsi="Times New Roman" w:cs="Times New Roman"/>
          <w:b/>
          <w:bCs/>
          <w:sz w:val="24"/>
          <w:szCs w:val="24"/>
        </w:rPr>
      </w:pPr>
    </w:p>
    <w:p w14:paraId="69E68E91" w14:textId="4CF8323B" w:rsidR="005B5C15" w:rsidRDefault="005B5C15" w:rsidP="00D03A95">
      <w:pPr>
        <w:spacing w:line="240" w:lineRule="auto"/>
        <w:jc w:val="right"/>
        <w:rPr>
          <w:rFonts w:ascii="Times New Roman" w:hAnsi="Times New Roman" w:cs="Times New Roman"/>
          <w:b/>
          <w:bCs/>
          <w:sz w:val="24"/>
          <w:szCs w:val="24"/>
        </w:rPr>
      </w:pPr>
    </w:p>
    <w:p w14:paraId="68ABEE4D" w14:textId="26E1FD41" w:rsidR="005B5C15" w:rsidRDefault="005B5C15" w:rsidP="00D03A95">
      <w:pPr>
        <w:spacing w:line="240" w:lineRule="auto"/>
        <w:jc w:val="right"/>
        <w:rPr>
          <w:rFonts w:ascii="Times New Roman" w:hAnsi="Times New Roman" w:cs="Times New Roman"/>
          <w:b/>
          <w:bCs/>
          <w:sz w:val="24"/>
          <w:szCs w:val="24"/>
        </w:rPr>
      </w:pPr>
    </w:p>
    <w:p w14:paraId="46BD7510" w14:textId="6D40C778" w:rsidR="005B5C15" w:rsidRDefault="005B5C15" w:rsidP="00D03A95">
      <w:pPr>
        <w:spacing w:line="240" w:lineRule="auto"/>
        <w:jc w:val="right"/>
        <w:rPr>
          <w:rFonts w:ascii="Times New Roman" w:hAnsi="Times New Roman" w:cs="Times New Roman"/>
          <w:b/>
          <w:bCs/>
          <w:sz w:val="24"/>
          <w:szCs w:val="24"/>
        </w:rPr>
      </w:pPr>
    </w:p>
    <w:p w14:paraId="69312C92" w14:textId="2A0B4999" w:rsidR="005B5C15" w:rsidRDefault="005B5C15" w:rsidP="00D03A95">
      <w:pPr>
        <w:spacing w:line="240" w:lineRule="auto"/>
        <w:jc w:val="right"/>
        <w:rPr>
          <w:rFonts w:ascii="Times New Roman" w:hAnsi="Times New Roman" w:cs="Times New Roman"/>
          <w:b/>
          <w:bCs/>
          <w:sz w:val="24"/>
          <w:szCs w:val="24"/>
        </w:rPr>
      </w:pPr>
    </w:p>
    <w:p w14:paraId="6A9963B1" w14:textId="10E4ECF1" w:rsidR="00140FF0" w:rsidRDefault="00140FF0" w:rsidP="00D41A13">
      <w:pPr>
        <w:spacing w:line="240" w:lineRule="auto"/>
        <w:rPr>
          <w:rFonts w:ascii="Times New Roman" w:hAnsi="Times New Roman" w:cs="Times New Roman"/>
          <w:b/>
          <w:bCs/>
          <w:sz w:val="24"/>
          <w:szCs w:val="24"/>
        </w:rPr>
      </w:pPr>
    </w:p>
    <w:p w14:paraId="3962883B" w14:textId="14111F7F" w:rsidR="00D41A13" w:rsidRDefault="00D41A13" w:rsidP="00D41A13">
      <w:pPr>
        <w:spacing w:line="240" w:lineRule="auto"/>
        <w:rPr>
          <w:rFonts w:ascii="Times New Roman" w:hAnsi="Times New Roman" w:cs="Times New Roman"/>
          <w:b/>
          <w:bCs/>
          <w:sz w:val="24"/>
          <w:szCs w:val="24"/>
        </w:rPr>
      </w:pPr>
    </w:p>
    <w:p w14:paraId="0D0D30E8" w14:textId="77777777" w:rsidR="00C70659" w:rsidRDefault="00D41A13" w:rsidP="00D41A13">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1C7543D1" w14:textId="36829E16" w:rsidR="00D41A13" w:rsidRPr="00AC1956" w:rsidRDefault="00C70659" w:rsidP="00D41A13">
      <w:pPr>
        <w:rPr>
          <w:rFonts w:ascii="Times New Roman" w:hAnsi="Times New Roman" w:cs="Times New Roman"/>
          <w:b/>
          <w:bCs/>
          <w:sz w:val="40"/>
          <w:szCs w:val="40"/>
        </w:rPr>
      </w:pPr>
      <w:r>
        <w:rPr>
          <w:rFonts w:ascii="Times New Roman" w:hAnsi="Times New Roman" w:cs="Times New Roman"/>
          <w:b/>
          <w:bCs/>
          <w:sz w:val="24"/>
          <w:szCs w:val="24"/>
        </w:rPr>
        <w:t xml:space="preserve">                                                         </w:t>
      </w:r>
      <w:r w:rsidR="00AC1956" w:rsidRPr="00AC1956">
        <w:rPr>
          <w:rFonts w:ascii="Times New Roman" w:hAnsi="Times New Roman" w:cs="Times New Roman"/>
          <w:b/>
          <w:bCs/>
          <w:sz w:val="40"/>
          <w:szCs w:val="40"/>
        </w:rPr>
        <w:t>STEGANOGRAPHY</w:t>
      </w:r>
    </w:p>
    <w:p w14:paraId="1B8AA87A" w14:textId="3C09736F" w:rsidR="00D41A13" w:rsidRDefault="00D41A13" w:rsidP="00D41A13">
      <w:pPr>
        <w:jc w:val="center"/>
        <w:rPr>
          <w:rFonts w:ascii="Times New Roman" w:hAnsi="Times New Roman" w:cs="Times New Roman"/>
          <w:sz w:val="28"/>
          <w:szCs w:val="28"/>
        </w:rPr>
      </w:pPr>
      <w:r>
        <w:rPr>
          <w:rFonts w:ascii="Times New Roman" w:hAnsi="Times New Roman" w:cs="Times New Roman"/>
          <w:b/>
          <w:bCs/>
          <w:sz w:val="24"/>
          <w:szCs w:val="24"/>
        </w:rPr>
        <w:t xml:space="preserve">    </w:t>
      </w:r>
      <w:r>
        <w:rPr>
          <w:rFonts w:ascii="Times New Roman" w:hAnsi="Times New Roman" w:cs="Times New Roman"/>
          <w:sz w:val="28"/>
          <w:szCs w:val="28"/>
        </w:rPr>
        <w:t>ABSTRACT</w:t>
      </w:r>
    </w:p>
    <w:p w14:paraId="6BC9FD0D" w14:textId="77777777" w:rsidR="00AC1956" w:rsidRPr="00F37DFC" w:rsidRDefault="00AC1956" w:rsidP="00AC1956">
      <w:pPr>
        <w:spacing w:after="11" w:line="239" w:lineRule="auto"/>
        <w:ind w:right="279" w:firstLine="360"/>
        <w:rPr>
          <w:rFonts w:ascii="Times New Roman" w:hAnsi="Times New Roman" w:cs="Times New Roman"/>
          <w:sz w:val="28"/>
          <w:szCs w:val="28"/>
        </w:rPr>
      </w:pPr>
      <w:r w:rsidRPr="00F37DFC">
        <w:rPr>
          <w:rFonts w:ascii="Times New Roman" w:hAnsi="Times New Roman" w:cs="Times New Roman"/>
          <w:sz w:val="28"/>
          <w:szCs w:val="28"/>
        </w:rPr>
        <w:t xml:space="preserve">There are plenty of text resources available for text steganography. Microsoft word being a commonly used communication medium can be well utilized as a cover document to hide the data. In this paper, a new steganographic method is presented which hides data in </w:t>
      </w:r>
      <w:proofErr w:type="spellStart"/>
      <w:r w:rsidRPr="00F37DFC">
        <w:rPr>
          <w:rFonts w:ascii="Times New Roman" w:hAnsi="Times New Roman" w:cs="Times New Roman"/>
          <w:sz w:val="28"/>
          <w:szCs w:val="28"/>
        </w:rPr>
        <w:t>MSword</w:t>
      </w:r>
      <w:proofErr w:type="spellEnd"/>
      <w:r w:rsidRPr="00F37DFC">
        <w:rPr>
          <w:rFonts w:ascii="Times New Roman" w:hAnsi="Times New Roman" w:cs="Times New Roman"/>
          <w:sz w:val="28"/>
          <w:szCs w:val="28"/>
        </w:rPr>
        <w:t xml:space="preserve"> documents. It uses one special feature of Microsoft word: change tracking. The process of data hiding is divided into two steps: message embedding and message extraction. On the sender’s side, a secret message is embedded inside a cover document to obtain a </w:t>
      </w:r>
      <w:proofErr w:type="spellStart"/>
      <w:r w:rsidRPr="00F37DFC">
        <w:rPr>
          <w:rFonts w:ascii="Times New Roman" w:hAnsi="Times New Roman" w:cs="Times New Roman"/>
          <w:sz w:val="28"/>
          <w:szCs w:val="28"/>
        </w:rPr>
        <w:t>stegodocument</w:t>
      </w:r>
      <w:proofErr w:type="spellEnd"/>
      <w:r w:rsidRPr="00F37DFC">
        <w:rPr>
          <w:rFonts w:ascii="Times New Roman" w:hAnsi="Times New Roman" w:cs="Times New Roman"/>
          <w:sz w:val="28"/>
          <w:szCs w:val="28"/>
        </w:rPr>
        <w:t xml:space="preserve">. Depending on the data, the position where it should be embedded is decided. The embedded secret message is revised back again which makes the cover document look normal and also produces a </w:t>
      </w:r>
      <w:proofErr w:type="spellStart"/>
      <w:r w:rsidRPr="00F37DFC">
        <w:rPr>
          <w:rFonts w:ascii="Times New Roman" w:hAnsi="Times New Roman" w:cs="Times New Roman"/>
          <w:sz w:val="28"/>
          <w:szCs w:val="28"/>
        </w:rPr>
        <w:t>stegodocument</w:t>
      </w:r>
      <w:proofErr w:type="spellEnd"/>
      <w:r w:rsidRPr="00F37DFC">
        <w:rPr>
          <w:rFonts w:ascii="Times New Roman" w:hAnsi="Times New Roman" w:cs="Times New Roman"/>
          <w:sz w:val="28"/>
          <w:szCs w:val="28"/>
        </w:rPr>
        <w:t xml:space="preserve">. On the receiver’s side, the hidden message is extracted back from the </w:t>
      </w:r>
      <w:proofErr w:type="spellStart"/>
      <w:r w:rsidRPr="00F37DFC">
        <w:rPr>
          <w:rFonts w:ascii="Times New Roman" w:hAnsi="Times New Roman" w:cs="Times New Roman"/>
          <w:sz w:val="28"/>
          <w:szCs w:val="28"/>
        </w:rPr>
        <w:t>stegodocument</w:t>
      </w:r>
      <w:proofErr w:type="spellEnd"/>
      <w:r w:rsidRPr="00F37DFC">
        <w:rPr>
          <w:rFonts w:ascii="Times New Roman" w:hAnsi="Times New Roman" w:cs="Times New Roman"/>
          <w:sz w:val="28"/>
          <w:szCs w:val="28"/>
        </w:rPr>
        <w:t>. The paper shows comparison between two encoding techniques used for message embedding, namely Huffman and block encoding.</w:t>
      </w:r>
    </w:p>
    <w:p w14:paraId="7412579F" w14:textId="77777777" w:rsidR="00C70659" w:rsidRPr="00F60943" w:rsidRDefault="00C70659" w:rsidP="00D41A13">
      <w:pPr>
        <w:spacing w:after="11" w:line="239" w:lineRule="auto"/>
        <w:ind w:right="279" w:firstLine="360"/>
        <w:rPr>
          <w:sz w:val="28"/>
          <w:szCs w:val="28"/>
        </w:rPr>
      </w:pPr>
    </w:p>
    <w:p w14:paraId="3A802ADA" w14:textId="668B99AD" w:rsidR="00AC1956" w:rsidRDefault="00D41A13" w:rsidP="00D41A13">
      <w:pPr>
        <w:rPr>
          <w:rFonts w:ascii="Times New Roman" w:hAnsi="Times New Roman" w:cs="Times New Roman"/>
          <w:b/>
          <w:bCs/>
          <w:sz w:val="40"/>
          <w:szCs w:val="40"/>
        </w:rPr>
      </w:pPr>
      <w:r w:rsidRPr="00D41A13">
        <w:rPr>
          <w:rFonts w:ascii="Times New Roman" w:hAnsi="Times New Roman" w:cs="Times New Roman"/>
          <w:b/>
          <w:bCs/>
          <w:sz w:val="40"/>
          <w:szCs w:val="40"/>
        </w:rPr>
        <w:t>INTRODUCTION</w:t>
      </w:r>
    </w:p>
    <w:p w14:paraId="74A43B6F" w14:textId="77777777" w:rsidR="00AC1956" w:rsidRPr="00F37DFC" w:rsidRDefault="00AC1956" w:rsidP="00AC1956">
      <w:pPr>
        <w:spacing w:after="115"/>
        <w:ind w:left="-15" w:right="279" w:firstLine="288"/>
        <w:rPr>
          <w:rFonts w:ascii="Times New Roman" w:hAnsi="Times New Roman" w:cs="Times New Roman"/>
          <w:sz w:val="28"/>
          <w:szCs w:val="28"/>
        </w:rPr>
      </w:pPr>
      <w:r w:rsidRPr="00F37DFC">
        <w:rPr>
          <w:rFonts w:ascii="Times New Roman" w:hAnsi="Times New Roman" w:cs="Times New Roman"/>
          <w:sz w:val="28"/>
          <w:szCs w:val="28"/>
        </w:rPr>
        <w:t xml:space="preserve">Steganography is the art of sending hidden or invisible messages. The name came from the Greek word having meaning “covered writing”. While much of modern steganography focuses on images, audio signals, and other digital data, there is also a plethora of text sources in which information can be hidden. While there are various ways in which one may hide information in text, there is a specific set of techniques that uses the linguistic structure of a text [9] as the space in which information is hidden. Text steganography uses text as the medium in which information is hidden. Text steganography can involve anything from changing the formatting of an existing text, to changing words within a text, to generating random character sequences or using context-free grammars to generate readable texts [10]. With any of these methods, the common thing is that hidden messages are embedded in </w:t>
      </w:r>
      <w:proofErr w:type="spellStart"/>
      <w:r w:rsidRPr="00F37DFC">
        <w:rPr>
          <w:rFonts w:ascii="Times New Roman" w:hAnsi="Times New Roman" w:cs="Times New Roman"/>
          <w:sz w:val="28"/>
          <w:szCs w:val="28"/>
        </w:rPr>
        <w:t>characterbased</w:t>
      </w:r>
      <w:proofErr w:type="spellEnd"/>
      <w:r w:rsidRPr="00F37DFC">
        <w:rPr>
          <w:rFonts w:ascii="Times New Roman" w:hAnsi="Times New Roman" w:cs="Times New Roman"/>
          <w:sz w:val="28"/>
          <w:szCs w:val="28"/>
        </w:rPr>
        <w:t xml:space="preserve"> text. </w:t>
      </w:r>
    </w:p>
    <w:p w14:paraId="14935EB0" w14:textId="77777777" w:rsidR="00AC1956" w:rsidRPr="00D41A13" w:rsidRDefault="00AC1956" w:rsidP="00D41A13">
      <w:pPr>
        <w:rPr>
          <w:rFonts w:ascii="Times New Roman" w:hAnsi="Times New Roman" w:cs="Times New Roman"/>
          <w:b/>
          <w:bCs/>
          <w:sz w:val="40"/>
          <w:szCs w:val="40"/>
        </w:rPr>
      </w:pPr>
    </w:p>
    <w:p w14:paraId="4B7BE097" w14:textId="7029C650" w:rsidR="00D41A13" w:rsidRDefault="00D41A13" w:rsidP="00D41A13">
      <w:pPr>
        <w:rPr>
          <w:rFonts w:ascii="Times New Roman" w:hAnsi="Times New Roman" w:cs="Times New Roman"/>
          <w:b/>
          <w:bCs/>
          <w:sz w:val="40"/>
          <w:szCs w:val="40"/>
        </w:rPr>
      </w:pPr>
      <w:r w:rsidRPr="00D41A13">
        <w:rPr>
          <w:rFonts w:ascii="Times New Roman" w:hAnsi="Times New Roman" w:cs="Times New Roman"/>
          <w:b/>
          <w:bCs/>
          <w:sz w:val="40"/>
          <w:szCs w:val="40"/>
        </w:rPr>
        <w:t>OBJECTIVE</w:t>
      </w:r>
    </w:p>
    <w:p w14:paraId="60FDF517" w14:textId="77777777" w:rsidR="00AC1956" w:rsidRPr="00F37DFC" w:rsidRDefault="00AC1956" w:rsidP="00AC1956">
      <w:pPr>
        <w:rPr>
          <w:rFonts w:ascii="Times New Roman" w:hAnsi="Times New Roman" w:cs="Times New Roman"/>
          <w:sz w:val="28"/>
          <w:szCs w:val="28"/>
        </w:rPr>
      </w:pPr>
      <w:r w:rsidRPr="00F37DFC">
        <w:rPr>
          <w:rFonts w:ascii="Times New Roman" w:hAnsi="Times New Roman" w:cs="Times New Roman"/>
          <w:sz w:val="28"/>
          <w:szCs w:val="28"/>
        </w:rPr>
        <w:t xml:space="preserve">Though the steganographic method presented in this paper focuses on Microsoft Word, the idea can be applied to some other communication mediums also. The robustness of the system can be increased by increasing randomness in the input and </w:t>
      </w:r>
      <w:r w:rsidRPr="00F37DFC">
        <w:rPr>
          <w:rFonts w:ascii="Times New Roman" w:hAnsi="Times New Roman" w:cs="Times New Roman"/>
          <w:sz w:val="28"/>
          <w:szCs w:val="28"/>
        </w:rPr>
        <w:lastRenderedPageBreak/>
        <w:t>the degeneration database. As the work appears to be the effort of collaborative writing, is less likely to be under close scrutiny. The results obtained from the implementation show that embedding capacity of the Huffman coding is less as compared to the block encoding. Better results are obtained when a message is compressed using arithmetic encoding before embedding</w:t>
      </w:r>
    </w:p>
    <w:p w14:paraId="2DEAD167" w14:textId="77777777" w:rsidR="00C70659" w:rsidRPr="00C70659" w:rsidRDefault="00C70659" w:rsidP="00C70659">
      <w:pPr>
        <w:spacing w:after="115" w:line="234" w:lineRule="auto"/>
        <w:jc w:val="both"/>
        <w:rPr>
          <w:rFonts w:ascii="Times New Roman" w:hAnsi="Times New Roman" w:cs="Times New Roman"/>
          <w:sz w:val="40"/>
          <w:szCs w:val="40"/>
        </w:rPr>
      </w:pPr>
      <w:r w:rsidRPr="00C70659">
        <w:rPr>
          <w:rFonts w:ascii="Times New Roman" w:hAnsi="Times New Roman" w:cs="Times New Roman"/>
          <w:b/>
          <w:bCs/>
          <w:sz w:val="40"/>
          <w:szCs w:val="40"/>
        </w:rPr>
        <w:t>References</w:t>
      </w:r>
      <w:r w:rsidRPr="00C70659">
        <w:rPr>
          <w:rFonts w:ascii="Times New Roman" w:hAnsi="Times New Roman" w:cs="Times New Roman"/>
          <w:sz w:val="40"/>
          <w:szCs w:val="40"/>
        </w:rPr>
        <w:t xml:space="preserve"> </w:t>
      </w:r>
    </w:p>
    <w:p w14:paraId="1DEC6FB1" w14:textId="77777777" w:rsidR="00AC1956" w:rsidRPr="00F37DFC" w:rsidRDefault="00AC1956" w:rsidP="00AC1956">
      <w:pPr>
        <w:rPr>
          <w:rFonts w:ascii="Times New Roman" w:hAnsi="Times New Roman" w:cs="Times New Roman"/>
          <w:sz w:val="28"/>
          <w:szCs w:val="28"/>
        </w:rPr>
      </w:pPr>
      <w:r w:rsidRPr="00F37DFC">
        <w:rPr>
          <w:rFonts w:ascii="Times New Roman" w:hAnsi="Times New Roman" w:cs="Times New Roman"/>
          <w:sz w:val="28"/>
          <w:szCs w:val="28"/>
        </w:rPr>
        <w:t xml:space="preserve">[1] “A New Steganographic Method for Data Hiding in Microsoft Word Documents by a Change Tracking Technique”, Tsung-Yuan Liu, Student Member, IEEE, and Wen-Hsiang Tsai, Senior Member, IEEE. </w:t>
      </w:r>
    </w:p>
    <w:p w14:paraId="12859EB0" w14:textId="77777777" w:rsidR="00AC1956" w:rsidRPr="00F37DFC" w:rsidRDefault="00AC1956" w:rsidP="00AC1956">
      <w:pPr>
        <w:rPr>
          <w:rFonts w:ascii="Times New Roman" w:hAnsi="Times New Roman" w:cs="Times New Roman"/>
          <w:sz w:val="28"/>
          <w:szCs w:val="28"/>
        </w:rPr>
      </w:pPr>
      <w:r w:rsidRPr="00F37DFC">
        <w:rPr>
          <w:rFonts w:ascii="Times New Roman" w:hAnsi="Times New Roman" w:cs="Times New Roman"/>
          <w:sz w:val="28"/>
          <w:szCs w:val="28"/>
        </w:rPr>
        <w:t xml:space="preserve">[2] F. A. P. </w:t>
      </w:r>
      <w:proofErr w:type="spellStart"/>
      <w:r w:rsidRPr="00F37DFC">
        <w:rPr>
          <w:rFonts w:ascii="Times New Roman" w:hAnsi="Times New Roman" w:cs="Times New Roman"/>
          <w:sz w:val="28"/>
          <w:szCs w:val="28"/>
        </w:rPr>
        <w:t>Petitcolas</w:t>
      </w:r>
      <w:proofErr w:type="spellEnd"/>
      <w:r w:rsidRPr="00F37DFC">
        <w:rPr>
          <w:rFonts w:ascii="Times New Roman" w:hAnsi="Times New Roman" w:cs="Times New Roman"/>
          <w:sz w:val="28"/>
          <w:szCs w:val="28"/>
        </w:rPr>
        <w:t xml:space="preserve">, R. J. Anderson, and M. G. Kuhn, “Information hiding—A survey,” Proc. IEEE, vol. 87, no. 7, pp. 1062–1078, Jul. 1999. </w:t>
      </w:r>
    </w:p>
    <w:p w14:paraId="2B25810F" w14:textId="77777777" w:rsidR="00AC1956" w:rsidRPr="00F37DFC" w:rsidRDefault="00AC1956" w:rsidP="00AC1956">
      <w:pPr>
        <w:rPr>
          <w:rFonts w:ascii="Times New Roman" w:hAnsi="Times New Roman" w:cs="Times New Roman"/>
          <w:sz w:val="28"/>
          <w:szCs w:val="28"/>
        </w:rPr>
      </w:pPr>
      <w:r w:rsidRPr="00F37DFC">
        <w:rPr>
          <w:rFonts w:ascii="Times New Roman" w:hAnsi="Times New Roman" w:cs="Times New Roman"/>
          <w:sz w:val="28"/>
          <w:szCs w:val="28"/>
        </w:rPr>
        <w:t xml:space="preserve">[3] R. </w:t>
      </w:r>
      <w:proofErr w:type="spellStart"/>
      <w:r w:rsidRPr="00F37DFC">
        <w:rPr>
          <w:rFonts w:ascii="Times New Roman" w:hAnsi="Times New Roman" w:cs="Times New Roman"/>
          <w:sz w:val="28"/>
          <w:szCs w:val="28"/>
        </w:rPr>
        <w:t>Stutsman</w:t>
      </w:r>
      <w:proofErr w:type="spellEnd"/>
      <w:r w:rsidRPr="00F37DFC">
        <w:rPr>
          <w:rFonts w:ascii="Times New Roman" w:hAnsi="Times New Roman" w:cs="Times New Roman"/>
          <w:sz w:val="28"/>
          <w:szCs w:val="28"/>
        </w:rPr>
        <w:t xml:space="preserve">, C. </w:t>
      </w:r>
      <w:proofErr w:type="spellStart"/>
      <w:r w:rsidRPr="00F37DFC">
        <w:rPr>
          <w:rFonts w:ascii="Times New Roman" w:hAnsi="Times New Roman" w:cs="Times New Roman"/>
          <w:sz w:val="28"/>
          <w:szCs w:val="28"/>
        </w:rPr>
        <w:t>Grothoff</w:t>
      </w:r>
      <w:proofErr w:type="spellEnd"/>
      <w:r w:rsidRPr="00F37DFC">
        <w:rPr>
          <w:rFonts w:ascii="Times New Roman" w:hAnsi="Times New Roman" w:cs="Times New Roman"/>
          <w:sz w:val="28"/>
          <w:szCs w:val="28"/>
        </w:rPr>
        <w:t xml:space="preserve">, M. </w:t>
      </w:r>
      <w:proofErr w:type="spellStart"/>
      <w:r w:rsidRPr="00F37DFC">
        <w:rPr>
          <w:rFonts w:ascii="Times New Roman" w:hAnsi="Times New Roman" w:cs="Times New Roman"/>
          <w:sz w:val="28"/>
          <w:szCs w:val="28"/>
        </w:rPr>
        <w:t>Attallah</w:t>
      </w:r>
      <w:proofErr w:type="spellEnd"/>
      <w:r w:rsidRPr="00F37DFC">
        <w:rPr>
          <w:rFonts w:ascii="Times New Roman" w:hAnsi="Times New Roman" w:cs="Times New Roman"/>
          <w:sz w:val="28"/>
          <w:szCs w:val="28"/>
        </w:rPr>
        <w:t xml:space="preserve">, and K. </w:t>
      </w:r>
      <w:proofErr w:type="spellStart"/>
      <w:r w:rsidRPr="00F37DFC">
        <w:rPr>
          <w:rFonts w:ascii="Times New Roman" w:hAnsi="Times New Roman" w:cs="Times New Roman"/>
          <w:sz w:val="28"/>
          <w:szCs w:val="28"/>
        </w:rPr>
        <w:t>Grothoff</w:t>
      </w:r>
      <w:proofErr w:type="spellEnd"/>
      <w:r w:rsidRPr="00F37DFC">
        <w:rPr>
          <w:rFonts w:ascii="Times New Roman" w:hAnsi="Times New Roman" w:cs="Times New Roman"/>
          <w:sz w:val="28"/>
          <w:szCs w:val="28"/>
        </w:rPr>
        <w:t xml:space="preserve">, “Lost in just the translation,” in Proc. ACM </w:t>
      </w:r>
      <w:proofErr w:type="spellStart"/>
      <w:r w:rsidRPr="00F37DFC">
        <w:rPr>
          <w:rFonts w:ascii="Times New Roman" w:hAnsi="Times New Roman" w:cs="Times New Roman"/>
          <w:sz w:val="28"/>
          <w:szCs w:val="28"/>
        </w:rPr>
        <w:t>Symp</w:t>
      </w:r>
      <w:proofErr w:type="spellEnd"/>
      <w:r w:rsidRPr="00F37DFC">
        <w:rPr>
          <w:rFonts w:ascii="Times New Roman" w:hAnsi="Times New Roman" w:cs="Times New Roman"/>
          <w:sz w:val="28"/>
          <w:szCs w:val="28"/>
        </w:rPr>
        <w:t>. Applied Computing, 2006, pp. 338–345.</w:t>
      </w:r>
    </w:p>
    <w:p w14:paraId="58D4DBFD" w14:textId="77777777" w:rsidR="00AC1956" w:rsidRPr="00F37DFC" w:rsidRDefault="00AC1956" w:rsidP="00AC1956">
      <w:pPr>
        <w:rPr>
          <w:rFonts w:ascii="Times New Roman" w:hAnsi="Times New Roman" w:cs="Times New Roman"/>
          <w:sz w:val="28"/>
          <w:szCs w:val="28"/>
        </w:rPr>
      </w:pPr>
      <w:r w:rsidRPr="00F37DFC">
        <w:rPr>
          <w:rFonts w:ascii="Times New Roman" w:hAnsi="Times New Roman" w:cs="Times New Roman"/>
          <w:sz w:val="28"/>
          <w:szCs w:val="28"/>
        </w:rPr>
        <w:t xml:space="preserve"> [4] F. Johnson and S. </w:t>
      </w:r>
      <w:proofErr w:type="spellStart"/>
      <w:r w:rsidRPr="00F37DFC">
        <w:rPr>
          <w:rFonts w:ascii="Times New Roman" w:hAnsi="Times New Roman" w:cs="Times New Roman"/>
          <w:sz w:val="28"/>
          <w:szCs w:val="28"/>
        </w:rPr>
        <w:t>Jajodia</w:t>
      </w:r>
      <w:proofErr w:type="spellEnd"/>
      <w:r w:rsidRPr="00F37DFC">
        <w:rPr>
          <w:rFonts w:ascii="Times New Roman" w:hAnsi="Times New Roman" w:cs="Times New Roman"/>
          <w:sz w:val="28"/>
          <w:szCs w:val="28"/>
        </w:rPr>
        <w:t>, “Steganalysis: The Investigation of Hidden Information,” in Proc. IEEE Information Technology Conf., Syracuse, NY, Sep. 1998, pp. 113–116</w:t>
      </w:r>
    </w:p>
    <w:p w14:paraId="790853F2" w14:textId="77777777" w:rsidR="00AC1956" w:rsidRPr="00F37DFC" w:rsidRDefault="00AC1956" w:rsidP="00AC1956">
      <w:pPr>
        <w:rPr>
          <w:rFonts w:ascii="Times New Roman" w:hAnsi="Times New Roman" w:cs="Times New Roman"/>
          <w:sz w:val="28"/>
          <w:szCs w:val="28"/>
        </w:rPr>
      </w:pPr>
      <w:r w:rsidRPr="00F37DFC">
        <w:rPr>
          <w:rFonts w:ascii="Times New Roman" w:hAnsi="Times New Roman" w:cs="Times New Roman"/>
          <w:sz w:val="28"/>
          <w:szCs w:val="28"/>
        </w:rPr>
        <w:t xml:space="preserve">[5] WordNet v2.1, a lexical database for the English language. Princeton Univ., Princeton, NJ, 2005. </w:t>
      </w:r>
      <w:hyperlink r:id="rId8" w:history="1">
        <w:r w:rsidRPr="00F37DFC">
          <w:rPr>
            <w:rStyle w:val="Hyperlink"/>
            <w:rFonts w:ascii="Times New Roman" w:hAnsi="Times New Roman" w:cs="Times New Roman"/>
            <w:sz w:val="28"/>
            <w:szCs w:val="28"/>
          </w:rPr>
          <w:t>http://wordnet.princeton.edu/</w:t>
        </w:r>
      </w:hyperlink>
    </w:p>
    <w:p w14:paraId="4F895F5A" w14:textId="77777777" w:rsidR="00AC1956" w:rsidRPr="00F37DFC" w:rsidRDefault="00AC1956" w:rsidP="00AC1956">
      <w:pPr>
        <w:rPr>
          <w:rFonts w:ascii="Times New Roman" w:hAnsi="Times New Roman" w:cs="Times New Roman"/>
          <w:sz w:val="28"/>
          <w:szCs w:val="28"/>
        </w:rPr>
      </w:pPr>
      <w:r w:rsidRPr="00F37DFC">
        <w:rPr>
          <w:rFonts w:ascii="Times New Roman" w:hAnsi="Times New Roman" w:cs="Times New Roman"/>
          <w:sz w:val="28"/>
          <w:szCs w:val="28"/>
        </w:rPr>
        <w:t xml:space="preserve"> [6] Google, Google SOAP Search API (beta), [Online]. Available: http://www.seochat.com/c/a/Google-OptimizationHelp/Using-the-Google-SOAP-Search-AP</w:t>
      </w:r>
    </w:p>
    <w:p w14:paraId="641BE406" w14:textId="77777777" w:rsidR="00AC1956" w:rsidRPr="00F37DFC" w:rsidRDefault="00AC1956" w:rsidP="00AC1956">
      <w:pPr>
        <w:rPr>
          <w:rFonts w:ascii="Times New Roman" w:hAnsi="Times New Roman" w:cs="Times New Roman"/>
          <w:sz w:val="28"/>
          <w:szCs w:val="28"/>
        </w:rPr>
      </w:pPr>
      <w:r w:rsidRPr="00F37DFC">
        <w:rPr>
          <w:rFonts w:ascii="Times New Roman" w:hAnsi="Times New Roman" w:cs="Times New Roman"/>
          <w:sz w:val="28"/>
          <w:szCs w:val="28"/>
        </w:rPr>
        <w:t xml:space="preserve"> [7] K. Bennett, “Linguistic steganography: Survey, analysis, and robustness concerns for hiding information in text,” Purdue Univ., West Lafayette, IN, CERIAS Tech. Rep. 2004– 13, May 2004.</w:t>
      </w:r>
    </w:p>
    <w:p w14:paraId="1D079C57" w14:textId="77777777" w:rsidR="00AC1956" w:rsidRPr="00F37DFC" w:rsidRDefault="00AC1956" w:rsidP="00AC1956">
      <w:pPr>
        <w:rPr>
          <w:rFonts w:ascii="Times New Roman" w:hAnsi="Times New Roman" w:cs="Times New Roman"/>
          <w:sz w:val="28"/>
          <w:szCs w:val="28"/>
        </w:rPr>
      </w:pPr>
      <w:r w:rsidRPr="00F37DFC">
        <w:rPr>
          <w:rFonts w:ascii="Times New Roman" w:hAnsi="Times New Roman" w:cs="Times New Roman"/>
          <w:sz w:val="28"/>
          <w:szCs w:val="28"/>
        </w:rPr>
        <w:t xml:space="preserve"> [8] J. T. </w:t>
      </w:r>
      <w:proofErr w:type="spellStart"/>
      <w:r w:rsidRPr="00F37DFC">
        <w:rPr>
          <w:rFonts w:ascii="Times New Roman" w:hAnsi="Times New Roman" w:cs="Times New Roman"/>
          <w:sz w:val="28"/>
          <w:szCs w:val="28"/>
        </w:rPr>
        <w:t>Brassil</w:t>
      </w:r>
      <w:proofErr w:type="spellEnd"/>
      <w:r w:rsidRPr="00F37DFC">
        <w:rPr>
          <w:rFonts w:ascii="Times New Roman" w:hAnsi="Times New Roman" w:cs="Times New Roman"/>
          <w:sz w:val="28"/>
          <w:szCs w:val="28"/>
        </w:rPr>
        <w:t xml:space="preserve"> and N. F. </w:t>
      </w:r>
      <w:proofErr w:type="spellStart"/>
      <w:r w:rsidRPr="00F37DFC">
        <w:rPr>
          <w:rFonts w:ascii="Times New Roman" w:hAnsi="Times New Roman" w:cs="Times New Roman"/>
          <w:sz w:val="28"/>
          <w:szCs w:val="28"/>
        </w:rPr>
        <w:t>Maxemchuk</w:t>
      </w:r>
      <w:proofErr w:type="spellEnd"/>
      <w:r w:rsidRPr="00F37DFC">
        <w:rPr>
          <w:rFonts w:ascii="Times New Roman" w:hAnsi="Times New Roman" w:cs="Times New Roman"/>
          <w:sz w:val="28"/>
          <w:szCs w:val="28"/>
        </w:rPr>
        <w:t>, “Copyright protection for the electronic distribution of text Documents,” Proc. IEEE, vol. 87, no. 7, pp. 1181–1196, Jul. 1999.</w:t>
      </w:r>
    </w:p>
    <w:p w14:paraId="48056722" w14:textId="77777777" w:rsidR="00AC1956" w:rsidRPr="00F37DFC" w:rsidRDefault="00AC1956" w:rsidP="00AC1956">
      <w:pPr>
        <w:rPr>
          <w:rFonts w:ascii="Times New Roman" w:hAnsi="Times New Roman" w:cs="Times New Roman"/>
          <w:sz w:val="28"/>
          <w:szCs w:val="28"/>
        </w:rPr>
      </w:pPr>
      <w:r w:rsidRPr="00F37DFC">
        <w:rPr>
          <w:rFonts w:ascii="Times New Roman" w:hAnsi="Times New Roman" w:cs="Times New Roman"/>
          <w:sz w:val="28"/>
          <w:szCs w:val="28"/>
        </w:rPr>
        <w:t xml:space="preserve"> [9] P. </w:t>
      </w:r>
      <w:proofErr w:type="spellStart"/>
      <w:r w:rsidRPr="00F37DFC">
        <w:rPr>
          <w:rFonts w:ascii="Times New Roman" w:hAnsi="Times New Roman" w:cs="Times New Roman"/>
          <w:sz w:val="28"/>
          <w:szCs w:val="28"/>
        </w:rPr>
        <w:t>Wayner</w:t>
      </w:r>
      <w:proofErr w:type="spellEnd"/>
      <w:r w:rsidRPr="00F37DFC">
        <w:rPr>
          <w:rFonts w:ascii="Times New Roman" w:hAnsi="Times New Roman" w:cs="Times New Roman"/>
          <w:sz w:val="28"/>
          <w:szCs w:val="28"/>
        </w:rPr>
        <w:t xml:space="preserve">, “Mimic functions,” Crypt., vol. XVI, no. 3, pp. 193–214, 1992. </w:t>
      </w:r>
    </w:p>
    <w:p w14:paraId="12525FAB" w14:textId="77777777" w:rsidR="00AC1956" w:rsidRPr="00F37DFC" w:rsidRDefault="00AC1956" w:rsidP="00AC1956">
      <w:pPr>
        <w:rPr>
          <w:rFonts w:ascii="Times New Roman" w:hAnsi="Times New Roman" w:cs="Times New Roman"/>
          <w:b/>
          <w:bCs/>
          <w:sz w:val="28"/>
          <w:szCs w:val="28"/>
          <w:lang w:val="en-US"/>
        </w:rPr>
      </w:pPr>
      <w:r w:rsidRPr="00F37DFC">
        <w:rPr>
          <w:rFonts w:ascii="Times New Roman" w:hAnsi="Times New Roman" w:cs="Times New Roman"/>
          <w:sz w:val="28"/>
          <w:szCs w:val="28"/>
        </w:rPr>
        <w:t>[10] M. Chapman, I. D. George, and R. Marc, “A practical and effective approach to large-scale automated linguistic steganography,” in Proc. Information Security Conf., Malaga, Spain, Oct. 2001, pp. 156–165.</w:t>
      </w:r>
    </w:p>
    <w:p w14:paraId="7D2CCE34" w14:textId="77777777" w:rsidR="00AC1956" w:rsidRPr="00F37DFC" w:rsidRDefault="00AC1956" w:rsidP="00AC1956">
      <w:pPr>
        <w:jc w:val="both"/>
        <w:rPr>
          <w:rFonts w:ascii="Times New Roman" w:hAnsi="Times New Roman" w:cs="Times New Roman"/>
          <w:sz w:val="28"/>
          <w:szCs w:val="28"/>
        </w:rPr>
      </w:pPr>
    </w:p>
    <w:p w14:paraId="3AEF8BBD" w14:textId="77777777" w:rsidR="00AC1956" w:rsidRPr="00F37DFC" w:rsidRDefault="00AC1956" w:rsidP="00AC1956">
      <w:pPr>
        <w:jc w:val="both"/>
        <w:rPr>
          <w:rFonts w:ascii="Times New Roman" w:hAnsi="Times New Roman" w:cs="Times New Roman"/>
          <w:sz w:val="28"/>
          <w:szCs w:val="28"/>
        </w:rPr>
      </w:pPr>
    </w:p>
    <w:p w14:paraId="12D0AC67" w14:textId="77777777" w:rsidR="00AC1956" w:rsidRPr="00B574A8" w:rsidRDefault="00AC1956" w:rsidP="00AC1956">
      <w:pPr>
        <w:jc w:val="both"/>
        <w:rPr>
          <w:rFonts w:ascii="Times New Roman" w:hAnsi="Times New Roman" w:cs="Times New Roman"/>
          <w:sz w:val="24"/>
          <w:szCs w:val="24"/>
        </w:rPr>
      </w:pPr>
    </w:p>
    <w:p w14:paraId="3334FE97" w14:textId="77777777" w:rsidR="00C70659" w:rsidRPr="00C70659" w:rsidRDefault="00C70659" w:rsidP="00C70659">
      <w:pPr>
        <w:spacing w:after="115"/>
        <w:ind w:left="-5"/>
        <w:rPr>
          <w:rFonts w:ascii="Times New Roman" w:hAnsi="Times New Roman" w:cs="Times New Roman"/>
          <w:b/>
          <w:bCs/>
          <w:sz w:val="28"/>
          <w:szCs w:val="28"/>
        </w:rPr>
      </w:pPr>
    </w:p>
    <w:p w14:paraId="62543AD6" w14:textId="77777777" w:rsidR="00C70659" w:rsidRDefault="00C70659" w:rsidP="00C70659">
      <w:pPr>
        <w:spacing w:after="4" w:line="249" w:lineRule="auto"/>
        <w:rPr>
          <w:rFonts w:ascii="Times New Roman" w:hAnsi="Times New Roman" w:cs="Times New Roman"/>
          <w:b/>
          <w:bCs/>
          <w:color w:val="262626" w:themeColor="text1" w:themeTint="D9"/>
          <w:sz w:val="28"/>
          <w:szCs w:val="28"/>
        </w:rPr>
      </w:pPr>
      <w:r>
        <w:rPr>
          <w:rFonts w:ascii="Times New Roman" w:hAnsi="Times New Roman" w:cs="Times New Roman"/>
          <w:b/>
          <w:bCs/>
          <w:color w:val="262626" w:themeColor="text1" w:themeTint="D9"/>
          <w:sz w:val="28"/>
          <w:szCs w:val="28"/>
        </w:rPr>
        <w:t xml:space="preserve">By </w:t>
      </w:r>
    </w:p>
    <w:p w14:paraId="5461FF3B" w14:textId="0CF5C918" w:rsidR="00C70659" w:rsidRDefault="00AC1956" w:rsidP="00C70659">
      <w:pPr>
        <w:spacing w:after="4" w:line="249" w:lineRule="auto"/>
        <w:rPr>
          <w:rFonts w:ascii="Times New Roman" w:hAnsi="Times New Roman" w:cs="Times New Roman"/>
          <w:b/>
          <w:bCs/>
          <w:color w:val="262626" w:themeColor="text1" w:themeTint="D9"/>
          <w:sz w:val="28"/>
          <w:szCs w:val="28"/>
        </w:rPr>
      </w:pPr>
      <w:r>
        <w:rPr>
          <w:rFonts w:ascii="Times New Roman" w:hAnsi="Times New Roman" w:cs="Times New Roman"/>
          <w:b/>
          <w:bCs/>
          <w:color w:val="262626" w:themeColor="text1" w:themeTint="D9"/>
          <w:sz w:val="28"/>
          <w:szCs w:val="28"/>
        </w:rPr>
        <w:t>I.SRAVAN</w:t>
      </w:r>
    </w:p>
    <w:p w14:paraId="4E894BF4" w14:textId="74F55957" w:rsidR="00C70659" w:rsidRDefault="00C70659" w:rsidP="00C70659">
      <w:pPr>
        <w:spacing w:after="4" w:line="249" w:lineRule="auto"/>
        <w:rPr>
          <w:rFonts w:ascii="Times New Roman" w:hAnsi="Times New Roman" w:cs="Times New Roman"/>
          <w:b/>
          <w:bCs/>
          <w:color w:val="262626" w:themeColor="text1" w:themeTint="D9"/>
          <w:sz w:val="28"/>
          <w:szCs w:val="28"/>
        </w:rPr>
      </w:pPr>
      <w:r>
        <w:rPr>
          <w:rFonts w:ascii="Times New Roman" w:hAnsi="Times New Roman" w:cs="Times New Roman"/>
          <w:b/>
          <w:bCs/>
          <w:color w:val="262626" w:themeColor="text1" w:themeTint="D9"/>
          <w:sz w:val="28"/>
          <w:szCs w:val="28"/>
        </w:rPr>
        <w:t>20315A120</w:t>
      </w:r>
      <w:r w:rsidR="00AC1956">
        <w:rPr>
          <w:rFonts w:ascii="Times New Roman" w:hAnsi="Times New Roman" w:cs="Times New Roman"/>
          <w:b/>
          <w:bCs/>
          <w:color w:val="262626" w:themeColor="text1" w:themeTint="D9"/>
          <w:sz w:val="28"/>
          <w:szCs w:val="28"/>
        </w:rPr>
        <w:t>3</w:t>
      </w:r>
    </w:p>
    <w:p w14:paraId="0433C176" w14:textId="77777777" w:rsidR="00C70659" w:rsidRPr="009948EC" w:rsidRDefault="00C70659" w:rsidP="00C70659">
      <w:pPr>
        <w:spacing w:after="4" w:line="249" w:lineRule="auto"/>
        <w:rPr>
          <w:rFonts w:ascii="Times New Roman" w:hAnsi="Times New Roman" w:cs="Times New Roman"/>
          <w:b/>
          <w:bCs/>
          <w:color w:val="262626" w:themeColor="text1" w:themeTint="D9"/>
          <w:sz w:val="28"/>
          <w:szCs w:val="28"/>
        </w:rPr>
      </w:pPr>
      <w:r>
        <w:rPr>
          <w:rFonts w:ascii="Times New Roman" w:hAnsi="Times New Roman" w:cs="Times New Roman"/>
          <w:b/>
          <w:bCs/>
          <w:color w:val="262626" w:themeColor="text1" w:themeTint="D9"/>
          <w:sz w:val="28"/>
          <w:szCs w:val="28"/>
        </w:rPr>
        <w:t>It-A</w:t>
      </w:r>
    </w:p>
    <w:p w14:paraId="1C8C2A4C" w14:textId="41A14155" w:rsidR="00C70659" w:rsidRDefault="00C70659" w:rsidP="00C70659">
      <w:pPr>
        <w:pStyle w:val="gntarbp"/>
        <w:shd w:val="clear" w:color="auto" w:fill="FFFFFF"/>
        <w:spacing w:before="210" w:beforeAutospacing="0" w:after="210" w:afterAutospacing="0"/>
        <w:rPr>
          <w:rFonts w:ascii="Georgia Pro" w:hAnsi="Georgia Pro"/>
          <w:color w:val="303030"/>
          <w:sz w:val="27"/>
          <w:szCs w:val="27"/>
        </w:rPr>
      </w:pPr>
    </w:p>
    <w:p w14:paraId="29FFE705" w14:textId="379B7959" w:rsidR="00C70659" w:rsidRPr="00D41A13" w:rsidRDefault="00C70659" w:rsidP="00D41A13">
      <w:pPr>
        <w:rPr>
          <w:rFonts w:ascii="Times New Roman" w:hAnsi="Times New Roman" w:cs="Times New Roman"/>
          <w:b/>
          <w:bCs/>
          <w:sz w:val="40"/>
          <w:szCs w:val="40"/>
        </w:rPr>
      </w:pPr>
    </w:p>
    <w:p w14:paraId="6FF1F95D" w14:textId="316DFFAD" w:rsidR="00D41A13" w:rsidRDefault="00D41A13" w:rsidP="00D41A13">
      <w:pPr>
        <w:spacing w:line="240" w:lineRule="auto"/>
        <w:rPr>
          <w:rFonts w:ascii="Times New Roman" w:hAnsi="Times New Roman" w:cs="Times New Roman"/>
          <w:b/>
          <w:bCs/>
          <w:sz w:val="24"/>
          <w:szCs w:val="24"/>
        </w:rPr>
      </w:pPr>
    </w:p>
    <w:p w14:paraId="203C79B3" w14:textId="77777777" w:rsidR="00140FF0" w:rsidRDefault="00140FF0" w:rsidP="00D03A95">
      <w:pPr>
        <w:spacing w:line="240" w:lineRule="auto"/>
        <w:jc w:val="right"/>
        <w:rPr>
          <w:rFonts w:ascii="Times New Roman" w:hAnsi="Times New Roman" w:cs="Times New Roman"/>
          <w:b/>
          <w:bCs/>
          <w:sz w:val="24"/>
          <w:szCs w:val="24"/>
        </w:rPr>
      </w:pPr>
    </w:p>
    <w:p w14:paraId="679F1D5C" w14:textId="5E363ACC" w:rsidR="00FA0429" w:rsidRDefault="00FA0429" w:rsidP="005B5C15">
      <w:pPr>
        <w:spacing w:line="240" w:lineRule="auto"/>
        <w:jc w:val="both"/>
        <w:rPr>
          <w:rFonts w:ascii="Times New Roman" w:hAnsi="Times New Roman" w:cs="Times New Roman"/>
        </w:rPr>
      </w:pPr>
    </w:p>
    <w:p w14:paraId="617A7EEC" w14:textId="33640345" w:rsidR="00FA0429" w:rsidRDefault="00FA0429" w:rsidP="005B5C15">
      <w:pPr>
        <w:spacing w:line="240" w:lineRule="auto"/>
        <w:jc w:val="both"/>
        <w:rPr>
          <w:rFonts w:ascii="Times New Roman" w:hAnsi="Times New Roman" w:cs="Times New Roman"/>
        </w:rPr>
      </w:pPr>
    </w:p>
    <w:p w14:paraId="1EDE383F" w14:textId="4E209BFB" w:rsidR="00FA0429" w:rsidRDefault="00FA0429" w:rsidP="005B5C15">
      <w:pPr>
        <w:spacing w:line="240" w:lineRule="auto"/>
        <w:jc w:val="both"/>
        <w:rPr>
          <w:rFonts w:ascii="Times New Roman" w:hAnsi="Times New Roman" w:cs="Times New Roman"/>
        </w:rPr>
      </w:pPr>
    </w:p>
    <w:p w14:paraId="540CD6E1" w14:textId="0B9C68C2" w:rsidR="00FA0429" w:rsidRDefault="00FA0429" w:rsidP="005B5C15">
      <w:pPr>
        <w:spacing w:line="240" w:lineRule="auto"/>
        <w:jc w:val="both"/>
        <w:rPr>
          <w:rFonts w:ascii="Times New Roman" w:hAnsi="Times New Roman" w:cs="Times New Roman"/>
        </w:rPr>
      </w:pPr>
    </w:p>
    <w:p w14:paraId="0A6B86FD" w14:textId="5A264757" w:rsidR="00FA0429" w:rsidRDefault="00FA0429" w:rsidP="005B5C15">
      <w:pPr>
        <w:spacing w:line="240" w:lineRule="auto"/>
        <w:jc w:val="both"/>
        <w:rPr>
          <w:rFonts w:ascii="Times New Roman" w:hAnsi="Times New Roman" w:cs="Times New Roman"/>
        </w:rPr>
      </w:pPr>
    </w:p>
    <w:p w14:paraId="098BADA0" w14:textId="4E907E82" w:rsidR="00FA0429" w:rsidRDefault="00FA0429" w:rsidP="005B5C15">
      <w:pPr>
        <w:spacing w:line="240" w:lineRule="auto"/>
        <w:jc w:val="both"/>
        <w:rPr>
          <w:rFonts w:ascii="Times New Roman" w:hAnsi="Times New Roman" w:cs="Times New Roman"/>
        </w:rPr>
      </w:pPr>
    </w:p>
    <w:p w14:paraId="18522196" w14:textId="21DF4199" w:rsidR="00FA0429" w:rsidRDefault="00FA0429" w:rsidP="005B5C15">
      <w:pPr>
        <w:spacing w:line="240" w:lineRule="auto"/>
        <w:jc w:val="both"/>
        <w:rPr>
          <w:rFonts w:ascii="Times New Roman" w:hAnsi="Times New Roman" w:cs="Times New Roman"/>
        </w:rPr>
      </w:pPr>
    </w:p>
    <w:p w14:paraId="0CE456B6" w14:textId="2EDF4C93" w:rsidR="00FA0429" w:rsidRDefault="00FA0429" w:rsidP="005B5C15">
      <w:pPr>
        <w:spacing w:line="240" w:lineRule="auto"/>
        <w:jc w:val="both"/>
        <w:rPr>
          <w:rFonts w:ascii="Times New Roman" w:hAnsi="Times New Roman" w:cs="Times New Roman"/>
        </w:rPr>
      </w:pPr>
    </w:p>
    <w:p w14:paraId="47896FAE" w14:textId="7E8E3C9A" w:rsidR="00FA0429" w:rsidRDefault="00FA0429" w:rsidP="005B5C15">
      <w:pPr>
        <w:spacing w:line="240" w:lineRule="auto"/>
        <w:jc w:val="both"/>
        <w:rPr>
          <w:rFonts w:ascii="Times New Roman" w:hAnsi="Times New Roman" w:cs="Times New Roman"/>
        </w:rPr>
      </w:pPr>
    </w:p>
    <w:p w14:paraId="31B7CA58" w14:textId="72DA691C" w:rsidR="00FA0429" w:rsidRDefault="00FA0429" w:rsidP="005B5C15">
      <w:pPr>
        <w:spacing w:line="240" w:lineRule="auto"/>
        <w:jc w:val="both"/>
        <w:rPr>
          <w:rFonts w:ascii="Times New Roman" w:hAnsi="Times New Roman" w:cs="Times New Roman"/>
        </w:rPr>
      </w:pPr>
    </w:p>
    <w:p w14:paraId="3FFF3A87" w14:textId="3D75217D" w:rsidR="00FA0429" w:rsidRDefault="00FA0429" w:rsidP="005B5C15">
      <w:pPr>
        <w:spacing w:line="240" w:lineRule="auto"/>
        <w:jc w:val="both"/>
        <w:rPr>
          <w:rFonts w:ascii="Times New Roman" w:hAnsi="Times New Roman" w:cs="Times New Roman"/>
        </w:rPr>
      </w:pPr>
    </w:p>
    <w:p w14:paraId="15F1CF2E" w14:textId="77777777" w:rsidR="00587888" w:rsidRDefault="00587888" w:rsidP="00FA0429">
      <w:pPr>
        <w:jc w:val="center"/>
        <w:rPr>
          <w:rFonts w:ascii="Times New Roman" w:hAnsi="Times New Roman" w:cs="Times New Roman"/>
          <w:b/>
          <w:bCs/>
          <w:sz w:val="24"/>
          <w:szCs w:val="24"/>
        </w:rPr>
      </w:pPr>
    </w:p>
    <w:p w14:paraId="0E0024A0" w14:textId="77777777" w:rsidR="00587888" w:rsidRDefault="00587888" w:rsidP="00FA0429">
      <w:pPr>
        <w:jc w:val="center"/>
        <w:rPr>
          <w:rFonts w:ascii="Times New Roman" w:hAnsi="Times New Roman" w:cs="Times New Roman"/>
          <w:b/>
          <w:bCs/>
          <w:sz w:val="24"/>
          <w:szCs w:val="24"/>
        </w:rPr>
      </w:pPr>
    </w:p>
    <w:p w14:paraId="60B4E182" w14:textId="77777777" w:rsidR="00587888" w:rsidRDefault="00587888" w:rsidP="00FA0429">
      <w:pPr>
        <w:jc w:val="center"/>
        <w:rPr>
          <w:rFonts w:ascii="Times New Roman" w:hAnsi="Times New Roman" w:cs="Times New Roman"/>
          <w:b/>
          <w:bCs/>
          <w:sz w:val="24"/>
          <w:szCs w:val="24"/>
        </w:rPr>
      </w:pPr>
    </w:p>
    <w:p w14:paraId="1C5C8785" w14:textId="77777777" w:rsidR="00587888" w:rsidRDefault="00587888" w:rsidP="00FA0429">
      <w:pPr>
        <w:jc w:val="center"/>
        <w:rPr>
          <w:rFonts w:ascii="Times New Roman" w:hAnsi="Times New Roman" w:cs="Times New Roman"/>
          <w:b/>
          <w:bCs/>
          <w:sz w:val="24"/>
          <w:szCs w:val="24"/>
        </w:rPr>
      </w:pPr>
    </w:p>
    <w:p w14:paraId="1C0030A0" w14:textId="77777777" w:rsidR="00587888" w:rsidRDefault="00587888" w:rsidP="00FA0429">
      <w:pPr>
        <w:jc w:val="center"/>
        <w:rPr>
          <w:rFonts w:ascii="Times New Roman" w:hAnsi="Times New Roman" w:cs="Times New Roman"/>
          <w:b/>
          <w:bCs/>
          <w:sz w:val="24"/>
          <w:szCs w:val="24"/>
        </w:rPr>
      </w:pPr>
    </w:p>
    <w:p w14:paraId="5CA8815A" w14:textId="77777777" w:rsidR="00587888" w:rsidRDefault="00587888" w:rsidP="00FA0429">
      <w:pPr>
        <w:jc w:val="center"/>
        <w:rPr>
          <w:rFonts w:ascii="Times New Roman" w:hAnsi="Times New Roman" w:cs="Times New Roman"/>
          <w:b/>
          <w:bCs/>
          <w:sz w:val="24"/>
          <w:szCs w:val="24"/>
        </w:rPr>
      </w:pPr>
    </w:p>
    <w:p w14:paraId="10958BEE" w14:textId="629F35EF" w:rsidR="00FA0429" w:rsidRDefault="00FA0429" w:rsidP="00FA0429">
      <w:pPr>
        <w:jc w:val="center"/>
        <w:rPr>
          <w:rFonts w:ascii="Times New Roman" w:hAnsi="Times New Roman" w:cs="Times New Roman"/>
          <w:sz w:val="28"/>
          <w:szCs w:val="28"/>
        </w:rPr>
      </w:pPr>
    </w:p>
    <w:p w14:paraId="321716FE" w14:textId="77777777" w:rsidR="00FA0429" w:rsidRDefault="00FA0429" w:rsidP="00FA0429">
      <w:pPr>
        <w:jc w:val="both"/>
        <w:rPr>
          <w:rFonts w:ascii="Times New Roman" w:hAnsi="Times New Roman" w:cs="Times New Roman"/>
          <w:sz w:val="28"/>
          <w:szCs w:val="28"/>
        </w:rPr>
        <w:sectPr w:rsidR="00FA0429" w:rsidSect="00802E62">
          <w:footerReference w:type="default" r:id="rId9"/>
          <w:pgSz w:w="11906" w:h="16838"/>
          <w:pgMar w:top="1440" w:right="1080" w:bottom="1440" w:left="1080" w:header="708" w:footer="708" w:gutter="0"/>
          <w:cols w:space="708"/>
          <w:docGrid w:linePitch="360"/>
        </w:sectPr>
      </w:pPr>
    </w:p>
    <w:p w14:paraId="418EAFF7" w14:textId="77777777" w:rsidR="00801932" w:rsidRPr="004E1DA8" w:rsidRDefault="00801932" w:rsidP="00FA0429">
      <w:pPr>
        <w:spacing w:line="240" w:lineRule="auto"/>
        <w:ind w:firstLine="720"/>
        <w:jc w:val="both"/>
        <w:rPr>
          <w:rFonts w:ascii="Times New Roman" w:hAnsi="Times New Roman" w:cs="Times New Roman"/>
          <w:color w:val="333333"/>
          <w:sz w:val="28"/>
          <w:szCs w:val="28"/>
          <w:shd w:val="clear" w:color="auto" w:fill="FFFFFF"/>
        </w:rPr>
      </w:pPr>
    </w:p>
    <w:p w14:paraId="10D810AD" w14:textId="77777777" w:rsidR="00B574A8" w:rsidRPr="00B574A8" w:rsidRDefault="00B574A8" w:rsidP="00B574A8">
      <w:pPr>
        <w:jc w:val="both"/>
        <w:rPr>
          <w:rFonts w:ascii="Times New Roman" w:hAnsi="Times New Roman" w:cs="Times New Roman"/>
          <w:sz w:val="24"/>
          <w:szCs w:val="24"/>
        </w:rPr>
      </w:pPr>
    </w:p>
    <w:sectPr w:rsidR="00B574A8" w:rsidRPr="00B574A8" w:rsidSect="00FA0429">
      <w:type w:val="continuous"/>
      <w:pgSz w:w="11906" w:h="16838"/>
      <w:pgMar w:top="1440" w:right="1080" w:bottom="1440" w:left="1080" w:header="708" w:footer="708"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6B9E7" w14:textId="77777777" w:rsidR="00AD089C" w:rsidRDefault="00AD089C" w:rsidP="00B001B1">
      <w:pPr>
        <w:spacing w:after="0" w:line="240" w:lineRule="auto"/>
      </w:pPr>
      <w:r>
        <w:separator/>
      </w:r>
    </w:p>
  </w:endnote>
  <w:endnote w:type="continuationSeparator" w:id="0">
    <w:p w14:paraId="5EFCC3E7" w14:textId="77777777" w:rsidR="00AD089C" w:rsidRDefault="00AD089C" w:rsidP="00B00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Pro">
    <w:altName w:val="Georgia Pro"/>
    <w:charset w:val="00"/>
    <w:family w:val="roman"/>
    <w:pitch w:val="variable"/>
    <w:sig w:usb0="80000287" w:usb1="0000004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2575807"/>
      <w:docPartObj>
        <w:docPartGallery w:val="Page Numbers (Bottom of Page)"/>
        <w:docPartUnique/>
      </w:docPartObj>
    </w:sdtPr>
    <w:sdtEndPr>
      <w:rPr>
        <w:noProof/>
      </w:rPr>
    </w:sdtEndPr>
    <w:sdtContent>
      <w:p w14:paraId="643DF145" w14:textId="242E293A" w:rsidR="001D33A2" w:rsidRDefault="001D33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6CAC04" w14:textId="77777777" w:rsidR="001D33A2" w:rsidRDefault="001D33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E4168" w14:textId="77777777" w:rsidR="00AD089C" w:rsidRDefault="00AD089C" w:rsidP="00B001B1">
      <w:pPr>
        <w:spacing w:after="0" w:line="240" w:lineRule="auto"/>
      </w:pPr>
      <w:r>
        <w:separator/>
      </w:r>
    </w:p>
  </w:footnote>
  <w:footnote w:type="continuationSeparator" w:id="0">
    <w:p w14:paraId="0FA17197" w14:textId="77777777" w:rsidR="00AD089C" w:rsidRDefault="00AD089C" w:rsidP="00B001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675E"/>
    <w:multiLevelType w:val="hybridMultilevel"/>
    <w:tmpl w:val="78A48E50"/>
    <w:lvl w:ilvl="0" w:tplc="4009000F">
      <w:start w:val="1"/>
      <w:numFmt w:val="decimal"/>
      <w:lvlText w:val="%1."/>
      <w:lvlJc w:val="left"/>
      <w:pPr>
        <w:ind w:left="177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6D6918"/>
    <w:multiLevelType w:val="hybridMultilevel"/>
    <w:tmpl w:val="7882A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C5277F"/>
    <w:multiLevelType w:val="hybridMultilevel"/>
    <w:tmpl w:val="BE520506"/>
    <w:lvl w:ilvl="0" w:tplc="BA0AC75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415B56"/>
    <w:multiLevelType w:val="hybridMultilevel"/>
    <w:tmpl w:val="90103986"/>
    <w:lvl w:ilvl="0" w:tplc="48B005CA">
      <w:start w:val="1"/>
      <w:numFmt w:val="bullet"/>
      <w:lvlText w:val=""/>
      <w:lvlJc w:val="left"/>
      <w:pPr>
        <w:tabs>
          <w:tab w:val="num" w:pos="720"/>
        </w:tabs>
        <w:ind w:left="720" w:hanging="360"/>
      </w:pPr>
      <w:rPr>
        <w:rFonts w:ascii="Symbol" w:hAnsi="Symbol" w:hint="default"/>
      </w:rPr>
    </w:lvl>
    <w:lvl w:ilvl="1" w:tplc="7D3CD486" w:tentative="1">
      <w:start w:val="1"/>
      <w:numFmt w:val="bullet"/>
      <w:lvlText w:val=""/>
      <w:lvlJc w:val="left"/>
      <w:pPr>
        <w:tabs>
          <w:tab w:val="num" w:pos="1440"/>
        </w:tabs>
        <w:ind w:left="1440" w:hanging="360"/>
      </w:pPr>
      <w:rPr>
        <w:rFonts w:ascii="Symbol" w:hAnsi="Symbol" w:hint="default"/>
      </w:rPr>
    </w:lvl>
    <w:lvl w:ilvl="2" w:tplc="C3D2F72A" w:tentative="1">
      <w:start w:val="1"/>
      <w:numFmt w:val="bullet"/>
      <w:lvlText w:val=""/>
      <w:lvlJc w:val="left"/>
      <w:pPr>
        <w:tabs>
          <w:tab w:val="num" w:pos="2160"/>
        </w:tabs>
        <w:ind w:left="2160" w:hanging="360"/>
      </w:pPr>
      <w:rPr>
        <w:rFonts w:ascii="Symbol" w:hAnsi="Symbol" w:hint="default"/>
      </w:rPr>
    </w:lvl>
    <w:lvl w:ilvl="3" w:tplc="BC48BAC0" w:tentative="1">
      <w:start w:val="1"/>
      <w:numFmt w:val="bullet"/>
      <w:lvlText w:val=""/>
      <w:lvlJc w:val="left"/>
      <w:pPr>
        <w:tabs>
          <w:tab w:val="num" w:pos="2880"/>
        </w:tabs>
        <w:ind w:left="2880" w:hanging="360"/>
      </w:pPr>
      <w:rPr>
        <w:rFonts w:ascii="Symbol" w:hAnsi="Symbol" w:hint="default"/>
      </w:rPr>
    </w:lvl>
    <w:lvl w:ilvl="4" w:tplc="E862B9AA" w:tentative="1">
      <w:start w:val="1"/>
      <w:numFmt w:val="bullet"/>
      <w:lvlText w:val=""/>
      <w:lvlJc w:val="left"/>
      <w:pPr>
        <w:tabs>
          <w:tab w:val="num" w:pos="3600"/>
        </w:tabs>
        <w:ind w:left="3600" w:hanging="360"/>
      </w:pPr>
      <w:rPr>
        <w:rFonts w:ascii="Symbol" w:hAnsi="Symbol" w:hint="default"/>
      </w:rPr>
    </w:lvl>
    <w:lvl w:ilvl="5" w:tplc="452E77C6" w:tentative="1">
      <w:start w:val="1"/>
      <w:numFmt w:val="bullet"/>
      <w:lvlText w:val=""/>
      <w:lvlJc w:val="left"/>
      <w:pPr>
        <w:tabs>
          <w:tab w:val="num" w:pos="4320"/>
        </w:tabs>
        <w:ind w:left="4320" w:hanging="360"/>
      </w:pPr>
      <w:rPr>
        <w:rFonts w:ascii="Symbol" w:hAnsi="Symbol" w:hint="default"/>
      </w:rPr>
    </w:lvl>
    <w:lvl w:ilvl="6" w:tplc="85301BAE" w:tentative="1">
      <w:start w:val="1"/>
      <w:numFmt w:val="bullet"/>
      <w:lvlText w:val=""/>
      <w:lvlJc w:val="left"/>
      <w:pPr>
        <w:tabs>
          <w:tab w:val="num" w:pos="5040"/>
        </w:tabs>
        <w:ind w:left="5040" w:hanging="360"/>
      </w:pPr>
      <w:rPr>
        <w:rFonts w:ascii="Symbol" w:hAnsi="Symbol" w:hint="default"/>
      </w:rPr>
    </w:lvl>
    <w:lvl w:ilvl="7" w:tplc="3800BF88" w:tentative="1">
      <w:start w:val="1"/>
      <w:numFmt w:val="bullet"/>
      <w:lvlText w:val=""/>
      <w:lvlJc w:val="left"/>
      <w:pPr>
        <w:tabs>
          <w:tab w:val="num" w:pos="5760"/>
        </w:tabs>
        <w:ind w:left="5760" w:hanging="360"/>
      </w:pPr>
      <w:rPr>
        <w:rFonts w:ascii="Symbol" w:hAnsi="Symbol" w:hint="default"/>
      </w:rPr>
    </w:lvl>
    <w:lvl w:ilvl="8" w:tplc="765050DE"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295A17B8"/>
    <w:multiLevelType w:val="hybridMultilevel"/>
    <w:tmpl w:val="37D07098"/>
    <w:lvl w:ilvl="0" w:tplc="F014CCB2">
      <w:start w:val="3"/>
      <w:numFmt w:val="upperRoman"/>
      <w:lvlText w:val="%1."/>
      <w:lvlJc w:val="left"/>
      <w:pPr>
        <w:ind w:left="6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466EC40">
      <w:start w:val="1"/>
      <w:numFmt w:val="lowerLetter"/>
      <w:lvlText w:val="%2"/>
      <w:lvlJc w:val="left"/>
      <w:pPr>
        <w:ind w:left="12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21CE838">
      <w:start w:val="1"/>
      <w:numFmt w:val="lowerRoman"/>
      <w:lvlText w:val="%3"/>
      <w:lvlJc w:val="left"/>
      <w:pPr>
        <w:ind w:left="19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85A06B2">
      <w:start w:val="1"/>
      <w:numFmt w:val="decimal"/>
      <w:lvlText w:val="%4"/>
      <w:lvlJc w:val="left"/>
      <w:pPr>
        <w:ind w:left="26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67CE418">
      <w:start w:val="1"/>
      <w:numFmt w:val="lowerLetter"/>
      <w:lvlText w:val="%5"/>
      <w:lvlJc w:val="left"/>
      <w:pPr>
        <w:ind w:left="33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BEEB36C">
      <w:start w:val="1"/>
      <w:numFmt w:val="lowerRoman"/>
      <w:lvlText w:val="%6"/>
      <w:lvlJc w:val="left"/>
      <w:pPr>
        <w:ind w:left="41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D9A0934">
      <w:start w:val="1"/>
      <w:numFmt w:val="decimal"/>
      <w:lvlText w:val="%7"/>
      <w:lvlJc w:val="left"/>
      <w:pPr>
        <w:ind w:left="48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A7E7418">
      <w:start w:val="1"/>
      <w:numFmt w:val="lowerLetter"/>
      <w:lvlText w:val="%8"/>
      <w:lvlJc w:val="left"/>
      <w:pPr>
        <w:ind w:left="55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18CFBF6">
      <w:start w:val="1"/>
      <w:numFmt w:val="lowerRoman"/>
      <w:lvlText w:val="%9"/>
      <w:lvlJc w:val="left"/>
      <w:pPr>
        <w:ind w:left="62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9A848D0"/>
    <w:multiLevelType w:val="hybridMultilevel"/>
    <w:tmpl w:val="1DA4A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442F17"/>
    <w:multiLevelType w:val="hybridMultilevel"/>
    <w:tmpl w:val="83F6D736"/>
    <w:lvl w:ilvl="0" w:tplc="AFCCB0A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3581C6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DF8190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8C0779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5D8218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B44819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AC0A4B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42E3BA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A50FD8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DBB2846"/>
    <w:multiLevelType w:val="hybridMultilevel"/>
    <w:tmpl w:val="673CD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9E5196"/>
    <w:multiLevelType w:val="multilevel"/>
    <w:tmpl w:val="7D98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07707D"/>
    <w:multiLevelType w:val="hybridMultilevel"/>
    <w:tmpl w:val="14FED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6E254A"/>
    <w:multiLevelType w:val="hybridMultilevel"/>
    <w:tmpl w:val="F05EC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2F1BAF"/>
    <w:multiLevelType w:val="hybridMultilevel"/>
    <w:tmpl w:val="6608A72A"/>
    <w:lvl w:ilvl="0" w:tplc="155605B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5CE6194"/>
    <w:multiLevelType w:val="hybridMultilevel"/>
    <w:tmpl w:val="2B583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295BEE"/>
    <w:multiLevelType w:val="hybridMultilevel"/>
    <w:tmpl w:val="F662C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73F7733"/>
    <w:multiLevelType w:val="hybridMultilevel"/>
    <w:tmpl w:val="B0FE8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C16CE5"/>
    <w:multiLevelType w:val="hybridMultilevel"/>
    <w:tmpl w:val="CCB4A9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D2C637D"/>
    <w:multiLevelType w:val="hybridMultilevel"/>
    <w:tmpl w:val="83D289CE"/>
    <w:lvl w:ilvl="0" w:tplc="8AA684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F8B5619"/>
    <w:multiLevelType w:val="hybridMultilevel"/>
    <w:tmpl w:val="9EF47A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F972B14"/>
    <w:multiLevelType w:val="hybridMultilevel"/>
    <w:tmpl w:val="875C3FE6"/>
    <w:lvl w:ilvl="0" w:tplc="C63EBA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0EB1FDF"/>
    <w:multiLevelType w:val="multilevel"/>
    <w:tmpl w:val="B7FE1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C0450D"/>
    <w:multiLevelType w:val="hybridMultilevel"/>
    <w:tmpl w:val="52C242B0"/>
    <w:lvl w:ilvl="0" w:tplc="B4FE2BB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C230577"/>
    <w:multiLevelType w:val="hybridMultilevel"/>
    <w:tmpl w:val="ACEC8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C240D05"/>
    <w:multiLevelType w:val="hybridMultilevel"/>
    <w:tmpl w:val="E88E51A0"/>
    <w:lvl w:ilvl="0" w:tplc="8190D80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63546614"/>
    <w:multiLevelType w:val="hybridMultilevel"/>
    <w:tmpl w:val="D740620A"/>
    <w:lvl w:ilvl="0" w:tplc="A60A7C1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E622DC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11A826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18655D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A1A710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92E17E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276428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04CCCA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F4CF7E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702D4519"/>
    <w:multiLevelType w:val="hybridMultilevel"/>
    <w:tmpl w:val="72F6E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1517BE7"/>
    <w:multiLevelType w:val="hybridMultilevel"/>
    <w:tmpl w:val="A516D206"/>
    <w:lvl w:ilvl="0" w:tplc="99AA7F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79B30797"/>
    <w:multiLevelType w:val="hybridMultilevel"/>
    <w:tmpl w:val="74F67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F4D7D84"/>
    <w:multiLevelType w:val="hybridMultilevel"/>
    <w:tmpl w:val="EBD83C3E"/>
    <w:lvl w:ilvl="0" w:tplc="8BBAE03E">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576E7462">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449A52B2">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EA822B5C">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C4A0A2AA">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EBFA88A8">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40A2FE76">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84B21032">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D220B0F8">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abstractNumId w:val="5"/>
  </w:num>
  <w:num w:numId="2">
    <w:abstractNumId w:val="26"/>
  </w:num>
  <w:num w:numId="3">
    <w:abstractNumId w:val="14"/>
  </w:num>
  <w:num w:numId="4">
    <w:abstractNumId w:val="10"/>
  </w:num>
  <w:num w:numId="5">
    <w:abstractNumId w:val="9"/>
  </w:num>
  <w:num w:numId="6">
    <w:abstractNumId w:val="17"/>
  </w:num>
  <w:num w:numId="7">
    <w:abstractNumId w:val="8"/>
  </w:num>
  <w:num w:numId="8">
    <w:abstractNumId w:val="12"/>
  </w:num>
  <w:num w:numId="9">
    <w:abstractNumId w:val="19"/>
  </w:num>
  <w:num w:numId="10">
    <w:abstractNumId w:val="7"/>
  </w:num>
  <w:num w:numId="11">
    <w:abstractNumId w:val="21"/>
  </w:num>
  <w:num w:numId="12">
    <w:abstractNumId w:val="2"/>
  </w:num>
  <w:num w:numId="13">
    <w:abstractNumId w:val="0"/>
  </w:num>
  <w:num w:numId="14">
    <w:abstractNumId w:val="15"/>
  </w:num>
  <w:num w:numId="15">
    <w:abstractNumId w:val="1"/>
  </w:num>
  <w:num w:numId="16">
    <w:abstractNumId w:val="16"/>
  </w:num>
  <w:num w:numId="17">
    <w:abstractNumId w:val="13"/>
  </w:num>
  <w:num w:numId="18">
    <w:abstractNumId w:val="24"/>
  </w:num>
  <w:num w:numId="19">
    <w:abstractNumId w:val="11"/>
  </w:num>
  <w:num w:numId="20">
    <w:abstractNumId w:val="18"/>
  </w:num>
  <w:num w:numId="21">
    <w:abstractNumId w:val="20"/>
  </w:num>
  <w:num w:numId="22">
    <w:abstractNumId w:val="22"/>
  </w:num>
  <w:num w:numId="23">
    <w:abstractNumId w:val="25"/>
  </w:num>
  <w:num w:numId="24">
    <w:abstractNumId w:val="3"/>
  </w:num>
  <w:num w:numId="25">
    <w:abstractNumId w:val="6"/>
  </w:num>
  <w:num w:numId="26">
    <w:abstractNumId w:val="4"/>
  </w:num>
  <w:num w:numId="27">
    <w:abstractNumId w:val="23"/>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86B"/>
    <w:rsid w:val="00033C6F"/>
    <w:rsid w:val="00034A05"/>
    <w:rsid w:val="00037FC3"/>
    <w:rsid w:val="00050E83"/>
    <w:rsid w:val="00054FA6"/>
    <w:rsid w:val="0005775D"/>
    <w:rsid w:val="0006404B"/>
    <w:rsid w:val="00072C49"/>
    <w:rsid w:val="00086332"/>
    <w:rsid w:val="000871FB"/>
    <w:rsid w:val="000A63FD"/>
    <w:rsid w:val="000C2315"/>
    <w:rsid w:val="000E49E8"/>
    <w:rsid w:val="00105555"/>
    <w:rsid w:val="00107D59"/>
    <w:rsid w:val="00125A14"/>
    <w:rsid w:val="00125D79"/>
    <w:rsid w:val="0013584B"/>
    <w:rsid w:val="00140FF0"/>
    <w:rsid w:val="00150296"/>
    <w:rsid w:val="00151677"/>
    <w:rsid w:val="0018783F"/>
    <w:rsid w:val="00196A1C"/>
    <w:rsid w:val="001B5B29"/>
    <w:rsid w:val="001D031C"/>
    <w:rsid w:val="001D33A2"/>
    <w:rsid w:val="001D4B23"/>
    <w:rsid w:val="001E5DA6"/>
    <w:rsid w:val="001F50D8"/>
    <w:rsid w:val="00205431"/>
    <w:rsid w:val="002359A3"/>
    <w:rsid w:val="00242115"/>
    <w:rsid w:val="00294E73"/>
    <w:rsid w:val="00295FAE"/>
    <w:rsid w:val="00295FB2"/>
    <w:rsid w:val="002A04C2"/>
    <w:rsid w:val="002A1FF4"/>
    <w:rsid w:val="002C0C62"/>
    <w:rsid w:val="002D186B"/>
    <w:rsid w:val="002D45F8"/>
    <w:rsid w:val="002D4DC2"/>
    <w:rsid w:val="002E2173"/>
    <w:rsid w:val="00306215"/>
    <w:rsid w:val="00322580"/>
    <w:rsid w:val="00331F06"/>
    <w:rsid w:val="003351D1"/>
    <w:rsid w:val="00343EA2"/>
    <w:rsid w:val="00362A70"/>
    <w:rsid w:val="00371F93"/>
    <w:rsid w:val="0037401E"/>
    <w:rsid w:val="00376872"/>
    <w:rsid w:val="003B41E0"/>
    <w:rsid w:val="003D50E6"/>
    <w:rsid w:val="003E0D49"/>
    <w:rsid w:val="00401F80"/>
    <w:rsid w:val="00410E84"/>
    <w:rsid w:val="00436DED"/>
    <w:rsid w:val="00453EF1"/>
    <w:rsid w:val="00466364"/>
    <w:rsid w:val="00491E5C"/>
    <w:rsid w:val="004C4F86"/>
    <w:rsid w:val="004D7F36"/>
    <w:rsid w:val="004E1DA8"/>
    <w:rsid w:val="004E2E7F"/>
    <w:rsid w:val="00523656"/>
    <w:rsid w:val="00575728"/>
    <w:rsid w:val="0057753C"/>
    <w:rsid w:val="005807E4"/>
    <w:rsid w:val="00587888"/>
    <w:rsid w:val="005B5C15"/>
    <w:rsid w:val="005B72FC"/>
    <w:rsid w:val="005D0313"/>
    <w:rsid w:val="005F0C1A"/>
    <w:rsid w:val="005F787A"/>
    <w:rsid w:val="00601736"/>
    <w:rsid w:val="00616214"/>
    <w:rsid w:val="00626BA0"/>
    <w:rsid w:val="00630FB5"/>
    <w:rsid w:val="00680E2E"/>
    <w:rsid w:val="0069517B"/>
    <w:rsid w:val="00695191"/>
    <w:rsid w:val="006959F1"/>
    <w:rsid w:val="006B5F7F"/>
    <w:rsid w:val="006C5377"/>
    <w:rsid w:val="006D2270"/>
    <w:rsid w:val="006F3938"/>
    <w:rsid w:val="006F4E65"/>
    <w:rsid w:val="00702CD7"/>
    <w:rsid w:val="0070552B"/>
    <w:rsid w:val="007176CB"/>
    <w:rsid w:val="00733E0B"/>
    <w:rsid w:val="0073523C"/>
    <w:rsid w:val="0075351D"/>
    <w:rsid w:val="00754FDC"/>
    <w:rsid w:val="007605B1"/>
    <w:rsid w:val="00762A93"/>
    <w:rsid w:val="007850E3"/>
    <w:rsid w:val="007B0A40"/>
    <w:rsid w:val="007C5EE2"/>
    <w:rsid w:val="007C7388"/>
    <w:rsid w:val="007F10EE"/>
    <w:rsid w:val="00801932"/>
    <w:rsid w:val="00802E62"/>
    <w:rsid w:val="00805568"/>
    <w:rsid w:val="00835C75"/>
    <w:rsid w:val="008509FC"/>
    <w:rsid w:val="0085620F"/>
    <w:rsid w:val="0086420C"/>
    <w:rsid w:val="00866A47"/>
    <w:rsid w:val="00871483"/>
    <w:rsid w:val="00881975"/>
    <w:rsid w:val="008906EC"/>
    <w:rsid w:val="00891845"/>
    <w:rsid w:val="00893F67"/>
    <w:rsid w:val="00894B2F"/>
    <w:rsid w:val="008A098B"/>
    <w:rsid w:val="008A374E"/>
    <w:rsid w:val="008B7E70"/>
    <w:rsid w:val="008E1038"/>
    <w:rsid w:val="008E2712"/>
    <w:rsid w:val="0091296F"/>
    <w:rsid w:val="0091489E"/>
    <w:rsid w:val="00915400"/>
    <w:rsid w:val="00941C7F"/>
    <w:rsid w:val="00957215"/>
    <w:rsid w:val="00957672"/>
    <w:rsid w:val="00981C5B"/>
    <w:rsid w:val="009923A7"/>
    <w:rsid w:val="009A1E0C"/>
    <w:rsid w:val="009B0F7C"/>
    <w:rsid w:val="009B6672"/>
    <w:rsid w:val="009E7145"/>
    <w:rsid w:val="00A260DC"/>
    <w:rsid w:val="00A30182"/>
    <w:rsid w:val="00A309A6"/>
    <w:rsid w:val="00A44EE3"/>
    <w:rsid w:val="00A549D4"/>
    <w:rsid w:val="00A64F3A"/>
    <w:rsid w:val="00A7710F"/>
    <w:rsid w:val="00A851E2"/>
    <w:rsid w:val="00AA5501"/>
    <w:rsid w:val="00AC1956"/>
    <w:rsid w:val="00AD089C"/>
    <w:rsid w:val="00AE448E"/>
    <w:rsid w:val="00AE5984"/>
    <w:rsid w:val="00AF60B5"/>
    <w:rsid w:val="00B001B1"/>
    <w:rsid w:val="00B014C4"/>
    <w:rsid w:val="00B07EB2"/>
    <w:rsid w:val="00B1049B"/>
    <w:rsid w:val="00B44283"/>
    <w:rsid w:val="00B574A8"/>
    <w:rsid w:val="00B76D9A"/>
    <w:rsid w:val="00B9656A"/>
    <w:rsid w:val="00BA2E5E"/>
    <w:rsid w:val="00BA7A5A"/>
    <w:rsid w:val="00BA7B2E"/>
    <w:rsid w:val="00BB56ED"/>
    <w:rsid w:val="00BD224B"/>
    <w:rsid w:val="00BE2966"/>
    <w:rsid w:val="00BE7600"/>
    <w:rsid w:val="00C04DF2"/>
    <w:rsid w:val="00C16427"/>
    <w:rsid w:val="00C21DC9"/>
    <w:rsid w:val="00C23744"/>
    <w:rsid w:val="00C27C73"/>
    <w:rsid w:val="00C31FBF"/>
    <w:rsid w:val="00C50209"/>
    <w:rsid w:val="00C53E3C"/>
    <w:rsid w:val="00C70659"/>
    <w:rsid w:val="00CB66B3"/>
    <w:rsid w:val="00CC619C"/>
    <w:rsid w:val="00CD6177"/>
    <w:rsid w:val="00CF07AD"/>
    <w:rsid w:val="00D03A95"/>
    <w:rsid w:val="00D072BE"/>
    <w:rsid w:val="00D33982"/>
    <w:rsid w:val="00D41A13"/>
    <w:rsid w:val="00D43E78"/>
    <w:rsid w:val="00D579EC"/>
    <w:rsid w:val="00D65949"/>
    <w:rsid w:val="00D844BB"/>
    <w:rsid w:val="00DA032D"/>
    <w:rsid w:val="00DA1A8B"/>
    <w:rsid w:val="00DA6A36"/>
    <w:rsid w:val="00DB2A5F"/>
    <w:rsid w:val="00DC3604"/>
    <w:rsid w:val="00DC707F"/>
    <w:rsid w:val="00DD0C0B"/>
    <w:rsid w:val="00DE368F"/>
    <w:rsid w:val="00DF4B6B"/>
    <w:rsid w:val="00E12E16"/>
    <w:rsid w:val="00E17F36"/>
    <w:rsid w:val="00E357C6"/>
    <w:rsid w:val="00E46B2E"/>
    <w:rsid w:val="00E52D00"/>
    <w:rsid w:val="00E60282"/>
    <w:rsid w:val="00E64D82"/>
    <w:rsid w:val="00E707E9"/>
    <w:rsid w:val="00E7414A"/>
    <w:rsid w:val="00E75409"/>
    <w:rsid w:val="00E77A63"/>
    <w:rsid w:val="00E77BFF"/>
    <w:rsid w:val="00EA4880"/>
    <w:rsid w:val="00EC7456"/>
    <w:rsid w:val="00ED0AD3"/>
    <w:rsid w:val="00EF2689"/>
    <w:rsid w:val="00F053A2"/>
    <w:rsid w:val="00F16E40"/>
    <w:rsid w:val="00F33623"/>
    <w:rsid w:val="00F420A1"/>
    <w:rsid w:val="00F60943"/>
    <w:rsid w:val="00F638E0"/>
    <w:rsid w:val="00F675DC"/>
    <w:rsid w:val="00F75AF7"/>
    <w:rsid w:val="00FA0429"/>
    <w:rsid w:val="00FA46C1"/>
    <w:rsid w:val="00FA4A39"/>
    <w:rsid w:val="00FA6CD1"/>
    <w:rsid w:val="00FB28BA"/>
    <w:rsid w:val="00FC092B"/>
    <w:rsid w:val="00FC28B1"/>
    <w:rsid w:val="00FC732C"/>
    <w:rsid w:val="00FD577B"/>
    <w:rsid w:val="00FD6CF6"/>
    <w:rsid w:val="00FE42BB"/>
    <w:rsid w:val="00FF46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6168E"/>
  <w15:chartTrackingRefBased/>
  <w15:docId w15:val="{CB88EADC-F6C6-40F1-9761-AC1995F78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E62"/>
    <w:pPr>
      <w:spacing w:line="256" w:lineRule="auto"/>
    </w:pPr>
  </w:style>
  <w:style w:type="paragraph" w:styleId="Heading1">
    <w:name w:val="heading 1"/>
    <w:basedOn w:val="Normal"/>
    <w:next w:val="Normal"/>
    <w:link w:val="Heading1Char"/>
    <w:uiPriority w:val="9"/>
    <w:qFormat/>
    <w:rsid w:val="00802E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E1D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04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10E8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F4B6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E6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05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A0429"/>
    <w:pPr>
      <w:autoSpaceDE w:val="0"/>
      <w:autoSpaceDN w:val="0"/>
      <w:adjustRightInd w:val="0"/>
      <w:spacing w:after="0" w:line="240" w:lineRule="auto"/>
    </w:pPr>
    <w:rPr>
      <w:rFonts w:ascii="Cambria" w:hAnsi="Cambria" w:cs="Cambria"/>
      <w:color w:val="000000"/>
      <w:sz w:val="24"/>
      <w:szCs w:val="24"/>
      <w:lang w:val="en-US"/>
    </w:rPr>
  </w:style>
  <w:style w:type="character" w:customStyle="1" w:styleId="a">
    <w:name w:val="_"/>
    <w:basedOn w:val="DefaultParagraphFont"/>
    <w:rsid w:val="00B014C4"/>
  </w:style>
  <w:style w:type="paragraph" w:styleId="NormalWeb">
    <w:name w:val="Normal (Web)"/>
    <w:basedOn w:val="Normal"/>
    <w:uiPriority w:val="99"/>
    <w:unhideWhenUsed/>
    <w:rsid w:val="0005775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E448E"/>
    <w:pPr>
      <w:ind w:left="720"/>
      <w:contextualSpacing/>
    </w:pPr>
  </w:style>
  <w:style w:type="paragraph" w:customStyle="1" w:styleId="kq">
    <w:name w:val="kq"/>
    <w:basedOn w:val="Normal"/>
    <w:rsid w:val="00CD617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k">
    <w:name w:val="lk"/>
    <w:basedOn w:val="Normal"/>
    <w:rsid w:val="00CD61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F4E65"/>
    <w:rPr>
      <w:i/>
      <w:iCs/>
    </w:rPr>
  </w:style>
  <w:style w:type="character" w:styleId="Hyperlink">
    <w:name w:val="Hyperlink"/>
    <w:basedOn w:val="DefaultParagraphFont"/>
    <w:uiPriority w:val="99"/>
    <w:unhideWhenUsed/>
    <w:rsid w:val="00F75AF7"/>
    <w:rPr>
      <w:color w:val="0000FF"/>
      <w:u w:val="single"/>
    </w:rPr>
  </w:style>
  <w:style w:type="paragraph" w:styleId="NoSpacing">
    <w:name w:val="No Spacing"/>
    <w:uiPriority w:val="1"/>
    <w:qFormat/>
    <w:rsid w:val="00105555"/>
    <w:pPr>
      <w:spacing w:after="0" w:line="240" w:lineRule="auto"/>
    </w:pPr>
  </w:style>
  <w:style w:type="character" w:customStyle="1" w:styleId="Heading4Char">
    <w:name w:val="Heading 4 Char"/>
    <w:basedOn w:val="DefaultParagraphFont"/>
    <w:link w:val="Heading4"/>
    <w:uiPriority w:val="9"/>
    <w:rsid w:val="00410E8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F4B6B"/>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B1049B"/>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1049B"/>
    <w:rPr>
      <w:b/>
      <w:bCs/>
    </w:rPr>
  </w:style>
  <w:style w:type="character" w:styleId="UnresolvedMention">
    <w:name w:val="Unresolved Mention"/>
    <w:basedOn w:val="DefaultParagraphFont"/>
    <w:uiPriority w:val="99"/>
    <w:semiHidden/>
    <w:unhideWhenUsed/>
    <w:rsid w:val="00B001B1"/>
    <w:rPr>
      <w:color w:val="605E5C"/>
      <w:shd w:val="clear" w:color="auto" w:fill="E1DFDD"/>
    </w:rPr>
  </w:style>
  <w:style w:type="paragraph" w:styleId="Header">
    <w:name w:val="header"/>
    <w:basedOn w:val="Normal"/>
    <w:link w:val="HeaderChar"/>
    <w:uiPriority w:val="99"/>
    <w:unhideWhenUsed/>
    <w:rsid w:val="00B001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01B1"/>
  </w:style>
  <w:style w:type="paragraph" w:styleId="Footer">
    <w:name w:val="footer"/>
    <w:basedOn w:val="Normal"/>
    <w:link w:val="FooterChar"/>
    <w:uiPriority w:val="99"/>
    <w:unhideWhenUsed/>
    <w:rsid w:val="00B001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01B1"/>
  </w:style>
  <w:style w:type="paragraph" w:customStyle="1" w:styleId="ln">
    <w:name w:val="ln"/>
    <w:basedOn w:val="Normal"/>
    <w:rsid w:val="00C1642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kp">
    <w:name w:val="kp"/>
    <w:basedOn w:val="Normal"/>
    <w:rsid w:val="00C164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4E1DA8"/>
    <w:rPr>
      <w:rFonts w:asciiTheme="majorHAnsi" w:eastAsiaTheme="majorEastAsia" w:hAnsiTheme="majorHAnsi" w:cstheme="majorBidi"/>
      <w:color w:val="2F5496" w:themeColor="accent1" w:themeShade="BF"/>
      <w:sz w:val="26"/>
      <w:szCs w:val="26"/>
    </w:rPr>
  </w:style>
  <w:style w:type="table" w:customStyle="1" w:styleId="TableGrid0">
    <w:name w:val="TableGrid"/>
    <w:rsid w:val="004E1DA8"/>
    <w:pPr>
      <w:spacing w:after="0" w:line="240" w:lineRule="auto"/>
    </w:pPr>
    <w:rPr>
      <w:rFonts w:eastAsiaTheme="minorEastAsia"/>
      <w:lang w:eastAsia="en-IN"/>
    </w:rPr>
    <w:tblPr>
      <w:tblCellMar>
        <w:top w:w="0" w:type="dxa"/>
        <w:left w:w="0" w:type="dxa"/>
        <w:bottom w:w="0" w:type="dxa"/>
        <w:right w:w="0" w:type="dxa"/>
      </w:tblCellMar>
    </w:tblPr>
  </w:style>
  <w:style w:type="paragraph" w:customStyle="1" w:styleId="gntarbp">
    <w:name w:val="gnt_ar_b_p"/>
    <w:basedOn w:val="Normal"/>
    <w:rsid w:val="00C7065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7586">
      <w:bodyDiv w:val="1"/>
      <w:marLeft w:val="0"/>
      <w:marRight w:val="0"/>
      <w:marTop w:val="0"/>
      <w:marBottom w:val="0"/>
      <w:divBdr>
        <w:top w:val="none" w:sz="0" w:space="0" w:color="auto"/>
        <w:left w:val="none" w:sz="0" w:space="0" w:color="auto"/>
        <w:bottom w:val="none" w:sz="0" w:space="0" w:color="auto"/>
        <w:right w:val="none" w:sz="0" w:space="0" w:color="auto"/>
      </w:divBdr>
      <w:divsChild>
        <w:div w:id="559098053">
          <w:marLeft w:val="547"/>
          <w:marRight w:val="0"/>
          <w:marTop w:val="0"/>
          <w:marBottom w:val="0"/>
          <w:divBdr>
            <w:top w:val="none" w:sz="0" w:space="0" w:color="auto"/>
            <w:left w:val="none" w:sz="0" w:space="0" w:color="auto"/>
            <w:bottom w:val="none" w:sz="0" w:space="0" w:color="auto"/>
            <w:right w:val="none" w:sz="0" w:space="0" w:color="auto"/>
          </w:divBdr>
        </w:div>
        <w:div w:id="1444763776">
          <w:marLeft w:val="547"/>
          <w:marRight w:val="0"/>
          <w:marTop w:val="0"/>
          <w:marBottom w:val="0"/>
          <w:divBdr>
            <w:top w:val="none" w:sz="0" w:space="0" w:color="auto"/>
            <w:left w:val="none" w:sz="0" w:space="0" w:color="auto"/>
            <w:bottom w:val="none" w:sz="0" w:space="0" w:color="auto"/>
            <w:right w:val="none" w:sz="0" w:space="0" w:color="auto"/>
          </w:divBdr>
        </w:div>
        <w:div w:id="335158442">
          <w:marLeft w:val="547"/>
          <w:marRight w:val="0"/>
          <w:marTop w:val="0"/>
          <w:marBottom w:val="0"/>
          <w:divBdr>
            <w:top w:val="none" w:sz="0" w:space="0" w:color="auto"/>
            <w:left w:val="none" w:sz="0" w:space="0" w:color="auto"/>
            <w:bottom w:val="none" w:sz="0" w:space="0" w:color="auto"/>
            <w:right w:val="none" w:sz="0" w:space="0" w:color="auto"/>
          </w:divBdr>
        </w:div>
        <w:div w:id="1581253932">
          <w:marLeft w:val="547"/>
          <w:marRight w:val="0"/>
          <w:marTop w:val="0"/>
          <w:marBottom w:val="0"/>
          <w:divBdr>
            <w:top w:val="none" w:sz="0" w:space="0" w:color="auto"/>
            <w:left w:val="none" w:sz="0" w:space="0" w:color="auto"/>
            <w:bottom w:val="none" w:sz="0" w:space="0" w:color="auto"/>
            <w:right w:val="none" w:sz="0" w:space="0" w:color="auto"/>
          </w:divBdr>
        </w:div>
        <w:div w:id="1050954137">
          <w:marLeft w:val="547"/>
          <w:marRight w:val="0"/>
          <w:marTop w:val="0"/>
          <w:marBottom w:val="160"/>
          <w:divBdr>
            <w:top w:val="none" w:sz="0" w:space="0" w:color="auto"/>
            <w:left w:val="none" w:sz="0" w:space="0" w:color="auto"/>
            <w:bottom w:val="none" w:sz="0" w:space="0" w:color="auto"/>
            <w:right w:val="none" w:sz="0" w:space="0" w:color="auto"/>
          </w:divBdr>
        </w:div>
      </w:divsChild>
    </w:div>
    <w:div w:id="80806509">
      <w:bodyDiv w:val="1"/>
      <w:marLeft w:val="0"/>
      <w:marRight w:val="0"/>
      <w:marTop w:val="0"/>
      <w:marBottom w:val="0"/>
      <w:divBdr>
        <w:top w:val="none" w:sz="0" w:space="0" w:color="auto"/>
        <w:left w:val="none" w:sz="0" w:space="0" w:color="auto"/>
        <w:bottom w:val="none" w:sz="0" w:space="0" w:color="auto"/>
        <w:right w:val="none" w:sz="0" w:space="0" w:color="auto"/>
      </w:divBdr>
    </w:div>
    <w:div w:id="117527482">
      <w:bodyDiv w:val="1"/>
      <w:marLeft w:val="0"/>
      <w:marRight w:val="0"/>
      <w:marTop w:val="0"/>
      <w:marBottom w:val="0"/>
      <w:divBdr>
        <w:top w:val="none" w:sz="0" w:space="0" w:color="auto"/>
        <w:left w:val="none" w:sz="0" w:space="0" w:color="auto"/>
        <w:bottom w:val="none" w:sz="0" w:space="0" w:color="auto"/>
        <w:right w:val="none" w:sz="0" w:space="0" w:color="auto"/>
      </w:divBdr>
      <w:divsChild>
        <w:div w:id="117808493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78392536">
      <w:bodyDiv w:val="1"/>
      <w:marLeft w:val="0"/>
      <w:marRight w:val="0"/>
      <w:marTop w:val="0"/>
      <w:marBottom w:val="0"/>
      <w:divBdr>
        <w:top w:val="none" w:sz="0" w:space="0" w:color="auto"/>
        <w:left w:val="none" w:sz="0" w:space="0" w:color="auto"/>
        <w:bottom w:val="none" w:sz="0" w:space="0" w:color="auto"/>
        <w:right w:val="none" w:sz="0" w:space="0" w:color="auto"/>
      </w:divBdr>
    </w:div>
    <w:div w:id="200092377">
      <w:bodyDiv w:val="1"/>
      <w:marLeft w:val="0"/>
      <w:marRight w:val="0"/>
      <w:marTop w:val="0"/>
      <w:marBottom w:val="0"/>
      <w:divBdr>
        <w:top w:val="none" w:sz="0" w:space="0" w:color="auto"/>
        <w:left w:val="none" w:sz="0" w:space="0" w:color="auto"/>
        <w:bottom w:val="none" w:sz="0" w:space="0" w:color="auto"/>
        <w:right w:val="none" w:sz="0" w:space="0" w:color="auto"/>
      </w:divBdr>
    </w:div>
    <w:div w:id="252591802">
      <w:bodyDiv w:val="1"/>
      <w:marLeft w:val="0"/>
      <w:marRight w:val="0"/>
      <w:marTop w:val="0"/>
      <w:marBottom w:val="0"/>
      <w:divBdr>
        <w:top w:val="none" w:sz="0" w:space="0" w:color="auto"/>
        <w:left w:val="none" w:sz="0" w:space="0" w:color="auto"/>
        <w:bottom w:val="none" w:sz="0" w:space="0" w:color="auto"/>
        <w:right w:val="none" w:sz="0" w:space="0" w:color="auto"/>
      </w:divBdr>
      <w:divsChild>
        <w:div w:id="12092207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95375599">
      <w:bodyDiv w:val="1"/>
      <w:marLeft w:val="0"/>
      <w:marRight w:val="0"/>
      <w:marTop w:val="0"/>
      <w:marBottom w:val="0"/>
      <w:divBdr>
        <w:top w:val="none" w:sz="0" w:space="0" w:color="auto"/>
        <w:left w:val="none" w:sz="0" w:space="0" w:color="auto"/>
        <w:bottom w:val="none" w:sz="0" w:space="0" w:color="auto"/>
        <w:right w:val="none" w:sz="0" w:space="0" w:color="auto"/>
      </w:divBdr>
    </w:div>
    <w:div w:id="486477974">
      <w:bodyDiv w:val="1"/>
      <w:marLeft w:val="0"/>
      <w:marRight w:val="0"/>
      <w:marTop w:val="0"/>
      <w:marBottom w:val="0"/>
      <w:divBdr>
        <w:top w:val="none" w:sz="0" w:space="0" w:color="auto"/>
        <w:left w:val="none" w:sz="0" w:space="0" w:color="auto"/>
        <w:bottom w:val="none" w:sz="0" w:space="0" w:color="auto"/>
        <w:right w:val="none" w:sz="0" w:space="0" w:color="auto"/>
      </w:divBdr>
    </w:div>
    <w:div w:id="561909375">
      <w:bodyDiv w:val="1"/>
      <w:marLeft w:val="0"/>
      <w:marRight w:val="0"/>
      <w:marTop w:val="0"/>
      <w:marBottom w:val="0"/>
      <w:divBdr>
        <w:top w:val="none" w:sz="0" w:space="0" w:color="auto"/>
        <w:left w:val="none" w:sz="0" w:space="0" w:color="auto"/>
        <w:bottom w:val="none" w:sz="0" w:space="0" w:color="auto"/>
        <w:right w:val="none" w:sz="0" w:space="0" w:color="auto"/>
      </w:divBdr>
      <w:divsChild>
        <w:div w:id="88437420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94354820">
      <w:bodyDiv w:val="1"/>
      <w:marLeft w:val="0"/>
      <w:marRight w:val="0"/>
      <w:marTop w:val="0"/>
      <w:marBottom w:val="0"/>
      <w:divBdr>
        <w:top w:val="none" w:sz="0" w:space="0" w:color="auto"/>
        <w:left w:val="none" w:sz="0" w:space="0" w:color="auto"/>
        <w:bottom w:val="none" w:sz="0" w:space="0" w:color="auto"/>
        <w:right w:val="none" w:sz="0" w:space="0" w:color="auto"/>
      </w:divBdr>
    </w:div>
    <w:div w:id="774255293">
      <w:bodyDiv w:val="1"/>
      <w:marLeft w:val="0"/>
      <w:marRight w:val="0"/>
      <w:marTop w:val="0"/>
      <w:marBottom w:val="0"/>
      <w:divBdr>
        <w:top w:val="none" w:sz="0" w:space="0" w:color="auto"/>
        <w:left w:val="none" w:sz="0" w:space="0" w:color="auto"/>
        <w:bottom w:val="none" w:sz="0" w:space="0" w:color="auto"/>
        <w:right w:val="none" w:sz="0" w:space="0" w:color="auto"/>
      </w:divBdr>
    </w:div>
    <w:div w:id="801576117">
      <w:bodyDiv w:val="1"/>
      <w:marLeft w:val="0"/>
      <w:marRight w:val="0"/>
      <w:marTop w:val="0"/>
      <w:marBottom w:val="0"/>
      <w:divBdr>
        <w:top w:val="none" w:sz="0" w:space="0" w:color="auto"/>
        <w:left w:val="none" w:sz="0" w:space="0" w:color="auto"/>
        <w:bottom w:val="none" w:sz="0" w:space="0" w:color="auto"/>
        <w:right w:val="none" w:sz="0" w:space="0" w:color="auto"/>
      </w:divBdr>
      <w:divsChild>
        <w:div w:id="2104765317">
          <w:marLeft w:val="0"/>
          <w:marRight w:val="0"/>
          <w:marTop w:val="0"/>
          <w:marBottom w:val="480"/>
          <w:divBdr>
            <w:top w:val="none" w:sz="0" w:space="0" w:color="auto"/>
            <w:left w:val="none" w:sz="0" w:space="0" w:color="auto"/>
            <w:bottom w:val="none" w:sz="0" w:space="0" w:color="auto"/>
            <w:right w:val="none" w:sz="0" w:space="0" w:color="auto"/>
          </w:divBdr>
          <w:divsChild>
            <w:div w:id="1483037936">
              <w:marLeft w:val="0"/>
              <w:marRight w:val="708"/>
              <w:marTop w:val="0"/>
              <w:marBottom w:val="0"/>
              <w:divBdr>
                <w:top w:val="none" w:sz="0" w:space="0" w:color="auto"/>
                <w:left w:val="none" w:sz="0" w:space="0" w:color="auto"/>
                <w:bottom w:val="none" w:sz="0" w:space="0" w:color="auto"/>
                <w:right w:val="none" w:sz="0" w:space="0" w:color="auto"/>
              </w:divBdr>
              <w:divsChild>
                <w:div w:id="1121461780">
                  <w:marLeft w:val="0"/>
                  <w:marRight w:val="0"/>
                  <w:marTop w:val="0"/>
                  <w:marBottom w:val="0"/>
                  <w:divBdr>
                    <w:top w:val="none" w:sz="0" w:space="0" w:color="auto"/>
                    <w:left w:val="none" w:sz="0" w:space="0" w:color="auto"/>
                    <w:bottom w:val="none" w:sz="0" w:space="0" w:color="auto"/>
                    <w:right w:val="none" w:sz="0" w:space="0" w:color="auto"/>
                  </w:divBdr>
                  <w:divsChild>
                    <w:div w:id="131249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053511">
          <w:marLeft w:val="0"/>
          <w:marRight w:val="0"/>
          <w:marTop w:val="0"/>
          <w:marBottom w:val="0"/>
          <w:divBdr>
            <w:top w:val="none" w:sz="0" w:space="0" w:color="auto"/>
            <w:left w:val="none" w:sz="0" w:space="0" w:color="auto"/>
            <w:bottom w:val="none" w:sz="0" w:space="0" w:color="auto"/>
            <w:right w:val="none" w:sz="0" w:space="0" w:color="auto"/>
          </w:divBdr>
        </w:div>
      </w:divsChild>
    </w:div>
    <w:div w:id="819231120">
      <w:bodyDiv w:val="1"/>
      <w:marLeft w:val="0"/>
      <w:marRight w:val="0"/>
      <w:marTop w:val="0"/>
      <w:marBottom w:val="0"/>
      <w:divBdr>
        <w:top w:val="none" w:sz="0" w:space="0" w:color="auto"/>
        <w:left w:val="none" w:sz="0" w:space="0" w:color="auto"/>
        <w:bottom w:val="none" w:sz="0" w:space="0" w:color="auto"/>
        <w:right w:val="none" w:sz="0" w:space="0" w:color="auto"/>
      </w:divBdr>
    </w:div>
    <w:div w:id="893269789">
      <w:bodyDiv w:val="1"/>
      <w:marLeft w:val="0"/>
      <w:marRight w:val="0"/>
      <w:marTop w:val="0"/>
      <w:marBottom w:val="0"/>
      <w:divBdr>
        <w:top w:val="none" w:sz="0" w:space="0" w:color="auto"/>
        <w:left w:val="none" w:sz="0" w:space="0" w:color="auto"/>
        <w:bottom w:val="none" w:sz="0" w:space="0" w:color="auto"/>
        <w:right w:val="none" w:sz="0" w:space="0" w:color="auto"/>
      </w:divBdr>
      <w:divsChild>
        <w:div w:id="475804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579708">
      <w:bodyDiv w:val="1"/>
      <w:marLeft w:val="0"/>
      <w:marRight w:val="0"/>
      <w:marTop w:val="0"/>
      <w:marBottom w:val="0"/>
      <w:divBdr>
        <w:top w:val="none" w:sz="0" w:space="0" w:color="auto"/>
        <w:left w:val="none" w:sz="0" w:space="0" w:color="auto"/>
        <w:bottom w:val="none" w:sz="0" w:space="0" w:color="auto"/>
        <w:right w:val="none" w:sz="0" w:space="0" w:color="auto"/>
      </w:divBdr>
    </w:div>
    <w:div w:id="919873191">
      <w:bodyDiv w:val="1"/>
      <w:marLeft w:val="0"/>
      <w:marRight w:val="0"/>
      <w:marTop w:val="0"/>
      <w:marBottom w:val="0"/>
      <w:divBdr>
        <w:top w:val="none" w:sz="0" w:space="0" w:color="auto"/>
        <w:left w:val="none" w:sz="0" w:space="0" w:color="auto"/>
        <w:bottom w:val="none" w:sz="0" w:space="0" w:color="auto"/>
        <w:right w:val="none" w:sz="0" w:space="0" w:color="auto"/>
      </w:divBdr>
    </w:div>
    <w:div w:id="969936334">
      <w:bodyDiv w:val="1"/>
      <w:marLeft w:val="0"/>
      <w:marRight w:val="0"/>
      <w:marTop w:val="0"/>
      <w:marBottom w:val="0"/>
      <w:divBdr>
        <w:top w:val="none" w:sz="0" w:space="0" w:color="auto"/>
        <w:left w:val="none" w:sz="0" w:space="0" w:color="auto"/>
        <w:bottom w:val="none" w:sz="0" w:space="0" w:color="auto"/>
        <w:right w:val="none" w:sz="0" w:space="0" w:color="auto"/>
      </w:divBdr>
      <w:divsChild>
        <w:div w:id="593437809">
          <w:marLeft w:val="0"/>
          <w:marRight w:val="0"/>
          <w:marTop w:val="0"/>
          <w:marBottom w:val="0"/>
          <w:divBdr>
            <w:top w:val="none" w:sz="0" w:space="0" w:color="auto"/>
            <w:left w:val="none" w:sz="0" w:space="0" w:color="auto"/>
            <w:bottom w:val="none" w:sz="0" w:space="0" w:color="auto"/>
            <w:right w:val="none" w:sz="0" w:space="0" w:color="auto"/>
          </w:divBdr>
        </w:div>
        <w:div w:id="392002937">
          <w:marLeft w:val="0"/>
          <w:marRight w:val="0"/>
          <w:marTop w:val="0"/>
          <w:marBottom w:val="0"/>
          <w:divBdr>
            <w:top w:val="none" w:sz="0" w:space="0" w:color="auto"/>
            <w:left w:val="none" w:sz="0" w:space="0" w:color="auto"/>
            <w:bottom w:val="none" w:sz="0" w:space="0" w:color="auto"/>
            <w:right w:val="none" w:sz="0" w:space="0" w:color="auto"/>
          </w:divBdr>
        </w:div>
      </w:divsChild>
    </w:div>
    <w:div w:id="990602931">
      <w:bodyDiv w:val="1"/>
      <w:marLeft w:val="0"/>
      <w:marRight w:val="0"/>
      <w:marTop w:val="0"/>
      <w:marBottom w:val="0"/>
      <w:divBdr>
        <w:top w:val="none" w:sz="0" w:space="0" w:color="auto"/>
        <w:left w:val="none" w:sz="0" w:space="0" w:color="auto"/>
        <w:bottom w:val="none" w:sz="0" w:space="0" w:color="auto"/>
        <w:right w:val="none" w:sz="0" w:space="0" w:color="auto"/>
      </w:divBdr>
    </w:div>
    <w:div w:id="1001390855">
      <w:bodyDiv w:val="1"/>
      <w:marLeft w:val="0"/>
      <w:marRight w:val="0"/>
      <w:marTop w:val="0"/>
      <w:marBottom w:val="0"/>
      <w:divBdr>
        <w:top w:val="none" w:sz="0" w:space="0" w:color="auto"/>
        <w:left w:val="none" w:sz="0" w:space="0" w:color="auto"/>
        <w:bottom w:val="none" w:sz="0" w:space="0" w:color="auto"/>
        <w:right w:val="none" w:sz="0" w:space="0" w:color="auto"/>
      </w:divBdr>
      <w:divsChild>
        <w:div w:id="88475844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49181717">
      <w:bodyDiv w:val="1"/>
      <w:marLeft w:val="0"/>
      <w:marRight w:val="0"/>
      <w:marTop w:val="0"/>
      <w:marBottom w:val="0"/>
      <w:divBdr>
        <w:top w:val="none" w:sz="0" w:space="0" w:color="auto"/>
        <w:left w:val="none" w:sz="0" w:space="0" w:color="auto"/>
        <w:bottom w:val="none" w:sz="0" w:space="0" w:color="auto"/>
        <w:right w:val="none" w:sz="0" w:space="0" w:color="auto"/>
      </w:divBdr>
      <w:divsChild>
        <w:div w:id="1991132330">
          <w:marLeft w:val="0"/>
          <w:marRight w:val="0"/>
          <w:marTop w:val="0"/>
          <w:marBottom w:val="0"/>
          <w:divBdr>
            <w:top w:val="none" w:sz="0" w:space="0" w:color="auto"/>
            <w:left w:val="none" w:sz="0" w:space="0" w:color="auto"/>
            <w:bottom w:val="none" w:sz="0" w:space="0" w:color="auto"/>
            <w:right w:val="none" w:sz="0" w:space="0" w:color="auto"/>
          </w:divBdr>
          <w:divsChild>
            <w:div w:id="1825244557">
              <w:marLeft w:val="0"/>
              <w:marRight w:val="0"/>
              <w:marTop w:val="0"/>
              <w:marBottom w:val="0"/>
              <w:divBdr>
                <w:top w:val="none" w:sz="0" w:space="0" w:color="auto"/>
                <w:left w:val="none" w:sz="0" w:space="0" w:color="auto"/>
                <w:bottom w:val="none" w:sz="0" w:space="0" w:color="auto"/>
                <w:right w:val="none" w:sz="0" w:space="0" w:color="auto"/>
              </w:divBdr>
              <w:divsChild>
                <w:div w:id="492571008">
                  <w:marLeft w:val="0"/>
                  <w:marRight w:val="0"/>
                  <w:marTop w:val="100"/>
                  <w:marBottom w:val="100"/>
                  <w:divBdr>
                    <w:top w:val="none" w:sz="0" w:space="0" w:color="auto"/>
                    <w:left w:val="none" w:sz="0" w:space="0" w:color="auto"/>
                    <w:bottom w:val="none" w:sz="0" w:space="0" w:color="auto"/>
                    <w:right w:val="none" w:sz="0" w:space="0" w:color="auto"/>
                  </w:divBdr>
                  <w:divsChild>
                    <w:div w:id="1936941474">
                      <w:marLeft w:val="0"/>
                      <w:marRight w:val="0"/>
                      <w:marTop w:val="0"/>
                      <w:marBottom w:val="0"/>
                      <w:divBdr>
                        <w:top w:val="none" w:sz="0" w:space="0" w:color="auto"/>
                        <w:left w:val="none" w:sz="0" w:space="0" w:color="auto"/>
                        <w:bottom w:val="none" w:sz="0" w:space="0" w:color="auto"/>
                        <w:right w:val="none" w:sz="0" w:space="0" w:color="auto"/>
                      </w:divBdr>
                      <w:divsChild>
                        <w:div w:id="92969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157500">
      <w:bodyDiv w:val="1"/>
      <w:marLeft w:val="0"/>
      <w:marRight w:val="0"/>
      <w:marTop w:val="0"/>
      <w:marBottom w:val="0"/>
      <w:divBdr>
        <w:top w:val="none" w:sz="0" w:space="0" w:color="auto"/>
        <w:left w:val="none" w:sz="0" w:space="0" w:color="auto"/>
        <w:bottom w:val="none" w:sz="0" w:space="0" w:color="auto"/>
        <w:right w:val="none" w:sz="0" w:space="0" w:color="auto"/>
      </w:divBdr>
    </w:div>
    <w:div w:id="1427192731">
      <w:bodyDiv w:val="1"/>
      <w:marLeft w:val="0"/>
      <w:marRight w:val="0"/>
      <w:marTop w:val="0"/>
      <w:marBottom w:val="0"/>
      <w:divBdr>
        <w:top w:val="none" w:sz="0" w:space="0" w:color="auto"/>
        <w:left w:val="none" w:sz="0" w:space="0" w:color="auto"/>
        <w:bottom w:val="none" w:sz="0" w:space="0" w:color="auto"/>
        <w:right w:val="none" w:sz="0" w:space="0" w:color="auto"/>
      </w:divBdr>
    </w:div>
    <w:div w:id="1594707119">
      <w:bodyDiv w:val="1"/>
      <w:marLeft w:val="0"/>
      <w:marRight w:val="0"/>
      <w:marTop w:val="0"/>
      <w:marBottom w:val="0"/>
      <w:divBdr>
        <w:top w:val="none" w:sz="0" w:space="0" w:color="auto"/>
        <w:left w:val="none" w:sz="0" w:space="0" w:color="auto"/>
        <w:bottom w:val="none" w:sz="0" w:space="0" w:color="auto"/>
        <w:right w:val="none" w:sz="0" w:space="0" w:color="auto"/>
      </w:divBdr>
    </w:div>
    <w:div w:id="1721512956">
      <w:bodyDiv w:val="1"/>
      <w:marLeft w:val="0"/>
      <w:marRight w:val="0"/>
      <w:marTop w:val="0"/>
      <w:marBottom w:val="0"/>
      <w:divBdr>
        <w:top w:val="none" w:sz="0" w:space="0" w:color="auto"/>
        <w:left w:val="none" w:sz="0" w:space="0" w:color="auto"/>
        <w:bottom w:val="none" w:sz="0" w:space="0" w:color="auto"/>
        <w:right w:val="none" w:sz="0" w:space="0" w:color="auto"/>
      </w:divBdr>
    </w:div>
    <w:div w:id="1843277306">
      <w:bodyDiv w:val="1"/>
      <w:marLeft w:val="0"/>
      <w:marRight w:val="0"/>
      <w:marTop w:val="0"/>
      <w:marBottom w:val="0"/>
      <w:divBdr>
        <w:top w:val="none" w:sz="0" w:space="0" w:color="auto"/>
        <w:left w:val="none" w:sz="0" w:space="0" w:color="auto"/>
        <w:bottom w:val="none" w:sz="0" w:space="0" w:color="auto"/>
        <w:right w:val="none" w:sz="0" w:space="0" w:color="auto"/>
      </w:divBdr>
    </w:div>
    <w:div w:id="1882863959">
      <w:bodyDiv w:val="1"/>
      <w:marLeft w:val="0"/>
      <w:marRight w:val="0"/>
      <w:marTop w:val="0"/>
      <w:marBottom w:val="0"/>
      <w:divBdr>
        <w:top w:val="none" w:sz="0" w:space="0" w:color="auto"/>
        <w:left w:val="none" w:sz="0" w:space="0" w:color="auto"/>
        <w:bottom w:val="none" w:sz="0" w:space="0" w:color="auto"/>
        <w:right w:val="none" w:sz="0" w:space="0" w:color="auto"/>
      </w:divBdr>
    </w:div>
    <w:div w:id="1891572524">
      <w:bodyDiv w:val="1"/>
      <w:marLeft w:val="0"/>
      <w:marRight w:val="0"/>
      <w:marTop w:val="0"/>
      <w:marBottom w:val="0"/>
      <w:divBdr>
        <w:top w:val="none" w:sz="0" w:space="0" w:color="auto"/>
        <w:left w:val="none" w:sz="0" w:space="0" w:color="auto"/>
        <w:bottom w:val="none" w:sz="0" w:space="0" w:color="auto"/>
        <w:right w:val="none" w:sz="0" w:space="0" w:color="auto"/>
      </w:divBdr>
    </w:div>
    <w:div w:id="1937325746">
      <w:bodyDiv w:val="1"/>
      <w:marLeft w:val="0"/>
      <w:marRight w:val="0"/>
      <w:marTop w:val="0"/>
      <w:marBottom w:val="0"/>
      <w:divBdr>
        <w:top w:val="none" w:sz="0" w:space="0" w:color="auto"/>
        <w:left w:val="none" w:sz="0" w:space="0" w:color="auto"/>
        <w:bottom w:val="none" w:sz="0" w:space="0" w:color="auto"/>
        <w:right w:val="none" w:sz="0" w:space="0" w:color="auto"/>
      </w:divBdr>
      <w:divsChild>
        <w:div w:id="32698242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953436994">
      <w:bodyDiv w:val="1"/>
      <w:marLeft w:val="0"/>
      <w:marRight w:val="0"/>
      <w:marTop w:val="0"/>
      <w:marBottom w:val="0"/>
      <w:divBdr>
        <w:top w:val="none" w:sz="0" w:space="0" w:color="auto"/>
        <w:left w:val="none" w:sz="0" w:space="0" w:color="auto"/>
        <w:bottom w:val="none" w:sz="0" w:space="0" w:color="auto"/>
        <w:right w:val="none" w:sz="0" w:space="0" w:color="auto"/>
      </w:divBdr>
    </w:div>
    <w:div w:id="2073114211">
      <w:bodyDiv w:val="1"/>
      <w:marLeft w:val="0"/>
      <w:marRight w:val="0"/>
      <w:marTop w:val="0"/>
      <w:marBottom w:val="0"/>
      <w:divBdr>
        <w:top w:val="none" w:sz="0" w:space="0" w:color="auto"/>
        <w:left w:val="none" w:sz="0" w:space="0" w:color="auto"/>
        <w:bottom w:val="none" w:sz="0" w:space="0" w:color="auto"/>
        <w:right w:val="none" w:sz="0" w:space="0" w:color="auto"/>
      </w:divBdr>
    </w:div>
    <w:div w:id="2096051976">
      <w:bodyDiv w:val="1"/>
      <w:marLeft w:val="0"/>
      <w:marRight w:val="0"/>
      <w:marTop w:val="0"/>
      <w:marBottom w:val="0"/>
      <w:divBdr>
        <w:top w:val="none" w:sz="0" w:space="0" w:color="auto"/>
        <w:left w:val="none" w:sz="0" w:space="0" w:color="auto"/>
        <w:bottom w:val="none" w:sz="0" w:space="0" w:color="auto"/>
        <w:right w:val="none" w:sz="0" w:space="0" w:color="auto"/>
      </w:divBdr>
    </w:div>
    <w:div w:id="2115585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ordnet.princeton.edu/"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 sridath</dc:creator>
  <cp:keywords/>
  <dc:description/>
  <cp:lastModifiedBy>Ramz</cp:lastModifiedBy>
  <cp:revision>2</cp:revision>
  <dcterms:created xsi:type="dcterms:W3CDTF">2021-07-30T14:55:00Z</dcterms:created>
  <dcterms:modified xsi:type="dcterms:W3CDTF">2021-07-30T14:55:00Z</dcterms:modified>
</cp:coreProperties>
</file>