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C6DA" w14:textId="78EB922D" w:rsidR="00097502" w:rsidRPr="009441F4" w:rsidRDefault="009441F4" w:rsidP="009441F4">
      <w:pPr>
        <w:pStyle w:val="Heading1"/>
        <w:jc w:val="center"/>
        <w:rPr>
          <w:sz w:val="52"/>
          <w:szCs w:val="52"/>
        </w:rPr>
      </w:pPr>
      <w:r w:rsidRPr="009441F4">
        <w:rPr>
          <w:sz w:val="52"/>
          <w:szCs w:val="52"/>
        </w:rPr>
        <w:t>CHOICE OF PARAMETERS IN MACD</w:t>
      </w:r>
    </w:p>
    <w:p w14:paraId="5A9873EF" w14:textId="77777777" w:rsidR="009441F4" w:rsidRDefault="009441F4" w:rsidP="009441F4"/>
    <w:p w14:paraId="33C5949C" w14:textId="727B41E6" w:rsidR="009441F4" w:rsidRPr="009441F4" w:rsidRDefault="009441F4" w:rsidP="00944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41F4">
        <w:rPr>
          <w:sz w:val="28"/>
          <w:szCs w:val="28"/>
        </w:rPr>
        <w:t>Fast EMA Period:</w:t>
      </w:r>
    </w:p>
    <w:p w14:paraId="6F042E03" w14:textId="4EE17C20" w:rsidR="009441F4" w:rsidRPr="009441F4" w:rsidRDefault="009441F4" w:rsidP="009441F4">
      <w:pPr>
        <w:pStyle w:val="ListParagraph"/>
        <w:rPr>
          <w:sz w:val="28"/>
          <w:szCs w:val="28"/>
        </w:rPr>
      </w:pPr>
      <w:r w:rsidRPr="009441F4">
        <w:rPr>
          <w:sz w:val="28"/>
          <w:szCs w:val="28"/>
        </w:rPr>
        <w:t>The fast EMA reacts quickly to recent price changes</w:t>
      </w:r>
      <w:r w:rsidRPr="009441F4">
        <w:rPr>
          <w:sz w:val="28"/>
          <w:szCs w:val="28"/>
        </w:rPr>
        <w:t>, it is more sensitive to short-term market movements.</w:t>
      </w:r>
    </w:p>
    <w:p w14:paraId="79B31E60" w14:textId="654E9C84" w:rsidR="009441F4" w:rsidRPr="009441F4" w:rsidRDefault="009441F4" w:rsidP="009441F4">
      <w:pPr>
        <w:pStyle w:val="ListParagraph"/>
        <w:rPr>
          <w:sz w:val="28"/>
          <w:szCs w:val="28"/>
        </w:rPr>
      </w:pPr>
      <w:r w:rsidRPr="009441F4">
        <w:rPr>
          <w:sz w:val="28"/>
          <w:szCs w:val="28"/>
        </w:rPr>
        <w:t>In the code, I have used 9 as period for fast EMA, as it better reacted to changing prices.</w:t>
      </w:r>
    </w:p>
    <w:p w14:paraId="5F45B56B" w14:textId="4B6138E6" w:rsidR="009441F4" w:rsidRPr="009441F4" w:rsidRDefault="009441F4" w:rsidP="009441F4">
      <w:pPr>
        <w:pStyle w:val="ListParagraph"/>
        <w:rPr>
          <w:sz w:val="28"/>
          <w:szCs w:val="28"/>
        </w:rPr>
      </w:pPr>
      <w:r w:rsidRPr="009441F4">
        <w:rPr>
          <w:sz w:val="28"/>
          <w:szCs w:val="28"/>
        </w:rPr>
        <w:t>I tried using 12 but on comparing, 9 gave me better outputs.</w:t>
      </w:r>
    </w:p>
    <w:p w14:paraId="2F857D72" w14:textId="7C2D2391" w:rsidR="009441F4" w:rsidRPr="009441F4" w:rsidRDefault="009441F4" w:rsidP="00944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41F4">
        <w:rPr>
          <w:sz w:val="28"/>
          <w:szCs w:val="28"/>
        </w:rPr>
        <w:t>Slow EMA Period:</w:t>
      </w:r>
    </w:p>
    <w:p w14:paraId="0CFA7E90" w14:textId="312F79AD" w:rsidR="009441F4" w:rsidRPr="009441F4" w:rsidRDefault="009441F4" w:rsidP="009441F4">
      <w:pPr>
        <w:pStyle w:val="ListParagraph"/>
        <w:rPr>
          <w:sz w:val="28"/>
          <w:szCs w:val="28"/>
        </w:rPr>
      </w:pPr>
      <w:r w:rsidRPr="009441F4">
        <w:rPr>
          <w:sz w:val="28"/>
          <w:szCs w:val="28"/>
        </w:rPr>
        <w:t>The slow EMA provides a smoother representation of the underlying price trend compared to the fast EMA. It helps in capturing the long-term price movements.</w:t>
      </w:r>
    </w:p>
    <w:p w14:paraId="2930F826" w14:textId="146AF870" w:rsidR="009441F4" w:rsidRPr="009441F4" w:rsidRDefault="009441F4" w:rsidP="009441F4">
      <w:pPr>
        <w:pStyle w:val="ListParagraph"/>
        <w:rPr>
          <w:sz w:val="28"/>
          <w:szCs w:val="28"/>
        </w:rPr>
      </w:pPr>
      <w:r w:rsidRPr="009441F4">
        <w:rPr>
          <w:sz w:val="28"/>
          <w:szCs w:val="28"/>
        </w:rPr>
        <w:t>In the code I have used 26 as period value form the slow EMA.</w:t>
      </w:r>
    </w:p>
    <w:p w14:paraId="6362DB6F" w14:textId="70AA958F" w:rsidR="009441F4" w:rsidRPr="009441F4" w:rsidRDefault="009441F4" w:rsidP="009441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441F4">
        <w:rPr>
          <w:sz w:val="28"/>
          <w:szCs w:val="28"/>
        </w:rPr>
        <w:t>Signal Line Period:</w:t>
      </w:r>
    </w:p>
    <w:p w14:paraId="20AE0163" w14:textId="65A4B2B1" w:rsidR="009441F4" w:rsidRPr="009441F4" w:rsidRDefault="009441F4" w:rsidP="009441F4">
      <w:pPr>
        <w:pStyle w:val="ListParagraph"/>
        <w:rPr>
          <w:sz w:val="28"/>
          <w:szCs w:val="28"/>
        </w:rPr>
      </w:pPr>
      <w:r w:rsidRPr="009441F4">
        <w:rPr>
          <w:sz w:val="28"/>
          <w:szCs w:val="28"/>
        </w:rPr>
        <w:t>In the code, I have used the typical value 9 as period value.</w:t>
      </w:r>
    </w:p>
    <w:p w14:paraId="12A414E8" w14:textId="77777777" w:rsidR="009441F4" w:rsidRPr="009441F4" w:rsidRDefault="009441F4" w:rsidP="009441F4">
      <w:pPr>
        <w:pStyle w:val="ListParagraph"/>
        <w:rPr>
          <w:sz w:val="28"/>
          <w:szCs w:val="28"/>
        </w:rPr>
      </w:pPr>
    </w:p>
    <w:p w14:paraId="39BDC6BC" w14:textId="39E209BD" w:rsidR="009441F4" w:rsidRPr="009441F4" w:rsidRDefault="009441F4" w:rsidP="009441F4">
      <w:pPr>
        <w:rPr>
          <w:sz w:val="28"/>
          <w:szCs w:val="28"/>
        </w:rPr>
      </w:pPr>
      <w:r w:rsidRPr="009441F4">
        <w:rPr>
          <w:sz w:val="28"/>
          <w:szCs w:val="28"/>
        </w:rPr>
        <w:t xml:space="preserve">On matching with </w:t>
      </w:r>
      <w:proofErr w:type="spellStart"/>
      <w:r w:rsidRPr="009441F4">
        <w:rPr>
          <w:sz w:val="28"/>
          <w:szCs w:val="28"/>
        </w:rPr>
        <w:t>TradingView</w:t>
      </w:r>
      <w:proofErr w:type="spellEnd"/>
      <w:r w:rsidRPr="009441F4">
        <w:rPr>
          <w:sz w:val="28"/>
          <w:szCs w:val="28"/>
        </w:rPr>
        <w:t>, these parameters according to me gave the best outputs for a given stock. I tested on DELTACORP stock.</w:t>
      </w:r>
    </w:p>
    <w:p w14:paraId="7C5407BE" w14:textId="77777777" w:rsidR="009441F4" w:rsidRPr="009441F4" w:rsidRDefault="009441F4" w:rsidP="009441F4">
      <w:pPr>
        <w:pStyle w:val="ListParagraph"/>
      </w:pPr>
    </w:p>
    <w:p w14:paraId="4E807BE5" w14:textId="3482F9DD" w:rsidR="009441F4" w:rsidRDefault="009441F4" w:rsidP="009441F4"/>
    <w:p w14:paraId="7EF4D0AD" w14:textId="77777777" w:rsidR="009441F4" w:rsidRPr="009441F4" w:rsidRDefault="009441F4" w:rsidP="009441F4"/>
    <w:sectPr w:rsidR="009441F4" w:rsidRPr="00944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B7B88"/>
    <w:multiLevelType w:val="hybridMultilevel"/>
    <w:tmpl w:val="D1ECC2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341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F4"/>
    <w:rsid w:val="00097502"/>
    <w:rsid w:val="0094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8E82"/>
  <w15:chartTrackingRefBased/>
  <w15:docId w15:val="{7E2F9050-D61D-4507-9698-8E521DEA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Agrawal</dc:creator>
  <cp:keywords/>
  <dc:description/>
  <cp:lastModifiedBy>Mudit Agrawal</cp:lastModifiedBy>
  <cp:revision>1</cp:revision>
  <dcterms:created xsi:type="dcterms:W3CDTF">2023-05-27T18:10:00Z</dcterms:created>
  <dcterms:modified xsi:type="dcterms:W3CDTF">2023-05-27T18:16:00Z</dcterms:modified>
</cp:coreProperties>
</file>