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9B106" w14:textId="77777777" w:rsidR="00DD32F7" w:rsidRDefault="00DD32F7">
      <w:pPr>
        <w:spacing w:before="1200" w:after="120"/>
      </w:pPr>
    </w:p>
    <w:p w14:paraId="0F193675" w14:textId="77777777" w:rsidR="00DD32F7" w:rsidRDefault="00000000">
      <w:pPr>
        <w:jc w:val="center"/>
      </w:pPr>
      <w:r>
        <w:rPr>
          <w:b/>
          <w:color w:val="1F497D"/>
          <w:sz w:val="60"/>
        </w:rPr>
        <w:t>Cost of Living Index</w:t>
      </w:r>
    </w:p>
    <w:p w14:paraId="554AE2F8" w14:textId="77777777" w:rsidR="00DD32F7" w:rsidRDefault="00000000">
      <w:pPr>
        <w:jc w:val="center"/>
        <w:rPr>
          <w:i/>
          <w:color w:val="2E75B6"/>
          <w:sz w:val="32"/>
        </w:rPr>
      </w:pPr>
      <w:r>
        <w:rPr>
          <w:i/>
          <w:color w:val="2E75B6"/>
          <w:sz w:val="32"/>
        </w:rPr>
        <w:t>A Data-Driven Analysis of 50 Indian Cities</w:t>
      </w:r>
    </w:p>
    <w:p w14:paraId="4AAE774B" w14:textId="2BD746E5" w:rsidR="00E46292" w:rsidRDefault="00E46292">
      <w:pPr>
        <w:jc w:val="center"/>
      </w:pPr>
      <w:r>
        <w:rPr>
          <w:i/>
          <w:color w:val="2E75B6"/>
          <w:sz w:val="32"/>
        </w:rPr>
        <w:t>By Mudit and Dushyant</w:t>
      </w:r>
    </w:p>
    <w:p w14:paraId="34F23456" w14:textId="77777777" w:rsidR="00DD32F7" w:rsidRDefault="00DD32F7">
      <w:pPr>
        <w:spacing w:before="160" w:after="120"/>
      </w:pPr>
    </w:p>
    <w:p w14:paraId="4ACEA4D4" w14:textId="77777777" w:rsidR="00DD32F7" w:rsidRDefault="00DD32F7">
      <w:pPr>
        <w:pBdr>
          <w:bottom w:val="single" w:sz="6" w:space="1" w:color="2E75B6"/>
        </w:pBdr>
        <w:spacing w:before="80" w:after="80"/>
      </w:pPr>
    </w:p>
    <w:p w14:paraId="74962DD5" w14:textId="77777777" w:rsidR="00DD32F7" w:rsidRDefault="00DD32F7">
      <w:pPr>
        <w:spacing w:before="160" w:after="120"/>
      </w:pPr>
    </w:p>
    <w:p w14:paraId="406935E5" w14:textId="77777777" w:rsidR="00DD32F7" w:rsidRDefault="00000000">
      <w:pPr>
        <w:jc w:val="center"/>
      </w:pPr>
      <w:r>
        <w:rPr>
          <w:color w:val="404040"/>
          <w:sz w:val="24"/>
        </w:rPr>
        <w:t>Technical Report  ·  BMP Data Modelling  ·  April 2026</w:t>
      </w:r>
    </w:p>
    <w:p w14:paraId="1F45733A" w14:textId="77777777" w:rsidR="00DD32F7" w:rsidRDefault="00DD32F7">
      <w:pPr>
        <w:spacing w:before="600" w:after="120"/>
      </w:pPr>
    </w:p>
    <w:tbl>
      <w:tblPr>
        <w:tblW w:w="0" w:type="auto"/>
        <w:jc w:val="center"/>
        <w:tblLook w:val="04A0" w:firstRow="1" w:lastRow="0" w:firstColumn="1" w:lastColumn="0" w:noHBand="0" w:noVBand="1"/>
      </w:tblPr>
      <w:tblGrid>
        <w:gridCol w:w="7937"/>
      </w:tblGrid>
      <w:tr w:rsidR="00DD32F7" w14:paraId="48D95AAE" w14:textId="77777777">
        <w:trPr>
          <w:jc w:val="center"/>
        </w:trPr>
        <w:tc>
          <w:tcPr>
            <w:tcW w:w="7937" w:type="dxa"/>
            <w:shd w:val="clear" w:color="auto" w:fill="D6E4F0"/>
          </w:tcPr>
          <w:p w14:paraId="4662342A" w14:textId="77777777" w:rsidR="00DD32F7" w:rsidRDefault="00DD32F7"/>
          <w:p w14:paraId="4077FCA9" w14:textId="77777777" w:rsidR="00DD32F7" w:rsidRDefault="00000000">
            <w:pPr>
              <w:spacing w:before="40" w:after="40"/>
              <w:ind w:left="227"/>
            </w:pPr>
            <w:r>
              <w:rPr>
                <w:b/>
                <w:color w:val="1F497D"/>
              </w:rPr>
              <w:t xml:space="preserve">Cities covered:  </w:t>
            </w:r>
            <w:r>
              <w:rPr>
                <w:color w:val="404040"/>
              </w:rPr>
              <w:t>50</w:t>
            </w:r>
          </w:p>
          <w:p w14:paraId="5624AB39" w14:textId="77777777" w:rsidR="00DD32F7" w:rsidRDefault="00000000">
            <w:pPr>
              <w:spacing w:before="40" w:after="40"/>
              <w:ind w:left="227"/>
            </w:pPr>
            <w:r>
              <w:rPr>
                <w:b/>
                <w:color w:val="1F497D"/>
              </w:rPr>
              <w:t xml:space="preserve">Data files processed:  </w:t>
            </w:r>
            <w:r>
              <w:rPr>
                <w:color w:val="404040"/>
              </w:rPr>
              <w:t>94+</w:t>
            </w:r>
          </w:p>
          <w:p w14:paraId="57C97CA7" w14:textId="77777777" w:rsidR="00DD32F7" w:rsidRDefault="00000000">
            <w:pPr>
              <w:spacing w:before="40" w:after="40"/>
              <w:ind w:left="227"/>
            </w:pPr>
            <w:r>
              <w:rPr>
                <w:b/>
                <w:color w:val="1F497D"/>
              </w:rPr>
              <w:t xml:space="preserve">Expense categories:  </w:t>
            </w:r>
            <w:r>
              <w:rPr>
                <w:color w:val="404040"/>
              </w:rPr>
              <w:t>8</w:t>
            </w:r>
          </w:p>
          <w:p w14:paraId="67BFEF6D" w14:textId="77777777" w:rsidR="00DD32F7" w:rsidRDefault="00000000">
            <w:pPr>
              <w:spacing w:before="40" w:after="40"/>
              <w:ind w:left="227"/>
            </w:pPr>
            <w:r>
              <w:rPr>
                <w:b/>
                <w:color w:val="1F497D"/>
              </w:rPr>
              <w:t xml:space="preserve">Base city:  </w:t>
            </w:r>
            <w:r>
              <w:rPr>
                <w:color w:val="404040"/>
              </w:rPr>
              <w:t>Delhi (Index = 100)</w:t>
            </w:r>
          </w:p>
          <w:p w14:paraId="495123DB" w14:textId="77777777" w:rsidR="00DD32F7" w:rsidRDefault="00000000">
            <w:pPr>
              <w:spacing w:before="40" w:after="40"/>
              <w:ind w:left="227"/>
            </w:pPr>
            <w:r>
              <w:rPr>
                <w:b/>
                <w:color w:val="1F497D"/>
              </w:rPr>
              <w:t xml:space="preserve">Language:  </w:t>
            </w:r>
            <w:r>
              <w:rPr>
                <w:color w:val="404040"/>
              </w:rPr>
              <w:t>Python 3.8+</w:t>
            </w:r>
          </w:p>
        </w:tc>
      </w:tr>
    </w:tbl>
    <w:p w14:paraId="5578A20C" w14:textId="77777777" w:rsidR="00DD32F7" w:rsidRDefault="00000000">
      <w:r>
        <w:br w:type="page"/>
      </w:r>
    </w:p>
    <w:p w14:paraId="0FED823A" w14:textId="77777777" w:rsidR="00DD32F7" w:rsidRDefault="00000000">
      <w:pPr>
        <w:spacing w:before="360" w:after="80"/>
      </w:pPr>
      <w:r>
        <w:rPr>
          <w:b/>
          <w:color w:val="1F497D"/>
          <w:sz w:val="32"/>
        </w:rPr>
        <w:lastRenderedPageBreak/>
        <w:t>1.  Introduction</w:t>
      </w:r>
    </w:p>
    <w:p w14:paraId="25A992B6" w14:textId="77777777" w:rsidR="00DD32F7" w:rsidRDefault="00DD32F7">
      <w:pPr>
        <w:pBdr>
          <w:bottom w:val="single" w:sz="6" w:space="1" w:color="2E75B6"/>
        </w:pBdr>
        <w:spacing w:before="80" w:after="80"/>
      </w:pPr>
    </w:p>
    <w:p w14:paraId="756E06F6" w14:textId="77777777" w:rsidR="00DD32F7" w:rsidRDefault="00000000">
      <w:pPr>
        <w:spacing w:before="40" w:after="120" w:line="300" w:lineRule="exact"/>
      </w:pPr>
      <w:r>
        <w:rPr>
          <w:color w:val="404040"/>
        </w:rPr>
        <w:t>Comparing the cost of living across cities is rarely straightforward. Prices vary not just between metros and smaller towns but also within the same tier, driven by differences in local supply chains, regulatory environments, and consumer habits. Most existing indices either cover too few cities, rely on outdated survey data, or reduce everything to a single number without showing what is driving costs in any particular place.</w:t>
      </w:r>
    </w:p>
    <w:p w14:paraId="190E0A13" w14:textId="77777777" w:rsidR="00DD32F7" w:rsidRDefault="00000000">
      <w:pPr>
        <w:spacing w:before="40" w:after="120" w:line="300" w:lineRule="exact"/>
      </w:pPr>
      <w:r>
        <w:rPr>
          <w:color w:val="404040"/>
        </w:rPr>
        <w:t>This report documents the design, data pipeline, and results of a cost of living index built for 50 Indian cities. The index is constructed entirely from raw transactional data pulled from live platforms — property listings, grocery delivery apps, ride-hailing services, tutor marketplaces, and restaurant aggregators. Every step of the pipeline, from data cleaning to missing value handling, is described here so the work can be reproduced or extended.</w:t>
      </w:r>
    </w:p>
    <w:p w14:paraId="4AA5345F" w14:textId="77777777" w:rsidR="00DD32F7" w:rsidRDefault="00000000">
      <w:pPr>
        <w:spacing w:before="40" w:after="120" w:line="300" w:lineRule="exact"/>
      </w:pPr>
      <w:r>
        <w:rPr>
          <w:color w:val="404040"/>
        </w:rPr>
        <w:t>Delhi is used as the base city, assigned an index of 100. All other cities are expressed relative to that baseline. A city at 130 costs 30% more than Delhi in aggregate; a city at 80 costs 20% less.</w:t>
      </w:r>
    </w:p>
    <w:p w14:paraId="3ED70690" w14:textId="77777777" w:rsidR="00DD32F7" w:rsidRDefault="00000000">
      <w:pPr>
        <w:spacing w:before="360" w:after="80"/>
      </w:pPr>
      <w:r>
        <w:rPr>
          <w:b/>
          <w:color w:val="1F497D"/>
          <w:sz w:val="32"/>
        </w:rPr>
        <w:t>2.  Scope and Objectives</w:t>
      </w:r>
    </w:p>
    <w:p w14:paraId="5A23AB49" w14:textId="77777777" w:rsidR="00DD32F7" w:rsidRDefault="00DD32F7">
      <w:pPr>
        <w:pBdr>
          <w:bottom w:val="single" w:sz="6" w:space="1" w:color="2E75B6"/>
        </w:pBdr>
        <w:spacing w:before="80" w:after="80"/>
      </w:pPr>
    </w:p>
    <w:p w14:paraId="256EFBB8" w14:textId="77777777" w:rsidR="00DD32F7" w:rsidRDefault="00000000">
      <w:pPr>
        <w:spacing w:before="40" w:after="120" w:line="300" w:lineRule="exact"/>
      </w:pPr>
      <w:r>
        <w:rPr>
          <w:color w:val="404040"/>
        </w:rPr>
        <w:t>The primary goals of this project were:</w:t>
      </w:r>
    </w:p>
    <w:p w14:paraId="2DBB8069" w14:textId="77777777" w:rsidR="00DD32F7" w:rsidRDefault="00000000">
      <w:pPr>
        <w:pStyle w:val="ListBullet"/>
        <w:spacing w:before="20" w:after="60"/>
      </w:pPr>
      <w:r>
        <w:rPr>
          <w:color w:val="404040"/>
        </w:rPr>
        <w:t>Build a reproducible, city-level cost of living index covering 50 cities across different tiers of Indian urban settlement.</w:t>
      </w:r>
    </w:p>
    <w:p w14:paraId="0D3A0953" w14:textId="77777777" w:rsidR="00DD32F7" w:rsidRDefault="00000000">
      <w:pPr>
        <w:pStyle w:val="ListBullet"/>
        <w:spacing w:before="20" w:after="60"/>
      </w:pPr>
      <w:r>
        <w:rPr>
          <w:color w:val="404040"/>
        </w:rPr>
        <w:t>Use real transactional data rather than consumer surveys, which are expensive to run and quick to date.</w:t>
      </w:r>
    </w:p>
    <w:p w14:paraId="06846C14" w14:textId="77777777" w:rsidR="00DD32F7" w:rsidRDefault="00000000">
      <w:pPr>
        <w:pStyle w:val="ListBullet"/>
        <w:spacing w:before="20" w:after="60"/>
      </w:pPr>
      <w:r>
        <w:rPr>
          <w:color w:val="404040"/>
        </w:rPr>
        <w:t>Weight each expense category according to how much of a typical urban household budget it actually consumes.</w:t>
      </w:r>
    </w:p>
    <w:p w14:paraId="2132F437" w14:textId="77777777" w:rsidR="00DD32F7" w:rsidRDefault="00000000">
      <w:pPr>
        <w:pStyle w:val="ListBullet"/>
        <w:spacing w:before="20" w:after="60"/>
      </w:pPr>
      <w:r>
        <w:rPr>
          <w:color w:val="404040"/>
        </w:rPr>
        <w:t>Generate visualisations that allow comparisons across individual categories, not just at the aggregate level.</w:t>
      </w:r>
    </w:p>
    <w:p w14:paraId="3ACF9741" w14:textId="77777777" w:rsidR="00DD32F7" w:rsidRDefault="00000000">
      <w:pPr>
        <w:pStyle w:val="ListBullet"/>
        <w:spacing w:before="20" w:after="60"/>
      </w:pPr>
      <w:r>
        <w:rPr>
          <w:color w:val="404040"/>
        </w:rPr>
        <w:t>Identify where the largest cost gaps between cities occur and which components drive them.</w:t>
      </w:r>
    </w:p>
    <w:p w14:paraId="48EA7812" w14:textId="77777777" w:rsidR="00DD32F7" w:rsidRDefault="00000000">
      <w:pPr>
        <w:pStyle w:val="ListBullet"/>
        <w:spacing w:before="20" w:after="60"/>
      </w:pPr>
      <w:r>
        <w:rPr>
          <w:color w:val="404040"/>
        </w:rPr>
        <w:t>Connect the index to a practical recommendation engine for individuals considering relocation.</w:t>
      </w:r>
    </w:p>
    <w:p w14:paraId="660D341C" w14:textId="77777777" w:rsidR="00DD32F7" w:rsidRDefault="00000000">
      <w:pPr>
        <w:spacing w:before="360" w:after="80"/>
      </w:pPr>
      <w:r>
        <w:rPr>
          <w:b/>
          <w:color w:val="1F497D"/>
          <w:sz w:val="32"/>
        </w:rPr>
        <w:t>3.  Data Sources</w:t>
      </w:r>
    </w:p>
    <w:p w14:paraId="239513C1" w14:textId="77777777" w:rsidR="00DD32F7" w:rsidRDefault="00DD32F7">
      <w:pPr>
        <w:pBdr>
          <w:bottom w:val="single" w:sz="6" w:space="1" w:color="2E75B6"/>
        </w:pBdr>
        <w:spacing w:before="80" w:after="80"/>
      </w:pPr>
    </w:p>
    <w:p w14:paraId="29239713" w14:textId="77777777" w:rsidR="00DD32F7" w:rsidRDefault="00000000">
      <w:pPr>
        <w:spacing w:before="40" w:after="120" w:line="300" w:lineRule="exact"/>
      </w:pPr>
      <w:r>
        <w:rPr>
          <w:color w:val="404040"/>
        </w:rPr>
        <w:t>Data was collected from seven categories, each representing a distinct slice of household spending. The table below provides a quick overview before each source is described in detail.</w:t>
      </w:r>
    </w:p>
    <w:tbl>
      <w:tblPr>
        <w:tblStyle w:val="TableGrid"/>
        <w:tblW w:w="0" w:type="auto"/>
        <w:tblLook w:val="04A0" w:firstRow="1" w:lastRow="0" w:firstColumn="1" w:lastColumn="0" w:noHBand="0" w:noVBand="1"/>
      </w:tblPr>
      <w:tblGrid>
        <w:gridCol w:w="2266"/>
        <w:gridCol w:w="2266"/>
        <w:gridCol w:w="2266"/>
        <w:gridCol w:w="2266"/>
      </w:tblGrid>
      <w:tr w:rsidR="00DD32F7" w14:paraId="1399F238" w14:textId="77777777">
        <w:tc>
          <w:tcPr>
            <w:tcW w:w="2266" w:type="dxa"/>
            <w:shd w:val="clear" w:color="auto" w:fill="1F497D"/>
          </w:tcPr>
          <w:p w14:paraId="55678413" w14:textId="77777777" w:rsidR="00DD32F7" w:rsidRDefault="00000000">
            <w:pPr>
              <w:jc w:val="center"/>
            </w:pPr>
            <w:r>
              <w:rPr>
                <w:b/>
                <w:color w:val="FFFFFF"/>
                <w:sz w:val="21"/>
              </w:rPr>
              <w:t>Category</w:t>
            </w:r>
          </w:p>
        </w:tc>
        <w:tc>
          <w:tcPr>
            <w:tcW w:w="2266" w:type="dxa"/>
            <w:shd w:val="clear" w:color="auto" w:fill="1F497D"/>
          </w:tcPr>
          <w:p w14:paraId="7F42B460" w14:textId="77777777" w:rsidR="00DD32F7" w:rsidRDefault="00000000">
            <w:pPr>
              <w:jc w:val="center"/>
            </w:pPr>
            <w:r>
              <w:rPr>
                <w:b/>
                <w:color w:val="FFFFFF"/>
                <w:sz w:val="21"/>
              </w:rPr>
              <w:t>Source</w:t>
            </w:r>
          </w:p>
        </w:tc>
        <w:tc>
          <w:tcPr>
            <w:tcW w:w="2266" w:type="dxa"/>
            <w:shd w:val="clear" w:color="auto" w:fill="1F497D"/>
          </w:tcPr>
          <w:p w14:paraId="3D0EC129" w14:textId="77777777" w:rsidR="00DD32F7" w:rsidRDefault="00000000">
            <w:pPr>
              <w:jc w:val="center"/>
            </w:pPr>
            <w:r>
              <w:rPr>
                <w:b/>
                <w:color w:val="FFFFFF"/>
                <w:sz w:val="21"/>
              </w:rPr>
              <w:t>Format</w:t>
            </w:r>
          </w:p>
        </w:tc>
        <w:tc>
          <w:tcPr>
            <w:tcW w:w="2266" w:type="dxa"/>
            <w:shd w:val="clear" w:color="auto" w:fill="1F497D"/>
          </w:tcPr>
          <w:p w14:paraId="7A150627" w14:textId="77777777" w:rsidR="00DD32F7" w:rsidRDefault="00000000">
            <w:pPr>
              <w:jc w:val="center"/>
            </w:pPr>
            <w:r>
              <w:rPr>
                <w:b/>
                <w:color w:val="FFFFFF"/>
                <w:sz w:val="21"/>
              </w:rPr>
              <w:t>Coverage</w:t>
            </w:r>
          </w:p>
        </w:tc>
      </w:tr>
      <w:tr w:rsidR="00DD32F7" w14:paraId="7FBF511E" w14:textId="77777777">
        <w:tc>
          <w:tcPr>
            <w:tcW w:w="2266" w:type="dxa"/>
            <w:shd w:val="clear" w:color="auto" w:fill="F2F7FB"/>
          </w:tcPr>
          <w:p w14:paraId="13EDFEFA" w14:textId="77777777" w:rsidR="00DD32F7" w:rsidRDefault="00000000">
            <w:r>
              <w:rPr>
                <w:color w:val="404040"/>
                <w:sz w:val="20"/>
              </w:rPr>
              <w:t>Housing</w:t>
            </w:r>
          </w:p>
        </w:tc>
        <w:tc>
          <w:tcPr>
            <w:tcW w:w="2266" w:type="dxa"/>
            <w:shd w:val="clear" w:color="auto" w:fill="F2F7FB"/>
          </w:tcPr>
          <w:p w14:paraId="2C5B6BE0" w14:textId="77777777" w:rsidR="00DD32F7" w:rsidRDefault="00000000">
            <w:r>
              <w:rPr>
                <w:color w:val="404040"/>
                <w:sz w:val="20"/>
              </w:rPr>
              <w:t>MagicBricks</w:t>
            </w:r>
          </w:p>
        </w:tc>
        <w:tc>
          <w:tcPr>
            <w:tcW w:w="2266" w:type="dxa"/>
            <w:shd w:val="clear" w:color="auto" w:fill="F2F7FB"/>
          </w:tcPr>
          <w:p w14:paraId="4A464CE9" w14:textId="77777777" w:rsidR="00DD32F7" w:rsidRDefault="00000000">
            <w:r>
              <w:rPr>
                <w:color w:val="404040"/>
                <w:sz w:val="20"/>
              </w:rPr>
              <w:t>CSV (50 files)</w:t>
            </w:r>
          </w:p>
        </w:tc>
        <w:tc>
          <w:tcPr>
            <w:tcW w:w="2266" w:type="dxa"/>
            <w:shd w:val="clear" w:color="auto" w:fill="F2F7FB"/>
          </w:tcPr>
          <w:p w14:paraId="06016D00" w14:textId="77777777" w:rsidR="00DD32F7" w:rsidRDefault="00000000">
            <w:r>
              <w:rPr>
                <w:color w:val="404040"/>
                <w:sz w:val="20"/>
              </w:rPr>
              <w:t>50 / 50 cities</w:t>
            </w:r>
          </w:p>
        </w:tc>
      </w:tr>
      <w:tr w:rsidR="00DD32F7" w14:paraId="1B4F8E27" w14:textId="77777777">
        <w:tc>
          <w:tcPr>
            <w:tcW w:w="2266" w:type="dxa"/>
            <w:shd w:val="clear" w:color="auto" w:fill="FFFFFF"/>
          </w:tcPr>
          <w:p w14:paraId="6997EDF9" w14:textId="77777777" w:rsidR="00DD32F7" w:rsidRDefault="00000000">
            <w:r>
              <w:rPr>
                <w:color w:val="404040"/>
                <w:sz w:val="20"/>
              </w:rPr>
              <w:t>Grocery</w:t>
            </w:r>
          </w:p>
        </w:tc>
        <w:tc>
          <w:tcPr>
            <w:tcW w:w="2266" w:type="dxa"/>
            <w:shd w:val="clear" w:color="auto" w:fill="FFFFFF"/>
          </w:tcPr>
          <w:p w14:paraId="04914FE3" w14:textId="77777777" w:rsidR="00DD32F7" w:rsidRDefault="00000000">
            <w:r>
              <w:rPr>
                <w:color w:val="404040"/>
                <w:sz w:val="20"/>
              </w:rPr>
              <w:t>Blinkit</w:t>
            </w:r>
          </w:p>
        </w:tc>
        <w:tc>
          <w:tcPr>
            <w:tcW w:w="2266" w:type="dxa"/>
            <w:shd w:val="clear" w:color="auto" w:fill="FFFFFF"/>
          </w:tcPr>
          <w:p w14:paraId="55B2768E" w14:textId="77777777" w:rsidR="00DD32F7" w:rsidRDefault="00000000">
            <w:r>
              <w:rPr>
                <w:color w:val="404040"/>
                <w:sz w:val="20"/>
              </w:rPr>
              <w:t>Excel (41 files)</w:t>
            </w:r>
          </w:p>
        </w:tc>
        <w:tc>
          <w:tcPr>
            <w:tcW w:w="2266" w:type="dxa"/>
            <w:shd w:val="clear" w:color="auto" w:fill="FFFFFF"/>
          </w:tcPr>
          <w:p w14:paraId="3A7AFD2E" w14:textId="77777777" w:rsidR="00DD32F7" w:rsidRDefault="00000000">
            <w:r>
              <w:rPr>
                <w:color w:val="404040"/>
                <w:sz w:val="20"/>
              </w:rPr>
              <w:t>41 / 50 cities</w:t>
            </w:r>
          </w:p>
        </w:tc>
      </w:tr>
      <w:tr w:rsidR="00DD32F7" w14:paraId="74910541" w14:textId="77777777">
        <w:tc>
          <w:tcPr>
            <w:tcW w:w="2266" w:type="dxa"/>
            <w:shd w:val="clear" w:color="auto" w:fill="F2F7FB"/>
          </w:tcPr>
          <w:p w14:paraId="560D29BC" w14:textId="77777777" w:rsidR="00DD32F7" w:rsidRDefault="00000000">
            <w:r>
              <w:rPr>
                <w:color w:val="404040"/>
                <w:sz w:val="20"/>
              </w:rPr>
              <w:t>Transport</w:t>
            </w:r>
          </w:p>
        </w:tc>
        <w:tc>
          <w:tcPr>
            <w:tcW w:w="2266" w:type="dxa"/>
            <w:shd w:val="clear" w:color="auto" w:fill="F2F7FB"/>
          </w:tcPr>
          <w:p w14:paraId="5206FAA5" w14:textId="77777777" w:rsidR="00DD32F7" w:rsidRDefault="00000000">
            <w:r>
              <w:rPr>
                <w:color w:val="404040"/>
                <w:sz w:val="20"/>
              </w:rPr>
              <w:t>Uber / Fuel data</w:t>
            </w:r>
          </w:p>
        </w:tc>
        <w:tc>
          <w:tcPr>
            <w:tcW w:w="2266" w:type="dxa"/>
            <w:shd w:val="clear" w:color="auto" w:fill="F2F7FB"/>
          </w:tcPr>
          <w:p w14:paraId="70CA749D" w14:textId="77777777" w:rsidR="00DD32F7" w:rsidRDefault="00000000">
            <w:r>
              <w:rPr>
                <w:color w:val="404040"/>
                <w:sz w:val="20"/>
              </w:rPr>
              <w:t>Excel + CSV</w:t>
            </w:r>
          </w:p>
        </w:tc>
        <w:tc>
          <w:tcPr>
            <w:tcW w:w="2266" w:type="dxa"/>
            <w:shd w:val="clear" w:color="auto" w:fill="F2F7FB"/>
          </w:tcPr>
          <w:p w14:paraId="21E8A1B9" w14:textId="77777777" w:rsidR="00DD32F7" w:rsidRDefault="00000000">
            <w:r>
              <w:rPr>
                <w:color w:val="404040"/>
                <w:sz w:val="20"/>
              </w:rPr>
              <w:t>42 / 50 (Uber)</w:t>
            </w:r>
          </w:p>
        </w:tc>
      </w:tr>
      <w:tr w:rsidR="00DD32F7" w14:paraId="78596779" w14:textId="77777777">
        <w:tc>
          <w:tcPr>
            <w:tcW w:w="2266" w:type="dxa"/>
            <w:shd w:val="clear" w:color="auto" w:fill="FFFFFF"/>
          </w:tcPr>
          <w:p w14:paraId="7A8380A7" w14:textId="77777777" w:rsidR="00DD32F7" w:rsidRDefault="00000000">
            <w:r>
              <w:rPr>
                <w:color w:val="404040"/>
                <w:sz w:val="20"/>
              </w:rPr>
              <w:lastRenderedPageBreak/>
              <w:t>Healthcare</w:t>
            </w:r>
          </w:p>
        </w:tc>
        <w:tc>
          <w:tcPr>
            <w:tcW w:w="2266" w:type="dxa"/>
            <w:shd w:val="clear" w:color="auto" w:fill="FFFFFF"/>
          </w:tcPr>
          <w:p w14:paraId="21EB720B" w14:textId="77777777" w:rsidR="00DD32F7" w:rsidRDefault="00000000">
            <w:r>
              <w:rPr>
                <w:color w:val="404040"/>
                <w:sz w:val="20"/>
              </w:rPr>
              <w:t>Physician fee data</w:t>
            </w:r>
          </w:p>
        </w:tc>
        <w:tc>
          <w:tcPr>
            <w:tcW w:w="2266" w:type="dxa"/>
            <w:shd w:val="clear" w:color="auto" w:fill="FFFFFF"/>
          </w:tcPr>
          <w:p w14:paraId="6082CEB6" w14:textId="77777777" w:rsidR="00DD32F7" w:rsidRDefault="00000000">
            <w:r>
              <w:rPr>
                <w:color w:val="404040"/>
                <w:sz w:val="20"/>
              </w:rPr>
              <w:t>Excel (wide)</w:t>
            </w:r>
          </w:p>
        </w:tc>
        <w:tc>
          <w:tcPr>
            <w:tcW w:w="2266" w:type="dxa"/>
            <w:shd w:val="clear" w:color="auto" w:fill="FFFFFF"/>
          </w:tcPr>
          <w:p w14:paraId="1540F73C" w14:textId="77777777" w:rsidR="00DD32F7" w:rsidRDefault="00000000">
            <w:r>
              <w:rPr>
                <w:color w:val="404040"/>
                <w:sz w:val="20"/>
              </w:rPr>
              <w:t>50 / 50 cities</w:t>
            </w:r>
          </w:p>
        </w:tc>
      </w:tr>
      <w:tr w:rsidR="00DD32F7" w14:paraId="37ABDFCC" w14:textId="77777777">
        <w:tc>
          <w:tcPr>
            <w:tcW w:w="2266" w:type="dxa"/>
            <w:shd w:val="clear" w:color="auto" w:fill="F2F7FB"/>
          </w:tcPr>
          <w:p w14:paraId="18E39362" w14:textId="77777777" w:rsidR="00DD32F7" w:rsidRDefault="00000000">
            <w:r>
              <w:rPr>
                <w:color w:val="404040"/>
                <w:sz w:val="20"/>
              </w:rPr>
              <w:t>Education</w:t>
            </w:r>
          </w:p>
        </w:tc>
        <w:tc>
          <w:tcPr>
            <w:tcW w:w="2266" w:type="dxa"/>
            <w:shd w:val="clear" w:color="auto" w:fill="F2F7FB"/>
          </w:tcPr>
          <w:p w14:paraId="6D99C4D4" w14:textId="77777777" w:rsidR="00DD32F7" w:rsidRDefault="00000000">
            <w:r>
              <w:rPr>
                <w:color w:val="404040"/>
                <w:sz w:val="20"/>
              </w:rPr>
              <w:t>Tutor marketplace</w:t>
            </w:r>
          </w:p>
        </w:tc>
        <w:tc>
          <w:tcPr>
            <w:tcW w:w="2266" w:type="dxa"/>
            <w:shd w:val="clear" w:color="auto" w:fill="F2F7FB"/>
          </w:tcPr>
          <w:p w14:paraId="3F20FBFE" w14:textId="77777777" w:rsidR="00DD32F7" w:rsidRDefault="00000000">
            <w:r>
              <w:rPr>
                <w:color w:val="404040"/>
                <w:sz w:val="20"/>
              </w:rPr>
              <w:t>Excel</w:t>
            </w:r>
          </w:p>
        </w:tc>
        <w:tc>
          <w:tcPr>
            <w:tcW w:w="2266" w:type="dxa"/>
            <w:shd w:val="clear" w:color="auto" w:fill="F2F7FB"/>
          </w:tcPr>
          <w:p w14:paraId="6F70063A" w14:textId="77777777" w:rsidR="00DD32F7" w:rsidRDefault="00000000">
            <w:r>
              <w:rPr>
                <w:color w:val="404040"/>
                <w:sz w:val="20"/>
              </w:rPr>
              <w:t>50 / 50 cities</w:t>
            </w:r>
          </w:p>
        </w:tc>
      </w:tr>
      <w:tr w:rsidR="00DD32F7" w14:paraId="21D0E528" w14:textId="77777777">
        <w:tc>
          <w:tcPr>
            <w:tcW w:w="2266" w:type="dxa"/>
            <w:shd w:val="clear" w:color="auto" w:fill="FFFFFF"/>
          </w:tcPr>
          <w:p w14:paraId="57B57132" w14:textId="77777777" w:rsidR="00DD32F7" w:rsidRDefault="00000000">
            <w:r>
              <w:rPr>
                <w:color w:val="404040"/>
                <w:sz w:val="20"/>
              </w:rPr>
              <w:t>Electricity</w:t>
            </w:r>
          </w:p>
        </w:tc>
        <w:tc>
          <w:tcPr>
            <w:tcW w:w="2266" w:type="dxa"/>
            <w:shd w:val="clear" w:color="auto" w:fill="FFFFFF"/>
          </w:tcPr>
          <w:p w14:paraId="66C46E11" w14:textId="77777777" w:rsidR="00DD32F7" w:rsidRDefault="00000000">
            <w:r>
              <w:rPr>
                <w:color w:val="404040"/>
                <w:sz w:val="20"/>
              </w:rPr>
              <w:t>State tariff data</w:t>
            </w:r>
          </w:p>
        </w:tc>
        <w:tc>
          <w:tcPr>
            <w:tcW w:w="2266" w:type="dxa"/>
            <w:shd w:val="clear" w:color="auto" w:fill="FFFFFF"/>
          </w:tcPr>
          <w:p w14:paraId="18BF7964" w14:textId="77777777" w:rsidR="00DD32F7" w:rsidRDefault="00000000">
            <w:r>
              <w:rPr>
                <w:color w:val="404040"/>
                <w:sz w:val="20"/>
              </w:rPr>
              <w:t>Excel</w:t>
            </w:r>
          </w:p>
        </w:tc>
        <w:tc>
          <w:tcPr>
            <w:tcW w:w="2266" w:type="dxa"/>
            <w:shd w:val="clear" w:color="auto" w:fill="FFFFFF"/>
          </w:tcPr>
          <w:p w14:paraId="04A0A46F" w14:textId="77777777" w:rsidR="00DD32F7" w:rsidRDefault="00000000">
            <w:r>
              <w:rPr>
                <w:color w:val="404040"/>
                <w:sz w:val="20"/>
              </w:rPr>
              <w:t>50 / 50 cities</w:t>
            </w:r>
          </w:p>
        </w:tc>
      </w:tr>
      <w:tr w:rsidR="00DD32F7" w14:paraId="0508BF98" w14:textId="77777777">
        <w:tc>
          <w:tcPr>
            <w:tcW w:w="2266" w:type="dxa"/>
            <w:shd w:val="clear" w:color="auto" w:fill="F2F7FB"/>
          </w:tcPr>
          <w:p w14:paraId="65F3F729" w14:textId="77777777" w:rsidR="00DD32F7" w:rsidRDefault="00000000">
            <w:r>
              <w:rPr>
                <w:color w:val="404040"/>
                <w:sz w:val="20"/>
              </w:rPr>
              <w:t>Entertainment</w:t>
            </w:r>
          </w:p>
        </w:tc>
        <w:tc>
          <w:tcPr>
            <w:tcW w:w="2266" w:type="dxa"/>
            <w:shd w:val="clear" w:color="auto" w:fill="F2F7FB"/>
          </w:tcPr>
          <w:p w14:paraId="5B5DD29C" w14:textId="77777777" w:rsidR="00DD32F7" w:rsidRDefault="00000000">
            <w:r>
              <w:rPr>
                <w:color w:val="404040"/>
                <w:sz w:val="20"/>
              </w:rPr>
              <w:t>Swiggy + cinemas</w:t>
            </w:r>
          </w:p>
        </w:tc>
        <w:tc>
          <w:tcPr>
            <w:tcW w:w="2266" w:type="dxa"/>
            <w:shd w:val="clear" w:color="auto" w:fill="F2F7FB"/>
          </w:tcPr>
          <w:p w14:paraId="39658809" w14:textId="77777777" w:rsidR="00DD32F7" w:rsidRDefault="00000000">
            <w:r>
              <w:rPr>
                <w:color w:val="404040"/>
                <w:sz w:val="20"/>
              </w:rPr>
              <w:t>Excel (2 files)</w:t>
            </w:r>
          </w:p>
        </w:tc>
        <w:tc>
          <w:tcPr>
            <w:tcW w:w="2266" w:type="dxa"/>
            <w:shd w:val="clear" w:color="auto" w:fill="F2F7FB"/>
          </w:tcPr>
          <w:p w14:paraId="07208130" w14:textId="77777777" w:rsidR="00DD32F7" w:rsidRDefault="00000000">
            <w:r>
              <w:rPr>
                <w:color w:val="404040"/>
                <w:sz w:val="20"/>
              </w:rPr>
              <w:t>50 / 50 cities</w:t>
            </w:r>
          </w:p>
        </w:tc>
      </w:tr>
    </w:tbl>
    <w:p w14:paraId="3BAAE3B0" w14:textId="77777777" w:rsidR="00DD32F7" w:rsidRDefault="00DD32F7">
      <w:pPr>
        <w:spacing w:before="120" w:after="120"/>
      </w:pPr>
    </w:p>
    <w:p w14:paraId="25EDBCFE" w14:textId="77777777" w:rsidR="00DD32F7" w:rsidRDefault="00000000">
      <w:pPr>
        <w:spacing w:before="240" w:after="60"/>
      </w:pPr>
      <w:r>
        <w:rPr>
          <w:b/>
          <w:color w:val="2E75B6"/>
          <w:sz w:val="26"/>
        </w:rPr>
        <w:t>3.1  Housing — MagicBricks</w:t>
      </w:r>
    </w:p>
    <w:p w14:paraId="2C781EE3" w14:textId="77777777" w:rsidR="00DD32F7" w:rsidRDefault="00000000">
      <w:pPr>
        <w:spacing w:before="40" w:after="120" w:line="300" w:lineRule="exact"/>
      </w:pPr>
      <w:r>
        <w:rPr>
          <w:color w:val="404040"/>
        </w:rPr>
        <w:t>Property listing data was collected from MagicBricks for 50 cities. Each city has its own CSV file named CityName_magicbricks.csv. The files contain individual property listings with city name, number of floors, number of bathrooms, carpet area in square feet, listed price, and derived price per square foot. The metric used is price per square foot rather than the absolute price, which makes comparisons more consistent given that the size distribution of properties varies considerably between cities.</w:t>
      </w:r>
    </w:p>
    <w:tbl>
      <w:tblPr>
        <w:tblStyle w:val="TableGrid"/>
        <w:tblW w:w="0" w:type="auto"/>
        <w:tblLook w:val="04A0" w:firstRow="1" w:lastRow="0" w:firstColumn="1" w:lastColumn="0" w:noHBand="0" w:noVBand="1"/>
      </w:tblPr>
      <w:tblGrid>
        <w:gridCol w:w="4533"/>
        <w:gridCol w:w="4533"/>
      </w:tblGrid>
      <w:tr w:rsidR="00DD32F7" w14:paraId="164AD350" w14:textId="77777777">
        <w:tc>
          <w:tcPr>
            <w:tcW w:w="4533" w:type="dxa"/>
            <w:shd w:val="clear" w:color="auto" w:fill="1F497D"/>
          </w:tcPr>
          <w:p w14:paraId="1745B04D" w14:textId="77777777" w:rsidR="00DD32F7" w:rsidRDefault="00000000">
            <w:pPr>
              <w:jc w:val="center"/>
            </w:pPr>
            <w:r>
              <w:rPr>
                <w:b/>
                <w:color w:val="FFFFFF"/>
                <w:sz w:val="21"/>
              </w:rPr>
              <w:t>City</w:t>
            </w:r>
          </w:p>
        </w:tc>
        <w:tc>
          <w:tcPr>
            <w:tcW w:w="4533" w:type="dxa"/>
            <w:shd w:val="clear" w:color="auto" w:fill="1F497D"/>
          </w:tcPr>
          <w:p w14:paraId="67893889" w14:textId="77777777" w:rsidR="00DD32F7" w:rsidRDefault="00000000">
            <w:pPr>
              <w:jc w:val="center"/>
            </w:pPr>
            <w:r>
              <w:rPr>
                <w:b/>
                <w:color w:val="FFFFFF"/>
                <w:sz w:val="21"/>
              </w:rPr>
              <w:t>Median Price / sq ft (INR)</w:t>
            </w:r>
          </w:p>
        </w:tc>
      </w:tr>
      <w:tr w:rsidR="00DD32F7" w14:paraId="5D783132" w14:textId="77777777">
        <w:tc>
          <w:tcPr>
            <w:tcW w:w="4533" w:type="dxa"/>
            <w:shd w:val="clear" w:color="auto" w:fill="F2F7FB"/>
          </w:tcPr>
          <w:p w14:paraId="4F995AFC" w14:textId="77777777" w:rsidR="00DD32F7" w:rsidRDefault="00000000">
            <w:r>
              <w:rPr>
                <w:color w:val="404040"/>
                <w:sz w:val="20"/>
              </w:rPr>
              <w:t>Delhi</w:t>
            </w:r>
          </w:p>
        </w:tc>
        <w:tc>
          <w:tcPr>
            <w:tcW w:w="4533" w:type="dxa"/>
            <w:shd w:val="clear" w:color="auto" w:fill="F2F7FB"/>
          </w:tcPr>
          <w:p w14:paraId="494454DB" w14:textId="77777777" w:rsidR="00DD32F7" w:rsidRDefault="00000000">
            <w:r>
              <w:rPr>
                <w:color w:val="404040"/>
                <w:sz w:val="20"/>
              </w:rPr>
              <w:t>10,231</w:t>
            </w:r>
          </w:p>
        </w:tc>
      </w:tr>
      <w:tr w:rsidR="00DD32F7" w14:paraId="36C75D76" w14:textId="77777777">
        <w:tc>
          <w:tcPr>
            <w:tcW w:w="4533" w:type="dxa"/>
            <w:shd w:val="clear" w:color="auto" w:fill="FFFFFF"/>
          </w:tcPr>
          <w:p w14:paraId="67042A9F" w14:textId="77777777" w:rsidR="00DD32F7" w:rsidRDefault="00000000">
            <w:r>
              <w:rPr>
                <w:color w:val="404040"/>
                <w:sz w:val="20"/>
              </w:rPr>
              <w:t>Mumbai</w:t>
            </w:r>
          </w:p>
        </w:tc>
        <w:tc>
          <w:tcPr>
            <w:tcW w:w="4533" w:type="dxa"/>
            <w:shd w:val="clear" w:color="auto" w:fill="FFFFFF"/>
          </w:tcPr>
          <w:p w14:paraId="25E3FF56" w14:textId="77777777" w:rsidR="00DD32F7" w:rsidRDefault="00000000">
            <w:r>
              <w:rPr>
                <w:color w:val="404040"/>
                <w:sz w:val="20"/>
              </w:rPr>
              <w:t>23,619</w:t>
            </w:r>
          </w:p>
        </w:tc>
      </w:tr>
      <w:tr w:rsidR="00DD32F7" w14:paraId="65028CE9" w14:textId="77777777">
        <w:tc>
          <w:tcPr>
            <w:tcW w:w="4533" w:type="dxa"/>
            <w:shd w:val="clear" w:color="auto" w:fill="F2F7FB"/>
          </w:tcPr>
          <w:p w14:paraId="19593BD4" w14:textId="77777777" w:rsidR="00DD32F7" w:rsidRDefault="00000000">
            <w:r>
              <w:rPr>
                <w:color w:val="404040"/>
                <w:sz w:val="20"/>
              </w:rPr>
              <w:t>Bengaluru</w:t>
            </w:r>
          </w:p>
        </w:tc>
        <w:tc>
          <w:tcPr>
            <w:tcW w:w="4533" w:type="dxa"/>
            <w:shd w:val="clear" w:color="auto" w:fill="F2F7FB"/>
          </w:tcPr>
          <w:p w14:paraId="0F590431" w14:textId="77777777" w:rsidR="00DD32F7" w:rsidRDefault="00000000">
            <w:r>
              <w:rPr>
                <w:color w:val="404040"/>
                <w:sz w:val="20"/>
              </w:rPr>
              <w:t>11,029</w:t>
            </w:r>
          </w:p>
        </w:tc>
      </w:tr>
      <w:tr w:rsidR="00DD32F7" w14:paraId="566F34E4" w14:textId="77777777">
        <w:tc>
          <w:tcPr>
            <w:tcW w:w="4533" w:type="dxa"/>
            <w:shd w:val="clear" w:color="auto" w:fill="FFFFFF"/>
          </w:tcPr>
          <w:p w14:paraId="2DE4C0EE" w14:textId="77777777" w:rsidR="00DD32F7" w:rsidRDefault="00000000">
            <w:r>
              <w:rPr>
                <w:color w:val="404040"/>
                <w:sz w:val="20"/>
              </w:rPr>
              <w:t>Jaipur</w:t>
            </w:r>
          </w:p>
        </w:tc>
        <w:tc>
          <w:tcPr>
            <w:tcW w:w="4533" w:type="dxa"/>
            <w:shd w:val="clear" w:color="auto" w:fill="FFFFFF"/>
          </w:tcPr>
          <w:p w14:paraId="3BCA2EB9" w14:textId="77777777" w:rsidR="00DD32F7" w:rsidRDefault="00000000">
            <w:r>
              <w:rPr>
                <w:color w:val="404040"/>
                <w:sz w:val="20"/>
              </w:rPr>
              <w:t>3,579</w:t>
            </w:r>
          </w:p>
        </w:tc>
      </w:tr>
      <w:tr w:rsidR="00DD32F7" w14:paraId="451EC24B" w14:textId="77777777">
        <w:tc>
          <w:tcPr>
            <w:tcW w:w="4533" w:type="dxa"/>
            <w:shd w:val="clear" w:color="auto" w:fill="F2F7FB"/>
          </w:tcPr>
          <w:p w14:paraId="034CE5D3" w14:textId="77777777" w:rsidR="00DD32F7" w:rsidRDefault="00000000">
            <w:r>
              <w:rPr>
                <w:color w:val="404040"/>
                <w:sz w:val="20"/>
              </w:rPr>
              <w:t>Malappuram</w:t>
            </w:r>
          </w:p>
        </w:tc>
        <w:tc>
          <w:tcPr>
            <w:tcW w:w="4533" w:type="dxa"/>
            <w:shd w:val="clear" w:color="auto" w:fill="F2F7FB"/>
          </w:tcPr>
          <w:p w14:paraId="38197EB5" w14:textId="77777777" w:rsidR="00DD32F7" w:rsidRDefault="00000000">
            <w:r>
              <w:rPr>
                <w:color w:val="404040"/>
                <w:sz w:val="20"/>
              </w:rPr>
              <w:t>1,512</w:t>
            </w:r>
          </w:p>
        </w:tc>
      </w:tr>
    </w:tbl>
    <w:p w14:paraId="48108E3D" w14:textId="77777777" w:rsidR="00DD32F7" w:rsidRDefault="00DD32F7">
      <w:pPr>
        <w:spacing w:before="120" w:after="120"/>
      </w:pPr>
    </w:p>
    <w:p w14:paraId="3E2D8F94" w14:textId="77777777" w:rsidR="00DD32F7" w:rsidRDefault="00000000">
      <w:pPr>
        <w:spacing w:before="240" w:after="60"/>
      </w:pPr>
      <w:r>
        <w:rPr>
          <w:b/>
          <w:color w:val="2E75B6"/>
          <w:sz w:val="26"/>
        </w:rPr>
        <w:t>3.2  Grocery — Blinkit</w:t>
      </w:r>
    </w:p>
    <w:p w14:paraId="74E9FD4D" w14:textId="77777777" w:rsidR="00DD32F7" w:rsidRDefault="00000000">
      <w:pPr>
        <w:spacing w:before="40" w:after="120" w:line="300" w:lineRule="exact"/>
      </w:pPr>
      <w:r>
        <w:rPr>
          <w:color w:val="404040"/>
        </w:rPr>
        <w:t>Grocery price data was sourced from Blinkit, an online grocery delivery platform with strong city-level penetration across tier-1 and tier-2 markets. Files are in Excel format, one per city, and contain product names alongside current listed prices. The IQR-cleaned median price across all products in each city is used as the city-level metric. Coverage is 41 out of 50 cities; the remaining nine are filled with the national median (INR 42).</w:t>
      </w:r>
    </w:p>
    <w:p w14:paraId="4FA75953" w14:textId="77777777" w:rsidR="00DD32F7" w:rsidRDefault="00000000">
      <w:pPr>
        <w:spacing w:before="240" w:after="60"/>
      </w:pPr>
      <w:r>
        <w:rPr>
          <w:b/>
          <w:color w:val="2E75B6"/>
          <w:sz w:val="26"/>
        </w:rPr>
        <w:t>3.3  Transport — Uber and Fuel Prices</w:t>
      </w:r>
    </w:p>
    <w:p w14:paraId="621AA3A3" w14:textId="77777777" w:rsidR="00DD32F7" w:rsidRDefault="00000000">
      <w:pPr>
        <w:spacing w:before="40" w:after="120" w:line="300" w:lineRule="exact"/>
      </w:pPr>
      <w:r>
        <w:rPr>
          <w:color w:val="404040"/>
        </w:rPr>
        <w:t>Transport costs are captured through two files: an Excel sheet with Uber's per-kilometre rate by city, and a CSV with petrol, diesel, CNG, and LPG prices. Uber pricing is used as the index metric because it represents on-demand urban commuting. Fuel prices are available in the dataset but are not directly weighted in the index, since price variation across cities is driven mainly by state-level taxes rather than local market conditions.</w:t>
      </w:r>
    </w:p>
    <w:p w14:paraId="33047FEE" w14:textId="77777777" w:rsidR="00DD32F7" w:rsidRDefault="00000000">
      <w:pPr>
        <w:spacing w:before="240" w:after="60"/>
      </w:pPr>
      <w:r>
        <w:rPr>
          <w:b/>
          <w:color w:val="2E75B6"/>
          <w:sz w:val="26"/>
        </w:rPr>
        <w:t>3.4  Healthcare — General Physician Fees</w:t>
      </w:r>
    </w:p>
    <w:p w14:paraId="4EAC8D86" w14:textId="77777777" w:rsidR="00DD32F7" w:rsidRDefault="00000000">
      <w:pPr>
        <w:spacing w:before="40" w:after="120" w:line="300" w:lineRule="exact"/>
      </w:pPr>
      <w:r>
        <w:rPr>
          <w:color w:val="404040"/>
        </w:rPr>
        <w:t>Doctor consultation fees were compiled in a wide-format Excel file where each row corresponds to a city and each subsequent column holds a fee observation from a different clinic or practitioner. Only general physician fees are included. Specialist fees — which can be an order of magnitude higher — are excluded because they do not represent routine household spending.</w:t>
      </w:r>
    </w:p>
    <w:p w14:paraId="4CBE3322" w14:textId="77777777" w:rsidR="00DD32F7" w:rsidRDefault="00000000">
      <w:pPr>
        <w:spacing w:before="240" w:after="60"/>
      </w:pPr>
      <w:r>
        <w:rPr>
          <w:b/>
          <w:color w:val="2E75B6"/>
          <w:sz w:val="26"/>
        </w:rPr>
        <w:t>3.5  Education — Tutor Marketplace</w:t>
      </w:r>
    </w:p>
    <w:p w14:paraId="37BC76F2" w14:textId="77777777" w:rsidR="00DD32F7" w:rsidRDefault="00000000">
      <w:pPr>
        <w:spacing w:before="40" w:after="120" w:line="300" w:lineRule="exact"/>
      </w:pPr>
      <w:r>
        <w:rPr>
          <w:color w:val="404040"/>
        </w:rPr>
        <w:lastRenderedPageBreak/>
        <w:t>Education cost data comes from a tutor listing platform containing 60,256 listings with tutor ID, city, and a fee range string such as 'INR 300–1,000/hour'. Monthly fee listings are excluded — only per-hour rates are retained (46,965 records). Fee extraction uses a regular expression; for a range, the midpoint is used. The per-city metric is the mean of IQR-cleaned hourly rates. Cities average around 940 listings each, giving a stable estimate of local tutoring costs.</w:t>
      </w:r>
    </w:p>
    <w:p w14:paraId="542BE25A" w14:textId="77777777" w:rsidR="00DD32F7" w:rsidRDefault="00000000">
      <w:pPr>
        <w:spacing w:before="240" w:after="60"/>
      </w:pPr>
      <w:r>
        <w:rPr>
          <w:b/>
          <w:color w:val="2E75B6"/>
          <w:sz w:val="26"/>
        </w:rPr>
        <w:t>3.6  Utilities — Electricity Tariffs</w:t>
      </w:r>
    </w:p>
    <w:p w14:paraId="329778A1" w14:textId="77777777" w:rsidR="00DD32F7" w:rsidRDefault="00000000">
      <w:pPr>
        <w:spacing w:before="40" w:after="120" w:line="300" w:lineRule="exact"/>
      </w:pPr>
      <w:r>
        <w:rPr>
          <w:color w:val="404040"/>
        </w:rPr>
        <w:t>Electricity rates come from a single Excel file with one row per city, containing the effective tariff in rupees per kilowatt-hour sourced from state electricity board schedules. The range across 50 cities is INR 3.00 to 8.50 per unit — variation is explained entirely by differences in state tariff structures.</w:t>
      </w:r>
    </w:p>
    <w:p w14:paraId="77FB7B79" w14:textId="77777777" w:rsidR="00DD32F7" w:rsidRDefault="00000000">
      <w:pPr>
        <w:spacing w:before="240" w:after="60"/>
      </w:pPr>
      <w:r>
        <w:rPr>
          <w:b/>
          <w:color w:val="2E75B6"/>
          <w:sz w:val="26"/>
        </w:rPr>
        <w:t>3.7  Entertainment — Movies and Restaurants</w:t>
      </w:r>
    </w:p>
    <w:p w14:paraId="05BCB9A3" w14:textId="77777777" w:rsidR="00DD32F7" w:rsidRDefault="00000000">
      <w:pPr>
        <w:spacing w:before="40" w:after="120" w:line="300" w:lineRule="exact"/>
      </w:pPr>
      <w:r>
        <w:rPr>
          <w:color w:val="404040"/>
        </w:rPr>
        <w:t>Movie ticket prices were gathered for 5–15 cinemas per city. Restaurant prices come from a Swiggy dataset listing average meal costs per location. Swiggy prices are listed 'for two', so all values are halved before analysis. City name aliases require handling for this dataset — Bangalore maps to Bengaluru, Mysore to Mysuru, Trichy to Tiruchirappalli, and so on. Without this normalisation, city-level joins between datasets fail silently.</w:t>
      </w:r>
    </w:p>
    <w:p w14:paraId="342A4C40" w14:textId="77777777" w:rsidR="00DD32F7" w:rsidRDefault="00000000">
      <w:pPr>
        <w:spacing w:before="360" w:after="80"/>
      </w:pPr>
      <w:r>
        <w:rPr>
          <w:b/>
          <w:color w:val="1F497D"/>
          <w:sz w:val="32"/>
        </w:rPr>
        <w:t>4.  Methodology</w:t>
      </w:r>
    </w:p>
    <w:p w14:paraId="55BC0944" w14:textId="77777777" w:rsidR="00DD32F7" w:rsidRDefault="00DD32F7">
      <w:pPr>
        <w:pBdr>
          <w:bottom w:val="single" w:sz="6" w:space="1" w:color="2E75B6"/>
        </w:pBdr>
        <w:spacing w:before="80" w:after="80"/>
      </w:pPr>
    </w:p>
    <w:p w14:paraId="29BC63A0" w14:textId="77777777" w:rsidR="00DD32F7" w:rsidRDefault="00000000">
      <w:pPr>
        <w:spacing w:before="240" w:after="60"/>
      </w:pPr>
      <w:r>
        <w:rPr>
          <w:b/>
          <w:color w:val="2E75B6"/>
          <w:sz w:val="26"/>
        </w:rPr>
        <w:t>4.1  Outlier Removal — IQR Method</w:t>
      </w:r>
    </w:p>
    <w:p w14:paraId="3B46B682" w14:textId="77777777" w:rsidR="00DD32F7" w:rsidRDefault="00000000">
      <w:pPr>
        <w:spacing w:before="40" w:after="120" w:line="300" w:lineRule="exact"/>
      </w:pPr>
      <w:r>
        <w:rPr>
          <w:color w:val="404040"/>
        </w:rPr>
        <w:t>Before any aggregation, each multi-observation dataset goes through IQR-based outlier removal at the city level. The valid price range is defined as:</w:t>
      </w:r>
    </w:p>
    <w:p w14:paraId="22D47AB6" w14:textId="77777777" w:rsidR="00DD32F7" w:rsidRDefault="00000000">
      <w:pPr>
        <w:shd w:val="clear" w:color="auto" w:fill="EFEFEF"/>
        <w:spacing w:before="80" w:after="80"/>
        <w:ind w:left="283"/>
      </w:pPr>
      <w:r>
        <w:rPr>
          <w:rFonts w:ascii="Courier New" w:hAnsi="Courier New"/>
          <w:color w:val="1A1A1A"/>
          <w:sz w:val="19"/>
        </w:rPr>
        <w:t>Valid range  =  [ Q1 − 1.5 × IQR ,  Q3 + 1.5 × IQR ]</w:t>
      </w:r>
    </w:p>
    <w:p w14:paraId="4C7457A8" w14:textId="77777777" w:rsidR="00DD32F7" w:rsidRDefault="00000000">
      <w:pPr>
        <w:spacing w:before="40" w:after="120" w:line="300" w:lineRule="exact"/>
      </w:pPr>
      <w:r>
        <w:rPr>
          <w:color w:val="404040"/>
        </w:rPr>
        <w:t>This removes extreme observations — luxury penthouses from housing data, IMAX ticket prices from movie data, premium specialist tutors from education data — without requiring manual curation. The assumption is that the index should reflect what a typical resident actually pays, not the most expensive option available.</w:t>
      </w:r>
    </w:p>
    <w:p w14:paraId="2653A312" w14:textId="77777777" w:rsidR="00DD32F7" w:rsidRDefault="00000000">
      <w:pPr>
        <w:spacing w:before="240" w:after="60"/>
      </w:pPr>
      <w:r>
        <w:rPr>
          <w:b/>
          <w:color w:val="2E75B6"/>
          <w:sz w:val="26"/>
        </w:rPr>
        <w:t>4.2  City Name Normalisation</w:t>
      </w:r>
    </w:p>
    <w:p w14:paraId="71A3B79D" w14:textId="77777777" w:rsidR="00DD32F7" w:rsidRDefault="00000000">
      <w:pPr>
        <w:spacing w:before="40" w:after="120" w:line="300" w:lineRule="exact"/>
      </w:pPr>
      <w:r>
        <w:rPr>
          <w:color w:val="404040"/>
        </w:rPr>
        <w:t>A mapping dictionary handles known aliases and spelling variations before any dataset joins are performed:</w:t>
      </w:r>
    </w:p>
    <w:tbl>
      <w:tblPr>
        <w:tblStyle w:val="TableGrid"/>
        <w:tblW w:w="0" w:type="auto"/>
        <w:tblLook w:val="04A0" w:firstRow="1" w:lastRow="0" w:firstColumn="1" w:lastColumn="0" w:noHBand="0" w:noVBand="1"/>
      </w:tblPr>
      <w:tblGrid>
        <w:gridCol w:w="4533"/>
        <w:gridCol w:w="4533"/>
      </w:tblGrid>
      <w:tr w:rsidR="00DD32F7" w14:paraId="0E2C8489" w14:textId="77777777">
        <w:tc>
          <w:tcPr>
            <w:tcW w:w="4533" w:type="dxa"/>
            <w:shd w:val="clear" w:color="auto" w:fill="1F497D"/>
          </w:tcPr>
          <w:p w14:paraId="30C7E637" w14:textId="77777777" w:rsidR="00DD32F7" w:rsidRDefault="00000000">
            <w:pPr>
              <w:jc w:val="center"/>
            </w:pPr>
            <w:r>
              <w:rPr>
                <w:b/>
                <w:color w:val="FFFFFF"/>
                <w:sz w:val="21"/>
              </w:rPr>
              <w:t>Alias in Raw Data</w:t>
            </w:r>
          </w:p>
        </w:tc>
        <w:tc>
          <w:tcPr>
            <w:tcW w:w="4533" w:type="dxa"/>
            <w:shd w:val="clear" w:color="auto" w:fill="1F497D"/>
          </w:tcPr>
          <w:p w14:paraId="7FD7A045" w14:textId="77777777" w:rsidR="00DD32F7" w:rsidRDefault="00000000">
            <w:pPr>
              <w:jc w:val="center"/>
            </w:pPr>
            <w:r>
              <w:rPr>
                <w:b/>
                <w:color w:val="FFFFFF"/>
                <w:sz w:val="21"/>
              </w:rPr>
              <w:t>Canonical Name</w:t>
            </w:r>
          </w:p>
        </w:tc>
      </w:tr>
      <w:tr w:rsidR="00DD32F7" w14:paraId="2BDBEBD7" w14:textId="77777777">
        <w:tc>
          <w:tcPr>
            <w:tcW w:w="4533" w:type="dxa"/>
            <w:shd w:val="clear" w:color="auto" w:fill="F2F7FB"/>
          </w:tcPr>
          <w:p w14:paraId="5CE52CD9" w14:textId="77777777" w:rsidR="00DD32F7" w:rsidRDefault="00000000">
            <w:r>
              <w:rPr>
                <w:color w:val="404040"/>
                <w:sz w:val="20"/>
              </w:rPr>
              <w:t>Bangalore</w:t>
            </w:r>
          </w:p>
        </w:tc>
        <w:tc>
          <w:tcPr>
            <w:tcW w:w="4533" w:type="dxa"/>
            <w:shd w:val="clear" w:color="auto" w:fill="F2F7FB"/>
          </w:tcPr>
          <w:p w14:paraId="5EF659B2" w14:textId="77777777" w:rsidR="00DD32F7" w:rsidRDefault="00000000">
            <w:r>
              <w:rPr>
                <w:color w:val="404040"/>
                <w:sz w:val="20"/>
              </w:rPr>
              <w:t>Bengaluru</w:t>
            </w:r>
          </w:p>
        </w:tc>
      </w:tr>
      <w:tr w:rsidR="00DD32F7" w14:paraId="3B449953" w14:textId="77777777">
        <w:tc>
          <w:tcPr>
            <w:tcW w:w="4533" w:type="dxa"/>
            <w:shd w:val="clear" w:color="auto" w:fill="FFFFFF"/>
          </w:tcPr>
          <w:p w14:paraId="2EF35958" w14:textId="77777777" w:rsidR="00DD32F7" w:rsidRDefault="00000000">
            <w:r>
              <w:rPr>
                <w:color w:val="404040"/>
                <w:sz w:val="20"/>
              </w:rPr>
              <w:t>Bombay</w:t>
            </w:r>
          </w:p>
        </w:tc>
        <w:tc>
          <w:tcPr>
            <w:tcW w:w="4533" w:type="dxa"/>
            <w:shd w:val="clear" w:color="auto" w:fill="FFFFFF"/>
          </w:tcPr>
          <w:p w14:paraId="48B74E53" w14:textId="77777777" w:rsidR="00DD32F7" w:rsidRDefault="00000000">
            <w:r>
              <w:rPr>
                <w:color w:val="404040"/>
                <w:sz w:val="20"/>
              </w:rPr>
              <w:t>Mumbai</w:t>
            </w:r>
          </w:p>
        </w:tc>
      </w:tr>
      <w:tr w:rsidR="00DD32F7" w14:paraId="3C54E984" w14:textId="77777777">
        <w:tc>
          <w:tcPr>
            <w:tcW w:w="4533" w:type="dxa"/>
            <w:shd w:val="clear" w:color="auto" w:fill="F2F7FB"/>
          </w:tcPr>
          <w:p w14:paraId="51BAD074" w14:textId="77777777" w:rsidR="00DD32F7" w:rsidRDefault="00000000">
            <w:r>
              <w:rPr>
                <w:color w:val="404040"/>
                <w:sz w:val="20"/>
              </w:rPr>
              <w:t>Calcutta</w:t>
            </w:r>
          </w:p>
        </w:tc>
        <w:tc>
          <w:tcPr>
            <w:tcW w:w="4533" w:type="dxa"/>
            <w:shd w:val="clear" w:color="auto" w:fill="F2F7FB"/>
          </w:tcPr>
          <w:p w14:paraId="06DBE10A" w14:textId="77777777" w:rsidR="00DD32F7" w:rsidRDefault="00000000">
            <w:r>
              <w:rPr>
                <w:color w:val="404040"/>
                <w:sz w:val="20"/>
              </w:rPr>
              <w:t>Kolkata</w:t>
            </w:r>
          </w:p>
        </w:tc>
      </w:tr>
      <w:tr w:rsidR="00DD32F7" w14:paraId="74443A4D" w14:textId="77777777">
        <w:tc>
          <w:tcPr>
            <w:tcW w:w="4533" w:type="dxa"/>
            <w:shd w:val="clear" w:color="auto" w:fill="FFFFFF"/>
          </w:tcPr>
          <w:p w14:paraId="208F3F3A" w14:textId="77777777" w:rsidR="00DD32F7" w:rsidRDefault="00000000">
            <w:r>
              <w:rPr>
                <w:color w:val="404040"/>
                <w:sz w:val="20"/>
              </w:rPr>
              <w:t>Mysore</w:t>
            </w:r>
          </w:p>
        </w:tc>
        <w:tc>
          <w:tcPr>
            <w:tcW w:w="4533" w:type="dxa"/>
            <w:shd w:val="clear" w:color="auto" w:fill="FFFFFF"/>
          </w:tcPr>
          <w:p w14:paraId="3279587B" w14:textId="77777777" w:rsidR="00DD32F7" w:rsidRDefault="00000000">
            <w:r>
              <w:rPr>
                <w:color w:val="404040"/>
                <w:sz w:val="20"/>
              </w:rPr>
              <w:t>Mysuru</w:t>
            </w:r>
          </w:p>
        </w:tc>
      </w:tr>
      <w:tr w:rsidR="00DD32F7" w14:paraId="52A20D55" w14:textId="77777777">
        <w:tc>
          <w:tcPr>
            <w:tcW w:w="4533" w:type="dxa"/>
            <w:shd w:val="clear" w:color="auto" w:fill="F2F7FB"/>
          </w:tcPr>
          <w:p w14:paraId="787D9115" w14:textId="77777777" w:rsidR="00DD32F7" w:rsidRDefault="00000000">
            <w:r>
              <w:rPr>
                <w:color w:val="404040"/>
                <w:sz w:val="20"/>
              </w:rPr>
              <w:t>Trichy</w:t>
            </w:r>
          </w:p>
        </w:tc>
        <w:tc>
          <w:tcPr>
            <w:tcW w:w="4533" w:type="dxa"/>
            <w:shd w:val="clear" w:color="auto" w:fill="F2F7FB"/>
          </w:tcPr>
          <w:p w14:paraId="0433CF3D" w14:textId="77777777" w:rsidR="00DD32F7" w:rsidRDefault="00000000">
            <w:r>
              <w:rPr>
                <w:color w:val="404040"/>
                <w:sz w:val="20"/>
              </w:rPr>
              <w:t>Tiruchirappalli</w:t>
            </w:r>
          </w:p>
        </w:tc>
      </w:tr>
      <w:tr w:rsidR="00DD32F7" w14:paraId="6ABB1015" w14:textId="77777777">
        <w:tc>
          <w:tcPr>
            <w:tcW w:w="4533" w:type="dxa"/>
            <w:shd w:val="clear" w:color="auto" w:fill="FFFFFF"/>
          </w:tcPr>
          <w:p w14:paraId="2DE65C3B" w14:textId="77777777" w:rsidR="00DD32F7" w:rsidRDefault="00000000">
            <w:r>
              <w:rPr>
                <w:color w:val="404040"/>
                <w:sz w:val="20"/>
              </w:rPr>
              <w:t>Trivandrum</w:t>
            </w:r>
          </w:p>
        </w:tc>
        <w:tc>
          <w:tcPr>
            <w:tcW w:w="4533" w:type="dxa"/>
            <w:shd w:val="clear" w:color="auto" w:fill="FFFFFF"/>
          </w:tcPr>
          <w:p w14:paraId="796D21EA" w14:textId="77777777" w:rsidR="00DD32F7" w:rsidRDefault="00000000">
            <w:r>
              <w:rPr>
                <w:color w:val="404040"/>
                <w:sz w:val="20"/>
              </w:rPr>
              <w:t>Thiruvananthapuram</w:t>
            </w:r>
          </w:p>
        </w:tc>
      </w:tr>
      <w:tr w:rsidR="00DD32F7" w14:paraId="1FE487BA" w14:textId="77777777">
        <w:tc>
          <w:tcPr>
            <w:tcW w:w="4533" w:type="dxa"/>
            <w:shd w:val="clear" w:color="auto" w:fill="F2F7FB"/>
          </w:tcPr>
          <w:p w14:paraId="2564DC0F" w14:textId="77777777" w:rsidR="00DD32F7" w:rsidRDefault="00000000">
            <w:r>
              <w:rPr>
                <w:color w:val="404040"/>
                <w:sz w:val="20"/>
              </w:rPr>
              <w:t>Merrut</w:t>
            </w:r>
          </w:p>
        </w:tc>
        <w:tc>
          <w:tcPr>
            <w:tcW w:w="4533" w:type="dxa"/>
            <w:shd w:val="clear" w:color="auto" w:fill="F2F7FB"/>
          </w:tcPr>
          <w:p w14:paraId="295AEA8A" w14:textId="77777777" w:rsidR="00DD32F7" w:rsidRDefault="00000000">
            <w:r>
              <w:rPr>
                <w:color w:val="404040"/>
                <w:sz w:val="20"/>
              </w:rPr>
              <w:t>Meerut</w:t>
            </w:r>
          </w:p>
        </w:tc>
      </w:tr>
    </w:tbl>
    <w:p w14:paraId="1D37AB03" w14:textId="77777777" w:rsidR="00DD32F7" w:rsidRDefault="00DD32F7">
      <w:pPr>
        <w:spacing w:before="120" w:after="120"/>
      </w:pPr>
    </w:p>
    <w:p w14:paraId="7BA84DA8" w14:textId="77777777" w:rsidR="00DD32F7" w:rsidRDefault="00000000">
      <w:pPr>
        <w:spacing w:before="240" w:after="60"/>
      </w:pPr>
      <w:r>
        <w:rPr>
          <w:b/>
          <w:color w:val="2E75B6"/>
          <w:sz w:val="26"/>
        </w:rPr>
        <w:t>4.3  Index Calculation</w:t>
      </w:r>
    </w:p>
    <w:p w14:paraId="02B80F62" w14:textId="77777777" w:rsidR="00DD32F7" w:rsidRDefault="00000000">
      <w:pPr>
        <w:spacing w:before="40" w:after="120" w:line="300" w:lineRule="exact"/>
      </w:pPr>
      <w:r>
        <w:rPr>
          <w:color w:val="404040"/>
        </w:rPr>
        <w:t>Each component index is expressed relative to Delhi:</w:t>
      </w:r>
    </w:p>
    <w:p w14:paraId="6A32E4E9" w14:textId="77777777" w:rsidR="00DD32F7" w:rsidRDefault="00000000">
      <w:pPr>
        <w:shd w:val="clear" w:color="auto" w:fill="EFEFEF"/>
        <w:spacing w:before="80" w:after="80"/>
        <w:ind w:left="283"/>
      </w:pPr>
      <w:r>
        <w:rPr>
          <w:rFonts w:ascii="Courier New" w:hAnsi="Courier New"/>
          <w:color w:val="1A1A1A"/>
          <w:sz w:val="19"/>
        </w:rPr>
        <w:t>Component Index (city)  =  ( City Price  /  Delhi Price )  ×  100</w:t>
      </w:r>
    </w:p>
    <w:p w14:paraId="3D84B555" w14:textId="77777777" w:rsidR="00DD32F7" w:rsidRDefault="00000000">
      <w:pPr>
        <w:spacing w:before="40" w:after="120" w:line="300" w:lineRule="exact"/>
      </w:pPr>
      <w:r>
        <w:rPr>
          <w:color w:val="404040"/>
        </w:rPr>
        <w:t>The overall cost of living index is a weighted average of the eight component indices:</w:t>
      </w:r>
    </w:p>
    <w:p w14:paraId="272D63EF" w14:textId="77777777" w:rsidR="00DD32F7" w:rsidRDefault="00000000">
      <w:pPr>
        <w:shd w:val="clear" w:color="auto" w:fill="EFEFEF"/>
        <w:spacing w:before="80" w:after="80"/>
        <w:ind w:left="283"/>
      </w:pPr>
      <w:r>
        <w:rPr>
          <w:rFonts w:ascii="Courier New" w:hAnsi="Courier New"/>
          <w:color w:val="1A1A1A"/>
          <w:sz w:val="19"/>
        </w:rPr>
        <w:t>Cost Index  =  Σ  weight_i  ×  Component Index_i</w:t>
      </w:r>
    </w:p>
    <w:p w14:paraId="135F8A70" w14:textId="77777777" w:rsidR="00DD32F7" w:rsidRDefault="00000000">
      <w:pPr>
        <w:spacing w:before="240" w:after="60"/>
      </w:pPr>
      <w:r>
        <w:rPr>
          <w:b/>
          <w:color w:val="2E75B6"/>
          <w:sz w:val="26"/>
        </w:rPr>
        <w:t>4.4  Weight Derivation</w:t>
      </w:r>
    </w:p>
    <w:p w14:paraId="534EB085" w14:textId="77777777" w:rsidR="00DD32F7" w:rsidRDefault="00000000">
      <w:pPr>
        <w:spacing w:before="40" w:after="120" w:line="300" w:lineRule="exact"/>
      </w:pPr>
      <w:r>
        <w:rPr>
          <w:color w:val="404040"/>
        </w:rPr>
        <w:t>Raw weights are assigned based on typical urban household expenditure patterns in India and re-normalised to sum to 100% at runtime.</w:t>
      </w:r>
    </w:p>
    <w:tbl>
      <w:tblPr>
        <w:tblStyle w:val="TableGrid"/>
        <w:tblW w:w="0" w:type="auto"/>
        <w:tblLook w:val="04A0" w:firstRow="1" w:lastRow="0" w:firstColumn="1" w:lastColumn="0" w:noHBand="0" w:noVBand="1"/>
      </w:tblPr>
      <w:tblGrid>
        <w:gridCol w:w="2266"/>
        <w:gridCol w:w="2266"/>
        <w:gridCol w:w="2266"/>
        <w:gridCol w:w="2266"/>
      </w:tblGrid>
      <w:tr w:rsidR="00DD32F7" w14:paraId="2DB541F8" w14:textId="77777777">
        <w:tc>
          <w:tcPr>
            <w:tcW w:w="2266" w:type="dxa"/>
            <w:shd w:val="clear" w:color="auto" w:fill="1F497D"/>
          </w:tcPr>
          <w:p w14:paraId="0CD6C340" w14:textId="77777777" w:rsidR="00DD32F7" w:rsidRDefault="00000000">
            <w:pPr>
              <w:jc w:val="center"/>
            </w:pPr>
            <w:r>
              <w:rPr>
                <w:b/>
                <w:color w:val="FFFFFF"/>
                <w:sz w:val="21"/>
              </w:rPr>
              <w:t>Component</w:t>
            </w:r>
          </w:p>
        </w:tc>
        <w:tc>
          <w:tcPr>
            <w:tcW w:w="2266" w:type="dxa"/>
            <w:shd w:val="clear" w:color="auto" w:fill="1F497D"/>
          </w:tcPr>
          <w:p w14:paraId="260D1511" w14:textId="77777777" w:rsidR="00DD32F7" w:rsidRDefault="00000000">
            <w:pPr>
              <w:jc w:val="center"/>
            </w:pPr>
            <w:r>
              <w:rPr>
                <w:b/>
                <w:color w:val="FFFFFF"/>
                <w:sz w:val="21"/>
              </w:rPr>
              <w:t>Raw Weight</w:t>
            </w:r>
          </w:p>
        </w:tc>
        <w:tc>
          <w:tcPr>
            <w:tcW w:w="2266" w:type="dxa"/>
            <w:shd w:val="clear" w:color="auto" w:fill="1F497D"/>
          </w:tcPr>
          <w:p w14:paraId="5EEDE419" w14:textId="77777777" w:rsidR="00DD32F7" w:rsidRDefault="00000000">
            <w:pPr>
              <w:jc w:val="center"/>
            </w:pPr>
            <w:r>
              <w:rPr>
                <w:b/>
                <w:color w:val="FFFFFF"/>
                <w:sz w:val="21"/>
              </w:rPr>
              <w:t>Normalised</w:t>
            </w:r>
          </w:p>
        </w:tc>
        <w:tc>
          <w:tcPr>
            <w:tcW w:w="2266" w:type="dxa"/>
            <w:shd w:val="clear" w:color="auto" w:fill="1F497D"/>
          </w:tcPr>
          <w:p w14:paraId="67547264" w14:textId="77777777" w:rsidR="00DD32F7" w:rsidRDefault="00000000">
            <w:pPr>
              <w:jc w:val="center"/>
            </w:pPr>
            <w:r>
              <w:rPr>
                <w:b/>
                <w:color w:val="FFFFFF"/>
                <w:sz w:val="21"/>
              </w:rPr>
              <w:t>Basis</w:t>
            </w:r>
          </w:p>
        </w:tc>
      </w:tr>
      <w:tr w:rsidR="00DD32F7" w14:paraId="1B183692" w14:textId="77777777">
        <w:tc>
          <w:tcPr>
            <w:tcW w:w="2266" w:type="dxa"/>
            <w:shd w:val="clear" w:color="auto" w:fill="F2F7FB"/>
          </w:tcPr>
          <w:p w14:paraId="1DB08031" w14:textId="77777777" w:rsidR="00DD32F7" w:rsidRDefault="00000000">
            <w:r>
              <w:rPr>
                <w:color w:val="404040"/>
                <w:sz w:val="20"/>
              </w:rPr>
              <w:t>Grocery</w:t>
            </w:r>
          </w:p>
        </w:tc>
        <w:tc>
          <w:tcPr>
            <w:tcW w:w="2266" w:type="dxa"/>
            <w:shd w:val="clear" w:color="auto" w:fill="F2F7FB"/>
          </w:tcPr>
          <w:p w14:paraId="17329B04" w14:textId="77777777" w:rsidR="00DD32F7" w:rsidRDefault="00000000">
            <w:r>
              <w:rPr>
                <w:color w:val="404040"/>
                <w:sz w:val="20"/>
              </w:rPr>
              <w:t>0.30</w:t>
            </w:r>
          </w:p>
        </w:tc>
        <w:tc>
          <w:tcPr>
            <w:tcW w:w="2266" w:type="dxa"/>
            <w:shd w:val="clear" w:color="auto" w:fill="F2F7FB"/>
          </w:tcPr>
          <w:p w14:paraId="0B71994F" w14:textId="77777777" w:rsidR="00DD32F7" w:rsidRDefault="00000000">
            <w:r>
              <w:rPr>
                <w:color w:val="404040"/>
                <w:sz w:val="20"/>
              </w:rPr>
              <w:t>36.36%</w:t>
            </w:r>
          </w:p>
        </w:tc>
        <w:tc>
          <w:tcPr>
            <w:tcW w:w="2266" w:type="dxa"/>
            <w:shd w:val="clear" w:color="auto" w:fill="F2F7FB"/>
          </w:tcPr>
          <w:p w14:paraId="20132FA9" w14:textId="77777777" w:rsidR="00DD32F7" w:rsidRDefault="00000000">
            <w:r>
              <w:rPr>
                <w:color w:val="404040"/>
                <w:sz w:val="20"/>
              </w:rPr>
              <w:t>Daily consumption — largest recurring expense</w:t>
            </w:r>
          </w:p>
        </w:tc>
      </w:tr>
      <w:tr w:rsidR="00DD32F7" w14:paraId="2B3BC59F" w14:textId="77777777">
        <w:tc>
          <w:tcPr>
            <w:tcW w:w="2266" w:type="dxa"/>
            <w:shd w:val="clear" w:color="auto" w:fill="FFFFFF"/>
          </w:tcPr>
          <w:p w14:paraId="0AF24028" w14:textId="77777777" w:rsidR="00DD32F7" w:rsidRDefault="00000000">
            <w:r>
              <w:rPr>
                <w:color w:val="404040"/>
                <w:sz w:val="20"/>
              </w:rPr>
              <w:t>Housing</w:t>
            </w:r>
          </w:p>
        </w:tc>
        <w:tc>
          <w:tcPr>
            <w:tcW w:w="2266" w:type="dxa"/>
            <w:shd w:val="clear" w:color="auto" w:fill="FFFFFF"/>
          </w:tcPr>
          <w:p w14:paraId="0A93EC17" w14:textId="77777777" w:rsidR="00DD32F7" w:rsidRDefault="00000000">
            <w:r>
              <w:rPr>
                <w:color w:val="404040"/>
                <w:sz w:val="20"/>
              </w:rPr>
              <w:t>0.25</w:t>
            </w:r>
          </w:p>
        </w:tc>
        <w:tc>
          <w:tcPr>
            <w:tcW w:w="2266" w:type="dxa"/>
            <w:shd w:val="clear" w:color="auto" w:fill="FFFFFF"/>
          </w:tcPr>
          <w:p w14:paraId="67D4F29D" w14:textId="77777777" w:rsidR="00DD32F7" w:rsidRDefault="00000000">
            <w:r>
              <w:rPr>
                <w:color w:val="404040"/>
                <w:sz w:val="20"/>
              </w:rPr>
              <w:t>30.30%</w:t>
            </w:r>
          </w:p>
        </w:tc>
        <w:tc>
          <w:tcPr>
            <w:tcW w:w="2266" w:type="dxa"/>
            <w:shd w:val="clear" w:color="auto" w:fill="FFFFFF"/>
          </w:tcPr>
          <w:p w14:paraId="6F6C5D14" w14:textId="77777777" w:rsidR="00DD32F7" w:rsidRDefault="00000000">
            <w:r>
              <w:rPr>
                <w:color w:val="404040"/>
                <w:sz w:val="20"/>
              </w:rPr>
              <w:t>Rent or EMI — largest fixed monthly cost</w:t>
            </w:r>
          </w:p>
        </w:tc>
      </w:tr>
      <w:tr w:rsidR="00DD32F7" w14:paraId="4BF274E5" w14:textId="77777777">
        <w:tc>
          <w:tcPr>
            <w:tcW w:w="2266" w:type="dxa"/>
            <w:shd w:val="clear" w:color="auto" w:fill="F2F7FB"/>
          </w:tcPr>
          <w:p w14:paraId="2F193A42" w14:textId="77777777" w:rsidR="00DD32F7" w:rsidRDefault="00000000">
            <w:r>
              <w:rPr>
                <w:color w:val="404040"/>
                <w:sz w:val="20"/>
              </w:rPr>
              <w:t>Transport</w:t>
            </w:r>
          </w:p>
        </w:tc>
        <w:tc>
          <w:tcPr>
            <w:tcW w:w="2266" w:type="dxa"/>
            <w:shd w:val="clear" w:color="auto" w:fill="F2F7FB"/>
          </w:tcPr>
          <w:p w14:paraId="75DCB31D" w14:textId="77777777" w:rsidR="00DD32F7" w:rsidRDefault="00000000">
            <w:r>
              <w:rPr>
                <w:color w:val="404040"/>
                <w:sz w:val="20"/>
              </w:rPr>
              <w:t>0.09</w:t>
            </w:r>
          </w:p>
        </w:tc>
        <w:tc>
          <w:tcPr>
            <w:tcW w:w="2266" w:type="dxa"/>
            <w:shd w:val="clear" w:color="auto" w:fill="F2F7FB"/>
          </w:tcPr>
          <w:p w14:paraId="2ED06821" w14:textId="77777777" w:rsidR="00DD32F7" w:rsidRDefault="00000000">
            <w:r>
              <w:rPr>
                <w:color w:val="404040"/>
                <w:sz w:val="20"/>
              </w:rPr>
              <w:t>10.91%</w:t>
            </w:r>
          </w:p>
        </w:tc>
        <w:tc>
          <w:tcPr>
            <w:tcW w:w="2266" w:type="dxa"/>
            <w:shd w:val="clear" w:color="auto" w:fill="F2F7FB"/>
          </w:tcPr>
          <w:p w14:paraId="0C3798ED" w14:textId="77777777" w:rsidR="00DD32F7" w:rsidRDefault="00000000">
            <w:r>
              <w:rPr>
                <w:color w:val="404040"/>
                <w:sz w:val="20"/>
              </w:rPr>
              <w:t>Daily commute via ride-hailing</w:t>
            </w:r>
          </w:p>
        </w:tc>
      </w:tr>
      <w:tr w:rsidR="00DD32F7" w14:paraId="7403C273" w14:textId="77777777">
        <w:tc>
          <w:tcPr>
            <w:tcW w:w="2266" w:type="dxa"/>
            <w:shd w:val="clear" w:color="auto" w:fill="FFFFFF"/>
          </w:tcPr>
          <w:p w14:paraId="2F7B42E5" w14:textId="77777777" w:rsidR="00DD32F7" w:rsidRDefault="00000000">
            <w:r>
              <w:rPr>
                <w:color w:val="404040"/>
                <w:sz w:val="20"/>
              </w:rPr>
              <w:t>Healthcare</w:t>
            </w:r>
          </w:p>
        </w:tc>
        <w:tc>
          <w:tcPr>
            <w:tcW w:w="2266" w:type="dxa"/>
            <w:shd w:val="clear" w:color="auto" w:fill="FFFFFF"/>
          </w:tcPr>
          <w:p w14:paraId="26C20C88" w14:textId="77777777" w:rsidR="00DD32F7" w:rsidRDefault="00000000">
            <w:r>
              <w:rPr>
                <w:color w:val="404040"/>
                <w:sz w:val="20"/>
              </w:rPr>
              <w:t>0.053</w:t>
            </w:r>
          </w:p>
        </w:tc>
        <w:tc>
          <w:tcPr>
            <w:tcW w:w="2266" w:type="dxa"/>
            <w:shd w:val="clear" w:color="auto" w:fill="FFFFFF"/>
          </w:tcPr>
          <w:p w14:paraId="7D677FDD" w14:textId="77777777" w:rsidR="00DD32F7" w:rsidRDefault="00000000">
            <w:r>
              <w:rPr>
                <w:color w:val="404040"/>
                <w:sz w:val="20"/>
              </w:rPr>
              <w:t>6.42%</w:t>
            </w:r>
          </w:p>
        </w:tc>
        <w:tc>
          <w:tcPr>
            <w:tcW w:w="2266" w:type="dxa"/>
            <w:shd w:val="clear" w:color="auto" w:fill="FFFFFF"/>
          </w:tcPr>
          <w:p w14:paraId="06A145E9" w14:textId="77777777" w:rsidR="00DD32F7" w:rsidRDefault="00000000">
            <w:r>
              <w:rPr>
                <w:color w:val="404040"/>
                <w:sz w:val="20"/>
              </w:rPr>
              <w:t>Routine doctor visits</w:t>
            </w:r>
          </w:p>
        </w:tc>
      </w:tr>
      <w:tr w:rsidR="00DD32F7" w14:paraId="56814691" w14:textId="77777777">
        <w:tc>
          <w:tcPr>
            <w:tcW w:w="2266" w:type="dxa"/>
            <w:shd w:val="clear" w:color="auto" w:fill="F2F7FB"/>
          </w:tcPr>
          <w:p w14:paraId="4F47A891" w14:textId="77777777" w:rsidR="00DD32F7" w:rsidRDefault="00000000">
            <w:r>
              <w:rPr>
                <w:color w:val="404040"/>
                <w:sz w:val="20"/>
              </w:rPr>
              <w:t>Education</w:t>
            </w:r>
          </w:p>
        </w:tc>
        <w:tc>
          <w:tcPr>
            <w:tcW w:w="2266" w:type="dxa"/>
            <w:shd w:val="clear" w:color="auto" w:fill="F2F7FB"/>
          </w:tcPr>
          <w:p w14:paraId="0B1AA702" w14:textId="77777777" w:rsidR="00DD32F7" w:rsidRDefault="00000000">
            <w:r>
              <w:rPr>
                <w:color w:val="404040"/>
                <w:sz w:val="20"/>
              </w:rPr>
              <w:t>0.050</w:t>
            </w:r>
          </w:p>
        </w:tc>
        <w:tc>
          <w:tcPr>
            <w:tcW w:w="2266" w:type="dxa"/>
            <w:shd w:val="clear" w:color="auto" w:fill="F2F7FB"/>
          </w:tcPr>
          <w:p w14:paraId="1885B386" w14:textId="77777777" w:rsidR="00DD32F7" w:rsidRDefault="00000000">
            <w:r>
              <w:rPr>
                <w:color w:val="404040"/>
                <w:sz w:val="20"/>
              </w:rPr>
              <w:t>6.06%</w:t>
            </w:r>
          </w:p>
        </w:tc>
        <w:tc>
          <w:tcPr>
            <w:tcW w:w="2266" w:type="dxa"/>
            <w:shd w:val="clear" w:color="auto" w:fill="F2F7FB"/>
          </w:tcPr>
          <w:p w14:paraId="5C44CD35" w14:textId="77777777" w:rsidR="00DD32F7" w:rsidRDefault="00000000">
            <w:r>
              <w:rPr>
                <w:color w:val="404040"/>
                <w:sz w:val="20"/>
              </w:rPr>
              <w:t>Private tutoring, widespread in urban India</w:t>
            </w:r>
          </w:p>
        </w:tc>
      </w:tr>
      <w:tr w:rsidR="00DD32F7" w14:paraId="16883F24" w14:textId="77777777">
        <w:tc>
          <w:tcPr>
            <w:tcW w:w="2266" w:type="dxa"/>
            <w:shd w:val="clear" w:color="auto" w:fill="FFFFFF"/>
          </w:tcPr>
          <w:p w14:paraId="387CFA20" w14:textId="77777777" w:rsidR="00DD32F7" w:rsidRDefault="00000000">
            <w:r>
              <w:rPr>
                <w:color w:val="404040"/>
                <w:sz w:val="20"/>
              </w:rPr>
              <w:t>Restaurant</w:t>
            </w:r>
          </w:p>
        </w:tc>
        <w:tc>
          <w:tcPr>
            <w:tcW w:w="2266" w:type="dxa"/>
            <w:shd w:val="clear" w:color="auto" w:fill="FFFFFF"/>
          </w:tcPr>
          <w:p w14:paraId="2D94621C" w14:textId="77777777" w:rsidR="00DD32F7" w:rsidRDefault="00000000">
            <w:r>
              <w:rPr>
                <w:color w:val="404040"/>
                <w:sz w:val="20"/>
              </w:rPr>
              <w:t>0.040</w:t>
            </w:r>
          </w:p>
        </w:tc>
        <w:tc>
          <w:tcPr>
            <w:tcW w:w="2266" w:type="dxa"/>
            <w:shd w:val="clear" w:color="auto" w:fill="FFFFFF"/>
          </w:tcPr>
          <w:p w14:paraId="3084A6C3" w14:textId="77777777" w:rsidR="00DD32F7" w:rsidRDefault="00000000">
            <w:r>
              <w:rPr>
                <w:color w:val="404040"/>
                <w:sz w:val="20"/>
              </w:rPr>
              <w:t>4.85%</w:t>
            </w:r>
          </w:p>
        </w:tc>
        <w:tc>
          <w:tcPr>
            <w:tcW w:w="2266" w:type="dxa"/>
            <w:shd w:val="clear" w:color="auto" w:fill="FFFFFF"/>
          </w:tcPr>
          <w:p w14:paraId="6BFE5177" w14:textId="77777777" w:rsidR="00DD32F7" w:rsidRDefault="00000000">
            <w:r>
              <w:rPr>
                <w:color w:val="404040"/>
                <w:sz w:val="20"/>
              </w:rPr>
              <w:t>Meals out and food delivery</w:t>
            </w:r>
          </w:p>
        </w:tc>
      </w:tr>
      <w:tr w:rsidR="00DD32F7" w14:paraId="35CA5141" w14:textId="77777777">
        <w:tc>
          <w:tcPr>
            <w:tcW w:w="2266" w:type="dxa"/>
            <w:shd w:val="clear" w:color="auto" w:fill="F2F7FB"/>
          </w:tcPr>
          <w:p w14:paraId="03EAF3C4" w14:textId="77777777" w:rsidR="00DD32F7" w:rsidRDefault="00000000">
            <w:r>
              <w:rPr>
                <w:color w:val="404040"/>
                <w:sz w:val="20"/>
              </w:rPr>
              <w:t>Electricity</w:t>
            </w:r>
          </w:p>
        </w:tc>
        <w:tc>
          <w:tcPr>
            <w:tcW w:w="2266" w:type="dxa"/>
            <w:shd w:val="clear" w:color="auto" w:fill="F2F7FB"/>
          </w:tcPr>
          <w:p w14:paraId="679655B5" w14:textId="77777777" w:rsidR="00DD32F7" w:rsidRDefault="00000000">
            <w:r>
              <w:rPr>
                <w:color w:val="404040"/>
                <w:sz w:val="20"/>
              </w:rPr>
              <w:t>0.025</w:t>
            </w:r>
          </w:p>
        </w:tc>
        <w:tc>
          <w:tcPr>
            <w:tcW w:w="2266" w:type="dxa"/>
            <w:shd w:val="clear" w:color="auto" w:fill="F2F7FB"/>
          </w:tcPr>
          <w:p w14:paraId="0D62E0BE" w14:textId="77777777" w:rsidR="00DD32F7" w:rsidRDefault="00000000">
            <w:r>
              <w:rPr>
                <w:color w:val="404040"/>
                <w:sz w:val="20"/>
              </w:rPr>
              <w:t>3.03%</w:t>
            </w:r>
          </w:p>
        </w:tc>
        <w:tc>
          <w:tcPr>
            <w:tcW w:w="2266" w:type="dxa"/>
            <w:shd w:val="clear" w:color="auto" w:fill="F2F7FB"/>
          </w:tcPr>
          <w:p w14:paraId="2554804A" w14:textId="77777777" w:rsidR="00DD32F7" w:rsidRDefault="00000000">
            <w:r>
              <w:rPr>
                <w:color w:val="404040"/>
                <w:sz w:val="20"/>
              </w:rPr>
              <w:t>Monthly utility billing</w:t>
            </w:r>
          </w:p>
        </w:tc>
      </w:tr>
      <w:tr w:rsidR="00DD32F7" w14:paraId="23866792" w14:textId="77777777">
        <w:tc>
          <w:tcPr>
            <w:tcW w:w="2266" w:type="dxa"/>
            <w:shd w:val="clear" w:color="auto" w:fill="FFFFFF"/>
          </w:tcPr>
          <w:p w14:paraId="2D9BF132" w14:textId="77777777" w:rsidR="00DD32F7" w:rsidRDefault="00000000">
            <w:r>
              <w:rPr>
                <w:color w:val="404040"/>
                <w:sz w:val="20"/>
              </w:rPr>
              <w:t>Movies</w:t>
            </w:r>
          </w:p>
        </w:tc>
        <w:tc>
          <w:tcPr>
            <w:tcW w:w="2266" w:type="dxa"/>
            <w:shd w:val="clear" w:color="auto" w:fill="FFFFFF"/>
          </w:tcPr>
          <w:p w14:paraId="5280E90C" w14:textId="77777777" w:rsidR="00DD32F7" w:rsidRDefault="00000000">
            <w:r>
              <w:rPr>
                <w:color w:val="404040"/>
                <w:sz w:val="20"/>
              </w:rPr>
              <w:t>0.0171</w:t>
            </w:r>
          </w:p>
        </w:tc>
        <w:tc>
          <w:tcPr>
            <w:tcW w:w="2266" w:type="dxa"/>
            <w:shd w:val="clear" w:color="auto" w:fill="FFFFFF"/>
          </w:tcPr>
          <w:p w14:paraId="3679620D" w14:textId="77777777" w:rsidR="00DD32F7" w:rsidRDefault="00000000">
            <w:r>
              <w:rPr>
                <w:color w:val="404040"/>
                <w:sz w:val="20"/>
              </w:rPr>
              <w:t>2.07%</w:t>
            </w:r>
          </w:p>
        </w:tc>
        <w:tc>
          <w:tcPr>
            <w:tcW w:w="2266" w:type="dxa"/>
            <w:shd w:val="clear" w:color="auto" w:fill="FFFFFF"/>
          </w:tcPr>
          <w:p w14:paraId="69B36DC1" w14:textId="77777777" w:rsidR="00DD32F7" w:rsidRDefault="00000000">
            <w:r>
              <w:rPr>
                <w:color w:val="404040"/>
                <w:sz w:val="20"/>
              </w:rPr>
              <w:t>Discretionary entertainment proxy</w:t>
            </w:r>
          </w:p>
        </w:tc>
      </w:tr>
      <w:tr w:rsidR="00DD32F7" w14:paraId="72451B22" w14:textId="77777777">
        <w:tc>
          <w:tcPr>
            <w:tcW w:w="2266" w:type="dxa"/>
            <w:shd w:val="clear" w:color="auto" w:fill="F2F7FB"/>
          </w:tcPr>
          <w:p w14:paraId="76401970" w14:textId="77777777" w:rsidR="00DD32F7" w:rsidRDefault="00000000">
            <w:r>
              <w:rPr>
                <w:color w:val="404040"/>
                <w:sz w:val="20"/>
              </w:rPr>
              <w:t>Total</w:t>
            </w:r>
          </w:p>
        </w:tc>
        <w:tc>
          <w:tcPr>
            <w:tcW w:w="2266" w:type="dxa"/>
            <w:shd w:val="clear" w:color="auto" w:fill="F2F7FB"/>
          </w:tcPr>
          <w:p w14:paraId="141CCFE2" w14:textId="77777777" w:rsidR="00DD32F7" w:rsidRDefault="00000000">
            <w:r>
              <w:rPr>
                <w:color w:val="404040"/>
                <w:sz w:val="20"/>
              </w:rPr>
              <w:t>0.8251</w:t>
            </w:r>
          </w:p>
        </w:tc>
        <w:tc>
          <w:tcPr>
            <w:tcW w:w="2266" w:type="dxa"/>
            <w:shd w:val="clear" w:color="auto" w:fill="F2F7FB"/>
          </w:tcPr>
          <w:p w14:paraId="305FBDAF" w14:textId="77777777" w:rsidR="00DD32F7" w:rsidRDefault="00000000">
            <w:r>
              <w:rPr>
                <w:color w:val="404040"/>
                <w:sz w:val="20"/>
              </w:rPr>
              <w:t>100%</w:t>
            </w:r>
          </w:p>
        </w:tc>
        <w:tc>
          <w:tcPr>
            <w:tcW w:w="2266" w:type="dxa"/>
            <w:shd w:val="clear" w:color="auto" w:fill="F2F7FB"/>
          </w:tcPr>
          <w:p w14:paraId="63FCBF55" w14:textId="77777777" w:rsidR="00DD32F7" w:rsidRDefault="00DD32F7"/>
        </w:tc>
      </w:tr>
    </w:tbl>
    <w:p w14:paraId="602EDFD6" w14:textId="77777777" w:rsidR="00DD32F7" w:rsidRDefault="00DD32F7">
      <w:pPr>
        <w:spacing w:before="120" w:after="120"/>
      </w:pPr>
    </w:p>
    <w:p w14:paraId="014DF195" w14:textId="77777777" w:rsidR="00DD32F7" w:rsidRDefault="00000000">
      <w:pPr>
        <w:spacing w:before="240" w:after="60"/>
      </w:pPr>
      <w:r>
        <w:rPr>
          <w:b/>
          <w:color w:val="2E75B6"/>
          <w:sz w:val="26"/>
        </w:rPr>
        <w:t>4.5  Missing Value Handling</w:t>
      </w:r>
    </w:p>
    <w:p w14:paraId="263996A1" w14:textId="77777777" w:rsidR="00DD32F7" w:rsidRDefault="00000000">
      <w:pPr>
        <w:spacing w:before="40" w:after="120" w:line="300" w:lineRule="exact"/>
      </w:pPr>
      <w:r>
        <w:rPr>
          <w:color w:val="404040"/>
        </w:rPr>
        <w:t>When a city has no data for a given component, the gap is filled with the median value across all cities with available data. Median is preferred over mean because the distribution of component values across cities tends to be right-skewed — a few high-cost cities would pull the mean upward, overstating the typical national value.</w:t>
      </w:r>
    </w:p>
    <w:tbl>
      <w:tblPr>
        <w:tblStyle w:val="TableGrid"/>
        <w:tblW w:w="0" w:type="auto"/>
        <w:tblLook w:val="04A0" w:firstRow="1" w:lastRow="0" w:firstColumn="1" w:lastColumn="0" w:noHBand="0" w:noVBand="1"/>
      </w:tblPr>
      <w:tblGrid>
        <w:gridCol w:w="3022"/>
        <w:gridCol w:w="3022"/>
        <w:gridCol w:w="3022"/>
      </w:tblGrid>
      <w:tr w:rsidR="00DD32F7" w14:paraId="3B303375" w14:textId="77777777">
        <w:tc>
          <w:tcPr>
            <w:tcW w:w="3022" w:type="dxa"/>
            <w:shd w:val="clear" w:color="auto" w:fill="1F497D"/>
          </w:tcPr>
          <w:p w14:paraId="0A546C7E" w14:textId="77777777" w:rsidR="00DD32F7" w:rsidRDefault="00000000">
            <w:pPr>
              <w:jc w:val="center"/>
            </w:pPr>
            <w:r>
              <w:rPr>
                <w:b/>
                <w:color w:val="FFFFFF"/>
                <w:sz w:val="21"/>
              </w:rPr>
              <w:t>Component</w:t>
            </w:r>
          </w:p>
        </w:tc>
        <w:tc>
          <w:tcPr>
            <w:tcW w:w="3022" w:type="dxa"/>
            <w:shd w:val="clear" w:color="auto" w:fill="1F497D"/>
          </w:tcPr>
          <w:p w14:paraId="63D2E01F" w14:textId="77777777" w:rsidR="00DD32F7" w:rsidRDefault="00000000">
            <w:pPr>
              <w:jc w:val="center"/>
            </w:pPr>
            <w:r>
              <w:rPr>
                <w:b/>
                <w:color w:val="FFFFFF"/>
                <w:sz w:val="21"/>
              </w:rPr>
              <w:t>Cities Missing</w:t>
            </w:r>
          </w:p>
        </w:tc>
        <w:tc>
          <w:tcPr>
            <w:tcW w:w="3022" w:type="dxa"/>
            <w:shd w:val="clear" w:color="auto" w:fill="1F497D"/>
          </w:tcPr>
          <w:p w14:paraId="2BECEC41" w14:textId="77777777" w:rsidR="00DD32F7" w:rsidRDefault="00000000">
            <w:pPr>
              <w:jc w:val="center"/>
            </w:pPr>
            <w:r>
              <w:rPr>
                <w:b/>
                <w:color w:val="FFFFFF"/>
                <w:sz w:val="21"/>
              </w:rPr>
              <w:t>Fill Value</w:t>
            </w:r>
          </w:p>
        </w:tc>
      </w:tr>
      <w:tr w:rsidR="00DD32F7" w14:paraId="5E94E1D7" w14:textId="77777777">
        <w:tc>
          <w:tcPr>
            <w:tcW w:w="3022" w:type="dxa"/>
            <w:shd w:val="clear" w:color="auto" w:fill="F2F7FB"/>
          </w:tcPr>
          <w:p w14:paraId="4332F209" w14:textId="77777777" w:rsidR="00DD32F7" w:rsidRDefault="00000000">
            <w:r>
              <w:rPr>
                <w:color w:val="404040"/>
                <w:sz w:val="20"/>
              </w:rPr>
              <w:t>Uber (transport)</w:t>
            </w:r>
          </w:p>
        </w:tc>
        <w:tc>
          <w:tcPr>
            <w:tcW w:w="3022" w:type="dxa"/>
            <w:shd w:val="clear" w:color="auto" w:fill="F2F7FB"/>
          </w:tcPr>
          <w:p w14:paraId="147C17A4" w14:textId="77777777" w:rsidR="00DD32F7" w:rsidRDefault="00000000">
            <w:r>
              <w:rPr>
                <w:color w:val="404040"/>
                <w:sz w:val="20"/>
              </w:rPr>
              <w:t>8</w:t>
            </w:r>
          </w:p>
        </w:tc>
        <w:tc>
          <w:tcPr>
            <w:tcW w:w="3022" w:type="dxa"/>
            <w:shd w:val="clear" w:color="auto" w:fill="F2F7FB"/>
          </w:tcPr>
          <w:p w14:paraId="77A3B648" w14:textId="77777777" w:rsidR="00DD32F7" w:rsidRDefault="00000000">
            <w:r>
              <w:rPr>
                <w:color w:val="404040"/>
                <w:sz w:val="20"/>
              </w:rPr>
              <w:t>INR 18.91 / km</w:t>
            </w:r>
          </w:p>
        </w:tc>
      </w:tr>
      <w:tr w:rsidR="00DD32F7" w14:paraId="5A39D4B4" w14:textId="77777777">
        <w:tc>
          <w:tcPr>
            <w:tcW w:w="3022" w:type="dxa"/>
            <w:shd w:val="clear" w:color="auto" w:fill="FFFFFF"/>
          </w:tcPr>
          <w:p w14:paraId="10A8CE59" w14:textId="77777777" w:rsidR="00DD32F7" w:rsidRDefault="00000000">
            <w:r>
              <w:rPr>
                <w:color w:val="404040"/>
                <w:sz w:val="20"/>
              </w:rPr>
              <w:t>Grocery</w:t>
            </w:r>
          </w:p>
        </w:tc>
        <w:tc>
          <w:tcPr>
            <w:tcW w:w="3022" w:type="dxa"/>
            <w:shd w:val="clear" w:color="auto" w:fill="FFFFFF"/>
          </w:tcPr>
          <w:p w14:paraId="3700EC9F" w14:textId="77777777" w:rsidR="00DD32F7" w:rsidRDefault="00000000">
            <w:r>
              <w:rPr>
                <w:color w:val="404040"/>
                <w:sz w:val="20"/>
              </w:rPr>
              <w:t>9</w:t>
            </w:r>
          </w:p>
        </w:tc>
        <w:tc>
          <w:tcPr>
            <w:tcW w:w="3022" w:type="dxa"/>
            <w:shd w:val="clear" w:color="auto" w:fill="FFFFFF"/>
          </w:tcPr>
          <w:p w14:paraId="398263C2" w14:textId="77777777" w:rsidR="00DD32F7" w:rsidRDefault="00000000">
            <w:r>
              <w:rPr>
                <w:color w:val="404040"/>
                <w:sz w:val="20"/>
              </w:rPr>
              <w:t>INR 42.00</w:t>
            </w:r>
          </w:p>
        </w:tc>
      </w:tr>
      <w:tr w:rsidR="00DD32F7" w14:paraId="32286DE0" w14:textId="77777777">
        <w:tc>
          <w:tcPr>
            <w:tcW w:w="3022" w:type="dxa"/>
            <w:shd w:val="clear" w:color="auto" w:fill="F2F7FB"/>
          </w:tcPr>
          <w:p w14:paraId="77A1E550" w14:textId="77777777" w:rsidR="00DD32F7" w:rsidRDefault="00000000">
            <w:r>
              <w:rPr>
                <w:color w:val="404040"/>
                <w:sz w:val="20"/>
              </w:rPr>
              <w:t>Housing</w:t>
            </w:r>
          </w:p>
        </w:tc>
        <w:tc>
          <w:tcPr>
            <w:tcW w:w="3022" w:type="dxa"/>
            <w:shd w:val="clear" w:color="auto" w:fill="F2F7FB"/>
          </w:tcPr>
          <w:p w14:paraId="18E72BCB" w14:textId="77777777" w:rsidR="00DD32F7" w:rsidRDefault="00000000">
            <w:r>
              <w:rPr>
                <w:color w:val="404040"/>
                <w:sz w:val="20"/>
              </w:rPr>
              <w:t>0</w:t>
            </w:r>
          </w:p>
        </w:tc>
        <w:tc>
          <w:tcPr>
            <w:tcW w:w="3022" w:type="dxa"/>
            <w:shd w:val="clear" w:color="auto" w:fill="F2F7FB"/>
          </w:tcPr>
          <w:p w14:paraId="7787DCA4" w14:textId="77777777" w:rsidR="00DD32F7" w:rsidRDefault="00000000">
            <w:r>
              <w:rPr>
                <w:color w:val="404040"/>
                <w:sz w:val="20"/>
              </w:rPr>
              <w:t>No imputation needed</w:t>
            </w:r>
          </w:p>
        </w:tc>
      </w:tr>
    </w:tbl>
    <w:p w14:paraId="540BEC3C" w14:textId="77777777" w:rsidR="00DD32F7" w:rsidRDefault="00DD32F7">
      <w:pPr>
        <w:spacing w:before="120" w:after="120"/>
      </w:pPr>
    </w:p>
    <w:p w14:paraId="6872AD09" w14:textId="77777777" w:rsidR="00DD32F7" w:rsidRDefault="00000000">
      <w:pPr>
        <w:spacing w:before="360" w:after="80"/>
      </w:pPr>
      <w:r>
        <w:rPr>
          <w:b/>
          <w:color w:val="1F497D"/>
          <w:sz w:val="32"/>
        </w:rPr>
        <w:t>5.  Results</w:t>
      </w:r>
    </w:p>
    <w:p w14:paraId="12651A0C" w14:textId="77777777" w:rsidR="00DD32F7" w:rsidRDefault="00DD32F7">
      <w:pPr>
        <w:pBdr>
          <w:bottom w:val="single" w:sz="6" w:space="1" w:color="2E75B6"/>
        </w:pBdr>
        <w:spacing w:before="80" w:after="80"/>
      </w:pPr>
    </w:p>
    <w:p w14:paraId="4BA507CA" w14:textId="77777777" w:rsidR="00DD32F7" w:rsidRDefault="00000000">
      <w:pPr>
        <w:spacing w:before="240" w:after="60"/>
      </w:pPr>
      <w:r>
        <w:rPr>
          <w:b/>
          <w:color w:val="2E75B6"/>
          <w:sz w:val="26"/>
        </w:rPr>
        <w:t>5.1  Full City Rankings</w:t>
      </w:r>
    </w:p>
    <w:p w14:paraId="1528AA86" w14:textId="77777777" w:rsidR="00DD32F7" w:rsidRDefault="00000000">
      <w:pPr>
        <w:spacing w:before="40" w:after="120" w:line="300" w:lineRule="exact"/>
      </w:pPr>
      <w:r>
        <w:rPr>
          <w:color w:val="404040"/>
        </w:rPr>
        <w:t>The table below gives the complete cost of living index for all 50 cities. Cities above 100 are more expensive than Delhi; cities below 100 are more affordable.</w:t>
      </w:r>
    </w:p>
    <w:tbl>
      <w:tblPr>
        <w:tblStyle w:val="TableGrid"/>
        <w:tblW w:w="0" w:type="auto"/>
        <w:tblLook w:val="04A0" w:firstRow="1" w:lastRow="0" w:firstColumn="1" w:lastColumn="0" w:noHBand="0" w:noVBand="1"/>
      </w:tblPr>
      <w:tblGrid>
        <w:gridCol w:w="2266"/>
        <w:gridCol w:w="2266"/>
        <w:gridCol w:w="2266"/>
        <w:gridCol w:w="2266"/>
      </w:tblGrid>
      <w:tr w:rsidR="00DD32F7" w14:paraId="1E5A7367" w14:textId="77777777">
        <w:tc>
          <w:tcPr>
            <w:tcW w:w="2266" w:type="dxa"/>
            <w:shd w:val="clear" w:color="auto" w:fill="1F497D"/>
          </w:tcPr>
          <w:p w14:paraId="54229DDC" w14:textId="77777777" w:rsidR="00DD32F7" w:rsidRDefault="00000000">
            <w:pPr>
              <w:jc w:val="center"/>
            </w:pPr>
            <w:r>
              <w:rPr>
                <w:b/>
                <w:color w:val="FFFFFF"/>
                <w:sz w:val="21"/>
              </w:rPr>
              <w:t>Rank</w:t>
            </w:r>
          </w:p>
        </w:tc>
        <w:tc>
          <w:tcPr>
            <w:tcW w:w="2266" w:type="dxa"/>
            <w:shd w:val="clear" w:color="auto" w:fill="1F497D"/>
          </w:tcPr>
          <w:p w14:paraId="4F0EF031" w14:textId="77777777" w:rsidR="00DD32F7" w:rsidRDefault="00000000">
            <w:pPr>
              <w:jc w:val="center"/>
            </w:pPr>
            <w:r>
              <w:rPr>
                <w:b/>
                <w:color w:val="FFFFFF"/>
                <w:sz w:val="21"/>
              </w:rPr>
              <w:t>City</w:t>
            </w:r>
          </w:p>
        </w:tc>
        <w:tc>
          <w:tcPr>
            <w:tcW w:w="2266" w:type="dxa"/>
            <w:shd w:val="clear" w:color="auto" w:fill="1F497D"/>
          </w:tcPr>
          <w:p w14:paraId="0B215787" w14:textId="77777777" w:rsidR="00DD32F7" w:rsidRDefault="00000000">
            <w:pPr>
              <w:jc w:val="center"/>
            </w:pPr>
            <w:r>
              <w:rPr>
                <w:b/>
                <w:color w:val="FFFFFF"/>
                <w:sz w:val="21"/>
              </w:rPr>
              <w:t>Index</w:t>
            </w:r>
          </w:p>
        </w:tc>
        <w:tc>
          <w:tcPr>
            <w:tcW w:w="2266" w:type="dxa"/>
            <w:shd w:val="clear" w:color="auto" w:fill="1F497D"/>
          </w:tcPr>
          <w:p w14:paraId="192793B6" w14:textId="77777777" w:rsidR="00DD32F7" w:rsidRDefault="00000000">
            <w:pPr>
              <w:jc w:val="center"/>
            </w:pPr>
            <w:r>
              <w:rPr>
                <w:b/>
                <w:color w:val="FFFFFF"/>
                <w:sz w:val="21"/>
              </w:rPr>
              <w:t>Category</w:t>
            </w:r>
          </w:p>
        </w:tc>
      </w:tr>
      <w:tr w:rsidR="00DD32F7" w14:paraId="118A9B3F" w14:textId="77777777">
        <w:tc>
          <w:tcPr>
            <w:tcW w:w="2266" w:type="dxa"/>
            <w:shd w:val="clear" w:color="auto" w:fill="F2F7FB"/>
          </w:tcPr>
          <w:p w14:paraId="0F09F86F" w14:textId="77777777" w:rsidR="00DD32F7" w:rsidRDefault="00000000">
            <w:r>
              <w:rPr>
                <w:color w:val="404040"/>
                <w:sz w:val="20"/>
              </w:rPr>
              <w:t>1</w:t>
            </w:r>
          </w:p>
        </w:tc>
        <w:tc>
          <w:tcPr>
            <w:tcW w:w="2266" w:type="dxa"/>
            <w:shd w:val="clear" w:color="auto" w:fill="F2F7FB"/>
          </w:tcPr>
          <w:p w14:paraId="0C8C6EC7" w14:textId="77777777" w:rsidR="00DD32F7" w:rsidRDefault="00000000">
            <w:r>
              <w:rPr>
                <w:color w:val="404040"/>
                <w:sz w:val="20"/>
              </w:rPr>
              <w:t>Mumbai</w:t>
            </w:r>
          </w:p>
        </w:tc>
        <w:tc>
          <w:tcPr>
            <w:tcW w:w="2266" w:type="dxa"/>
            <w:shd w:val="clear" w:color="auto" w:fill="F2F7FB"/>
          </w:tcPr>
          <w:p w14:paraId="02828178" w14:textId="77777777" w:rsidR="00DD32F7" w:rsidRDefault="00000000">
            <w:r>
              <w:rPr>
                <w:color w:val="404040"/>
                <w:sz w:val="20"/>
              </w:rPr>
              <w:t>162.79</w:t>
            </w:r>
          </w:p>
        </w:tc>
        <w:tc>
          <w:tcPr>
            <w:tcW w:w="2266" w:type="dxa"/>
            <w:shd w:val="clear" w:color="auto" w:fill="F2F7FB"/>
          </w:tcPr>
          <w:p w14:paraId="63AD7C68" w14:textId="77777777" w:rsidR="00DD32F7" w:rsidRDefault="00000000">
            <w:r>
              <w:rPr>
                <w:color w:val="404040"/>
                <w:sz w:val="20"/>
              </w:rPr>
              <w:t>Expensive</w:t>
            </w:r>
          </w:p>
        </w:tc>
      </w:tr>
      <w:tr w:rsidR="00DD32F7" w14:paraId="7DE29BDF" w14:textId="77777777">
        <w:tc>
          <w:tcPr>
            <w:tcW w:w="2266" w:type="dxa"/>
            <w:shd w:val="clear" w:color="auto" w:fill="FFFFFF"/>
          </w:tcPr>
          <w:p w14:paraId="0D7274DD" w14:textId="77777777" w:rsidR="00DD32F7" w:rsidRDefault="00000000">
            <w:r>
              <w:rPr>
                <w:color w:val="404040"/>
                <w:sz w:val="20"/>
              </w:rPr>
              <w:t>2</w:t>
            </w:r>
          </w:p>
        </w:tc>
        <w:tc>
          <w:tcPr>
            <w:tcW w:w="2266" w:type="dxa"/>
            <w:shd w:val="clear" w:color="auto" w:fill="FFFFFF"/>
          </w:tcPr>
          <w:p w14:paraId="7AFA05DE" w14:textId="77777777" w:rsidR="00DD32F7" w:rsidRDefault="00000000">
            <w:r>
              <w:rPr>
                <w:color w:val="404040"/>
                <w:sz w:val="20"/>
              </w:rPr>
              <w:t>Bengaluru</w:t>
            </w:r>
          </w:p>
        </w:tc>
        <w:tc>
          <w:tcPr>
            <w:tcW w:w="2266" w:type="dxa"/>
            <w:shd w:val="clear" w:color="auto" w:fill="FFFFFF"/>
          </w:tcPr>
          <w:p w14:paraId="64C00FB4" w14:textId="77777777" w:rsidR="00DD32F7" w:rsidRDefault="00000000">
            <w:r>
              <w:rPr>
                <w:color w:val="404040"/>
                <w:sz w:val="20"/>
              </w:rPr>
              <w:t>114.76</w:t>
            </w:r>
          </w:p>
        </w:tc>
        <w:tc>
          <w:tcPr>
            <w:tcW w:w="2266" w:type="dxa"/>
            <w:shd w:val="clear" w:color="auto" w:fill="FFFFFF"/>
          </w:tcPr>
          <w:p w14:paraId="3727688C" w14:textId="77777777" w:rsidR="00DD32F7" w:rsidRDefault="00000000">
            <w:r>
              <w:rPr>
                <w:color w:val="404040"/>
                <w:sz w:val="20"/>
              </w:rPr>
              <w:t>Expensive</w:t>
            </w:r>
          </w:p>
        </w:tc>
      </w:tr>
      <w:tr w:rsidR="00DD32F7" w14:paraId="1D1254D8" w14:textId="77777777">
        <w:tc>
          <w:tcPr>
            <w:tcW w:w="2266" w:type="dxa"/>
            <w:shd w:val="clear" w:color="auto" w:fill="F2F7FB"/>
          </w:tcPr>
          <w:p w14:paraId="7982B21E" w14:textId="77777777" w:rsidR="00DD32F7" w:rsidRDefault="00000000">
            <w:r>
              <w:rPr>
                <w:color w:val="404040"/>
                <w:sz w:val="20"/>
              </w:rPr>
              <w:t>3</w:t>
            </w:r>
          </w:p>
        </w:tc>
        <w:tc>
          <w:tcPr>
            <w:tcW w:w="2266" w:type="dxa"/>
            <w:shd w:val="clear" w:color="auto" w:fill="F2F7FB"/>
          </w:tcPr>
          <w:p w14:paraId="25F82FB2" w14:textId="77777777" w:rsidR="00DD32F7" w:rsidRDefault="00000000">
            <w:r>
              <w:rPr>
                <w:color w:val="404040"/>
                <w:sz w:val="20"/>
              </w:rPr>
              <w:t>Kozhikode</w:t>
            </w:r>
          </w:p>
        </w:tc>
        <w:tc>
          <w:tcPr>
            <w:tcW w:w="2266" w:type="dxa"/>
            <w:shd w:val="clear" w:color="auto" w:fill="F2F7FB"/>
          </w:tcPr>
          <w:p w14:paraId="3D4A90D0" w14:textId="77777777" w:rsidR="00DD32F7" w:rsidRDefault="00000000">
            <w:r>
              <w:rPr>
                <w:color w:val="404040"/>
                <w:sz w:val="20"/>
              </w:rPr>
              <w:t>107.66</w:t>
            </w:r>
          </w:p>
        </w:tc>
        <w:tc>
          <w:tcPr>
            <w:tcW w:w="2266" w:type="dxa"/>
            <w:shd w:val="clear" w:color="auto" w:fill="F2F7FB"/>
          </w:tcPr>
          <w:p w14:paraId="70A24A89" w14:textId="77777777" w:rsidR="00DD32F7" w:rsidRDefault="00000000">
            <w:r>
              <w:rPr>
                <w:color w:val="404040"/>
                <w:sz w:val="20"/>
              </w:rPr>
              <w:t>Expensive</w:t>
            </w:r>
          </w:p>
        </w:tc>
      </w:tr>
      <w:tr w:rsidR="00DD32F7" w14:paraId="53741047" w14:textId="77777777">
        <w:tc>
          <w:tcPr>
            <w:tcW w:w="2266" w:type="dxa"/>
            <w:shd w:val="clear" w:color="auto" w:fill="FFFFFF"/>
          </w:tcPr>
          <w:p w14:paraId="634DABAC" w14:textId="77777777" w:rsidR="00DD32F7" w:rsidRDefault="00000000">
            <w:r>
              <w:rPr>
                <w:color w:val="404040"/>
                <w:sz w:val="20"/>
              </w:rPr>
              <w:t>4</w:t>
            </w:r>
          </w:p>
        </w:tc>
        <w:tc>
          <w:tcPr>
            <w:tcW w:w="2266" w:type="dxa"/>
            <w:shd w:val="clear" w:color="auto" w:fill="FFFFFF"/>
          </w:tcPr>
          <w:p w14:paraId="35BFD115" w14:textId="77777777" w:rsidR="00DD32F7" w:rsidRDefault="00000000">
            <w:r>
              <w:rPr>
                <w:color w:val="404040"/>
                <w:sz w:val="20"/>
              </w:rPr>
              <w:t>Hyderabad</w:t>
            </w:r>
          </w:p>
        </w:tc>
        <w:tc>
          <w:tcPr>
            <w:tcW w:w="2266" w:type="dxa"/>
            <w:shd w:val="clear" w:color="auto" w:fill="FFFFFF"/>
          </w:tcPr>
          <w:p w14:paraId="1AC4E62D" w14:textId="77777777" w:rsidR="00DD32F7" w:rsidRDefault="00000000">
            <w:r>
              <w:rPr>
                <w:color w:val="404040"/>
                <w:sz w:val="20"/>
              </w:rPr>
              <w:t>107.09</w:t>
            </w:r>
          </w:p>
        </w:tc>
        <w:tc>
          <w:tcPr>
            <w:tcW w:w="2266" w:type="dxa"/>
            <w:shd w:val="clear" w:color="auto" w:fill="FFFFFF"/>
          </w:tcPr>
          <w:p w14:paraId="0EBF1422" w14:textId="77777777" w:rsidR="00DD32F7" w:rsidRDefault="00000000">
            <w:r>
              <w:rPr>
                <w:color w:val="404040"/>
                <w:sz w:val="20"/>
              </w:rPr>
              <w:t>Expensive</w:t>
            </w:r>
          </w:p>
        </w:tc>
      </w:tr>
      <w:tr w:rsidR="00DD32F7" w14:paraId="23EBDDB6" w14:textId="77777777">
        <w:tc>
          <w:tcPr>
            <w:tcW w:w="2266" w:type="dxa"/>
            <w:shd w:val="clear" w:color="auto" w:fill="F2F7FB"/>
          </w:tcPr>
          <w:p w14:paraId="26A148EA" w14:textId="77777777" w:rsidR="00DD32F7" w:rsidRDefault="00000000">
            <w:r>
              <w:rPr>
                <w:color w:val="404040"/>
                <w:sz w:val="20"/>
              </w:rPr>
              <w:t>5</w:t>
            </w:r>
          </w:p>
        </w:tc>
        <w:tc>
          <w:tcPr>
            <w:tcW w:w="2266" w:type="dxa"/>
            <w:shd w:val="clear" w:color="auto" w:fill="F2F7FB"/>
          </w:tcPr>
          <w:p w14:paraId="1476F9AD" w14:textId="77777777" w:rsidR="00DD32F7" w:rsidRDefault="00000000">
            <w:r>
              <w:rPr>
                <w:color w:val="404040"/>
                <w:sz w:val="20"/>
              </w:rPr>
              <w:t>Patna</w:t>
            </w:r>
          </w:p>
        </w:tc>
        <w:tc>
          <w:tcPr>
            <w:tcW w:w="2266" w:type="dxa"/>
            <w:shd w:val="clear" w:color="auto" w:fill="F2F7FB"/>
          </w:tcPr>
          <w:p w14:paraId="33550BF5" w14:textId="77777777" w:rsidR="00DD32F7" w:rsidRDefault="00000000">
            <w:r>
              <w:rPr>
                <w:color w:val="404040"/>
                <w:sz w:val="20"/>
              </w:rPr>
              <w:t>100.72</w:t>
            </w:r>
          </w:p>
        </w:tc>
        <w:tc>
          <w:tcPr>
            <w:tcW w:w="2266" w:type="dxa"/>
            <w:shd w:val="clear" w:color="auto" w:fill="F2F7FB"/>
          </w:tcPr>
          <w:p w14:paraId="60B892FD" w14:textId="77777777" w:rsidR="00DD32F7" w:rsidRDefault="00000000">
            <w:r>
              <w:rPr>
                <w:color w:val="404040"/>
                <w:sz w:val="20"/>
              </w:rPr>
              <w:t>Near Baseline</w:t>
            </w:r>
          </w:p>
        </w:tc>
      </w:tr>
      <w:tr w:rsidR="00DD32F7" w14:paraId="1F581AD4" w14:textId="77777777">
        <w:tc>
          <w:tcPr>
            <w:tcW w:w="2266" w:type="dxa"/>
            <w:shd w:val="clear" w:color="auto" w:fill="FFFFFF"/>
          </w:tcPr>
          <w:p w14:paraId="2AA554E1" w14:textId="77777777" w:rsidR="00DD32F7" w:rsidRDefault="00000000">
            <w:r>
              <w:rPr>
                <w:color w:val="404040"/>
                <w:sz w:val="20"/>
              </w:rPr>
              <w:t>6</w:t>
            </w:r>
          </w:p>
        </w:tc>
        <w:tc>
          <w:tcPr>
            <w:tcW w:w="2266" w:type="dxa"/>
            <w:shd w:val="clear" w:color="auto" w:fill="FFFFFF"/>
          </w:tcPr>
          <w:p w14:paraId="23B5F356" w14:textId="77777777" w:rsidR="00DD32F7" w:rsidRDefault="00000000">
            <w:r>
              <w:rPr>
                <w:color w:val="404040"/>
                <w:sz w:val="20"/>
              </w:rPr>
              <w:t>Delhi</w:t>
            </w:r>
          </w:p>
        </w:tc>
        <w:tc>
          <w:tcPr>
            <w:tcW w:w="2266" w:type="dxa"/>
            <w:shd w:val="clear" w:color="auto" w:fill="FFFFFF"/>
          </w:tcPr>
          <w:p w14:paraId="1644FB8B" w14:textId="77777777" w:rsidR="00DD32F7" w:rsidRDefault="00000000">
            <w:r>
              <w:rPr>
                <w:color w:val="404040"/>
                <w:sz w:val="20"/>
              </w:rPr>
              <w:t>100.00</w:t>
            </w:r>
          </w:p>
        </w:tc>
        <w:tc>
          <w:tcPr>
            <w:tcW w:w="2266" w:type="dxa"/>
            <w:shd w:val="clear" w:color="auto" w:fill="FFFFFF"/>
          </w:tcPr>
          <w:p w14:paraId="6F72BA0B" w14:textId="77777777" w:rsidR="00DD32F7" w:rsidRDefault="00000000">
            <w:r>
              <w:rPr>
                <w:color w:val="404040"/>
                <w:sz w:val="20"/>
              </w:rPr>
              <w:t>Base City</w:t>
            </w:r>
          </w:p>
        </w:tc>
      </w:tr>
      <w:tr w:rsidR="00DD32F7" w14:paraId="7B01D443" w14:textId="77777777">
        <w:tc>
          <w:tcPr>
            <w:tcW w:w="2266" w:type="dxa"/>
            <w:shd w:val="clear" w:color="auto" w:fill="F2F7FB"/>
          </w:tcPr>
          <w:p w14:paraId="120A00F9" w14:textId="77777777" w:rsidR="00DD32F7" w:rsidRDefault="00000000">
            <w:r>
              <w:rPr>
                <w:color w:val="404040"/>
                <w:sz w:val="20"/>
              </w:rPr>
              <w:t>7</w:t>
            </w:r>
          </w:p>
        </w:tc>
        <w:tc>
          <w:tcPr>
            <w:tcW w:w="2266" w:type="dxa"/>
            <w:shd w:val="clear" w:color="auto" w:fill="F2F7FB"/>
          </w:tcPr>
          <w:p w14:paraId="24D40EA6" w14:textId="77777777" w:rsidR="00DD32F7" w:rsidRDefault="00000000">
            <w:r>
              <w:rPr>
                <w:color w:val="404040"/>
                <w:sz w:val="20"/>
              </w:rPr>
              <w:t>Pune</w:t>
            </w:r>
          </w:p>
        </w:tc>
        <w:tc>
          <w:tcPr>
            <w:tcW w:w="2266" w:type="dxa"/>
            <w:shd w:val="clear" w:color="auto" w:fill="F2F7FB"/>
          </w:tcPr>
          <w:p w14:paraId="7642C700" w14:textId="77777777" w:rsidR="00DD32F7" w:rsidRDefault="00000000">
            <w:r>
              <w:rPr>
                <w:color w:val="404040"/>
                <w:sz w:val="20"/>
              </w:rPr>
              <w:t>99.61</w:t>
            </w:r>
          </w:p>
        </w:tc>
        <w:tc>
          <w:tcPr>
            <w:tcW w:w="2266" w:type="dxa"/>
            <w:shd w:val="clear" w:color="auto" w:fill="F2F7FB"/>
          </w:tcPr>
          <w:p w14:paraId="7AD93CE3" w14:textId="77777777" w:rsidR="00DD32F7" w:rsidRDefault="00000000">
            <w:r>
              <w:rPr>
                <w:color w:val="404040"/>
                <w:sz w:val="20"/>
              </w:rPr>
              <w:t>Moderate</w:t>
            </w:r>
          </w:p>
        </w:tc>
      </w:tr>
      <w:tr w:rsidR="00DD32F7" w14:paraId="6F9B6A64" w14:textId="77777777">
        <w:tc>
          <w:tcPr>
            <w:tcW w:w="2266" w:type="dxa"/>
            <w:shd w:val="clear" w:color="auto" w:fill="FFFFFF"/>
          </w:tcPr>
          <w:p w14:paraId="1038FBAA" w14:textId="77777777" w:rsidR="00DD32F7" w:rsidRDefault="00000000">
            <w:r>
              <w:rPr>
                <w:color w:val="404040"/>
                <w:sz w:val="20"/>
              </w:rPr>
              <w:t>8</w:t>
            </w:r>
          </w:p>
        </w:tc>
        <w:tc>
          <w:tcPr>
            <w:tcW w:w="2266" w:type="dxa"/>
            <w:shd w:val="clear" w:color="auto" w:fill="FFFFFF"/>
          </w:tcPr>
          <w:p w14:paraId="751B5CD4" w14:textId="77777777" w:rsidR="00DD32F7" w:rsidRDefault="00000000">
            <w:r>
              <w:rPr>
                <w:color w:val="404040"/>
                <w:sz w:val="20"/>
              </w:rPr>
              <w:t>Kolkata</w:t>
            </w:r>
          </w:p>
        </w:tc>
        <w:tc>
          <w:tcPr>
            <w:tcW w:w="2266" w:type="dxa"/>
            <w:shd w:val="clear" w:color="auto" w:fill="FFFFFF"/>
          </w:tcPr>
          <w:p w14:paraId="35C53A6F" w14:textId="77777777" w:rsidR="00DD32F7" w:rsidRDefault="00000000">
            <w:r>
              <w:rPr>
                <w:color w:val="404040"/>
                <w:sz w:val="20"/>
              </w:rPr>
              <w:t>98.57</w:t>
            </w:r>
          </w:p>
        </w:tc>
        <w:tc>
          <w:tcPr>
            <w:tcW w:w="2266" w:type="dxa"/>
            <w:shd w:val="clear" w:color="auto" w:fill="FFFFFF"/>
          </w:tcPr>
          <w:p w14:paraId="6A5F931B" w14:textId="77777777" w:rsidR="00DD32F7" w:rsidRDefault="00000000">
            <w:r>
              <w:rPr>
                <w:color w:val="404040"/>
                <w:sz w:val="20"/>
              </w:rPr>
              <w:t>Moderate</w:t>
            </w:r>
          </w:p>
        </w:tc>
      </w:tr>
      <w:tr w:rsidR="00DD32F7" w14:paraId="4521E4BE" w14:textId="77777777">
        <w:tc>
          <w:tcPr>
            <w:tcW w:w="2266" w:type="dxa"/>
            <w:shd w:val="clear" w:color="auto" w:fill="F2F7FB"/>
          </w:tcPr>
          <w:p w14:paraId="384D7AA3" w14:textId="77777777" w:rsidR="00DD32F7" w:rsidRDefault="00000000">
            <w:r>
              <w:rPr>
                <w:color w:val="404040"/>
                <w:sz w:val="20"/>
              </w:rPr>
              <w:t>9</w:t>
            </w:r>
          </w:p>
        </w:tc>
        <w:tc>
          <w:tcPr>
            <w:tcW w:w="2266" w:type="dxa"/>
            <w:shd w:val="clear" w:color="auto" w:fill="F2F7FB"/>
          </w:tcPr>
          <w:p w14:paraId="0F667FE2" w14:textId="77777777" w:rsidR="00DD32F7" w:rsidRDefault="00000000">
            <w:r>
              <w:rPr>
                <w:color w:val="404040"/>
                <w:sz w:val="20"/>
              </w:rPr>
              <w:t>Ahmedabad</w:t>
            </w:r>
          </w:p>
        </w:tc>
        <w:tc>
          <w:tcPr>
            <w:tcW w:w="2266" w:type="dxa"/>
            <w:shd w:val="clear" w:color="auto" w:fill="F2F7FB"/>
          </w:tcPr>
          <w:p w14:paraId="6A44AB36" w14:textId="77777777" w:rsidR="00DD32F7" w:rsidRDefault="00000000">
            <w:r>
              <w:rPr>
                <w:color w:val="404040"/>
                <w:sz w:val="20"/>
              </w:rPr>
              <w:t>95.42</w:t>
            </w:r>
          </w:p>
        </w:tc>
        <w:tc>
          <w:tcPr>
            <w:tcW w:w="2266" w:type="dxa"/>
            <w:shd w:val="clear" w:color="auto" w:fill="F2F7FB"/>
          </w:tcPr>
          <w:p w14:paraId="6769139A" w14:textId="77777777" w:rsidR="00DD32F7" w:rsidRDefault="00000000">
            <w:r>
              <w:rPr>
                <w:color w:val="404040"/>
                <w:sz w:val="20"/>
              </w:rPr>
              <w:t>Moderate</w:t>
            </w:r>
          </w:p>
        </w:tc>
      </w:tr>
      <w:tr w:rsidR="00DD32F7" w14:paraId="1CA53A29" w14:textId="77777777">
        <w:tc>
          <w:tcPr>
            <w:tcW w:w="2266" w:type="dxa"/>
            <w:shd w:val="clear" w:color="auto" w:fill="FFFFFF"/>
          </w:tcPr>
          <w:p w14:paraId="40513925" w14:textId="77777777" w:rsidR="00DD32F7" w:rsidRDefault="00000000">
            <w:r>
              <w:rPr>
                <w:color w:val="404040"/>
                <w:sz w:val="20"/>
              </w:rPr>
              <w:t>10</w:t>
            </w:r>
          </w:p>
        </w:tc>
        <w:tc>
          <w:tcPr>
            <w:tcW w:w="2266" w:type="dxa"/>
            <w:shd w:val="clear" w:color="auto" w:fill="FFFFFF"/>
          </w:tcPr>
          <w:p w14:paraId="070A1E68" w14:textId="77777777" w:rsidR="00DD32F7" w:rsidRDefault="00000000">
            <w:r>
              <w:rPr>
                <w:color w:val="404040"/>
                <w:sz w:val="20"/>
              </w:rPr>
              <w:t>Coimbatore</w:t>
            </w:r>
          </w:p>
        </w:tc>
        <w:tc>
          <w:tcPr>
            <w:tcW w:w="2266" w:type="dxa"/>
            <w:shd w:val="clear" w:color="auto" w:fill="FFFFFF"/>
          </w:tcPr>
          <w:p w14:paraId="2A3D26B8" w14:textId="77777777" w:rsidR="00DD32F7" w:rsidRDefault="00000000">
            <w:r>
              <w:rPr>
                <w:color w:val="404040"/>
                <w:sz w:val="20"/>
              </w:rPr>
              <w:t>93.04</w:t>
            </w:r>
          </w:p>
        </w:tc>
        <w:tc>
          <w:tcPr>
            <w:tcW w:w="2266" w:type="dxa"/>
            <w:shd w:val="clear" w:color="auto" w:fill="FFFFFF"/>
          </w:tcPr>
          <w:p w14:paraId="07031765" w14:textId="77777777" w:rsidR="00DD32F7" w:rsidRDefault="00000000">
            <w:r>
              <w:rPr>
                <w:color w:val="404040"/>
                <w:sz w:val="20"/>
              </w:rPr>
              <w:t>Moderate</w:t>
            </w:r>
          </w:p>
        </w:tc>
      </w:tr>
      <w:tr w:rsidR="00DD32F7" w14:paraId="788F6A95" w14:textId="77777777">
        <w:tc>
          <w:tcPr>
            <w:tcW w:w="2266" w:type="dxa"/>
            <w:shd w:val="clear" w:color="auto" w:fill="F2F7FB"/>
          </w:tcPr>
          <w:p w14:paraId="09B500C7" w14:textId="77777777" w:rsidR="00DD32F7" w:rsidRDefault="00000000">
            <w:r>
              <w:rPr>
                <w:color w:val="404040"/>
                <w:sz w:val="20"/>
              </w:rPr>
              <w:t>11</w:t>
            </w:r>
          </w:p>
        </w:tc>
        <w:tc>
          <w:tcPr>
            <w:tcW w:w="2266" w:type="dxa"/>
            <w:shd w:val="clear" w:color="auto" w:fill="F2F7FB"/>
          </w:tcPr>
          <w:p w14:paraId="7FEB8983" w14:textId="77777777" w:rsidR="00DD32F7" w:rsidRDefault="00000000">
            <w:r>
              <w:rPr>
                <w:color w:val="404040"/>
                <w:sz w:val="20"/>
              </w:rPr>
              <w:t>Chennai</w:t>
            </w:r>
          </w:p>
        </w:tc>
        <w:tc>
          <w:tcPr>
            <w:tcW w:w="2266" w:type="dxa"/>
            <w:shd w:val="clear" w:color="auto" w:fill="F2F7FB"/>
          </w:tcPr>
          <w:p w14:paraId="0A0761C7" w14:textId="77777777" w:rsidR="00DD32F7" w:rsidRDefault="00000000">
            <w:r>
              <w:rPr>
                <w:color w:val="404040"/>
                <w:sz w:val="20"/>
              </w:rPr>
              <w:t>92.25</w:t>
            </w:r>
          </w:p>
        </w:tc>
        <w:tc>
          <w:tcPr>
            <w:tcW w:w="2266" w:type="dxa"/>
            <w:shd w:val="clear" w:color="auto" w:fill="F2F7FB"/>
          </w:tcPr>
          <w:p w14:paraId="583EB415" w14:textId="77777777" w:rsidR="00DD32F7" w:rsidRDefault="00000000">
            <w:r>
              <w:rPr>
                <w:color w:val="404040"/>
                <w:sz w:val="20"/>
              </w:rPr>
              <w:t>Moderate</w:t>
            </w:r>
          </w:p>
        </w:tc>
      </w:tr>
      <w:tr w:rsidR="00DD32F7" w14:paraId="3BF64F6A" w14:textId="77777777">
        <w:tc>
          <w:tcPr>
            <w:tcW w:w="2266" w:type="dxa"/>
            <w:shd w:val="clear" w:color="auto" w:fill="FFFFFF"/>
          </w:tcPr>
          <w:p w14:paraId="30F8D7FB" w14:textId="77777777" w:rsidR="00DD32F7" w:rsidRDefault="00000000">
            <w:r>
              <w:rPr>
                <w:color w:val="404040"/>
                <w:sz w:val="20"/>
              </w:rPr>
              <w:t>12</w:t>
            </w:r>
          </w:p>
        </w:tc>
        <w:tc>
          <w:tcPr>
            <w:tcW w:w="2266" w:type="dxa"/>
            <w:shd w:val="clear" w:color="auto" w:fill="FFFFFF"/>
          </w:tcPr>
          <w:p w14:paraId="558289C8" w14:textId="77777777" w:rsidR="00DD32F7" w:rsidRDefault="00000000">
            <w:r>
              <w:rPr>
                <w:color w:val="404040"/>
                <w:sz w:val="20"/>
              </w:rPr>
              <w:t>Raipur</w:t>
            </w:r>
          </w:p>
        </w:tc>
        <w:tc>
          <w:tcPr>
            <w:tcW w:w="2266" w:type="dxa"/>
            <w:shd w:val="clear" w:color="auto" w:fill="FFFFFF"/>
          </w:tcPr>
          <w:p w14:paraId="0BEC9015" w14:textId="77777777" w:rsidR="00DD32F7" w:rsidRDefault="00000000">
            <w:r>
              <w:rPr>
                <w:color w:val="404040"/>
                <w:sz w:val="20"/>
              </w:rPr>
              <w:t>89.95</w:t>
            </w:r>
          </w:p>
        </w:tc>
        <w:tc>
          <w:tcPr>
            <w:tcW w:w="2266" w:type="dxa"/>
            <w:shd w:val="clear" w:color="auto" w:fill="FFFFFF"/>
          </w:tcPr>
          <w:p w14:paraId="0D60219D" w14:textId="77777777" w:rsidR="00DD32F7" w:rsidRDefault="00000000">
            <w:r>
              <w:rPr>
                <w:color w:val="404040"/>
                <w:sz w:val="20"/>
              </w:rPr>
              <w:t>Moderate</w:t>
            </w:r>
          </w:p>
        </w:tc>
      </w:tr>
      <w:tr w:rsidR="00DD32F7" w14:paraId="6688EC6F" w14:textId="77777777">
        <w:tc>
          <w:tcPr>
            <w:tcW w:w="2266" w:type="dxa"/>
            <w:shd w:val="clear" w:color="auto" w:fill="F2F7FB"/>
          </w:tcPr>
          <w:p w14:paraId="73516501" w14:textId="77777777" w:rsidR="00DD32F7" w:rsidRDefault="00000000">
            <w:r>
              <w:rPr>
                <w:color w:val="404040"/>
                <w:sz w:val="20"/>
              </w:rPr>
              <w:t>13</w:t>
            </w:r>
          </w:p>
        </w:tc>
        <w:tc>
          <w:tcPr>
            <w:tcW w:w="2266" w:type="dxa"/>
            <w:shd w:val="clear" w:color="auto" w:fill="F2F7FB"/>
          </w:tcPr>
          <w:p w14:paraId="149CCCDB" w14:textId="77777777" w:rsidR="00DD32F7" w:rsidRDefault="00000000">
            <w:r>
              <w:rPr>
                <w:color w:val="404040"/>
                <w:sz w:val="20"/>
              </w:rPr>
              <w:t>Bhubaneswar</w:t>
            </w:r>
          </w:p>
        </w:tc>
        <w:tc>
          <w:tcPr>
            <w:tcW w:w="2266" w:type="dxa"/>
            <w:shd w:val="clear" w:color="auto" w:fill="F2F7FB"/>
          </w:tcPr>
          <w:p w14:paraId="5E6B99D7" w14:textId="77777777" w:rsidR="00DD32F7" w:rsidRDefault="00000000">
            <w:r>
              <w:rPr>
                <w:color w:val="404040"/>
                <w:sz w:val="20"/>
              </w:rPr>
              <w:t>89.18</w:t>
            </w:r>
          </w:p>
        </w:tc>
        <w:tc>
          <w:tcPr>
            <w:tcW w:w="2266" w:type="dxa"/>
            <w:shd w:val="clear" w:color="auto" w:fill="F2F7FB"/>
          </w:tcPr>
          <w:p w14:paraId="60F9B45B" w14:textId="77777777" w:rsidR="00DD32F7" w:rsidRDefault="00000000">
            <w:r>
              <w:rPr>
                <w:color w:val="404040"/>
                <w:sz w:val="20"/>
              </w:rPr>
              <w:t>Moderate</w:t>
            </w:r>
          </w:p>
        </w:tc>
      </w:tr>
      <w:tr w:rsidR="00DD32F7" w14:paraId="1F155187" w14:textId="77777777">
        <w:tc>
          <w:tcPr>
            <w:tcW w:w="2266" w:type="dxa"/>
            <w:shd w:val="clear" w:color="auto" w:fill="FFFFFF"/>
          </w:tcPr>
          <w:p w14:paraId="2DE35550" w14:textId="77777777" w:rsidR="00DD32F7" w:rsidRDefault="00000000">
            <w:r>
              <w:rPr>
                <w:color w:val="404040"/>
                <w:sz w:val="20"/>
              </w:rPr>
              <w:t>14</w:t>
            </w:r>
          </w:p>
        </w:tc>
        <w:tc>
          <w:tcPr>
            <w:tcW w:w="2266" w:type="dxa"/>
            <w:shd w:val="clear" w:color="auto" w:fill="FFFFFF"/>
          </w:tcPr>
          <w:p w14:paraId="054CA2A0" w14:textId="77777777" w:rsidR="00DD32F7" w:rsidRDefault="00000000">
            <w:r>
              <w:rPr>
                <w:color w:val="404040"/>
                <w:sz w:val="20"/>
              </w:rPr>
              <w:t>Jaipur</w:t>
            </w:r>
          </w:p>
        </w:tc>
        <w:tc>
          <w:tcPr>
            <w:tcW w:w="2266" w:type="dxa"/>
            <w:shd w:val="clear" w:color="auto" w:fill="FFFFFF"/>
          </w:tcPr>
          <w:p w14:paraId="68078F51" w14:textId="77777777" w:rsidR="00DD32F7" w:rsidRDefault="00000000">
            <w:r>
              <w:rPr>
                <w:color w:val="404040"/>
                <w:sz w:val="20"/>
              </w:rPr>
              <w:t>88.38</w:t>
            </w:r>
          </w:p>
        </w:tc>
        <w:tc>
          <w:tcPr>
            <w:tcW w:w="2266" w:type="dxa"/>
            <w:shd w:val="clear" w:color="auto" w:fill="FFFFFF"/>
          </w:tcPr>
          <w:p w14:paraId="0512034D" w14:textId="77777777" w:rsidR="00DD32F7" w:rsidRDefault="00000000">
            <w:r>
              <w:rPr>
                <w:color w:val="404040"/>
                <w:sz w:val="20"/>
              </w:rPr>
              <w:t>Moderate</w:t>
            </w:r>
          </w:p>
        </w:tc>
      </w:tr>
      <w:tr w:rsidR="00DD32F7" w14:paraId="5FB845FD" w14:textId="77777777">
        <w:tc>
          <w:tcPr>
            <w:tcW w:w="2266" w:type="dxa"/>
            <w:shd w:val="clear" w:color="auto" w:fill="F2F7FB"/>
          </w:tcPr>
          <w:p w14:paraId="0FE5767F" w14:textId="77777777" w:rsidR="00DD32F7" w:rsidRDefault="00000000">
            <w:r>
              <w:rPr>
                <w:color w:val="404040"/>
                <w:sz w:val="20"/>
              </w:rPr>
              <w:t>15</w:t>
            </w:r>
          </w:p>
        </w:tc>
        <w:tc>
          <w:tcPr>
            <w:tcW w:w="2266" w:type="dxa"/>
            <w:shd w:val="clear" w:color="auto" w:fill="F2F7FB"/>
          </w:tcPr>
          <w:p w14:paraId="70FFA06E" w14:textId="77777777" w:rsidR="00DD32F7" w:rsidRDefault="00000000">
            <w:r>
              <w:rPr>
                <w:color w:val="404040"/>
                <w:sz w:val="20"/>
              </w:rPr>
              <w:t>Rajkot</w:t>
            </w:r>
          </w:p>
        </w:tc>
        <w:tc>
          <w:tcPr>
            <w:tcW w:w="2266" w:type="dxa"/>
            <w:shd w:val="clear" w:color="auto" w:fill="F2F7FB"/>
          </w:tcPr>
          <w:p w14:paraId="19BA81F1" w14:textId="77777777" w:rsidR="00DD32F7" w:rsidRDefault="00000000">
            <w:r>
              <w:rPr>
                <w:color w:val="404040"/>
                <w:sz w:val="20"/>
              </w:rPr>
              <w:t>85.78</w:t>
            </w:r>
          </w:p>
        </w:tc>
        <w:tc>
          <w:tcPr>
            <w:tcW w:w="2266" w:type="dxa"/>
            <w:shd w:val="clear" w:color="auto" w:fill="F2F7FB"/>
          </w:tcPr>
          <w:p w14:paraId="2317B645" w14:textId="77777777" w:rsidR="00DD32F7" w:rsidRDefault="00000000">
            <w:r>
              <w:rPr>
                <w:color w:val="404040"/>
                <w:sz w:val="20"/>
              </w:rPr>
              <w:t>Moderate</w:t>
            </w:r>
          </w:p>
        </w:tc>
      </w:tr>
      <w:tr w:rsidR="00DD32F7" w14:paraId="371647EC" w14:textId="77777777">
        <w:tc>
          <w:tcPr>
            <w:tcW w:w="2266" w:type="dxa"/>
            <w:shd w:val="clear" w:color="auto" w:fill="FFFFFF"/>
          </w:tcPr>
          <w:p w14:paraId="3B61DB58" w14:textId="77777777" w:rsidR="00DD32F7" w:rsidRDefault="00000000">
            <w:r>
              <w:rPr>
                <w:color w:val="404040"/>
                <w:sz w:val="20"/>
              </w:rPr>
              <w:t>16</w:t>
            </w:r>
          </w:p>
        </w:tc>
        <w:tc>
          <w:tcPr>
            <w:tcW w:w="2266" w:type="dxa"/>
            <w:shd w:val="clear" w:color="auto" w:fill="FFFFFF"/>
          </w:tcPr>
          <w:p w14:paraId="3428900B" w14:textId="77777777" w:rsidR="00DD32F7" w:rsidRDefault="00000000">
            <w:r>
              <w:rPr>
                <w:color w:val="404040"/>
                <w:sz w:val="20"/>
              </w:rPr>
              <w:t>Bhopal</w:t>
            </w:r>
          </w:p>
        </w:tc>
        <w:tc>
          <w:tcPr>
            <w:tcW w:w="2266" w:type="dxa"/>
            <w:shd w:val="clear" w:color="auto" w:fill="FFFFFF"/>
          </w:tcPr>
          <w:p w14:paraId="132ABE01" w14:textId="77777777" w:rsidR="00DD32F7" w:rsidRDefault="00000000">
            <w:r>
              <w:rPr>
                <w:color w:val="404040"/>
                <w:sz w:val="20"/>
              </w:rPr>
              <w:t>85.25</w:t>
            </w:r>
          </w:p>
        </w:tc>
        <w:tc>
          <w:tcPr>
            <w:tcW w:w="2266" w:type="dxa"/>
            <w:shd w:val="clear" w:color="auto" w:fill="FFFFFF"/>
          </w:tcPr>
          <w:p w14:paraId="69C7F531" w14:textId="77777777" w:rsidR="00DD32F7" w:rsidRDefault="00000000">
            <w:r>
              <w:rPr>
                <w:color w:val="404040"/>
                <w:sz w:val="20"/>
              </w:rPr>
              <w:t>Moderate</w:t>
            </w:r>
          </w:p>
        </w:tc>
      </w:tr>
      <w:tr w:rsidR="00DD32F7" w14:paraId="7949EA26" w14:textId="77777777">
        <w:tc>
          <w:tcPr>
            <w:tcW w:w="2266" w:type="dxa"/>
            <w:shd w:val="clear" w:color="auto" w:fill="F2F7FB"/>
          </w:tcPr>
          <w:p w14:paraId="6CD1EA85" w14:textId="77777777" w:rsidR="00DD32F7" w:rsidRDefault="00000000">
            <w:r>
              <w:rPr>
                <w:color w:val="404040"/>
                <w:sz w:val="20"/>
              </w:rPr>
              <w:t>17</w:t>
            </w:r>
          </w:p>
        </w:tc>
        <w:tc>
          <w:tcPr>
            <w:tcW w:w="2266" w:type="dxa"/>
            <w:shd w:val="clear" w:color="auto" w:fill="F2F7FB"/>
          </w:tcPr>
          <w:p w14:paraId="4C1EDC96" w14:textId="77777777" w:rsidR="00DD32F7" w:rsidRDefault="00000000">
            <w:r>
              <w:rPr>
                <w:color w:val="404040"/>
                <w:sz w:val="20"/>
              </w:rPr>
              <w:t>Jabalpur</w:t>
            </w:r>
          </w:p>
        </w:tc>
        <w:tc>
          <w:tcPr>
            <w:tcW w:w="2266" w:type="dxa"/>
            <w:shd w:val="clear" w:color="auto" w:fill="F2F7FB"/>
          </w:tcPr>
          <w:p w14:paraId="57015276" w14:textId="77777777" w:rsidR="00DD32F7" w:rsidRDefault="00000000">
            <w:r>
              <w:rPr>
                <w:color w:val="404040"/>
                <w:sz w:val="20"/>
              </w:rPr>
              <w:t>84.32</w:t>
            </w:r>
          </w:p>
        </w:tc>
        <w:tc>
          <w:tcPr>
            <w:tcW w:w="2266" w:type="dxa"/>
            <w:shd w:val="clear" w:color="auto" w:fill="F2F7FB"/>
          </w:tcPr>
          <w:p w14:paraId="68C56F40" w14:textId="77777777" w:rsidR="00DD32F7" w:rsidRDefault="00000000">
            <w:r>
              <w:rPr>
                <w:color w:val="404040"/>
                <w:sz w:val="20"/>
              </w:rPr>
              <w:t>Moderate</w:t>
            </w:r>
          </w:p>
        </w:tc>
      </w:tr>
      <w:tr w:rsidR="00DD32F7" w14:paraId="1C3626C6" w14:textId="77777777">
        <w:tc>
          <w:tcPr>
            <w:tcW w:w="2266" w:type="dxa"/>
            <w:shd w:val="clear" w:color="auto" w:fill="FFFFFF"/>
          </w:tcPr>
          <w:p w14:paraId="23A8B655" w14:textId="77777777" w:rsidR="00DD32F7" w:rsidRDefault="00000000">
            <w:r>
              <w:rPr>
                <w:color w:val="404040"/>
                <w:sz w:val="20"/>
              </w:rPr>
              <w:t>18</w:t>
            </w:r>
          </w:p>
        </w:tc>
        <w:tc>
          <w:tcPr>
            <w:tcW w:w="2266" w:type="dxa"/>
            <w:shd w:val="clear" w:color="auto" w:fill="FFFFFF"/>
          </w:tcPr>
          <w:p w14:paraId="1A679E64" w14:textId="77777777" w:rsidR="00DD32F7" w:rsidRDefault="00000000">
            <w:r>
              <w:rPr>
                <w:color w:val="404040"/>
                <w:sz w:val="20"/>
              </w:rPr>
              <w:t>Sangli</w:t>
            </w:r>
          </w:p>
        </w:tc>
        <w:tc>
          <w:tcPr>
            <w:tcW w:w="2266" w:type="dxa"/>
            <w:shd w:val="clear" w:color="auto" w:fill="FFFFFF"/>
          </w:tcPr>
          <w:p w14:paraId="14342F0F" w14:textId="77777777" w:rsidR="00DD32F7" w:rsidRDefault="00000000">
            <w:r>
              <w:rPr>
                <w:color w:val="404040"/>
                <w:sz w:val="20"/>
              </w:rPr>
              <w:t>83.17</w:t>
            </w:r>
          </w:p>
        </w:tc>
        <w:tc>
          <w:tcPr>
            <w:tcW w:w="2266" w:type="dxa"/>
            <w:shd w:val="clear" w:color="auto" w:fill="FFFFFF"/>
          </w:tcPr>
          <w:p w14:paraId="30FE05ED" w14:textId="77777777" w:rsidR="00DD32F7" w:rsidRDefault="00000000">
            <w:r>
              <w:rPr>
                <w:color w:val="404040"/>
                <w:sz w:val="20"/>
              </w:rPr>
              <w:t>Moderate</w:t>
            </w:r>
          </w:p>
        </w:tc>
      </w:tr>
      <w:tr w:rsidR="00DD32F7" w14:paraId="49932C64" w14:textId="77777777">
        <w:tc>
          <w:tcPr>
            <w:tcW w:w="2266" w:type="dxa"/>
            <w:shd w:val="clear" w:color="auto" w:fill="F2F7FB"/>
          </w:tcPr>
          <w:p w14:paraId="647A2CF4" w14:textId="77777777" w:rsidR="00DD32F7" w:rsidRDefault="00000000">
            <w:r>
              <w:rPr>
                <w:color w:val="404040"/>
                <w:sz w:val="20"/>
              </w:rPr>
              <w:t>19</w:t>
            </w:r>
          </w:p>
        </w:tc>
        <w:tc>
          <w:tcPr>
            <w:tcW w:w="2266" w:type="dxa"/>
            <w:shd w:val="clear" w:color="auto" w:fill="F2F7FB"/>
          </w:tcPr>
          <w:p w14:paraId="3E1B813B" w14:textId="77777777" w:rsidR="00DD32F7" w:rsidRDefault="00000000">
            <w:r>
              <w:rPr>
                <w:color w:val="404040"/>
                <w:sz w:val="20"/>
              </w:rPr>
              <w:t>Agra</w:t>
            </w:r>
          </w:p>
        </w:tc>
        <w:tc>
          <w:tcPr>
            <w:tcW w:w="2266" w:type="dxa"/>
            <w:shd w:val="clear" w:color="auto" w:fill="F2F7FB"/>
          </w:tcPr>
          <w:p w14:paraId="40398030" w14:textId="77777777" w:rsidR="00DD32F7" w:rsidRDefault="00000000">
            <w:r>
              <w:rPr>
                <w:color w:val="404040"/>
                <w:sz w:val="20"/>
              </w:rPr>
              <w:t>82.75</w:t>
            </w:r>
          </w:p>
        </w:tc>
        <w:tc>
          <w:tcPr>
            <w:tcW w:w="2266" w:type="dxa"/>
            <w:shd w:val="clear" w:color="auto" w:fill="F2F7FB"/>
          </w:tcPr>
          <w:p w14:paraId="78F77D69" w14:textId="77777777" w:rsidR="00DD32F7" w:rsidRDefault="00000000">
            <w:r>
              <w:rPr>
                <w:color w:val="404040"/>
                <w:sz w:val="20"/>
              </w:rPr>
              <w:t>Moderate</w:t>
            </w:r>
          </w:p>
        </w:tc>
      </w:tr>
      <w:tr w:rsidR="00DD32F7" w14:paraId="21AE4CFA" w14:textId="77777777">
        <w:tc>
          <w:tcPr>
            <w:tcW w:w="2266" w:type="dxa"/>
            <w:shd w:val="clear" w:color="auto" w:fill="FFFFFF"/>
          </w:tcPr>
          <w:p w14:paraId="2E1ACCEC" w14:textId="77777777" w:rsidR="00DD32F7" w:rsidRDefault="00000000">
            <w:r>
              <w:rPr>
                <w:color w:val="404040"/>
                <w:sz w:val="20"/>
              </w:rPr>
              <w:t>20</w:t>
            </w:r>
          </w:p>
        </w:tc>
        <w:tc>
          <w:tcPr>
            <w:tcW w:w="2266" w:type="dxa"/>
            <w:shd w:val="clear" w:color="auto" w:fill="FFFFFF"/>
          </w:tcPr>
          <w:p w14:paraId="55345658" w14:textId="77777777" w:rsidR="00DD32F7" w:rsidRDefault="00000000">
            <w:r>
              <w:rPr>
                <w:color w:val="404040"/>
                <w:sz w:val="20"/>
              </w:rPr>
              <w:t>Thrissur</w:t>
            </w:r>
          </w:p>
        </w:tc>
        <w:tc>
          <w:tcPr>
            <w:tcW w:w="2266" w:type="dxa"/>
            <w:shd w:val="clear" w:color="auto" w:fill="FFFFFF"/>
          </w:tcPr>
          <w:p w14:paraId="53E15B4A" w14:textId="77777777" w:rsidR="00DD32F7" w:rsidRDefault="00000000">
            <w:r>
              <w:rPr>
                <w:color w:val="404040"/>
                <w:sz w:val="20"/>
              </w:rPr>
              <w:t>82.52</w:t>
            </w:r>
          </w:p>
        </w:tc>
        <w:tc>
          <w:tcPr>
            <w:tcW w:w="2266" w:type="dxa"/>
            <w:shd w:val="clear" w:color="auto" w:fill="FFFFFF"/>
          </w:tcPr>
          <w:p w14:paraId="07780040" w14:textId="77777777" w:rsidR="00DD32F7" w:rsidRDefault="00000000">
            <w:r>
              <w:rPr>
                <w:color w:val="404040"/>
                <w:sz w:val="20"/>
              </w:rPr>
              <w:t>Moderate</w:t>
            </w:r>
          </w:p>
        </w:tc>
      </w:tr>
      <w:tr w:rsidR="00DD32F7" w14:paraId="0AFF9266" w14:textId="77777777">
        <w:tc>
          <w:tcPr>
            <w:tcW w:w="2266" w:type="dxa"/>
            <w:shd w:val="clear" w:color="auto" w:fill="F2F7FB"/>
          </w:tcPr>
          <w:p w14:paraId="36CBCF5D" w14:textId="77777777" w:rsidR="00DD32F7" w:rsidRDefault="00000000">
            <w:r>
              <w:rPr>
                <w:color w:val="404040"/>
                <w:sz w:val="20"/>
              </w:rPr>
              <w:t>21</w:t>
            </w:r>
          </w:p>
        </w:tc>
        <w:tc>
          <w:tcPr>
            <w:tcW w:w="2266" w:type="dxa"/>
            <w:shd w:val="clear" w:color="auto" w:fill="F2F7FB"/>
          </w:tcPr>
          <w:p w14:paraId="43DEF3A2" w14:textId="77777777" w:rsidR="00DD32F7" w:rsidRDefault="00000000">
            <w:r>
              <w:rPr>
                <w:color w:val="404040"/>
                <w:sz w:val="20"/>
              </w:rPr>
              <w:t>Salem</w:t>
            </w:r>
          </w:p>
        </w:tc>
        <w:tc>
          <w:tcPr>
            <w:tcW w:w="2266" w:type="dxa"/>
            <w:shd w:val="clear" w:color="auto" w:fill="F2F7FB"/>
          </w:tcPr>
          <w:p w14:paraId="5B356751" w14:textId="77777777" w:rsidR="00DD32F7" w:rsidRDefault="00000000">
            <w:r>
              <w:rPr>
                <w:color w:val="404040"/>
                <w:sz w:val="20"/>
              </w:rPr>
              <w:t>81.95</w:t>
            </w:r>
          </w:p>
        </w:tc>
        <w:tc>
          <w:tcPr>
            <w:tcW w:w="2266" w:type="dxa"/>
            <w:shd w:val="clear" w:color="auto" w:fill="F2F7FB"/>
          </w:tcPr>
          <w:p w14:paraId="2AC9639F" w14:textId="77777777" w:rsidR="00DD32F7" w:rsidRDefault="00000000">
            <w:r>
              <w:rPr>
                <w:color w:val="404040"/>
                <w:sz w:val="20"/>
              </w:rPr>
              <w:t>Affordable</w:t>
            </w:r>
          </w:p>
        </w:tc>
      </w:tr>
      <w:tr w:rsidR="00DD32F7" w14:paraId="0A82ED50" w14:textId="77777777">
        <w:tc>
          <w:tcPr>
            <w:tcW w:w="2266" w:type="dxa"/>
            <w:shd w:val="clear" w:color="auto" w:fill="FFFFFF"/>
          </w:tcPr>
          <w:p w14:paraId="099FF90C" w14:textId="77777777" w:rsidR="00DD32F7" w:rsidRDefault="00000000">
            <w:r>
              <w:rPr>
                <w:color w:val="404040"/>
                <w:sz w:val="20"/>
              </w:rPr>
              <w:t>22</w:t>
            </w:r>
          </w:p>
        </w:tc>
        <w:tc>
          <w:tcPr>
            <w:tcW w:w="2266" w:type="dxa"/>
            <w:shd w:val="clear" w:color="auto" w:fill="FFFFFF"/>
          </w:tcPr>
          <w:p w14:paraId="5921F85B" w14:textId="77777777" w:rsidR="00DD32F7" w:rsidRDefault="00000000">
            <w:r>
              <w:rPr>
                <w:color w:val="404040"/>
                <w:sz w:val="20"/>
              </w:rPr>
              <w:t>Mysuru</w:t>
            </w:r>
          </w:p>
        </w:tc>
        <w:tc>
          <w:tcPr>
            <w:tcW w:w="2266" w:type="dxa"/>
            <w:shd w:val="clear" w:color="auto" w:fill="FFFFFF"/>
          </w:tcPr>
          <w:p w14:paraId="0741A157" w14:textId="77777777" w:rsidR="00DD32F7" w:rsidRDefault="00000000">
            <w:r>
              <w:rPr>
                <w:color w:val="404040"/>
                <w:sz w:val="20"/>
              </w:rPr>
              <w:t>81.08</w:t>
            </w:r>
          </w:p>
        </w:tc>
        <w:tc>
          <w:tcPr>
            <w:tcW w:w="2266" w:type="dxa"/>
            <w:shd w:val="clear" w:color="auto" w:fill="FFFFFF"/>
          </w:tcPr>
          <w:p w14:paraId="7BD737C1" w14:textId="77777777" w:rsidR="00DD32F7" w:rsidRDefault="00000000">
            <w:r>
              <w:rPr>
                <w:color w:val="404040"/>
                <w:sz w:val="20"/>
              </w:rPr>
              <w:t>Affordable</w:t>
            </w:r>
          </w:p>
        </w:tc>
      </w:tr>
      <w:tr w:rsidR="00DD32F7" w14:paraId="2B0F56E1" w14:textId="77777777">
        <w:tc>
          <w:tcPr>
            <w:tcW w:w="2266" w:type="dxa"/>
            <w:shd w:val="clear" w:color="auto" w:fill="F2F7FB"/>
          </w:tcPr>
          <w:p w14:paraId="5BD6D5D3" w14:textId="77777777" w:rsidR="00DD32F7" w:rsidRDefault="00000000">
            <w:r>
              <w:rPr>
                <w:color w:val="404040"/>
                <w:sz w:val="20"/>
              </w:rPr>
              <w:t>23</w:t>
            </w:r>
          </w:p>
        </w:tc>
        <w:tc>
          <w:tcPr>
            <w:tcW w:w="2266" w:type="dxa"/>
            <w:shd w:val="clear" w:color="auto" w:fill="F2F7FB"/>
          </w:tcPr>
          <w:p w14:paraId="5BD5EF98" w14:textId="77777777" w:rsidR="00DD32F7" w:rsidRDefault="00000000">
            <w:r>
              <w:rPr>
                <w:color w:val="404040"/>
                <w:sz w:val="20"/>
              </w:rPr>
              <w:t>Kollam</w:t>
            </w:r>
          </w:p>
        </w:tc>
        <w:tc>
          <w:tcPr>
            <w:tcW w:w="2266" w:type="dxa"/>
            <w:shd w:val="clear" w:color="auto" w:fill="F2F7FB"/>
          </w:tcPr>
          <w:p w14:paraId="3955824B" w14:textId="77777777" w:rsidR="00DD32F7" w:rsidRDefault="00000000">
            <w:r>
              <w:rPr>
                <w:color w:val="404040"/>
                <w:sz w:val="20"/>
              </w:rPr>
              <w:t>81.05</w:t>
            </w:r>
          </w:p>
        </w:tc>
        <w:tc>
          <w:tcPr>
            <w:tcW w:w="2266" w:type="dxa"/>
            <w:shd w:val="clear" w:color="auto" w:fill="F2F7FB"/>
          </w:tcPr>
          <w:p w14:paraId="20745C8D" w14:textId="77777777" w:rsidR="00DD32F7" w:rsidRDefault="00000000">
            <w:r>
              <w:rPr>
                <w:color w:val="404040"/>
                <w:sz w:val="20"/>
              </w:rPr>
              <w:t>Affordable</w:t>
            </w:r>
          </w:p>
        </w:tc>
      </w:tr>
      <w:tr w:rsidR="00DD32F7" w14:paraId="10E5AB07" w14:textId="77777777">
        <w:tc>
          <w:tcPr>
            <w:tcW w:w="2266" w:type="dxa"/>
            <w:shd w:val="clear" w:color="auto" w:fill="FFFFFF"/>
          </w:tcPr>
          <w:p w14:paraId="0684BE6C" w14:textId="77777777" w:rsidR="00DD32F7" w:rsidRDefault="00000000">
            <w:r>
              <w:rPr>
                <w:color w:val="404040"/>
                <w:sz w:val="20"/>
              </w:rPr>
              <w:t>24</w:t>
            </w:r>
          </w:p>
        </w:tc>
        <w:tc>
          <w:tcPr>
            <w:tcW w:w="2266" w:type="dxa"/>
            <w:shd w:val="clear" w:color="auto" w:fill="FFFFFF"/>
          </w:tcPr>
          <w:p w14:paraId="2D89F00E" w14:textId="77777777" w:rsidR="00DD32F7" w:rsidRDefault="00000000">
            <w:r>
              <w:rPr>
                <w:color w:val="404040"/>
                <w:sz w:val="20"/>
              </w:rPr>
              <w:t>Nagpur</w:t>
            </w:r>
          </w:p>
        </w:tc>
        <w:tc>
          <w:tcPr>
            <w:tcW w:w="2266" w:type="dxa"/>
            <w:shd w:val="clear" w:color="auto" w:fill="FFFFFF"/>
          </w:tcPr>
          <w:p w14:paraId="1FCB131E" w14:textId="77777777" w:rsidR="00DD32F7" w:rsidRDefault="00000000">
            <w:r>
              <w:rPr>
                <w:color w:val="404040"/>
                <w:sz w:val="20"/>
              </w:rPr>
              <w:t>81.03</w:t>
            </w:r>
          </w:p>
        </w:tc>
        <w:tc>
          <w:tcPr>
            <w:tcW w:w="2266" w:type="dxa"/>
            <w:shd w:val="clear" w:color="auto" w:fill="FFFFFF"/>
          </w:tcPr>
          <w:p w14:paraId="4CA92B0F" w14:textId="77777777" w:rsidR="00DD32F7" w:rsidRDefault="00000000">
            <w:r>
              <w:rPr>
                <w:color w:val="404040"/>
                <w:sz w:val="20"/>
              </w:rPr>
              <w:t>Affordable</w:t>
            </w:r>
          </w:p>
        </w:tc>
      </w:tr>
      <w:tr w:rsidR="00DD32F7" w14:paraId="32F5A713" w14:textId="77777777">
        <w:tc>
          <w:tcPr>
            <w:tcW w:w="2266" w:type="dxa"/>
            <w:shd w:val="clear" w:color="auto" w:fill="F2F7FB"/>
          </w:tcPr>
          <w:p w14:paraId="55DEF772" w14:textId="77777777" w:rsidR="00DD32F7" w:rsidRDefault="00000000">
            <w:r>
              <w:rPr>
                <w:color w:val="404040"/>
                <w:sz w:val="20"/>
              </w:rPr>
              <w:t>25</w:t>
            </w:r>
          </w:p>
        </w:tc>
        <w:tc>
          <w:tcPr>
            <w:tcW w:w="2266" w:type="dxa"/>
            <w:shd w:val="clear" w:color="auto" w:fill="F2F7FB"/>
          </w:tcPr>
          <w:p w14:paraId="65C7AA53" w14:textId="77777777" w:rsidR="00DD32F7" w:rsidRDefault="00000000">
            <w:r>
              <w:rPr>
                <w:color w:val="404040"/>
                <w:sz w:val="20"/>
              </w:rPr>
              <w:t>Kolhapur</w:t>
            </w:r>
          </w:p>
        </w:tc>
        <w:tc>
          <w:tcPr>
            <w:tcW w:w="2266" w:type="dxa"/>
            <w:shd w:val="clear" w:color="auto" w:fill="F2F7FB"/>
          </w:tcPr>
          <w:p w14:paraId="37DE3128" w14:textId="77777777" w:rsidR="00DD32F7" w:rsidRDefault="00000000">
            <w:r>
              <w:rPr>
                <w:color w:val="404040"/>
                <w:sz w:val="20"/>
              </w:rPr>
              <w:t>80.48</w:t>
            </w:r>
          </w:p>
        </w:tc>
        <w:tc>
          <w:tcPr>
            <w:tcW w:w="2266" w:type="dxa"/>
            <w:shd w:val="clear" w:color="auto" w:fill="F2F7FB"/>
          </w:tcPr>
          <w:p w14:paraId="6210A0CC" w14:textId="77777777" w:rsidR="00DD32F7" w:rsidRDefault="00000000">
            <w:r>
              <w:rPr>
                <w:color w:val="404040"/>
                <w:sz w:val="20"/>
              </w:rPr>
              <w:t>Affordable</w:t>
            </w:r>
          </w:p>
        </w:tc>
      </w:tr>
      <w:tr w:rsidR="00DD32F7" w14:paraId="1039951B" w14:textId="77777777">
        <w:tc>
          <w:tcPr>
            <w:tcW w:w="2266" w:type="dxa"/>
            <w:shd w:val="clear" w:color="auto" w:fill="FFFFFF"/>
          </w:tcPr>
          <w:p w14:paraId="15174C23" w14:textId="77777777" w:rsidR="00DD32F7" w:rsidRDefault="00000000">
            <w:r>
              <w:rPr>
                <w:color w:val="404040"/>
                <w:sz w:val="20"/>
              </w:rPr>
              <w:t>26</w:t>
            </w:r>
          </w:p>
        </w:tc>
        <w:tc>
          <w:tcPr>
            <w:tcW w:w="2266" w:type="dxa"/>
            <w:shd w:val="clear" w:color="auto" w:fill="FFFFFF"/>
          </w:tcPr>
          <w:p w14:paraId="39D09216" w14:textId="77777777" w:rsidR="00DD32F7" w:rsidRDefault="00000000">
            <w:r>
              <w:rPr>
                <w:color w:val="404040"/>
                <w:sz w:val="20"/>
              </w:rPr>
              <w:t>Lucknow</w:t>
            </w:r>
          </w:p>
        </w:tc>
        <w:tc>
          <w:tcPr>
            <w:tcW w:w="2266" w:type="dxa"/>
            <w:shd w:val="clear" w:color="auto" w:fill="FFFFFF"/>
          </w:tcPr>
          <w:p w14:paraId="118138C0" w14:textId="77777777" w:rsidR="00DD32F7" w:rsidRDefault="00000000">
            <w:r>
              <w:rPr>
                <w:color w:val="404040"/>
                <w:sz w:val="20"/>
              </w:rPr>
              <w:t>80.41</w:t>
            </w:r>
          </w:p>
        </w:tc>
        <w:tc>
          <w:tcPr>
            <w:tcW w:w="2266" w:type="dxa"/>
            <w:shd w:val="clear" w:color="auto" w:fill="FFFFFF"/>
          </w:tcPr>
          <w:p w14:paraId="256AE0AA" w14:textId="77777777" w:rsidR="00DD32F7" w:rsidRDefault="00000000">
            <w:r>
              <w:rPr>
                <w:color w:val="404040"/>
                <w:sz w:val="20"/>
              </w:rPr>
              <w:t>Affordable</w:t>
            </w:r>
          </w:p>
        </w:tc>
      </w:tr>
      <w:tr w:rsidR="00DD32F7" w14:paraId="131536BB" w14:textId="77777777">
        <w:tc>
          <w:tcPr>
            <w:tcW w:w="2266" w:type="dxa"/>
            <w:shd w:val="clear" w:color="auto" w:fill="F2F7FB"/>
          </w:tcPr>
          <w:p w14:paraId="0C19DAE5" w14:textId="77777777" w:rsidR="00DD32F7" w:rsidRDefault="00000000">
            <w:r>
              <w:rPr>
                <w:color w:val="404040"/>
                <w:sz w:val="20"/>
              </w:rPr>
              <w:t>27</w:t>
            </w:r>
          </w:p>
        </w:tc>
        <w:tc>
          <w:tcPr>
            <w:tcW w:w="2266" w:type="dxa"/>
            <w:shd w:val="clear" w:color="auto" w:fill="F2F7FB"/>
          </w:tcPr>
          <w:p w14:paraId="56EF2B80" w14:textId="77777777" w:rsidR="00DD32F7" w:rsidRDefault="00000000">
            <w:r>
              <w:rPr>
                <w:color w:val="404040"/>
                <w:sz w:val="20"/>
              </w:rPr>
              <w:t>Erode</w:t>
            </w:r>
          </w:p>
        </w:tc>
        <w:tc>
          <w:tcPr>
            <w:tcW w:w="2266" w:type="dxa"/>
            <w:shd w:val="clear" w:color="auto" w:fill="F2F7FB"/>
          </w:tcPr>
          <w:p w14:paraId="3064C310" w14:textId="77777777" w:rsidR="00DD32F7" w:rsidRDefault="00000000">
            <w:r>
              <w:rPr>
                <w:color w:val="404040"/>
                <w:sz w:val="20"/>
              </w:rPr>
              <w:t>80.35</w:t>
            </w:r>
          </w:p>
        </w:tc>
        <w:tc>
          <w:tcPr>
            <w:tcW w:w="2266" w:type="dxa"/>
            <w:shd w:val="clear" w:color="auto" w:fill="F2F7FB"/>
          </w:tcPr>
          <w:p w14:paraId="249C166E" w14:textId="77777777" w:rsidR="00DD32F7" w:rsidRDefault="00000000">
            <w:r>
              <w:rPr>
                <w:color w:val="404040"/>
                <w:sz w:val="20"/>
              </w:rPr>
              <w:t>Affordable</w:t>
            </w:r>
          </w:p>
        </w:tc>
      </w:tr>
      <w:tr w:rsidR="00DD32F7" w14:paraId="78FDAE16" w14:textId="77777777">
        <w:tc>
          <w:tcPr>
            <w:tcW w:w="2266" w:type="dxa"/>
            <w:shd w:val="clear" w:color="auto" w:fill="FFFFFF"/>
          </w:tcPr>
          <w:p w14:paraId="2FE16353" w14:textId="77777777" w:rsidR="00DD32F7" w:rsidRDefault="00000000">
            <w:r>
              <w:rPr>
                <w:color w:val="404040"/>
                <w:sz w:val="20"/>
              </w:rPr>
              <w:t>28</w:t>
            </w:r>
          </w:p>
        </w:tc>
        <w:tc>
          <w:tcPr>
            <w:tcW w:w="2266" w:type="dxa"/>
            <w:shd w:val="clear" w:color="auto" w:fill="FFFFFF"/>
          </w:tcPr>
          <w:p w14:paraId="74AC3440" w14:textId="77777777" w:rsidR="00DD32F7" w:rsidRDefault="00000000">
            <w:r>
              <w:rPr>
                <w:color w:val="404040"/>
                <w:sz w:val="20"/>
              </w:rPr>
              <w:t>Chandigarh</w:t>
            </w:r>
          </w:p>
        </w:tc>
        <w:tc>
          <w:tcPr>
            <w:tcW w:w="2266" w:type="dxa"/>
            <w:shd w:val="clear" w:color="auto" w:fill="FFFFFF"/>
          </w:tcPr>
          <w:p w14:paraId="0D5D77EF" w14:textId="77777777" w:rsidR="00DD32F7" w:rsidRDefault="00000000">
            <w:r>
              <w:rPr>
                <w:color w:val="404040"/>
                <w:sz w:val="20"/>
              </w:rPr>
              <w:t>80.16</w:t>
            </w:r>
          </w:p>
        </w:tc>
        <w:tc>
          <w:tcPr>
            <w:tcW w:w="2266" w:type="dxa"/>
            <w:shd w:val="clear" w:color="auto" w:fill="FFFFFF"/>
          </w:tcPr>
          <w:p w14:paraId="55CEC8E4" w14:textId="77777777" w:rsidR="00DD32F7" w:rsidRDefault="00000000">
            <w:r>
              <w:rPr>
                <w:color w:val="404040"/>
                <w:sz w:val="20"/>
              </w:rPr>
              <w:t>Affordable</w:t>
            </w:r>
          </w:p>
        </w:tc>
      </w:tr>
      <w:tr w:rsidR="00DD32F7" w14:paraId="551FAAD0" w14:textId="77777777">
        <w:tc>
          <w:tcPr>
            <w:tcW w:w="2266" w:type="dxa"/>
            <w:shd w:val="clear" w:color="auto" w:fill="F2F7FB"/>
          </w:tcPr>
          <w:p w14:paraId="370C8B56" w14:textId="77777777" w:rsidR="00DD32F7" w:rsidRDefault="00000000">
            <w:r>
              <w:rPr>
                <w:color w:val="404040"/>
                <w:sz w:val="20"/>
              </w:rPr>
              <w:t>29</w:t>
            </w:r>
          </w:p>
        </w:tc>
        <w:tc>
          <w:tcPr>
            <w:tcW w:w="2266" w:type="dxa"/>
            <w:shd w:val="clear" w:color="auto" w:fill="F2F7FB"/>
          </w:tcPr>
          <w:p w14:paraId="774A3A21" w14:textId="77777777" w:rsidR="00DD32F7" w:rsidRDefault="00000000">
            <w:r>
              <w:rPr>
                <w:color w:val="404040"/>
                <w:sz w:val="20"/>
              </w:rPr>
              <w:t>Aurangabad</w:t>
            </w:r>
          </w:p>
        </w:tc>
        <w:tc>
          <w:tcPr>
            <w:tcW w:w="2266" w:type="dxa"/>
            <w:shd w:val="clear" w:color="auto" w:fill="F2F7FB"/>
          </w:tcPr>
          <w:p w14:paraId="75A506A9" w14:textId="77777777" w:rsidR="00DD32F7" w:rsidRDefault="00000000">
            <w:r>
              <w:rPr>
                <w:color w:val="404040"/>
                <w:sz w:val="20"/>
              </w:rPr>
              <w:t>79.87</w:t>
            </w:r>
          </w:p>
        </w:tc>
        <w:tc>
          <w:tcPr>
            <w:tcW w:w="2266" w:type="dxa"/>
            <w:shd w:val="clear" w:color="auto" w:fill="F2F7FB"/>
          </w:tcPr>
          <w:p w14:paraId="56FD7934" w14:textId="77777777" w:rsidR="00DD32F7" w:rsidRDefault="00000000">
            <w:r>
              <w:rPr>
                <w:color w:val="404040"/>
                <w:sz w:val="20"/>
              </w:rPr>
              <w:t>Affordable</w:t>
            </w:r>
          </w:p>
        </w:tc>
      </w:tr>
      <w:tr w:rsidR="00DD32F7" w14:paraId="53B031CB" w14:textId="77777777">
        <w:tc>
          <w:tcPr>
            <w:tcW w:w="2266" w:type="dxa"/>
            <w:shd w:val="clear" w:color="auto" w:fill="FFFFFF"/>
          </w:tcPr>
          <w:p w14:paraId="3AE8CF1F" w14:textId="77777777" w:rsidR="00DD32F7" w:rsidRDefault="00000000">
            <w:r>
              <w:rPr>
                <w:color w:val="404040"/>
                <w:sz w:val="20"/>
              </w:rPr>
              <w:t>30</w:t>
            </w:r>
          </w:p>
        </w:tc>
        <w:tc>
          <w:tcPr>
            <w:tcW w:w="2266" w:type="dxa"/>
            <w:shd w:val="clear" w:color="auto" w:fill="FFFFFF"/>
          </w:tcPr>
          <w:p w14:paraId="105E9EC6" w14:textId="77777777" w:rsidR="00DD32F7" w:rsidRDefault="00000000">
            <w:r>
              <w:rPr>
                <w:color w:val="404040"/>
                <w:sz w:val="20"/>
              </w:rPr>
              <w:t>Visakhapatnam</w:t>
            </w:r>
          </w:p>
        </w:tc>
        <w:tc>
          <w:tcPr>
            <w:tcW w:w="2266" w:type="dxa"/>
            <w:shd w:val="clear" w:color="auto" w:fill="FFFFFF"/>
          </w:tcPr>
          <w:p w14:paraId="18FDC27C" w14:textId="77777777" w:rsidR="00DD32F7" w:rsidRDefault="00000000">
            <w:r>
              <w:rPr>
                <w:color w:val="404040"/>
                <w:sz w:val="20"/>
              </w:rPr>
              <w:t>79.52</w:t>
            </w:r>
          </w:p>
        </w:tc>
        <w:tc>
          <w:tcPr>
            <w:tcW w:w="2266" w:type="dxa"/>
            <w:shd w:val="clear" w:color="auto" w:fill="FFFFFF"/>
          </w:tcPr>
          <w:p w14:paraId="5A1ADD7F" w14:textId="77777777" w:rsidR="00DD32F7" w:rsidRDefault="00000000">
            <w:r>
              <w:rPr>
                <w:color w:val="404040"/>
                <w:sz w:val="20"/>
              </w:rPr>
              <w:t>Affordable</w:t>
            </w:r>
          </w:p>
        </w:tc>
      </w:tr>
      <w:tr w:rsidR="00DD32F7" w14:paraId="23491EF0" w14:textId="77777777">
        <w:tc>
          <w:tcPr>
            <w:tcW w:w="2266" w:type="dxa"/>
            <w:shd w:val="clear" w:color="auto" w:fill="F2F7FB"/>
          </w:tcPr>
          <w:p w14:paraId="29731EBA" w14:textId="77777777" w:rsidR="00DD32F7" w:rsidRDefault="00000000">
            <w:r>
              <w:rPr>
                <w:color w:val="404040"/>
                <w:sz w:val="20"/>
              </w:rPr>
              <w:t>31</w:t>
            </w:r>
          </w:p>
        </w:tc>
        <w:tc>
          <w:tcPr>
            <w:tcW w:w="2266" w:type="dxa"/>
            <w:shd w:val="clear" w:color="auto" w:fill="F2F7FB"/>
          </w:tcPr>
          <w:p w14:paraId="406E8137" w14:textId="77777777" w:rsidR="00DD32F7" w:rsidRDefault="00000000">
            <w:r>
              <w:rPr>
                <w:color w:val="404040"/>
                <w:sz w:val="20"/>
              </w:rPr>
              <w:t>Kochi</w:t>
            </w:r>
          </w:p>
        </w:tc>
        <w:tc>
          <w:tcPr>
            <w:tcW w:w="2266" w:type="dxa"/>
            <w:shd w:val="clear" w:color="auto" w:fill="F2F7FB"/>
          </w:tcPr>
          <w:p w14:paraId="6A5FE4EF" w14:textId="77777777" w:rsidR="00DD32F7" w:rsidRDefault="00000000">
            <w:r>
              <w:rPr>
                <w:color w:val="404040"/>
                <w:sz w:val="20"/>
              </w:rPr>
              <w:t>79.24</w:t>
            </w:r>
          </w:p>
        </w:tc>
        <w:tc>
          <w:tcPr>
            <w:tcW w:w="2266" w:type="dxa"/>
            <w:shd w:val="clear" w:color="auto" w:fill="F2F7FB"/>
          </w:tcPr>
          <w:p w14:paraId="7BDE8960" w14:textId="77777777" w:rsidR="00DD32F7" w:rsidRDefault="00000000">
            <w:r>
              <w:rPr>
                <w:color w:val="404040"/>
                <w:sz w:val="20"/>
              </w:rPr>
              <w:t>Affordable</w:t>
            </w:r>
          </w:p>
        </w:tc>
      </w:tr>
      <w:tr w:rsidR="00DD32F7" w14:paraId="1901B44F" w14:textId="77777777">
        <w:tc>
          <w:tcPr>
            <w:tcW w:w="2266" w:type="dxa"/>
            <w:shd w:val="clear" w:color="auto" w:fill="FFFFFF"/>
          </w:tcPr>
          <w:p w14:paraId="4734A8CA" w14:textId="77777777" w:rsidR="00DD32F7" w:rsidRDefault="00000000">
            <w:r>
              <w:rPr>
                <w:color w:val="404040"/>
                <w:sz w:val="20"/>
              </w:rPr>
              <w:t>32</w:t>
            </w:r>
          </w:p>
        </w:tc>
        <w:tc>
          <w:tcPr>
            <w:tcW w:w="2266" w:type="dxa"/>
            <w:shd w:val="clear" w:color="auto" w:fill="FFFFFF"/>
          </w:tcPr>
          <w:p w14:paraId="4A3C31C9" w14:textId="77777777" w:rsidR="00DD32F7" w:rsidRDefault="00000000">
            <w:r>
              <w:rPr>
                <w:color w:val="404040"/>
                <w:sz w:val="20"/>
              </w:rPr>
              <w:t>Kanpur</w:t>
            </w:r>
          </w:p>
        </w:tc>
        <w:tc>
          <w:tcPr>
            <w:tcW w:w="2266" w:type="dxa"/>
            <w:shd w:val="clear" w:color="auto" w:fill="FFFFFF"/>
          </w:tcPr>
          <w:p w14:paraId="024ED526" w14:textId="77777777" w:rsidR="00DD32F7" w:rsidRDefault="00000000">
            <w:r>
              <w:rPr>
                <w:color w:val="404040"/>
                <w:sz w:val="20"/>
              </w:rPr>
              <w:t>79.21</w:t>
            </w:r>
          </w:p>
        </w:tc>
        <w:tc>
          <w:tcPr>
            <w:tcW w:w="2266" w:type="dxa"/>
            <w:shd w:val="clear" w:color="auto" w:fill="FFFFFF"/>
          </w:tcPr>
          <w:p w14:paraId="2553C037" w14:textId="77777777" w:rsidR="00DD32F7" w:rsidRDefault="00000000">
            <w:r>
              <w:rPr>
                <w:color w:val="404040"/>
                <w:sz w:val="20"/>
              </w:rPr>
              <w:t>Affordable</w:t>
            </w:r>
          </w:p>
        </w:tc>
      </w:tr>
      <w:tr w:rsidR="00DD32F7" w14:paraId="46D55F0C" w14:textId="77777777">
        <w:tc>
          <w:tcPr>
            <w:tcW w:w="2266" w:type="dxa"/>
            <w:shd w:val="clear" w:color="auto" w:fill="F2F7FB"/>
          </w:tcPr>
          <w:p w14:paraId="716EF943" w14:textId="77777777" w:rsidR="00DD32F7" w:rsidRDefault="00000000">
            <w:r>
              <w:rPr>
                <w:color w:val="404040"/>
                <w:sz w:val="20"/>
              </w:rPr>
              <w:t>33</w:t>
            </w:r>
          </w:p>
        </w:tc>
        <w:tc>
          <w:tcPr>
            <w:tcW w:w="2266" w:type="dxa"/>
            <w:shd w:val="clear" w:color="auto" w:fill="F2F7FB"/>
          </w:tcPr>
          <w:p w14:paraId="495D72E1" w14:textId="77777777" w:rsidR="00DD32F7" w:rsidRDefault="00000000">
            <w:r>
              <w:rPr>
                <w:color w:val="404040"/>
                <w:sz w:val="20"/>
              </w:rPr>
              <w:t>Asansol</w:t>
            </w:r>
          </w:p>
        </w:tc>
        <w:tc>
          <w:tcPr>
            <w:tcW w:w="2266" w:type="dxa"/>
            <w:shd w:val="clear" w:color="auto" w:fill="F2F7FB"/>
          </w:tcPr>
          <w:p w14:paraId="210CFF07" w14:textId="77777777" w:rsidR="00DD32F7" w:rsidRDefault="00000000">
            <w:r>
              <w:rPr>
                <w:color w:val="404040"/>
                <w:sz w:val="20"/>
              </w:rPr>
              <w:t>78.39</w:t>
            </w:r>
          </w:p>
        </w:tc>
        <w:tc>
          <w:tcPr>
            <w:tcW w:w="2266" w:type="dxa"/>
            <w:shd w:val="clear" w:color="auto" w:fill="F2F7FB"/>
          </w:tcPr>
          <w:p w14:paraId="0AA0687E" w14:textId="77777777" w:rsidR="00DD32F7" w:rsidRDefault="00000000">
            <w:r>
              <w:rPr>
                <w:color w:val="404040"/>
                <w:sz w:val="20"/>
              </w:rPr>
              <w:t>Affordable</w:t>
            </w:r>
          </w:p>
        </w:tc>
      </w:tr>
      <w:tr w:rsidR="00DD32F7" w14:paraId="0FE7074F" w14:textId="77777777">
        <w:tc>
          <w:tcPr>
            <w:tcW w:w="2266" w:type="dxa"/>
            <w:shd w:val="clear" w:color="auto" w:fill="FFFFFF"/>
          </w:tcPr>
          <w:p w14:paraId="02AC2ED2" w14:textId="77777777" w:rsidR="00DD32F7" w:rsidRDefault="00000000">
            <w:r>
              <w:rPr>
                <w:color w:val="404040"/>
                <w:sz w:val="20"/>
              </w:rPr>
              <w:t>34</w:t>
            </w:r>
          </w:p>
        </w:tc>
        <w:tc>
          <w:tcPr>
            <w:tcW w:w="2266" w:type="dxa"/>
            <w:shd w:val="clear" w:color="auto" w:fill="FFFFFF"/>
          </w:tcPr>
          <w:p w14:paraId="228CF180" w14:textId="77777777" w:rsidR="00DD32F7" w:rsidRDefault="00000000">
            <w:r>
              <w:rPr>
                <w:color w:val="404040"/>
                <w:sz w:val="20"/>
              </w:rPr>
              <w:t>Vadodara</w:t>
            </w:r>
          </w:p>
        </w:tc>
        <w:tc>
          <w:tcPr>
            <w:tcW w:w="2266" w:type="dxa"/>
            <w:shd w:val="clear" w:color="auto" w:fill="FFFFFF"/>
          </w:tcPr>
          <w:p w14:paraId="141992B9" w14:textId="77777777" w:rsidR="00DD32F7" w:rsidRDefault="00000000">
            <w:r>
              <w:rPr>
                <w:color w:val="404040"/>
                <w:sz w:val="20"/>
              </w:rPr>
              <w:t>77.82</w:t>
            </w:r>
          </w:p>
        </w:tc>
        <w:tc>
          <w:tcPr>
            <w:tcW w:w="2266" w:type="dxa"/>
            <w:shd w:val="clear" w:color="auto" w:fill="FFFFFF"/>
          </w:tcPr>
          <w:p w14:paraId="341E77CF" w14:textId="77777777" w:rsidR="00DD32F7" w:rsidRDefault="00000000">
            <w:r>
              <w:rPr>
                <w:color w:val="404040"/>
                <w:sz w:val="20"/>
              </w:rPr>
              <w:t>Affordable</w:t>
            </w:r>
          </w:p>
        </w:tc>
      </w:tr>
      <w:tr w:rsidR="00DD32F7" w14:paraId="565D11A7" w14:textId="77777777">
        <w:tc>
          <w:tcPr>
            <w:tcW w:w="2266" w:type="dxa"/>
            <w:shd w:val="clear" w:color="auto" w:fill="F2F7FB"/>
          </w:tcPr>
          <w:p w14:paraId="2D1023A3" w14:textId="77777777" w:rsidR="00DD32F7" w:rsidRDefault="00000000">
            <w:r>
              <w:rPr>
                <w:color w:val="404040"/>
                <w:sz w:val="20"/>
              </w:rPr>
              <w:t>35</w:t>
            </w:r>
          </w:p>
        </w:tc>
        <w:tc>
          <w:tcPr>
            <w:tcW w:w="2266" w:type="dxa"/>
            <w:shd w:val="clear" w:color="auto" w:fill="F2F7FB"/>
          </w:tcPr>
          <w:p w14:paraId="5F33F80F" w14:textId="77777777" w:rsidR="00DD32F7" w:rsidRDefault="00000000">
            <w:r>
              <w:rPr>
                <w:color w:val="404040"/>
                <w:sz w:val="20"/>
              </w:rPr>
              <w:t>Madurai</w:t>
            </w:r>
          </w:p>
        </w:tc>
        <w:tc>
          <w:tcPr>
            <w:tcW w:w="2266" w:type="dxa"/>
            <w:shd w:val="clear" w:color="auto" w:fill="F2F7FB"/>
          </w:tcPr>
          <w:p w14:paraId="67C03B1A" w14:textId="77777777" w:rsidR="00DD32F7" w:rsidRDefault="00000000">
            <w:r>
              <w:rPr>
                <w:color w:val="404040"/>
                <w:sz w:val="20"/>
              </w:rPr>
              <w:t>77.63</w:t>
            </w:r>
          </w:p>
        </w:tc>
        <w:tc>
          <w:tcPr>
            <w:tcW w:w="2266" w:type="dxa"/>
            <w:shd w:val="clear" w:color="auto" w:fill="F2F7FB"/>
          </w:tcPr>
          <w:p w14:paraId="54A8449D" w14:textId="77777777" w:rsidR="00DD32F7" w:rsidRDefault="00000000">
            <w:r>
              <w:rPr>
                <w:color w:val="404040"/>
                <w:sz w:val="20"/>
              </w:rPr>
              <w:t>Affordable</w:t>
            </w:r>
          </w:p>
        </w:tc>
      </w:tr>
      <w:tr w:rsidR="00DD32F7" w14:paraId="13EF8B68" w14:textId="77777777">
        <w:tc>
          <w:tcPr>
            <w:tcW w:w="2266" w:type="dxa"/>
            <w:shd w:val="clear" w:color="auto" w:fill="FFFFFF"/>
          </w:tcPr>
          <w:p w14:paraId="4B7B0C9C" w14:textId="77777777" w:rsidR="00DD32F7" w:rsidRDefault="00000000">
            <w:r>
              <w:rPr>
                <w:color w:val="404040"/>
                <w:sz w:val="20"/>
              </w:rPr>
              <w:t>36</w:t>
            </w:r>
          </w:p>
        </w:tc>
        <w:tc>
          <w:tcPr>
            <w:tcW w:w="2266" w:type="dxa"/>
            <w:shd w:val="clear" w:color="auto" w:fill="FFFFFF"/>
          </w:tcPr>
          <w:p w14:paraId="4A9F8773" w14:textId="77777777" w:rsidR="00DD32F7" w:rsidRDefault="00000000">
            <w:r>
              <w:rPr>
                <w:color w:val="404040"/>
                <w:sz w:val="20"/>
              </w:rPr>
              <w:t>Meerut</w:t>
            </w:r>
          </w:p>
        </w:tc>
        <w:tc>
          <w:tcPr>
            <w:tcW w:w="2266" w:type="dxa"/>
            <w:shd w:val="clear" w:color="auto" w:fill="FFFFFF"/>
          </w:tcPr>
          <w:p w14:paraId="651C2B41" w14:textId="77777777" w:rsidR="00DD32F7" w:rsidRDefault="00000000">
            <w:r>
              <w:rPr>
                <w:color w:val="404040"/>
                <w:sz w:val="20"/>
              </w:rPr>
              <w:t>77.60</w:t>
            </w:r>
          </w:p>
        </w:tc>
        <w:tc>
          <w:tcPr>
            <w:tcW w:w="2266" w:type="dxa"/>
            <w:shd w:val="clear" w:color="auto" w:fill="FFFFFF"/>
          </w:tcPr>
          <w:p w14:paraId="04B44CB6" w14:textId="77777777" w:rsidR="00DD32F7" w:rsidRDefault="00000000">
            <w:r>
              <w:rPr>
                <w:color w:val="404040"/>
                <w:sz w:val="20"/>
              </w:rPr>
              <w:t>Affordable</w:t>
            </w:r>
          </w:p>
        </w:tc>
      </w:tr>
      <w:tr w:rsidR="00DD32F7" w14:paraId="13018773" w14:textId="77777777">
        <w:tc>
          <w:tcPr>
            <w:tcW w:w="2266" w:type="dxa"/>
            <w:shd w:val="clear" w:color="auto" w:fill="F2F7FB"/>
          </w:tcPr>
          <w:p w14:paraId="67C3CB7A" w14:textId="77777777" w:rsidR="00DD32F7" w:rsidRDefault="00000000">
            <w:r>
              <w:rPr>
                <w:color w:val="404040"/>
                <w:sz w:val="20"/>
              </w:rPr>
              <w:t>37</w:t>
            </w:r>
          </w:p>
        </w:tc>
        <w:tc>
          <w:tcPr>
            <w:tcW w:w="2266" w:type="dxa"/>
            <w:shd w:val="clear" w:color="auto" w:fill="F2F7FB"/>
          </w:tcPr>
          <w:p w14:paraId="5D61F816" w14:textId="77777777" w:rsidR="00DD32F7" w:rsidRDefault="00000000">
            <w:r>
              <w:rPr>
                <w:color w:val="404040"/>
                <w:sz w:val="20"/>
              </w:rPr>
              <w:t>Kottayam</w:t>
            </w:r>
          </w:p>
        </w:tc>
        <w:tc>
          <w:tcPr>
            <w:tcW w:w="2266" w:type="dxa"/>
            <w:shd w:val="clear" w:color="auto" w:fill="F2F7FB"/>
          </w:tcPr>
          <w:p w14:paraId="12774BFF" w14:textId="77777777" w:rsidR="00DD32F7" w:rsidRDefault="00000000">
            <w:r>
              <w:rPr>
                <w:color w:val="404040"/>
                <w:sz w:val="20"/>
              </w:rPr>
              <w:t>77.11</w:t>
            </w:r>
          </w:p>
        </w:tc>
        <w:tc>
          <w:tcPr>
            <w:tcW w:w="2266" w:type="dxa"/>
            <w:shd w:val="clear" w:color="auto" w:fill="F2F7FB"/>
          </w:tcPr>
          <w:p w14:paraId="05AB2D9D" w14:textId="77777777" w:rsidR="00DD32F7" w:rsidRDefault="00000000">
            <w:r>
              <w:rPr>
                <w:color w:val="404040"/>
                <w:sz w:val="20"/>
              </w:rPr>
              <w:t>Affordable</w:t>
            </w:r>
          </w:p>
        </w:tc>
      </w:tr>
      <w:tr w:rsidR="00DD32F7" w14:paraId="1BDFA559" w14:textId="77777777">
        <w:tc>
          <w:tcPr>
            <w:tcW w:w="2266" w:type="dxa"/>
            <w:shd w:val="clear" w:color="auto" w:fill="FFFFFF"/>
          </w:tcPr>
          <w:p w14:paraId="3CB60F15" w14:textId="77777777" w:rsidR="00DD32F7" w:rsidRDefault="00000000">
            <w:r>
              <w:rPr>
                <w:color w:val="404040"/>
                <w:sz w:val="20"/>
              </w:rPr>
              <w:t>38</w:t>
            </w:r>
          </w:p>
        </w:tc>
        <w:tc>
          <w:tcPr>
            <w:tcW w:w="2266" w:type="dxa"/>
            <w:shd w:val="clear" w:color="auto" w:fill="FFFFFF"/>
          </w:tcPr>
          <w:p w14:paraId="2F6D7D55" w14:textId="77777777" w:rsidR="00DD32F7" w:rsidRDefault="00000000">
            <w:r>
              <w:rPr>
                <w:color w:val="404040"/>
                <w:sz w:val="20"/>
              </w:rPr>
              <w:t>Mangaluru</w:t>
            </w:r>
          </w:p>
        </w:tc>
        <w:tc>
          <w:tcPr>
            <w:tcW w:w="2266" w:type="dxa"/>
            <w:shd w:val="clear" w:color="auto" w:fill="FFFFFF"/>
          </w:tcPr>
          <w:p w14:paraId="166E0484" w14:textId="77777777" w:rsidR="00DD32F7" w:rsidRDefault="00000000">
            <w:r>
              <w:rPr>
                <w:color w:val="404040"/>
                <w:sz w:val="20"/>
              </w:rPr>
              <w:t>76.59</w:t>
            </w:r>
          </w:p>
        </w:tc>
        <w:tc>
          <w:tcPr>
            <w:tcW w:w="2266" w:type="dxa"/>
            <w:shd w:val="clear" w:color="auto" w:fill="FFFFFF"/>
          </w:tcPr>
          <w:p w14:paraId="15AFFF3E" w14:textId="77777777" w:rsidR="00DD32F7" w:rsidRDefault="00000000">
            <w:r>
              <w:rPr>
                <w:color w:val="404040"/>
                <w:sz w:val="20"/>
              </w:rPr>
              <w:t>Affordable</w:t>
            </w:r>
          </w:p>
        </w:tc>
      </w:tr>
      <w:tr w:rsidR="00DD32F7" w14:paraId="29147457" w14:textId="77777777">
        <w:tc>
          <w:tcPr>
            <w:tcW w:w="2266" w:type="dxa"/>
            <w:shd w:val="clear" w:color="auto" w:fill="F2F7FB"/>
          </w:tcPr>
          <w:p w14:paraId="6DD7072B" w14:textId="77777777" w:rsidR="00DD32F7" w:rsidRDefault="00000000">
            <w:r>
              <w:rPr>
                <w:color w:val="404040"/>
                <w:sz w:val="20"/>
              </w:rPr>
              <w:t>39</w:t>
            </w:r>
          </w:p>
        </w:tc>
        <w:tc>
          <w:tcPr>
            <w:tcW w:w="2266" w:type="dxa"/>
            <w:shd w:val="clear" w:color="auto" w:fill="F2F7FB"/>
          </w:tcPr>
          <w:p w14:paraId="6D3AF388" w14:textId="77777777" w:rsidR="00DD32F7" w:rsidRDefault="00000000">
            <w:r>
              <w:rPr>
                <w:color w:val="404040"/>
                <w:sz w:val="20"/>
              </w:rPr>
              <w:t>Surat</w:t>
            </w:r>
          </w:p>
        </w:tc>
        <w:tc>
          <w:tcPr>
            <w:tcW w:w="2266" w:type="dxa"/>
            <w:shd w:val="clear" w:color="auto" w:fill="F2F7FB"/>
          </w:tcPr>
          <w:p w14:paraId="099D8C70" w14:textId="77777777" w:rsidR="00DD32F7" w:rsidRDefault="00000000">
            <w:r>
              <w:rPr>
                <w:color w:val="404040"/>
                <w:sz w:val="20"/>
              </w:rPr>
              <w:t>76.49</w:t>
            </w:r>
          </w:p>
        </w:tc>
        <w:tc>
          <w:tcPr>
            <w:tcW w:w="2266" w:type="dxa"/>
            <w:shd w:val="clear" w:color="auto" w:fill="F2F7FB"/>
          </w:tcPr>
          <w:p w14:paraId="7C216B0B" w14:textId="77777777" w:rsidR="00DD32F7" w:rsidRDefault="00000000">
            <w:r>
              <w:rPr>
                <w:color w:val="404040"/>
                <w:sz w:val="20"/>
              </w:rPr>
              <w:t>Affordable</w:t>
            </w:r>
          </w:p>
        </w:tc>
      </w:tr>
      <w:tr w:rsidR="00DD32F7" w14:paraId="50F5EB45" w14:textId="77777777">
        <w:tc>
          <w:tcPr>
            <w:tcW w:w="2266" w:type="dxa"/>
            <w:shd w:val="clear" w:color="auto" w:fill="FFFFFF"/>
          </w:tcPr>
          <w:p w14:paraId="10C0044D" w14:textId="77777777" w:rsidR="00DD32F7" w:rsidRDefault="00000000">
            <w:r>
              <w:rPr>
                <w:color w:val="404040"/>
                <w:sz w:val="20"/>
              </w:rPr>
              <w:t>40</w:t>
            </w:r>
          </w:p>
        </w:tc>
        <w:tc>
          <w:tcPr>
            <w:tcW w:w="2266" w:type="dxa"/>
            <w:shd w:val="clear" w:color="auto" w:fill="FFFFFF"/>
          </w:tcPr>
          <w:p w14:paraId="3171B785" w14:textId="77777777" w:rsidR="00DD32F7" w:rsidRDefault="00000000">
            <w:r>
              <w:rPr>
                <w:color w:val="404040"/>
                <w:sz w:val="20"/>
              </w:rPr>
              <w:t>Thiruvananthapuram</w:t>
            </w:r>
          </w:p>
        </w:tc>
        <w:tc>
          <w:tcPr>
            <w:tcW w:w="2266" w:type="dxa"/>
            <w:shd w:val="clear" w:color="auto" w:fill="FFFFFF"/>
          </w:tcPr>
          <w:p w14:paraId="729A2FF9" w14:textId="77777777" w:rsidR="00DD32F7" w:rsidRDefault="00000000">
            <w:r>
              <w:rPr>
                <w:color w:val="404040"/>
                <w:sz w:val="20"/>
              </w:rPr>
              <w:t>76.36</w:t>
            </w:r>
          </w:p>
        </w:tc>
        <w:tc>
          <w:tcPr>
            <w:tcW w:w="2266" w:type="dxa"/>
            <w:shd w:val="clear" w:color="auto" w:fill="FFFFFF"/>
          </w:tcPr>
          <w:p w14:paraId="202F4850" w14:textId="77777777" w:rsidR="00DD32F7" w:rsidRDefault="00000000">
            <w:r>
              <w:rPr>
                <w:color w:val="404040"/>
                <w:sz w:val="20"/>
              </w:rPr>
              <w:t>Affordable</w:t>
            </w:r>
          </w:p>
        </w:tc>
      </w:tr>
      <w:tr w:rsidR="00DD32F7" w14:paraId="47A41B5F" w14:textId="77777777">
        <w:tc>
          <w:tcPr>
            <w:tcW w:w="2266" w:type="dxa"/>
            <w:shd w:val="clear" w:color="auto" w:fill="F2F7FB"/>
          </w:tcPr>
          <w:p w14:paraId="054F977A" w14:textId="77777777" w:rsidR="00DD32F7" w:rsidRDefault="00000000">
            <w:r>
              <w:rPr>
                <w:color w:val="404040"/>
                <w:sz w:val="20"/>
              </w:rPr>
              <w:t>41</w:t>
            </w:r>
          </w:p>
        </w:tc>
        <w:tc>
          <w:tcPr>
            <w:tcW w:w="2266" w:type="dxa"/>
            <w:shd w:val="clear" w:color="auto" w:fill="F2F7FB"/>
          </w:tcPr>
          <w:p w14:paraId="5972DBE4" w14:textId="77777777" w:rsidR="00DD32F7" w:rsidRDefault="00000000">
            <w:r>
              <w:rPr>
                <w:color w:val="404040"/>
                <w:sz w:val="20"/>
              </w:rPr>
              <w:t>Indore</w:t>
            </w:r>
          </w:p>
        </w:tc>
        <w:tc>
          <w:tcPr>
            <w:tcW w:w="2266" w:type="dxa"/>
            <w:shd w:val="clear" w:color="auto" w:fill="F2F7FB"/>
          </w:tcPr>
          <w:p w14:paraId="266A98FD" w14:textId="77777777" w:rsidR="00DD32F7" w:rsidRDefault="00000000">
            <w:r>
              <w:rPr>
                <w:color w:val="404040"/>
                <w:sz w:val="20"/>
              </w:rPr>
              <w:t>76.10</w:t>
            </w:r>
          </w:p>
        </w:tc>
        <w:tc>
          <w:tcPr>
            <w:tcW w:w="2266" w:type="dxa"/>
            <w:shd w:val="clear" w:color="auto" w:fill="F2F7FB"/>
          </w:tcPr>
          <w:p w14:paraId="627BEF9C" w14:textId="77777777" w:rsidR="00DD32F7" w:rsidRDefault="00000000">
            <w:r>
              <w:rPr>
                <w:color w:val="404040"/>
                <w:sz w:val="20"/>
              </w:rPr>
              <w:t>Affordable</w:t>
            </w:r>
          </w:p>
        </w:tc>
      </w:tr>
      <w:tr w:rsidR="00DD32F7" w14:paraId="6E1904F9" w14:textId="77777777">
        <w:tc>
          <w:tcPr>
            <w:tcW w:w="2266" w:type="dxa"/>
            <w:shd w:val="clear" w:color="auto" w:fill="FFFFFF"/>
          </w:tcPr>
          <w:p w14:paraId="7DBAF455" w14:textId="77777777" w:rsidR="00DD32F7" w:rsidRDefault="00000000">
            <w:r>
              <w:rPr>
                <w:color w:val="404040"/>
                <w:sz w:val="20"/>
              </w:rPr>
              <w:t>42</w:t>
            </w:r>
          </w:p>
        </w:tc>
        <w:tc>
          <w:tcPr>
            <w:tcW w:w="2266" w:type="dxa"/>
            <w:shd w:val="clear" w:color="auto" w:fill="FFFFFF"/>
          </w:tcPr>
          <w:p w14:paraId="083C6581" w14:textId="77777777" w:rsidR="00DD32F7" w:rsidRDefault="00000000">
            <w:r>
              <w:rPr>
                <w:color w:val="404040"/>
                <w:sz w:val="20"/>
              </w:rPr>
              <w:t>Nashik</w:t>
            </w:r>
          </w:p>
        </w:tc>
        <w:tc>
          <w:tcPr>
            <w:tcW w:w="2266" w:type="dxa"/>
            <w:shd w:val="clear" w:color="auto" w:fill="FFFFFF"/>
          </w:tcPr>
          <w:p w14:paraId="100ECCAC" w14:textId="77777777" w:rsidR="00DD32F7" w:rsidRDefault="00000000">
            <w:r>
              <w:rPr>
                <w:color w:val="404040"/>
                <w:sz w:val="20"/>
              </w:rPr>
              <w:t>75.71</w:t>
            </w:r>
          </w:p>
        </w:tc>
        <w:tc>
          <w:tcPr>
            <w:tcW w:w="2266" w:type="dxa"/>
            <w:shd w:val="clear" w:color="auto" w:fill="FFFFFF"/>
          </w:tcPr>
          <w:p w14:paraId="22CEAEEA" w14:textId="77777777" w:rsidR="00DD32F7" w:rsidRDefault="00000000">
            <w:r>
              <w:rPr>
                <w:color w:val="404040"/>
                <w:sz w:val="20"/>
              </w:rPr>
              <w:t>Affordable</w:t>
            </w:r>
          </w:p>
        </w:tc>
      </w:tr>
      <w:tr w:rsidR="00DD32F7" w14:paraId="76A380B3" w14:textId="77777777">
        <w:tc>
          <w:tcPr>
            <w:tcW w:w="2266" w:type="dxa"/>
            <w:shd w:val="clear" w:color="auto" w:fill="F2F7FB"/>
          </w:tcPr>
          <w:p w14:paraId="50E0A69D" w14:textId="77777777" w:rsidR="00DD32F7" w:rsidRDefault="00000000">
            <w:r>
              <w:rPr>
                <w:color w:val="404040"/>
                <w:sz w:val="20"/>
              </w:rPr>
              <w:t>43</w:t>
            </w:r>
          </w:p>
        </w:tc>
        <w:tc>
          <w:tcPr>
            <w:tcW w:w="2266" w:type="dxa"/>
            <w:shd w:val="clear" w:color="auto" w:fill="F2F7FB"/>
          </w:tcPr>
          <w:p w14:paraId="5564ACED" w14:textId="77777777" w:rsidR="00DD32F7" w:rsidRDefault="00000000">
            <w:r>
              <w:rPr>
                <w:color w:val="404040"/>
                <w:sz w:val="20"/>
              </w:rPr>
              <w:t>Amaravati</w:t>
            </w:r>
          </w:p>
        </w:tc>
        <w:tc>
          <w:tcPr>
            <w:tcW w:w="2266" w:type="dxa"/>
            <w:shd w:val="clear" w:color="auto" w:fill="F2F7FB"/>
          </w:tcPr>
          <w:p w14:paraId="124ADC6A" w14:textId="77777777" w:rsidR="00DD32F7" w:rsidRDefault="00000000">
            <w:r>
              <w:rPr>
                <w:color w:val="404040"/>
                <w:sz w:val="20"/>
              </w:rPr>
              <w:t>75.65</w:t>
            </w:r>
          </w:p>
        </w:tc>
        <w:tc>
          <w:tcPr>
            <w:tcW w:w="2266" w:type="dxa"/>
            <w:shd w:val="clear" w:color="auto" w:fill="F2F7FB"/>
          </w:tcPr>
          <w:p w14:paraId="5CF67997" w14:textId="77777777" w:rsidR="00DD32F7" w:rsidRDefault="00000000">
            <w:r>
              <w:rPr>
                <w:color w:val="404040"/>
                <w:sz w:val="20"/>
              </w:rPr>
              <w:t>Affordable</w:t>
            </w:r>
          </w:p>
        </w:tc>
      </w:tr>
      <w:tr w:rsidR="00DD32F7" w14:paraId="79ED22A5" w14:textId="77777777">
        <w:tc>
          <w:tcPr>
            <w:tcW w:w="2266" w:type="dxa"/>
            <w:shd w:val="clear" w:color="auto" w:fill="FFFFFF"/>
          </w:tcPr>
          <w:p w14:paraId="798D53FA" w14:textId="77777777" w:rsidR="00DD32F7" w:rsidRDefault="00000000">
            <w:r>
              <w:rPr>
                <w:color w:val="404040"/>
                <w:sz w:val="20"/>
              </w:rPr>
              <w:lastRenderedPageBreak/>
              <w:t>44</w:t>
            </w:r>
          </w:p>
        </w:tc>
        <w:tc>
          <w:tcPr>
            <w:tcW w:w="2266" w:type="dxa"/>
            <w:shd w:val="clear" w:color="auto" w:fill="FFFFFF"/>
          </w:tcPr>
          <w:p w14:paraId="3DDB8EE3" w14:textId="77777777" w:rsidR="00DD32F7" w:rsidRDefault="00000000">
            <w:r>
              <w:rPr>
                <w:color w:val="404040"/>
                <w:sz w:val="20"/>
              </w:rPr>
              <w:t>Hubli</w:t>
            </w:r>
          </w:p>
        </w:tc>
        <w:tc>
          <w:tcPr>
            <w:tcW w:w="2266" w:type="dxa"/>
            <w:shd w:val="clear" w:color="auto" w:fill="FFFFFF"/>
          </w:tcPr>
          <w:p w14:paraId="2B05780D" w14:textId="77777777" w:rsidR="00DD32F7" w:rsidRDefault="00000000">
            <w:r>
              <w:rPr>
                <w:color w:val="404040"/>
                <w:sz w:val="20"/>
              </w:rPr>
              <w:t>75.10</w:t>
            </w:r>
          </w:p>
        </w:tc>
        <w:tc>
          <w:tcPr>
            <w:tcW w:w="2266" w:type="dxa"/>
            <w:shd w:val="clear" w:color="auto" w:fill="FFFFFF"/>
          </w:tcPr>
          <w:p w14:paraId="0BDB5F8C" w14:textId="77777777" w:rsidR="00DD32F7" w:rsidRDefault="00000000">
            <w:r>
              <w:rPr>
                <w:color w:val="404040"/>
                <w:sz w:val="20"/>
              </w:rPr>
              <w:t>Affordable</w:t>
            </w:r>
          </w:p>
        </w:tc>
      </w:tr>
      <w:tr w:rsidR="00DD32F7" w14:paraId="5E568FF5" w14:textId="77777777">
        <w:tc>
          <w:tcPr>
            <w:tcW w:w="2266" w:type="dxa"/>
            <w:shd w:val="clear" w:color="auto" w:fill="F2F7FB"/>
          </w:tcPr>
          <w:p w14:paraId="19571B44" w14:textId="77777777" w:rsidR="00DD32F7" w:rsidRDefault="00000000">
            <w:r>
              <w:rPr>
                <w:color w:val="404040"/>
                <w:sz w:val="20"/>
              </w:rPr>
              <w:t>45</w:t>
            </w:r>
          </w:p>
        </w:tc>
        <w:tc>
          <w:tcPr>
            <w:tcW w:w="2266" w:type="dxa"/>
            <w:shd w:val="clear" w:color="auto" w:fill="F2F7FB"/>
          </w:tcPr>
          <w:p w14:paraId="3DBDB4D4" w14:textId="77777777" w:rsidR="00DD32F7" w:rsidRDefault="00000000">
            <w:r>
              <w:rPr>
                <w:color w:val="404040"/>
                <w:sz w:val="20"/>
              </w:rPr>
              <w:t>Kannur</w:t>
            </w:r>
          </w:p>
        </w:tc>
        <w:tc>
          <w:tcPr>
            <w:tcW w:w="2266" w:type="dxa"/>
            <w:shd w:val="clear" w:color="auto" w:fill="F2F7FB"/>
          </w:tcPr>
          <w:p w14:paraId="31CEFA8A" w14:textId="77777777" w:rsidR="00DD32F7" w:rsidRDefault="00000000">
            <w:r>
              <w:rPr>
                <w:color w:val="404040"/>
                <w:sz w:val="20"/>
              </w:rPr>
              <w:t>74.34</w:t>
            </w:r>
          </w:p>
        </w:tc>
        <w:tc>
          <w:tcPr>
            <w:tcW w:w="2266" w:type="dxa"/>
            <w:shd w:val="clear" w:color="auto" w:fill="F2F7FB"/>
          </w:tcPr>
          <w:p w14:paraId="6C6E4B95" w14:textId="77777777" w:rsidR="00DD32F7" w:rsidRDefault="00000000">
            <w:r>
              <w:rPr>
                <w:color w:val="404040"/>
                <w:sz w:val="20"/>
              </w:rPr>
              <w:t>Affordable</w:t>
            </w:r>
          </w:p>
        </w:tc>
      </w:tr>
      <w:tr w:rsidR="00DD32F7" w14:paraId="468103E8" w14:textId="77777777">
        <w:tc>
          <w:tcPr>
            <w:tcW w:w="2266" w:type="dxa"/>
            <w:shd w:val="clear" w:color="auto" w:fill="FFFFFF"/>
          </w:tcPr>
          <w:p w14:paraId="39DD9B5F" w14:textId="77777777" w:rsidR="00DD32F7" w:rsidRDefault="00000000">
            <w:r>
              <w:rPr>
                <w:color w:val="404040"/>
                <w:sz w:val="20"/>
              </w:rPr>
              <w:t>46</w:t>
            </w:r>
          </w:p>
        </w:tc>
        <w:tc>
          <w:tcPr>
            <w:tcW w:w="2266" w:type="dxa"/>
            <w:shd w:val="clear" w:color="auto" w:fill="FFFFFF"/>
          </w:tcPr>
          <w:p w14:paraId="059E5E89" w14:textId="77777777" w:rsidR="00DD32F7" w:rsidRDefault="00000000">
            <w:r>
              <w:rPr>
                <w:color w:val="404040"/>
                <w:sz w:val="20"/>
              </w:rPr>
              <w:t>Jamnagar</w:t>
            </w:r>
          </w:p>
        </w:tc>
        <w:tc>
          <w:tcPr>
            <w:tcW w:w="2266" w:type="dxa"/>
            <w:shd w:val="clear" w:color="auto" w:fill="FFFFFF"/>
          </w:tcPr>
          <w:p w14:paraId="279D6B23" w14:textId="77777777" w:rsidR="00DD32F7" w:rsidRDefault="00000000">
            <w:r>
              <w:rPr>
                <w:color w:val="404040"/>
                <w:sz w:val="20"/>
              </w:rPr>
              <w:t>72.77</w:t>
            </w:r>
          </w:p>
        </w:tc>
        <w:tc>
          <w:tcPr>
            <w:tcW w:w="2266" w:type="dxa"/>
            <w:shd w:val="clear" w:color="auto" w:fill="FFFFFF"/>
          </w:tcPr>
          <w:p w14:paraId="5D23EE7C" w14:textId="77777777" w:rsidR="00DD32F7" w:rsidRDefault="00000000">
            <w:r>
              <w:rPr>
                <w:color w:val="404040"/>
                <w:sz w:val="20"/>
              </w:rPr>
              <w:t>Affordable</w:t>
            </w:r>
          </w:p>
        </w:tc>
      </w:tr>
      <w:tr w:rsidR="00DD32F7" w14:paraId="1570C26D" w14:textId="77777777">
        <w:tc>
          <w:tcPr>
            <w:tcW w:w="2266" w:type="dxa"/>
            <w:shd w:val="clear" w:color="auto" w:fill="F2F7FB"/>
          </w:tcPr>
          <w:p w14:paraId="5E7FB498" w14:textId="77777777" w:rsidR="00DD32F7" w:rsidRDefault="00000000">
            <w:r>
              <w:rPr>
                <w:color w:val="404040"/>
                <w:sz w:val="20"/>
              </w:rPr>
              <w:t>47</w:t>
            </w:r>
          </w:p>
        </w:tc>
        <w:tc>
          <w:tcPr>
            <w:tcW w:w="2266" w:type="dxa"/>
            <w:shd w:val="clear" w:color="auto" w:fill="F2F7FB"/>
          </w:tcPr>
          <w:p w14:paraId="644018D6" w14:textId="77777777" w:rsidR="00DD32F7" w:rsidRDefault="00000000">
            <w:r>
              <w:rPr>
                <w:color w:val="404040"/>
                <w:sz w:val="20"/>
              </w:rPr>
              <w:t>Ludhiana</w:t>
            </w:r>
          </w:p>
        </w:tc>
        <w:tc>
          <w:tcPr>
            <w:tcW w:w="2266" w:type="dxa"/>
            <w:shd w:val="clear" w:color="auto" w:fill="F2F7FB"/>
          </w:tcPr>
          <w:p w14:paraId="0A05BFFC" w14:textId="77777777" w:rsidR="00DD32F7" w:rsidRDefault="00000000">
            <w:r>
              <w:rPr>
                <w:color w:val="404040"/>
                <w:sz w:val="20"/>
              </w:rPr>
              <w:t>72.50</w:t>
            </w:r>
          </w:p>
        </w:tc>
        <w:tc>
          <w:tcPr>
            <w:tcW w:w="2266" w:type="dxa"/>
            <w:shd w:val="clear" w:color="auto" w:fill="F2F7FB"/>
          </w:tcPr>
          <w:p w14:paraId="19A2CBCA" w14:textId="77777777" w:rsidR="00DD32F7" w:rsidRDefault="00000000">
            <w:r>
              <w:rPr>
                <w:color w:val="404040"/>
                <w:sz w:val="20"/>
              </w:rPr>
              <w:t>Affordable</w:t>
            </w:r>
          </w:p>
        </w:tc>
      </w:tr>
      <w:tr w:rsidR="00DD32F7" w14:paraId="3196957C" w14:textId="77777777">
        <w:tc>
          <w:tcPr>
            <w:tcW w:w="2266" w:type="dxa"/>
            <w:shd w:val="clear" w:color="auto" w:fill="FFFFFF"/>
          </w:tcPr>
          <w:p w14:paraId="21DF925C" w14:textId="77777777" w:rsidR="00DD32F7" w:rsidRDefault="00000000">
            <w:r>
              <w:rPr>
                <w:color w:val="404040"/>
                <w:sz w:val="20"/>
              </w:rPr>
              <w:t>48</w:t>
            </w:r>
          </w:p>
        </w:tc>
        <w:tc>
          <w:tcPr>
            <w:tcW w:w="2266" w:type="dxa"/>
            <w:shd w:val="clear" w:color="auto" w:fill="FFFFFF"/>
          </w:tcPr>
          <w:p w14:paraId="18FEA732" w14:textId="77777777" w:rsidR="00DD32F7" w:rsidRDefault="00000000">
            <w:r>
              <w:rPr>
                <w:color w:val="404040"/>
                <w:sz w:val="20"/>
              </w:rPr>
              <w:t>Tiruchirappalli</w:t>
            </w:r>
          </w:p>
        </w:tc>
        <w:tc>
          <w:tcPr>
            <w:tcW w:w="2266" w:type="dxa"/>
            <w:shd w:val="clear" w:color="auto" w:fill="FFFFFF"/>
          </w:tcPr>
          <w:p w14:paraId="7C60DF7C" w14:textId="77777777" w:rsidR="00DD32F7" w:rsidRDefault="00000000">
            <w:r>
              <w:rPr>
                <w:color w:val="404040"/>
                <w:sz w:val="20"/>
              </w:rPr>
              <w:t>71.41</w:t>
            </w:r>
          </w:p>
        </w:tc>
        <w:tc>
          <w:tcPr>
            <w:tcW w:w="2266" w:type="dxa"/>
            <w:shd w:val="clear" w:color="auto" w:fill="FFFFFF"/>
          </w:tcPr>
          <w:p w14:paraId="2B6A8C56" w14:textId="77777777" w:rsidR="00DD32F7" w:rsidRDefault="00000000">
            <w:r>
              <w:rPr>
                <w:color w:val="404040"/>
                <w:sz w:val="20"/>
              </w:rPr>
              <w:t>Affordable</w:t>
            </w:r>
          </w:p>
        </w:tc>
      </w:tr>
      <w:tr w:rsidR="00DD32F7" w14:paraId="1A92F7D5" w14:textId="77777777">
        <w:tc>
          <w:tcPr>
            <w:tcW w:w="2266" w:type="dxa"/>
            <w:shd w:val="clear" w:color="auto" w:fill="F2F7FB"/>
          </w:tcPr>
          <w:p w14:paraId="78F19281" w14:textId="77777777" w:rsidR="00DD32F7" w:rsidRDefault="00000000">
            <w:r>
              <w:rPr>
                <w:color w:val="404040"/>
                <w:sz w:val="20"/>
              </w:rPr>
              <w:t>49</w:t>
            </w:r>
          </w:p>
        </w:tc>
        <w:tc>
          <w:tcPr>
            <w:tcW w:w="2266" w:type="dxa"/>
            <w:shd w:val="clear" w:color="auto" w:fill="F2F7FB"/>
          </w:tcPr>
          <w:p w14:paraId="668E649C" w14:textId="77777777" w:rsidR="00DD32F7" w:rsidRDefault="00000000">
            <w:r>
              <w:rPr>
                <w:color w:val="404040"/>
                <w:sz w:val="20"/>
              </w:rPr>
              <w:t>Malappuram</w:t>
            </w:r>
          </w:p>
        </w:tc>
        <w:tc>
          <w:tcPr>
            <w:tcW w:w="2266" w:type="dxa"/>
            <w:shd w:val="clear" w:color="auto" w:fill="F2F7FB"/>
          </w:tcPr>
          <w:p w14:paraId="7FB69759" w14:textId="77777777" w:rsidR="00DD32F7" w:rsidRDefault="00000000">
            <w:r>
              <w:rPr>
                <w:color w:val="404040"/>
                <w:sz w:val="20"/>
              </w:rPr>
              <w:t>69.54</w:t>
            </w:r>
          </w:p>
        </w:tc>
        <w:tc>
          <w:tcPr>
            <w:tcW w:w="2266" w:type="dxa"/>
            <w:shd w:val="clear" w:color="auto" w:fill="F2F7FB"/>
          </w:tcPr>
          <w:p w14:paraId="1AD93A01" w14:textId="77777777" w:rsidR="00DD32F7" w:rsidRDefault="00000000">
            <w:r>
              <w:rPr>
                <w:color w:val="404040"/>
                <w:sz w:val="20"/>
              </w:rPr>
              <w:t>Very Affordable</w:t>
            </w:r>
          </w:p>
        </w:tc>
      </w:tr>
      <w:tr w:rsidR="00DD32F7" w14:paraId="7F9E0013" w14:textId="77777777">
        <w:tc>
          <w:tcPr>
            <w:tcW w:w="2266" w:type="dxa"/>
            <w:shd w:val="clear" w:color="auto" w:fill="FFFFFF"/>
          </w:tcPr>
          <w:p w14:paraId="133A5417" w14:textId="77777777" w:rsidR="00DD32F7" w:rsidRDefault="00000000">
            <w:r>
              <w:rPr>
                <w:color w:val="404040"/>
                <w:sz w:val="20"/>
              </w:rPr>
              <w:t>50</w:t>
            </w:r>
          </w:p>
        </w:tc>
        <w:tc>
          <w:tcPr>
            <w:tcW w:w="2266" w:type="dxa"/>
            <w:shd w:val="clear" w:color="auto" w:fill="FFFFFF"/>
          </w:tcPr>
          <w:p w14:paraId="3FB8A230" w14:textId="77777777" w:rsidR="00DD32F7" w:rsidRDefault="00000000">
            <w:r>
              <w:rPr>
                <w:color w:val="404040"/>
                <w:sz w:val="20"/>
              </w:rPr>
              <w:t>Solapur</w:t>
            </w:r>
          </w:p>
        </w:tc>
        <w:tc>
          <w:tcPr>
            <w:tcW w:w="2266" w:type="dxa"/>
            <w:shd w:val="clear" w:color="auto" w:fill="FFFFFF"/>
          </w:tcPr>
          <w:p w14:paraId="2932EF3E" w14:textId="77777777" w:rsidR="00DD32F7" w:rsidRDefault="00000000">
            <w:r>
              <w:rPr>
                <w:color w:val="404040"/>
                <w:sz w:val="20"/>
              </w:rPr>
              <w:t>68.20</w:t>
            </w:r>
          </w:p>
        </w:tc>
        <w:tc>
          <w:tcPr>
            <w:tcW w:w="2266" w:type="dxa"/>
            <w:shd w:val="clear" w:color="auto" w:fill="FFFFFF"/>
          </w:tcPr>
          <w:p w14:paraId="2210F544" w14:textId="77777777" w:rsidR="00DD32F7" w:rsidRDefault="00000000">
            <w:r>
              <w:rPr>
                <w:color w:val="404040"/>
                <w:sz w:val="20"/>
              </w:rPr>
              <w:t>Very Affordable</w:t>
            </w:r>
          </w:p>
        </w:tc>
      </w:tr>
    </w:tbl>
    <w:p w14:paraId="6B75D8F4" w14:textId="77777777" w:rsidR="00DD32F7" w:rsidRDefault="00DD32F7">
      <w:pPr>
        <w:spacing w:before="120" w:after="120"/>
      </w:pPr>
    </w:p>
    <w:p w14:paraId="2310F2D1" w14:textId="77777777" w:rsidR="00DD32F7" w:rsidRDefault="00000000">
      <w:pPr>
        <w:spacing w:before="240" w:after="60"/>
      </w:pPr>
      <w:r>
        <w:rPr>
          <w:b/>
          <w:color w:val="2E75B6"/>
          <w:sz w:val="26"/>
        </w:rPr>
        <w:t>5.2  Component-Level Variation</w:t>
      </w:r>
    </w:p>
    <w:p w14:paraId="5C3FFE3C" w14:textId="77777777" w:rsidR="00DD32F7" w:rsidRDefault="00000000">
      <w:pPr>
        <w:spacing w:before="40" w:after="120" w:line="300" w:lineRule="exact"/>
      </w:pPr>
      <w:r>
        <w:rPr>
          <w:color w:val="404040"/>
        </w:rPr>
        <w:t>The aggregate index can mask substantial differences at the component level. Housing is the most volatile — Mumbai's housing index of 230.86 is 15 times that of Malappuram (14.77), a spread far larger than any other category. Transport also shows wide variation because Uber's per-km rates differ significantly by city: Hyderabad at 242.31 versus Mangaluru at 43.75.</w:t>
      </w:r>
    </w:p>
    <w:tbl>
      <w:tblPr>
        <w:tblStyle w:val="TableGrid"/>
        <w:tblW w:w="0" w:type="auto"/>
        <w:tblLook w:val="04A0" w:firstRow="1" w:lastRow="0" w:firstColumn="1" w:lastColumn="0" w:noHBand="0" w:noVBand="1"/>
      </w:tblPr>
      <w:tblGrid>
        <w:gridCol w:w="3022"/>
        <w:gridCol w:w="3022"/>
        <w:gridCol w:w="3022"/>
      </w:tblGrid>
      <w:tr w:rsidR="00DD32F7" w14:paraId="129FC5DA" w14:textId="77777777">
        <w:tc>
          <w:tcPr>
            <w:tcW w:w="3022" w:type="dxa"/>
            <w:shd w:val="clear" w:color="auto" w:fill="1F497D"/>
          </w:tcPr>
          <w:p w14:paraId="1E093A7C" w14:textId="77777777" w:rsidR="00DD32F7" w:rsidRDefault="00000000">
            <w:pPr>
              <w:jc w:val="center"/>
            </w:pPr>
            <w:r>
              <w:rPr>
                <w:b/>
                <w:color w:val="FFFFFF"/>
                <w:sz w:val="21"/>
              </w:rPr>
              <w:t>Component</w:t>
            </w:r>
          </w:p>
        </w:tc>
        <w:tc>
          <w:tcPr>
            <w:tcW w:w="3022" w:type="dxa"/>
            <w:shd w:val="clear" w:color="auto" w:fill="1F497D"/>
          </w:tcPr>
          <w:p w14:paraId="63157618" w14:textId="77777777" w:rsidR="00DD32F7" w:rsidRDefault="00000000">
            <w:pPr>
              <w:jc w:val="center"/>
            </w:pPr>
            <w:r>
              <w:rPr>
                <w:b/>
                <w:color w:val="FFFFFF"/>
                <w:sz w:val="21"/>
              </w:rPr>
              <w:t>Highest City (Index)</w:t>
            </w:r>
          </w:p>
        </w:tc>
        <w:tc>
          <w:tcPr>
            <w:tcW w:w="3022" w:type="dxa"/>
            <w:shd w:val="clear" w:color="auto" w:fill="1F497D"/>
          </w:tcPr>
          <w:p w14:paraId="496068C2" w14:textId="77777777" w:rsidR="00DD32F7" w:rsidRDefault="00000000">
            <w:pPr>
              <w:jc w:val="center"/>
            </w:pPr>
            <w:r>
              <w:rPr>
                <w:b/>
                <w:color w:val="FFFFFF"/>
                <w:sz w:val="21"/>
              </w:rPr>
              <w:t>Lowest City (Index)</w:t>
            </w:r>
          </w:p>
        </w:tc>
      </w:tr>
      <w:tr w:rsidR="00DD32F7" w14:paraId="6FE7F82B" w14:textId="77777777">
        <w:tc>
          <w:tcPr>
            <w:tcW w:w="3022" w:type="dxa"/>
            <w:shd w:val="clear" w:color="auto" w:fill="F2F7FB"/>
          </w:tcPr>
          <w:p w14:paraId="1675FAD7" w14:textId="77777777" w:rsidR="00DD32F7" w:rsidRDefault="00000000">
            <w:r>
              <w:rPr>
                <w:color w:val="404040"/>
                <w:sz w:val="20"/>
              </w:rPr>
              <w:t>Housing</w:t>
            </w:r>
          </w:p>
        </w:tc>
        <w:tc>
          <w:tcPr>
            <w:tcW w:w="3022" w:type="dxa"/>
            <w:shd w:val="clear" w:color="auto" w:fill="F2F7FB"/>
          </w:tcPr>
          <w:p w14:paraId="4724B7E3" w14:textId="77777777" w:rsidR="00DD32F7" w:rsidRDefault="00000000">
            <w:r>
              <w:rPr>
                <w:color w:val="404040"/>
                <w:sz w:val="20"/>
              </w:rPr>
              <w:t>Mumbai (230.86)</w:t>
            </w:r>
          </w:p>
        </w:tc>
        <w:tc>
          <w:tcPr>
            <w:tcW w:w="3022" w:type="dxa"/>
            <w:shd w:val="clear" w:color="auto" w:fill="F2F7FB"/>
          </w:tcPr>
          <w:p w14:paraId="66AF58A1" w14:textId="77777777" w:rsidR="00DD32F7" w:rsidRDefault="00000000">
            <w:r>
              <w:rPr>
                <w:color w:val="404040"/>
                <w:sz w:val="20"/>
              </w:rPr>
              <w:t>Malappuram (14.77)</w:t>
            </w:r>
          </w:p>
        </w:tc>
      </w:tr>
      <w:tr w:rsidR="00DD32F7" w14:paraId="28B2900F" w14:textId="77777777">
        <w:tc>
          <w:tcPr>
            <w:tcW w:w="3022" w:type="dxa"/>
            <w:shd w:val="clear" w:color="auto" w:fill="FFFFFF"/>
          </w:tcPr>
          <w:p w14:paraId="3128881A" w14:textId="77777777" w:rsidR="00DD32F7" w:rsidRDefault="00000000">
            <w:r>
              <w:rPr>
                <w:color w:val="404040"/>
                <w:sz w:val="20"/>
              </w:rPr>
              <w:t>Grocery</w:t>
            </w:r>
          </w:p>
        </w:tc>
        <w:tc>
          <w:tcPr>
            <w:tcW w:w="3022" w:type="dxa"/>
            <w:shd w:val="clear" w:color="auto" w:fill="FFFFFF"/>
          </w:tcPr>
          <w:p w14:paraId="7AFA184C" w14:textId="77777777" w:rsidR="00DD32F7" w:rsidRDefault="00000000">
            <w:r>
              <w:rPr>
                <w:color w:val="404040"/>
                <w:sz w:val="20"/>
              </w:rPr>
              <w:t>Kozhikode (151.21)</w:t>
            </w:r>
          </w:p>
        </w:tc>
        <w:tc>
          <w:tcPr>
            <w:tcW w:w="3022" w:type="dxa"/>
            <w:shd w:val="clear" w:color="auto" w:fill="FFFFFF"/>
          </w:tcPr>
          <w:p w14:paraId="6783070E" w14:textId="77777777" w:rsidR="00DD32F7" w:rsidRDefault="00000000">
            <w:r>
              <w:rPr>
                <w:color w:val="404040"/>
                <w:sz w:val="20"/>
              </w:rPr>
              <w:t>Nashik (90.94)</w:t>
            </w:r>
          </w:p>
        </w:tc>
      </w:tr>
      <w:tr w:rsidR="00DD32F7" w14:paraId="5AE30F7B" w14:textId="77777777">
        <w:tc>
          <w:tcPr>
            <w:tcW w:w="3022" w:type="dxa"/>
            <w:shd w:val="clear" w:color="auto" w:fill="F2F7FB"/>
          </w:tcPr>
          <w:p w14:paraId="654D5F78" w14:textId="77777777" w:rsidR="00DD32F7" w:rsidRDefault="00000000">
            <w:r>
              <w:rPr>
                <w:color w:val="404040"/>
                <w:sz w:val="20"/>
              </w:rPr>
              <w:t>Transport</w:t>
            </w:r>
          </w:p>
        </w:tc>
        <w:tc>
          <w:tcPr>
            <w:tcW w:w="3022" w:type="dxa"/>
            <w:shd w:val="clear" w:color="auto" w:fill="F2F7FB"/>
          </w:tcPr>
          <w:p w14:paraId="64547E7F" w14:textId="77777777" w:rsidR="00DD32F7" w:rsidRDefault="00000000">
            <w:r>
              <w:rPr>
                <w:color w:val="404040"/>
                <w:sz w:val="20"/>
              </w:rPr>
              <w:t>Hyderabad (242.31)</w:t>
            </w:r>
          </w:p>
        </w:tc>
        <w:tc>
          <w:tcPr>
            <w:tcW w:w="3022" w:type="dxa"/>
            <w:shd w:val="clear" w:color="auto" w:fill="F2F7FB"/>
          </w:tcPr>
          <w:p w14:paraId="1885AA4D" w14:textId="77777777" w:rsidR="00DD32F7" w:rsidRDefault="00000000">
            <w:r>
              <w:rPr>
                <w:color w:val="404040"/>
                <w:sz w:val="20"/>
              </w:rPr>
              <w:t>Mangaluru (43.75)</w:t>
            </w:r>
          </w:p>
        </w:tc>
      </w:tr>
      <w:tr w:rsidR="00DD32F7" w14:paraId="22C2298D" w14:textId="77777777">
        <w:tc>
          <w:tcPr>
            <w:tcW w:w="3022" w:type="dxa"/>
            <w:shd w:val="clear" w:color="auto" w:fill="FFFFFF"/>
          </w:tcPr>
          <w:p w14:paraId="53D5D4C6" w14:textId="77777777" w:rsidR="00DD32F7" w:rsidRDefault="00000000">
            <w:r>
              <w:rPr>
                <w:color w:val="404040"/>
                <w:sz w:val="20"/>
              </w:rPr>
              <w:t>Healthcare</w:t>
            </w:r>
          </w:p>
        </w:tc>
        <w:tc>
          <w:tcPr>
            <w:tcW w:w="3022" w:type="dxa"/>
            <w:shd w:val="clear" w:color="auto" w:fill="FFFFFF"/>
          </w:tcPr>
          <w:p w14:paraId="4D5089C5" w14:textId="77777777" w:rsidR="00DD32F7" w:rsidRDefault="00000000">
            <w:r>
              <w:rPr>
                <w:color w:val="404040"/>
                <w:sz w:val="20"/>
              </w:rPr>
              <w:t>Mumbai (135.0)</w:t>
            </w:r>
          </w:p>
        </w:tc>
        <w:tc>
          <w:tcPr>
            <w:tcW w:w="3022" w:type="dxa"/>
            <w:shd w:val="clear" w:color="auto" w:fill="FFFFFF"/>
          </w:tcPr>
          <w:p w14:paraId="25C21C3D" w14:textId="77777777" w:rsidR="00DD32F7" w:rsidRDefault="00000000">
            <w:r>
              <w:rPr>
                <w:color w:val="404040"/>
                <w:sz w:val="20"/>
              </w:rPr>
              <w:t>Salem (15.0)</w:t>
            </w:r>
          </w:p>
        </w:tc>
      </w:tr>
      <w:tr w:rsidR="00DD32F7" w14:paraId="37F98C7C" w14:textId="77777777">
        <w:tc>
          <w:tcPr>
            <w:tcW w:w="3022" w:type="dxa"/>
            <w:shd w:val="clear" w:color="auto" w:fill="F2F7FB"/>
          </w:tcPr>
          <w:p w14:paraId="0DC0D474" w14:textId="77777777" w:rsidR="00DD32F7" w:rsidRDefault="00000000">
            <w:r>
              <w:rPr>
                <w:color w:val="404040"/>
                <w:sz w:val="20"/>
              </w:rPr>
              <w:t>Education</w:t>
            </w:r>
          </w:p>
        </w:tc>
        <w:tc>
          <w:tcPr>
            <w:tcW w:w="3022" w:type="dxa"/>
            <w:shd w:val="clear" w:color="auto" w:fill="F2F7FB"/>
          </w:tcPr>
          <w:p w14:paraId="39A30B88" w14:textId="77777777" w:rsidR="00DD32F7" w:rsidRDefault="00000000">
            <w:r>
              <w:rPr>
                <w:color w:val="404040"/>
                <w:sz w:val="20"/>
              </w:rPr>
              <w:t>Mumbai (113.87)</w:t>
            </w:r>
          </w:p>
        </w:tc>
        <w:tc>
          <w:tcPr>
            <w:tcW w:w="3022" w:type="dxa"/>
            <w:shd w:val="clear" w:color="auto" w:fill="F2F7FB"/>
          </w:tcPr>
          <w:p w14:paraId="3EFE2C62" w14:textId="77777777" w:rsidR="00DD32F7" w:rsidRDefault="00000000">
            <w:r>
              <w:rPr>
                <w:color w:val="404040"/>
                <w:sz w:val="20"/>
              </w:rPr>
              <w:t>Salem (15.38)</w:t>
            </w:r>
          </w:p>
        </w:tc>
      </w:tr>
      <w:tr w:rsidR="00DD32F7" w14:paraId="256CAB83" w14:textId="77777777">
        <w:tc>
          <w:tcPr>
            <w:tcW w:w="3022" w:type="dxa"/>
            <w:shd w:val="clear" w:color="auto" w:fill="FFFFFF"/>
          </w:tcPr>
          <w:p w14:paraId="7B8F4590" w14:textId="77777777" w:rsidR="00DD32F7" w:rsidRDefault="00000000">
            <w:r>
              <w:rPr>
                <w:color w:val="404040"/>
                <w:sz w:val="20"/>
              </w:rPr>
              <w:t>Electricity</w:t>
            </w:r>
          </w:p>
        </w:tc>
        <w:tc>
          <w:tcPr>
            <w:tcW w:w="3022" w:type="dxa"/>
            <w:shd w:val="clear" w:color="auto" w:fill="FFFFFF"/>
          </w:tcPr>
          <w:p w14:paraId="426CA152" w14:textId="77777777" w:rsidR="00DD32F7" w:rsidRDefault="00000000">
            <w:r>
              <w:rPr>
                <w:color w:val="404040"/>
                <w:sz w:val="20"/>
              </w:rPr>
              <w:t>Mumbai (212.5)</w:t>
            </w:r>
          </w:p>
        </w:tc>
        <w:tc>
          <w:tcPr>
            <w:tcW w:w="3022" w:type="dxa"/>
            <w:shd w:val="clear" w:color="auto" w:fill="FFFFFF"/>
          </w:tcPr>
          <w:p w14:paraId="5C7591F1" w14:textId="77777777" w:rsidR="00DD32F7" w:rsidRDefault="00000000">
            <w:r>
              <w:rPr>
                <w:color w:val="404040"/>
                <w:sz w:val="20"/>
              </w:rPr>
              <w:t>Visakhapatnam (75.0)</w:t>
            </w:r>
          </w:p>
        </w:tc>
      </w:tr>
      <w:tr w:rsidR="00DD32F7" w14:paraId="785AAC77" w14:textId="77777777">
        <w:tc>
          <w:tcPr>
            <w:tcW w:w="3022" w:type="dxa"/>
            <w:shd w:val="clear" w:color="auto" w:fill="F2F7FB"/>
          </w:tcPr>
          <w:p w14:paraId="54FC75B7" w14:textId="77777777" w:rsidR="00DD32F7" w:rsidRDefault="00000000">
            <w:r>
              <w:rPr>
                <w:color w:val="404040"/>
                <w:sz w:val="20"/>
              </w:rPr>
              <w:t>Restaurant</w:t>
            </w:r>
          </w:p>
        </w:tc>
        <w:tc>
          <w:tcPr>
            <w:tcW w:w="3022" w:type="dxa"/>
            <w:shd w:val="clear" w:color="auto" w:fill="F2F7FB"/>
          </w:tcPr>
          <w:p w14:paraId="743CBF00" w14:textId="77777777" w:rsidR="00DD32F7" w:rsidRDefault="00000000">
            <w:r>
              <w:rPr>
                <w:color w:val="404040"/>
                <w:sz w:val="20"/>
              </w:rPr>
              <w:t>Mumbai (120.0)</w:t>
            </w:r>
          </w:p>
        </w:tc>
        <w:tc>
          <w:tcPr>
            <w:tcW w:w="3022" w:type="dxa"/>
            <w:shd w:val="clear" w:color="auto" w:fill="F2F7FB"/>
          </w:tcPr>
          <w:p w14:paraId="597854D1" w14:textId="77777777" w:rsidR="00DD32F7" w:rsidRDefault="00000000">
            <w:r>
              <w:rPr>
                <w:color w:val="404040"/>
                <w:sz w:val="20"/>
              </w:rPr>
              <w:t>Kolkata (80.0)</w:t>
            </w:r>
          </w:p>
        </w:tc>
      </w:tr>
      <w:tr w:rsidR="00DD32F7" w14:paraId="75F0A57A" w14:textId="77777777">
        <w:tc>
          <w:tcPr>
            <w:tcW w:w="3022" w:type="dxa"/>
            <w:shd w:val="clear" w:color="auto" w:fill="FFFFFF"/>
          </w:tcPr>
          <w:p w14:paraId="49974991" w14:textId="77777777" w:rsidR="00DD32F7" w:rsidRDefault="00000000">
            <w:r>
              <w:rPr>
                <w:color w:val="404040"/>
                <w:sz w:val="20"/>
              </w:rPr>
              <w:t>Movies</w:t>
            </w:r>
          </w:p>
        </w:tc>
        <w:tc>
          <w:tcPr>
            <w:tcW w:w="3022" w:type="dxa"/>
            <w:shd w:val="clear" w:color="auto" w:fill="FFFFFF"/>
          </w:tcPr>
          <w:p w14:paraId="4BEE0E93" w14:textId="77777777" w:rsidR="00DD32F7" w:rsidRDefault="00000000">
            <w:r>
              <w:rPr>
                <w:color w:val="404040"/>
                <w:sz w:val="20"/>
              </w:rPr>
              <w:t>Kozhikode (153.85)</w:t>
            </w:r>
          </w:p>
        </w:tc>
        <w:tc>
          <w:tcPr>
            <w:tcW w:w="3022" w:type="dxa"/>
            <w:shd w:val="clear" w:color="auto" w:fill="FFFFFF"/>
          </w:tcPr>
          <w:p w14:paraId="06B20183" w14:textId="77777777" w:rsidR="00DD32F7" w:rsidRDefault="00000000">
            <w:r>
              <w:rPr>
                <w:color w:val="404040"/>
                <w:sz w:val="20"/>
              </w:rPr>
              <w:t>Salem / Madurai (15.38)</w:t>
            </w:r>
          </w:p>
        </w:tc>
      </w:tr>
    </w:tbl>
    <w:p w14:paraId="2C091D93" w14:textId="77777777" w:rsidR="00DD32F7" w:rsidRDefault="00DD32F7">
      <w:pPr>
        <w:spacing w:before="120" w:after="120"/>
      </w:pPr>
    </w:p>
    <w:p w14:paraId="74C06B96" w14:textId="77777777" w:rsidR="00DD32F7" w:rsidRDefault="00000000">
      <w:pPr>
        <w:spacing w:before="240" w:after="60"/>
      </w:pPr>
      <w:r>
        <w:rPr>
          <w:b/>
          <w:color w:val="2E75B6"/>
          <w:sz w:val="26"/>
        </w:rPr>
        <w:t>5.3  Regional Patterns</w:t>
      </w:r>
    </w:p>
    <w:p w14:paraId="14EC5BDF" w14:textId="77777777" w:rsidR="00DD32F7" w:rsidRDefault="00000000">
      <w:pPr>
        <w:spacing w:before="40" w:after="120" w:line="300" w:lineRule="exact"/>
      </w:pPr>
      <w:r>
        <w:rPr>
          <w:color w:val="404040"/>
        </w:rPr>
        <w:t>Kerala cities present an unusual picture. Despite being relatively affordable in housing, Kozhikode registers a grocery index of 151.21 — the highest in the dataset. This is consistent with Kerala's dependence on food imports from neighbouring states and its generally higher grocery price level.</w:t>
      </w:r>
    </w:p>
    <w:p w14:paraId="4A8D2F96" w14:textId="77777777" w:rsidR="00DD32F7" w:rsidRDefault="00000000">
      <w:pPr>
        <w:spacing w:before="40" w:after="120" w:line="300" w:lineRule="exact"/>
      </w:pPr>
      <w:r>
        <w:rPr>
          <w:color w:val="404040"/>
        </w:rPr>
        <w:t>Gujarat cities — Rajkot, Surat, Ahmedabad, Vadodara, Jamnagar — cluster in the moderate-to-affordable range across most components, consistent with the state's reputation for cost-effective urban living despite strong economic activity.</w:t>
      </w:r>
    </w:p>
    <w:p w14:paraId="25676276" w14:textId="77777777" w:rsidR="00DD32F7" w:rsidRDefault="00000000">
      <w:pPr>
        <w:spacing w:before="40" w:after="120" w:line="300" w:lineRule="exact"/>
      </w:pPr>
      <w:r>
        <w:rPr>
          <w:color w:val="404040"/>
        </w:rPr>
        <w:t>Maharashtra presents a split picture: Mumbai is in a class of its own while Pune, Nagpur, Nashik, Aurangabad, Kolhapur, and Sangli all sit comfortably in the affordable-to-moderate band. Proximity to Mumbai does not appear to push costs significantly higher in these cities.</w:t>
      </w:r>
    </w:p>
    <w:p w14:paraId="0A3921F6" w14:textId="77777777" w:rsidR="00DD32F7" w:rsidRDefault="00000000">
      <w:pPr>
        <w:spacing w:before="360" w:after="80"/>
      </w:pPr>
      <w:r>
        <w:rPr>
          <w:b/>
          <w:color w:val="1F497D"/>
          <w:sz w:val="32"/>
        </w:rPr>
        <w:t>6.  Implementation</w:t>
      </w:r>
    </w:p>
    <w:p w14:paraId="4CD88CB8" w14:textId="77777777" w:rsidR="00DD32F7" w:rsidRDefault="00DD32F7">
      <w:pPr>
        <w:pBdr>
          <w:bottom w:val="single" w:sz="6" w:space="1" w:color="2E75B6"/>
        </w:pBdr>
        <w:spacing w:before="80" w:after="80"/>
      </w:pPr>
    </w:p>
    <w:p w14:paraId="2A9B4B15" w14:textId="77777777" w:rsidR="00DD32F7" w:rsidRDefault="00000000">
      <w:pPr>
        <w:spacing w:before="240" w:after="60"/>
      </w:pPr>
      <w:r>
        <w:rPr>
          <w:b/>
          <w:color w:val="2E75B6"/>
          <w:sz w:val="26"/>
        </w:rPr>
        <w:t>6.1  Code Structure</w:t>
      </w:r>
    </w:p>
    <w:tbl>
      <w:tblPr>
        <w:tblStyle w:val="TableGrid"/>
        <w:tblW w:w="0" w:type="auto"/>
        <w:tblLook w:val="04A0" w:firstRow="1" w:lastRow="0" w:firstColumn="1" w:lastColumn="0" w:noHBand="0" w:noVBand="1"/>
      </w:tblPr>
      <w:tblGrid>
        <w:gridCol w:w="4533"/>
        <w:gridCol w:w="4533"/>
      </w:tblGrid>
      <w:tr w:rsidR="00DD32F7" w14:paraId="01C56583" w14:textId="77777777">
        <w:tc>
          <w:tcPr>
            <w:tcW w:w="4533" w:type="dxa"/>
            <w:shd w:val="clear" w:color="auto" w:fill="1F497D"/>
          </w:tcPr>
          <w:p w14:paraId="229C2F1C" w14:textId="77777777" w:rsidR="00DD32F7" w:rsidRDefault="00000000">
            <w:pPr>
              <w:jc w:val="center"/>
            </w:pPr>
            <w:r>
              <w:rPr>
                <w:b/>
                <w:color w:val="FFFFFF"/>
                <w:sz w:val="21"/>
              </w:rPr>
              <w:t>Module</w:t>
            </w:r>
          </w:p>
        </w:tc>
        <w:tc>
          <w:tcPr>
            <w:tcW w:w="4533" w:type="dxa"/>
            <w:shd w:val="clear" w:color="auto" w:fill="1F497D"/>
          </w:tcPr>
          <w:p w14:paraId="5CC80DC7" w14:textId="77777777" w:rsidR="00DD32F7" w:rsidRDefault="00000000">
            <w:pPr>
              <w:jc w:val="center"/>
            </w:pPr>
            <w:r>
              <w:rPr>
                <w:b/>
                <w:color w:val="FFFFFF"/>
                <w:sz w:val="21"/>
              </w:rPr>
              <w:t>Responsibility</w:t>
            </w:r>
          </w:p>
        </w:tc>
      </w:tr>
      <w:tr w:rsidR="00DD32F7" w14:paraId="198E6D46" w14:textId="77777777">
        <w:tc>
          <w:tcPr>
            <w:tcW w:w="4533" w:type="dxa"/>
            <w:shd w:val="clear" w:color="auto" w:fill="F2F7FB"/>
          </w:tcPr>
          <w:p w14:paraId="0CD3FA61" w14:textId="77777777" w:rsidR="00DD32F7" w:rsidRDefault="00000000">
            <w:r>
              <w:rPr>
                <w:color w:val="404040"/>
                <w:sz w:val="20"/>
              </w:rPr>
              <w:t>data_loader.py</w:t>
            </w:r>
          </w:p>
        </w:tc>
        <w:tc>
          <w:tcPr>
            <w:tcW w:w="4533" w:type="dxa"/>
            <w:shd w:val="clear" w:color="auto" w:fill="F2F7FB"/>
          </w:tcPr>
          <w:p w14:paraId="3B392007" w14:textId="77777777" w:rsidR="00DD32F7" w:rsidRDefault="00000000">
            <w:r>
              <w:rPr>
                <w:color w:val="404040"/>
                <w:sz w:val="20"/>
              </w:rPr>
              <w:t xml:space="preserve">Load and clean each data source; return </w:t>
            </w:r>
            <w:r>
              <w:rPr>
                <w:color w:val="404040"/>
                <w:sz w:val="20"/>
              </w:rPr>
              <w:lastRenderedPageBreak/>
              <w:t>standardised DataFrames</w:t>
            </w:r>
          </w:p>
        </w:tc>
      </w:tr>
      <w:tr w:rsidR="00DD32F7" w14:paraId="3F1785DA" w14:textId="77777777">
        <w:tc>
          <w:tcPr>
            <w:tcW w:w="4533" w:type="dxa"/>
            <w:shd w:val="clear" w:color="auto" w:fill="FFFFFF"/>
          </w:tcPr>
          <w:p w14:paraId="0802DE97" w14:textId="77777777" w:rsidR="00DD32F7" w:rsidRDefault="00000000">
            <w:r>
              <w:rPr>
                <w:color w:val="404040"/>
                <w:sz w:val="20"/>
              </w:rPr>
              <w:lastRenderedPageBreak/>
              <w:t>cost_calculator.py</w:t>
            </w:r>
          </w:p>
        </w:tc>
        <w:tc>
          <w:tcPr>
            <w:tcW w:w="4533" w:type="dxa"/>
            <w:shd w:val="clear" w:color="auto" w:fill="FFFFFF"/>
          </w:tcPr>
          <w:p w14:paraId="7121F742" w14:textId="77777777" w:rsidR="00DD32F7" w:rsidRDefault="00000000">
            <w:r>
              <w:rPr>
                <w:color w:val="404040"/>
                <w:sz w:val="20"/>
              </w:rPr>
              <w:t>Apply weights, normalise, and compute the index</w:t>
            </w:r>
          </w:p>
        </w:tc>
      </w:tr>
      <w:tr w:rsidR="00DD32F7" w14:paraId="746DCCDA" w14:textId="77777777">
        <w:tc>
          <w:tcPr>
            <w:tcW w:w="4533" w:type="dxa"/>
            <w:shd w:val="clear" w:color="auto" w:fill="F2F7FB"/>
          </w:tcPr>
          <w:p w14:paraId="0476E52C" w14:textId="77777777" w:rsidR="00DD32F7" w:rsidRDefault="00000000">
            <w:r>
              <w:rPr>
                <w:color w:val="404040"/>
                <w:sz w:val="20"/>
              </w:rPr>
              <w:t>visualizer.py</w:t>
            </w:r>
          </w:p>
        </w:tc>
        <w:tc>
          <w:tcPr>
            <w:tcW w:w="4533" w:type="dxa"/>
            <w:shd w:val="clear" w:color="auto" w:fill="F2F7FB"/>
          </w:tcPr>
          <w:p w14:paraId="60428ED1" w14:textId="77777777" w:rsidR="00DD32F7" w:rsidRDefault="00000000">
            <w:r>
              <w:rPr>
                <w:color w:val="404040"/>
                <w:sz w:val="20"/>
              </w:rPr>
              <w:t>Generate all 23 output charts</w:t>
            </w:r>
          </w:p>
        </w:tc>
      </w:tr>
      <w:tr w:rsidR="00DD32F7" w14:paraId="285D8271" w14:textId="77777777">
        <w:tc>
          <w:tcPr>
            <w:tcW w:w="4533" w:type="dxa"/>
            <w:shd w:val="clear" w:color="auto" w:fill="FFFFFF"/>
          </w:tcPr>
          <w:p w14:paraId="3358BABC" w14:textId="77777777" w:rsidR="00DD32F7" w:rsidRDefault="00000000">
            <w:r>
              <w:rPr>
                <w:color w:val="404040"/>
                <w:sz w:val="20"/>
              </w:rPr>
              <w:t>ml_classification.py</w:t>
            </w:r>
          </w:p>
        </w:tc>
        <w:tc>
          <w:tcPr>
            <w:tcW w:w="4533" w:type="dxa"/>
            <w:shd w:val="clear" w:color="auto" w:fill="FFFFFF"/>
          </w:tcPr>
          <w:p w14:paraId="6E009B95" w14:textId="77777777" w:rsidR="00DD32F7" w:rsidRDefault="00000000">
            <w:r>
              <w:rPr>
                <w:color w:val="404040"/>
                <w:sz w:val="20"/>
              </w:rPr>
              <w:t>Classify cities into cost tiers using ML models</w:t>
            </w:r>
          </w:p>
        </w:tc>
      </w:tr>
      <w:tr w:rsidR="00DD32F7" w14:paraId="3ACD4B3F" w14:textId="77777777">
        <w:tc>
          <w:tcPr>
            <w:tcW w:w="4533" w:type="dxa"/>
            <w:shd w:val="clear" w:color="auto" w:fill="F2F7FB"/>
          </w:tcPr>
          <w:p w14:paraId="2661DE54" w14:textId="77777777" w:rsidR="00DD32F7" w:rsidRDefault="00000000">
            <w:r>
              <w:rPr>
                <w:color w:val="404040"/>
                <w:sz w:val="20"/>
              </w:rPr>
              <w:t>weight_optimizer.py</w:t>
            </w:r>
          </w:p>
        </w:tc>
        <w:tc>
          <w:tcPr>
            <w:tcW w:w="4533" w:type="dxa"/>
            <w:shd w:val="clear" w:color="auto" w:fill="F2F7FB"/>
          </w:tcPr>
          <w:p w14:paraId="139AF59D" w14:textId="77777777" w:rsidR="00DD32F7" w:rsidRDefault="00000000">
            <w:r>
              <w:rPr>
                <w:color w:val="404040"/>
                <w:sz w:val="20"/>
              </w:rPr>
              <w:t>Search for weight combinations that minimise a cost function</w:t>
            </w:r>
          </w:p>
        </w:tc>
      </w:tr>
      <w:tr w:rsidR="00DD32F7" w14:paraId="384087D1" w14:textId="77777777">
        <w:tc>
          <w:tcPr>
            <w:tcW w:w="4533" w:type="dxa"/>
            <w:shd w:val="clear" w:color="auto" w:fill="FFFFFF"/>
          </w:tcPr>
          <w:p w14:paraId="70CC871A" w14:textId="77777777" w:rsidR="00DD32F7" w:rsidRDefault="00000000">
            <w:r>
              <w:rPr>
                <w:color w:val="404040"/>
                <w:sz w:val="20"/>
              </w:rPr>
              <w:t>recommender.py</w:t>
            </w:r>
          </w:p>
        </w:tc>
        <w:tc>
          <w:tcPr>
            <w:tcW w:w="4533" w:type="dxa"/>
            <w:shd w:val="clear" w:color="auto" w:fill="FFFFFF"/>
          </w:tcPr>
          <w:p w14:paraId="7167DAC4" w14:textId="77777777" w:rsidR="00DD32F7" w:rsidRDefault="00000000">
            <w:r>
              <w:rPr>
                <w:color w:val="404040"/>
                <w:sz w:val="20"/>
              </w:rPr>
              <w:t>Priority-based city recommendation logic</w:t>
            </w:r>
          </w:p>
        </w:tc>
      </w:tr>
      <w:tr w:rsidR="00DD32F7" w14:paraId="61DFA291" w14:textId="77777777">
        <w:tc>
          <w:tcPr>
            <w:tcW w:w="4533" w:type="dxa"/>
            <w:shd w:val="clear" w:color="auto" w:fill="F2F7FB"/>
          </w:tcPr>
          <w:p w14:paraId="1EA72516" w14:textId="77777777" w:rsidR="00DD32F7" w:rsidRDefault="00000000">
            <w:r>
              <w:rPr>
                <w:color w:val="404040"/>
                <w:sz w:val="20"/>
              </w:rPr>
              <w:t>main.py</w:t>
            </w:r>
          </w:p>
        </w:tc>
        <w:tc>
          <w:tcPr>
            <w:tcW w:w="4533" w:type="dxa"/>
            <w:shd w:val="clear" w:color="auto" w:fill="F2F7FB"/>
          </w:tcPr>
          <w:p w14:paraId="0D466D66" w14:textId="77777777" w:rsidR="00DD32F7" w:rsidRDefault="00000000">
            <w:r>
              <w:rPr>
                <w:color w:val="404040"/>
                <w:sz w:val="20"/>
              </w:rPr>
              <w:t>Top-level orchestration; runs the full pipeline end to end</w:t>
            </w:r>
          </w:p>
        </w:tc>
      </w:tr>
    </w:tbl>
    <w:p w14:paraId="5B6C7D93" w14:textId="77777777" w:rsidR="00DD32F7" w:rsidRDefault="00DD32F7">
      <w:pPr>
        <w:spacing w:before="120" w:after="120"/>
      </w:pPr>
    </w:p>
    <w:p w14:paraId="6C1A55A1" w14:textId="77777777" w:rsidR="00DD32F7" w:rsidRDefault="00000000">
      <w:pPr>
        <w:spacing w:before="240" w:after="60"/>
      </w:pPr>
      <w:r>
        <w:rPr>
          <w:b/>
          <w:color w:val="2E75B6"/>
          <w:sz w:val="26"/>
        </w:rPr>
        <w:t>6.2  Running the Pipeline</w:t>
      </w:r>
    </w:p>
    <w:p w14:paraId="4953EA8A" w14:textId="77777777" w:rsidR="00DD32F7" w:rsidRDefault="00000000">
      <w:pPr>
        <w:shd w:val="clear" w:color="auto" w:fill="EFEFEF"/>
        <w:spacing w:before="80" w:after="80"/>
        <w:ind w:left="283"/>
      </w:pPr>
      <w:r>
        <w:rPr>
          <w:rFonts w:ascii="Courier New" w:hAnsi="Courier New"/>
          <w:color w:val="1A1A1A"/>
          <w:sz w:val="19"/>
        </w:rPr>
        <w:t># Full pipeline from the project root</w:t>
      </w:r>
      <w:r>
        <w:rPr>
          <w:rFonts w:ascii="Courier New" w:hAnsi="Courier New"/>
          <w:color w:val="1A1A1A"/>
          <w:sz w:val="19"/>
        </w:rPr>
        <w:br/>
        <w:t>./run.sh</w:t>
      </w:r>
      <w:r>
        <w:rPr>
          <w:rFonts w:ascii="Courier New" w:hAnsi="Courier New"/>
          <w:color w:val="1A1A1A"/>
          <w:sz w:val="19"/>
        </w:rPr>
        <w:br/>
      </w:r>
      <w:r>
        <w:rPr>
          <w:rFonts w:ascii="Courier New" w:hAnsi="Courier New"/>
          <w:color w:val="1A1A1A"/>
          <w:sz w:val="19"/>
        </w:rPr>
        <w:br/>
        <w:t># Equivalent manual run</w:t>
      </w:r>
      <w:r>
        <w:rPr>
          <w:rFonts w:ascii="Courier New" w:hAnsi="Courier New"/>
          <w:color w:val="1A1A1A"/>
          <w:sz w:val="19"/>
        </w:rPr>
        <w:br/>
        <w:t>cd src &amp;&amp; python3 main.py</w:t>
      </w:r>
      <w:r>
        <w:rPr>
          <w:rFonts w:ascii="Courier New" w:hAnsi="Courier New"/>
          <w:color w:val="1A1A1A"/>
          <w:sz w:val="19"/>
        </w:rPr>
        <w:br/>
      </w:r>
      <w:r>
        <w:rPr>
          <w:rFonts w:ascii="Courier New" w:hAnsi="Courier New"/>
          <w:color w:val="1A1A1A"/>
          <w:sz w:val="19"/>
        </w:rPr>
        <w:br/>
        <w:t># Interactive city recommender</w:t>
      </w:r>
      <w:r>
        <w:rPr>
          <w:rFonts w:ascii="Courier New" w:hAnsi="Courier New"/>
          <w:color w:val="1A1A1A"/>
          <w:sz w:val="19"/>
        </w:rPr>
        <w:br/>
        <w:t>streamlit run website/app.py</w:t>
      </w:r>
    </w:p>
    <w:p w14:paraId="33597CEF" w14:textId="77777777" w:rsidR="00DD32F7" w:rsidRDefault="00000000">
      <w:pPr>
        <w:spacing w:before="240" w:after="60"/>
      </w:pPr>
      <w:r>
        <w:rPr>
          <w:b/>
          <w:color w:val="2E75B6"/>
          <w:sz w:val="26"/>
        </w:rPr>
        <w:t>6.3  Dependencies</w:t>
      </w:r>
    </w:p>
    <w:tbl>
      <w:tblPr>
        <w:tblStyle w:val="TableGrid"/>
        <w:tblW w:w="0" w:type="auto"/>
        <w:tblLook w:val="04A0" w:firstRow="1" w:lastRow="0" w:firstColumn="1" w:lastColumn="0" w:noHBand="0" w:noVBand="1"/>
      </w:tblPr>
      <w:tblGrid>
        <w:gridCol w:w="4533"/>
        <w:gridCol w:w="4533"/>
      </w:tblGrid>
      <w:tr w:rsidR="00DD32F7" w14:paraId="7113F22E" w14:textId="77777777">
        <w:tc>
          <w:tcPr>
            <w:tcW w:w="4533" w:type="dxa"/>
            <w:shd w:val="clear" w:color="auto" w:fill="1F497D"/>
          </w:tcPr>
          <w:p w14:paraId="0B1ABDA3" w14:textId="77777777" w:rsidR="00DD32F7" w:rsidRDefault="00000000">
            <w:pPr>
              <w:jc w:val="center"/>
            </w:pPr>
            <w:r>
              <w:rPr>
                <w:b/>
                <w:color w:val="FFFFFF"/>
                <w:sz w:val="21"/>
              </w:rPr>
              <w:t>Library</w:t>
            </w:r>
          </w:p>
        </w:tc>
        <w:tc>
          <w:tcPr>
            <w:tcW w:w="4533" w:type="dxa"/>
            <w:shd w:val="clear" w:color="auto" w:fill="1F497D"/>
          </w:tcPr>
          <w:p w14:paraId="1BE9BD68" w14:textId="77777777" w:rsidR="00DD32F7" w:rsidRDefault="00000000">
            <w:pPr>
              <w:jc w:val="center"/>
            </w:pPr>
            <w:r>
              <w:rPr>
                <w:b/>
                <w:color w:val="FFFFFF"/>
                <w:sz w:val="21"/>
              </w:rPr>
              <w:t>Purpose</w:t>
            </w:r>
          </w:p>
        </w:tc>
      </w:tr>
      <w:tr w:rsidR="00DD32F7" w14:paraId="61F1168E" w14:textId="77777777">
        <w:tc>
          <w:tcPr>
            <w:tcW w:w="4533" w:type="dxa"/>
            <w:shd w:val="clear" w:color="auto" w:fill="F2F7FB"/>
          </w:tcPr>
          <w:p w14:paraId="253EBFC8" w14:textId="77777777" w:rsidR="00DD32F7" w:rsidRDefault="00000000">
            <w:r>
              <w:rPr>
                <w:color w:val="404040"/>
                <w:sz w:val="20"/>
              </w:rPr>
              <w:t>pandas</w:t>
            </w:r>
          </w:p>
        </w:tc>
        <w:tc>
          <w:tcPr>
            <w:tcW w:w="4533" w:type="dxa"/>
            <w:shd w:val="clear" w:color="auto" w:fill="F2F7FB"/>
          </w:tcPr>
          <w:p w14:paraId="735012E0" w14:textId="77777777" w:rsidR="00DD32F7" w:rsidRDefault="00000000">
            <w:r>
              <w:rPr>
                <w:color w:val="404040"/>
                <w:sz w:val="20"/>
              </w:rPr>
              <w:t>Data loading, merging, and transformation</w:t>
            </w:r>
          </w:p>
        </w:tc>
      </w:tr>
      <w:tr w:rsidR="00DD32F7" w14:paraId="6B7167E7" w14:textId="77777777">
        <w:tc>
          <w:tcPr>
            <w:tcW w:w="4533" w:type="dxa"/>
            <w:shd w:val="clear" w:color="auto" w:fill="FFFFFF"/>
          </w:tcPr>
          <w:p w14:paraId="78FB3719" w14:textId="77777777" w:rsidR="00DD32F7" w:rsidRDefault="00000000">
            <w:r>
              <w:rPr>
                <w:color w:val="404040"/>
                <w:sz w:val="20"/>
              </w:rPr>
              <w:t>numpy</w:t>
            </w:r>
          </w:p>
        </w:tc>
        <w:tc>
          <w:tcPr>
            <w:tcW w:w="4533" w:type="dxa"/>
            <w:shd w:val="clear" w:color="auto" w:fill="FFFFFF"/>
          </w:tcPr>
          <w:p w14:paraId="587DC167" w14:textId="77777777" w:rsidR="00DD32F7" w:rsidRDefault="00000000">
            <w:r>
              <w:rPr>
                <w:color w:val="404040"/>
                <w:sz w:val="20"/>
              </w:rPr>
              <w:t>Array operations and IQR calculations</w:t>
            </w:r>
          </w:p>
        </w:tc>
      </w:tr>
      <w:tr w:rsidR="00DD32F7" w14:paraId="303CAF6D" w14:textId="77777777">
        <w:tc>
          <w:tcPr>
            <w:tcW w:w="4533" w:type="dxa"/>
            <w:shd w:val="clear" w:color="auto" w:fill="F2F7FB"/>
          </w:tcPr>
          <w:p w14:paraId="78AC00CD" w14:textId="77777777" w:rsidR="00DD32F7" w:rsidRDefault="00000000">
            <w:r>
              <w:rPr>
                <w:color w:val="404040"/>
                <w:sz w:val="20"/>
              </w:rPr>
              <w:t>matplotlib</w:t>
            </w:r>
          </w:p>
        </w:tc>
        <w:tc>
          <w:tcPr>
            <w:tcW w:w="4533" w:type="dxa"/>
            <w:shd w:val="clear" w:color="auto" w:fill="F2F7FB"/>
          </w:tcPr>
          <w:p w14:paraId="79A7AA49" w14:textId="77777777" w:rsidR="00DD32F7" w:rsidRDefault="00000000">
            <w:r>
              <w:rPr>
                <w:color w:val="404040"/>
                <w:sz w:val="20"/>
              </w:rPr>
              <w:t>All chart rendering</w:t>
            </w:r>
          </w:p>
        </w:tc>
      </w:tr>
      <w:tr w:rsidR="00DD32F7" w14:paraId="0AA0E230" w14:textId="77777777">
        <w:tc>
          <w:tcPr>
            <w:tcW w:w="4533" w:type="dxa"/>
            <w:shd w:val="clear" w:color="auto" w:fill="FFFFFF"/>
          </w:tcPr>
          <w:p w14:paraId="2322BAA5" w14:textId="77777777" w:rsidR="00DD32F7" w:rsidRDefault="00000000">
            <w:r>
              <w:rPr>
                <w:color w:val="404040"/>
                <w:sz w:val="20"/>
              </w:rPr>
              <w:t>seaborn</w:t>
            </w:r>
          </w:p>
        </w:tc>
        <w:tc>
          <w:tcPr>
            <w:tcW w:w="4533" w:type="dxa"/>
            <w:shd w:val="clear" w:color="auto" w:fill="FFFFFF"/>
          </w:tcPr>
          <w:p w14:paraId="065F21D0" w14:textId="77777777" w:rsidR="00DD32F7" w:rsidRDefault="00000000">
            <w:r>
              <w:rPr>
                <w:color w:val="404040"/>
                <w:sz w:val="20"/>
              </w:rPr>
              <w:t>Heatmap and styled statistical charts</w:t>
            </w:r>
          </w:p>
        </w:tc>
      </w:tr>
      <w:tr w:rsidR="00DD32F7" w14:paraId="19E9086D" w14:textId="77777777">
        <w:tc>
          <w:tcPr>
            <w:tcW w:w="4533" w:type="dxa"/>
            <w:shd w:val="clear" w:color="auto" w:fill="F2F7FB"/>
          </w:tcPr>
          <w:p w14:paraId="5911F2B3" w14:textId="77777777" w:rsidR="00DD32F7" w:rsidRDefault="00000000">
            <w:r>
              <w:rPr>
                <w:color w:val="404040"/>
                <w:sz w:val="20"/>
              </w:rPr>
              <w:t>openpyxl</w:t>
            </w:r>
          </w:p>
        </w:tc>
        <w:tc>
          <w:tcPr>
            <w:tcW w:w="4533" w:type="dxa"/>
            <w:shd w:val="clear" w:color="auto" w:fill="F2F7FB"/>
          </w:tcPr>
          <w:p w14:paraId="20989DC3" w14:textId="77777777" w:rsidR="00DD32F7" w:rsidRDefault="00000000">
            <w:r>
              <w:rPr>
                <w:color w:val="404040"/>
                <w:sz w:val="20"/>
              </w:rPr>
              <w:t>Reading Excel files (.xlsx)</w:t>
            </w:r>
          </w:p>
        </w:tc>
      </w:tr>
      <w:tr w:rsidR="00DD32F7" w14:paraId="1E2831E4" w14:textId="77777777">
        <w:tc>
          <w:tcPr>
            <w:tcW w:w="4533" w:type="dxa"/>
            <w:shd w:val="clear" w:color="auto" w:fill="FFFFFF"/>
          </w:tcPr>
          <w:p w14:paraId="1BF4F51F" w14:textId="77777777" w:rsidR="00DD32F7" w:rsidRDefault="00000000">
            <w:r>
              <w:rPr>
                <w:color w:val="404040"/>
                <w:sz w:val="20"/>
              </w:rPr>
              <w:t>streamlit</w:t>
            </w:r>
          </w:p>
        </w:tc>
        <w:tc>
          <w:tcPr>
            <w:tcW w:w="4533" w:type="dxa"/>
            <w:shd w:val="clear" w:color="auto" w:fill="FFFFFF"/>
          </w:tcPr>
          <w:p w14:paraId="1F6C7098" w14:textId="77777777" w:rsidR="00DD32F7" w:rsidRDefault="00000000">
            <w:r>
              <w:rPr>
                <w:color w:val="404040"/>
                <w:sz w:val="20"/>
              </w:rPr>
              <w:t>Web interface for city recommender</w:t>
            </w:r>
          </w:p>
        </w:tc>
      </w:tr>
      <w:tr w:rsidR="00DD32F7" w14:paraId="13A5348C" w14:textId="77777777">
        <w:tc>
          <w:tcPr>
            <w:tcW w:w="4533" w:type="dxa"/>
            <w:shd w:val="clear" w:color="auto" w:fill="F2F7FB"/>
          </w:tcPr>
          <w:p w14:paraId="070EB3ED" w14:textId="77777777" w:rsidR="00DD32F7" w:rsidRDefault="00000000">
            <w:r>
              <w:rPr>
                <w:color w:val="404040"/>
                <w:sz w:val="20"/>
              </w:rPr>
              <w:t>scikit-learn</w:t>
            </w:r>
          </w:p>
        </w:tc>
        <w:tc>
          <w:tcPr>
            <w:tcW w:w="4533" w:type="dxa"/>
            <w:shd w:val="clear" w:color="auto" w:fill="F2F7FB"/>
          </w:tcPr>
          <w:p w14:paraId="5A193222" w14:textId="77777777" w:rsidR="00DD32F7" w:rsidRDefault="00000000">
            <w:r>
              <w:rPr>
                <w:color w:val="404040"/>
                <w:sz w:val="20"/>
              </w:rPr>
              <w:t>ML classification models</w:t>
            </w:r>
          </w:p>
        </w:tc>
      </w:tr>
    </w:tbl>
    <w:p w14:paraId="43DD8B71" w14:textId="77777777" w:rsidR="00DD32F7" w:rsidRDefault="00DD32F7">
      <w:pPr>
        <w:spacing w:before="120" w:after="120"/>
      </w:pPr>
    </w:p>
    <w:p w14:paraId="253B4AD0" w14:textId="77777777" w:rsidR="00DD32F7" w:rsidRDefault="00000000">
      <w:pPr>
        <w:spacing w:before="360" w:after="80"/>
      </w:pPr>
      <w:r>
        <w:rPr>
          <w:b/>
          <w:color w:val="1F497D"/>
          <w:sz w:val="32"/>
        </w:rPr>
        <w:t>7.  Machine Learning Component</w:t>
      </w:r>
    </w:p>
    <w:p w14:paraId="6EB1E274" w14:textId="77777777" w:rsidR="00DD32F7" w:rsidRDefault="00DD32F7">
      <w:pPr>
        <w:pBdr>
          <w:bottom w:val="single" w:sz="6" w:space="1" w:color="2E75B6"/>
        </w:pBdr>
        <w:spacing w:before="80" w:after="80"/>
      </w:pPr>
    </w:p>
    <w:p w14:paraId="394974A0" w14:textId="77777777" w:rsidR="00DD32F7" w:rsidRDefault="00000000">
      <w:pPr>
        <w:spacing w:before="240" w:after="60"/>
      </w:pPr>
      <w:r>
        <w:rPr>
          <w:b/>
          <w:color w:val="2E75B6"/>
          <w:sz w:val="26"/>
        </w:rPr>
        <w:t>7.1  City Tier Classification</w:t>
      </w:r>
    </w:p>
    <w:p w14:paraId="520BFAF6" w14:textId="77777777" w:rsidR="00DD32F7" w:rsidRDefault="00000000">
      <w:pPr>
        <w:spacing w:before="40" w:after="120" w:line="300" w:lineRule="exact"/>
      </w:pPr>
      <w:r>
        <w:rPr>
          <w:color w:val="404040"/>
        </w:rPr>
        <w:t>A classification model is trained to assign cities to one of three tiers — Expensive, Moderate, and Affordable — using the eight component indices as features. Four algorithms are compared: Random Forest, Support Vector Machine, Decision Tree, and Logistic Regression. Random Forest and SVM generally outperform the simpler classifiers on this dataset given the non-linear relationships between components. Training on 50 data points is a known limitation; the models are illustrative rather than production-grade.</w:t>
      </w:r>
    </w:p>
    <w:p w14:paraId="30A78B3B" w14:textId="77777777" w:rsidR="00DD32F7" w:rsidRDefault="00000000">
      <w:pPr>
        <w:spacing w:before="240" w:after="60"/>
      </w:pPr>
      <w:r>
        <w:rPr>
          <w:b/>
          <w:color w:val="2E75B6"/>
          <w:sz w:val="26"/>
        </w:rPr>
        <w:t>7.2  Recommendation Engine</w:t>
      </w:r>
    </w:p>
    <w:p w14:paraId="26952470" w14:textId="77777777" w:rsidR="00DD32F7" w:rsidRDefault="00000000">
      <w:pPr>
        <w:spacing w:before="40" w:after="120" w:line="300" w:lineRule="exact"/>
      </w:pPr>
      <w:r>
        <w:rPr>
          <w:color w:val="404040"/>
        </w:rPr>
        <w:lastRenderedPageBreak/>
        <w:t>The city recommender takes user-defined priorities for each cost category and scores all 50 cities against those preferences. Cities where the actual component index aligns with the stated preference score higher. This is surfaced through a Streamlit web interface that shows the full component breakdown for each recommended city.</w:t>
      </w:r>
    </w:p>
    <w:p w14:paraId="42A39389" w14:textId="77777777" w:rsidR="00DD32F7" w:rsidRDefault="00000000">
      <w:pPr>
        <w:spacing w:before="240" w:after="60"/>
      </w:pPr>
      <w:r>
        <w:rPr>
          <w:b/>
          <w:color w:val="2E75B6"/>
          <w:sz w:val="26"/>
        </w:rPr>
        <w:t>7.3  Weight Optimisation</w:t>
      </w:r>
    </w:p>
    <w:p w14:paraId="185FC71D" w14:textId="77777777" w:rsidR="00DD32F7" w:rsidRDefault="00000000">
      <w:pPr>
        <w:spacing w:before="40" w:after="120" w:line="300" w:lineRule="exact"/>
      </w:pPr>
      <w:r>
        <w:rPr>
          <w:color w:val="404040"/>
        </w:rPr>
        <w:t>weight_optimizer.py uses Scipy's optimisation routines to find the component weight set that minimises variance in city rankings when individual components are perturbed — a measure of index robustness. The optimised weights are compared to the original expenditure-based weights to assess how sensitive the rankings are to the weighting scheme.</w:t>
      </w:r>
    </w:p>
    <w:p w14:paraId="2D665CEF" w14:textId="77777777" w:rsidR="00DD32F7" w:rsidRDefault="00000000">
      <w:pPr>
        <w:spacing w:before="360" w:after="80"/>
      </w:pPr>
      <w:r>
        <w:rPr>
          <w:b/>
          <w:color w:val="1F497D"/>
          <w:sz w:val="32"/>
        </w:rPr>
        <w:t>8.  Limitations</w:t>
      </w:r>
    </w:p>
    <w:p w14:paraId="4B07F58B" w14:textId="77777777" w:rsidR="00DD32F7" w:rsidRDefault="00DD32F7">
      <w:pPr>
        <w:pBdr>
          <w:bottom w:val="single" w:sz="6" w:space="1" w:color="2E75B6"/>
        </w:pBdr>
        <w:spacing w:before="80" w:after="80"/>
      </w:pPr>
    </w:p>
    <w:p w14:paraId="0B63C298" w14:textId="77777777" w:rsidR="00DD32F7" w:rsidRDefault="00000000">
      <w:pPr>
        <w:spacing w:before="80" w:after="80" w:line="300" w:lineRule="exact"/>
      </w:pPr>
      <w:r>
        <w:rPr>
          <w:b/>
          <w:color w:val="1F497D"/>
        </w:rPr>
        <w:t xml:space="preserve">Data is not contemporaneous.  </w:t>
      </w:r>
      <w:r>
        <w:rPr>
          <w:color w:val="404040"/>
        </w:rPr>
        <w:t>The various datasets were collected at different points in time. Grocery prices from Blinkit may be from a different quarter than the MagicBricks listings. The index is a snapshot, not a continuous tracker.</w:t>
      </w:r>
    </w:p>
    <w:p w14:paraId="0D2D06AE" w14:textId="77777777" w:rsidR="00DD32F7" w:rsidRDefault="00000000">
      <w:pPr>
        <w:spacing w:before="80" w:after="80" w:line="300" w:lineRule="exact"/>
      </w:pPr>
      <w:r>
        <w:rPr>
          <w:b/>
          <w:color w:val="1F497D"/>
        </w:rPr>
        <w:t xml:space="preserve">Quality differences are not captured.  </w:t>
      </w:r>
      <w:r>
        <w:rPr>
          <w:color w:val="404040"/>
        </w:rPr>
        <w:t>An average apartment in Bengaluru at INR 11,000 per sq ft is almost certainly better located than one at the same price in a smaller city. The index makes no adjustment for quality.</w:t>
      </w:r>
    </w:p>
    <w:p w14:paraId="1366034D" w14:textId="77777777" w:rsidR="00DD32F7" w:rsidRDefault="00000000">
      <w:pPr>
        <w:spacing w:before="80" w:after="80" w:line="300" w:lineRule="exact"/>
      </w:pPr>
      <w:r>
        <w:rPr>
          <w:b/>
          <w:color w:val="1F497D"/>
        </w:rPr>
        <w:t xml:space="preserve">Grocery imputation affects nine cities.  </w:t>
      </w:r>
      <w:r>
        <w:rPr>
          <w:color w:val="404040"/>
        </w:rPr>
        <w:t>The nine cities without Blinkit coverage are assigned the national median grocery value, fixing their grocery index at 100. Comparisons involving those cities on the grocery dimension should be treated with caution.</w:t>
      </w:r>
    </w:p>
    <w:p w14:paraId="4B995C64" w14:textId="77777777" w:rsidR="00DD32F7" w:rsidRDefault="00000000">
      <w:pPr>
        <w:spacing w:before="80" w:after="80" w:line="300" w:lineRule="exact"/>
      </w:pPr>
      <w:r>
        <w:rPr>
          <w:b/>
          <w:color w:val="1F497D"/>
        </w:rPr>
        <w:t xml:space="preserve">Small sample for ML.  </w:t>
      </w:r>
      <w:r>
        <w:rPr>
          <w:color w:val="404040"/>
        </w:rPr>
        <w:t>Fifty cities is not a large training corpus. The classification models are illustrative rather than production-grade.</w:t>
      </w:r>
    </w:p>
    <w:p w14:paraId="557A43BD" w14:textId="77777777" w:rsidR="00DD32F7" w:rsidRDefault="00000000">
      <w:pPr>
        <w:spacing w:before="80" w:after="80" w:line="300" w:lineRule="exact"/>
      </w:pPr>
      <w:r>
        <w:rPr>
          <w:b/>
          <w:color w:val="1F497D"/>
        </w:rPr>
        <w:t xml:space="preserve">Income data is absent.  </w:t>
      </w:r>
      <w:r>
        <w:rPr>
          <w:color w:val="404040"/>
        </w:rPr>
        <w:t>Without income data, the index cannot produce an affordability measure — a ratio of cost to local salary that would be more useful for relocation decisions.</w:t>
      </w:r>
    </w:p>
    <w:p w14:paraId="4E859A94" w14:textId="77777777" w:rsidR="00DD32F7" w:rsidRDefault="00000000">
      <w:pPr>
        <w:spacing w:before="360" w:after="80"/>
      </w:pPr>
      <w:r>
        <w:rPr>
          <w:b/>
          <w:color w:val="1F497D"/>
          <w:sz w:val="32"/>
        </w:rPr>
        <w:t>9.  Conclusions</w:t>
      </w:r>
    </w:p>
    <w:p w14:paraId="7687EF56" w14:textId="77777777" w:rsidR="00DD32F7" w:rsidRDefault="00DD32F7">
      <w:pPr>
        <w:pBdr>
          <w:bottom w:val="single" w:sz="6" w:space="1" w:color="2E75B6"/>
        </w:pBdr>
        <w:spacing w:before="80" w:after="80"/>
      </w:pPr>
    </w:p>
    <w:p w14:paraId="57F5B2B2" w14:textId="77777777" w:rsidR="00DD32F7" w:rsidRDefault="00000000">
      <w:pPr>
        <w:spacing w:before="40" w:after="120" w:line="300" w:lineRule="exact"/>
      </w:pPr>
      <w:r>
        <w:rPr>
          <w:color w:val="404040"/>
        </w:rPr>
        <w:t>The cost of living gap between Indian cities is real and large. Mumbai's index of 162.79 is more than twice Solapur's 68.20, and that ratio holds even after removing extreme values. Housing is the primary driver — it accounts for 30% of the index weight and shows the widest variation of any component.</w:t>
      </w:r>
    </w:p>
    <w:p w14:paraId="07D54BA2" w14:textId="77777777" w:rsidR="00DD32F7" w:rsidRDefault="00000000">
      <w:pPr>
        <w:spacing w:before="40" w:after="120" w:line="300" w:lineRule="exact"/>
      </w:pPr>
      <w:r>
        <w:rPr>
          <w:color w:val="404040"/>
        </w:rPr>
        <w:t>Tier-2 cities are not uniformly affordable. Some, like Coimbatore, Bhubaneswar, and Jaipur, sit only modestly below Delhi. Others, like Malappuram, Jamnagar, and Tiruchirappalli, are genuinely low-cost environments. The index makes it easier to distinguish between these two groups than headline city-tier labels do.</w:t>
      </w:r>
    </w:p>
    <w:p w14:paraId="1CC327B9" w14:textId="77777777" w:rsidR="00DD32F7" w:rsidRDefault="00000000">
      <w:pPr>
        <w:spacing w:before="40" w:after="120" w:line="300" w:lineRule="exact"/>
      </w:pPr>
      <w:r>
        <w:rPr>
          <w:color w:val="404040"/>
        </w:rPr>
        <w:lastRenderedPageBreak/>
        <w:t>The pipeline is modular and extensible: adding a new data source requires writing a new loader function in data_loader.py, adding the corresponding weight and label in the configuration, and re-running. The next logical step would be to put this on a time series footing — running the pipeline quarterly — so that cost trends can be tracked over time rather than read as a single snapshot.</w:t>
      </w:r>
    </w:p>
    <w:p w14:paraId="05D79B95" w14:textId="77777777" w:rsidR="00DD32F7" w:rsidRDefault="00000000">
      <w:r>
        <w:br w:type="page"/>
      </w:r>
    </w:p>
    <w:p w14:paraId="3B785F86" w14:textId="77777777" w:rsidR="00DD32F7" w:rsidRDefault="00000000">
      <w:pPr>
        <w:spacing w:before="360" w:after="80"/>
      </w:pPr>
      <w:r>
        <w:rPr>
          <w:b/>
          <w:color w:val="1F497D"/>
          <w:sz w:val="32"/>
        </w:rPr>
        <w:lastRenderedPageBreak/>
        <w:t>Appendix A:  Output Files</w:t>
      </w:r>
    </w:p>
    <w:p w14:paraId="13F55A98" w14:textId="77777777" w:rsidR="00DD32F7" w:rsidRDefault="00DD32F7">
      <w:pPr>
        <w:pBdr>
          <w:bottom w:val="single" w:sz="6" w:space="1" w:color="2E75B6"/>
        </w:pBdr>
        <w:spacing w:before="80" w:after="80"/>
      </w:pPr>
    </w:p>
    <w:tbl>
      <w:tblPr>
        <w:tblStyle w:val="TableGrid"/>
        <w:tblW w:w="0" w:type="auto"/>
        <w:tblLook w:val="04A0" w:firstRow="1" w:lastRow="0" w:firstColumn="1" w:lastColumn="0" w:noHBand="0" w:noVBand="1"/>
      </w:tblPr>
      <w:tblGrid>
        <w:gridCol w:w="5179"/>
        <w:gridCol w:w="4103"/>
      </w:tblGrid>
      <w:tr w:rsidR="00DD32F7" w14:paraId="560F7D26" w14:textId="77777777">
        <w:tc>
          <w:tcPr>
            <w:tcW w:w="4533" w:type="dxa"/>
            <w:shd w:val="clear" w:color="auto" w:fill="1F497D"/>
          </w:tcPr>
          <w:p w14:paraId="46A13490" w14:textId="77777777" w:rsidR="00DD32F7" w:rsidRDefault="00000000">
            <w:pPr>
              <w:jc w:val="center"/>
            </w:pPr>
            <w:r>
              <w:rPr>
                <w:b/>
                <w:color w:val="FFFFFF"/>
                <w:sz w:val="21"/>
              </w:rPr>
              <w:t>File</w:t>
            </w:r>
          </w:p>
        </w:tc>
        <w:tc>
          <w:tcPr>
            <w:tcW w:w="4533" w:type="dxa"/>
            <w:shd w:val="clear" w:color="auto" w:fill="1F497D"/>
          </w:tcPr>
          <w:p w14:paraId="316A4CC2" w14:textId="77777777" w:rsidR="00DD32F7" w:rsidRDefault="00000000">
            <w:pPr>
              <w:jc w:val="center"/>
            </w:pPr>
            <w:r>
              <w:rPr>
                <w:b/>
                <w:color w:val="FFFFFF"/>
                <w:sz w:val="21"/>
              </w:rPr>
              <w:t>Description</w:t>
            </w:r>
          </w:p>
        </w:tc>
      </w:tr>
      <w:tr w:rsidR="00DD32F7" w14:paraId="62527EF8" w14:textId="77777777">
        <w:tc>
          <w:tcPr>
            <w:tcW w:w="4533" w:type="dxa"/>
            <w:shd w:val="clear" w:color="auto" w:fill="F2F7FB"/>
          </w:tcPr>
          <w:p w14:paraId="2B41105E" w14:textId="77777777" w:rsidR="00DD32F7" w:rsidRDefault="00000000">
            <w:r>
              <w:rPr>
                <w:color w:val="404040"/>
                <w:sz w:val="20"/>
              </w:rPr>
              <w:t>outputs/reports/cost_index_results.csv</w:t>
            </w:r>
          </w:p>
        </w:tc>
        <w:tc>
          <w:tcPr>
            <w:tcW w:w="4533" w:type="dxa"/>
            <w:shd w:val="clear" w:color="auto" w:fill="F2F7FB"/>
          </w:tcPr>
          <w:p w14:paraId="7A1DBFC2" w14:textId="77777777" w:rsidR="00DD32F7" w:rsidRDefault="00000000">
            <w:r>
              <w:rPr>
                <w:color w:val="404040"/>
                <w:sz w:val="20"/>
              </w:rPr>
              <w:t>Full results: raw prices, component indices, overall index</w:t>
            </w:r>
          </w:p>
        </w:tc>
      </w:tr>
      <w:tr w:rsidR="00DD32F7" w14:paraId="5B60BB08" w14:textId="77777777">
        <w:tc>
          <w:tcPr>
            <w:tcW w:w="4533" w:type="dxa"/>
            <w:shd w:val="clear" w:color="auto" w:fill="FFFFFF"/>
          </w:tcPr>
          <w:p w14:paraId="11DDD5ED" w14:textId="77777777" w:rsidR="00DD32F7" w:rsidRDefault="00000000">
            <w:r>
              <w:rPr>
                <w:color w:val="404040"/>
                <w:sz w:val="20"/>
              </w:rPr>
              <w:t>outputs/visualizations/cost_of_living_all_cities.png</w:t>
            </w:r>
          </w:p>
        </w:tc>
        <w:tc>
          <w:tcPr>
            <w:tcW w:w="4533" w:type="dxa"/>
            <w:shd w:val="clear" w:color="auto" w:fill="FFFFFF"/>
          </w:tcPr>
          <w:p w14:paraId="066492CF" w14:textId="77777777" w:rsidR="00DD32F7" w:rsidRDefault="00000000">
            <w:r>
              <w:rPr>
                <w:color w:val="404040"/>
                <w:sz w:val="20"/>
              </w:rPr>
              <w:t>Horizontal bar chart, all 50 cities ranked</w:t>
            </w:r>
          </w:p>
        </w:tc>
      </w:tr>
      <w:tr w:rsidR="00DD32F7" w14:paraId="77573C4B" w14:textId="77777777">
        <w:tc>
          <w:tcPr>
            <w:tcW w:w="4533" w:type="dxa"/>
            <w:shd w:val="clear" w:color="auto" w:fill="F2F7FB"/>
          </w:tcPr>
          <w:p w14:paraId="28F405B6" w14:textId="77777777" w:rsidR="00DD32F7" w:rsidRDefault="00000000">
            <w:r>
              <w:rPr>
                <w:color w:val="404040"/>
                <w:sz w:val="20"/>
              </w:rPr>
              <w:t>outputs/visualizations/heatmap_all_50_cities.png</w:t>
            </w:r>
          </w:p>
        </w:tc>
        <w:tc>
          <w:tcPr>
            <w:tcW w:w="4533" w:type="dxa"/>
            <w:shd w:val="clear" w:color="auto" w:fill="F2F7FB"/>
          </w:tcPr>
          <w:p w14:paraId="348BEEDC" w14:textId="77777777" w:rsidR="00DD32F7" w:rsidRDefault="00000000">
            <w:r>
              <w:rPr>
                <w:color w:val="404040"/>
                <w:sz w:val="20"/>
              </w:rPr>
              <w:t>Component heatmap across all cities and components</w:t>
            </w:r>
          </w:p>
        </w:tc>
      </w:tr>
      <w:tr w:rsidR="00DD32F7" w14:paraId="2C11EB42" w14:textId="77777777">
        <w:tc>
          <w:tcPr>
            <w:tcW w:w="4533" w:type="dxa"/>
            <w:shd w:val="clear" w:color="auto" w:fill="FFFFFF"/>
          </w:tcPr>
          <w:p w14:paraId="68B1094C" w14:textId="77777777" w:rsidR="00DD32F7" w:rsidRDefault="00000000">
            <w:r>
              <w:rPr>
                <w:color w:val="404040"/>
                <w:sz w:val="20"/>
              </w:rPr>
              <w:t>outputs/visualizations/radar_chart_comparison.png</w:t>
            </w:r>
          </w:p>
        </w:tc>
        <w:tc>
          <w:tcPr>
            <w:tcW w:w="4533" w:type="dxa"/>
            <w:shd w:val="clear" w:color="auto" w:fill="FFFFFF"/>
          </w:tcPr>
          <w:p w14:paraId="6ABE92C8" w14:textId="77777777" w:rsidR="00DD32F7" w:rsidRDefault="00000000">
            <w:r>
              <w:rPr>
                <w:color w:val="404040"/>
                <w:sz w:val="20"/>
              </w:rPr>
              <w:t>Multi-city radar comparison</w:t>
            </w:r>
          </w:p>
        </w:tc>
      </w:tr>
      <w:tr w:rsidR="00DD32F7" w14:paraId="61307A06" w14:textId="77777777">
        <w:tc>
          <w:tcPr>
            <w:tcW w:w="4533" w:type="dxa"/>
            <w:shd w:val="clear" w:color="auto" w:fill="F2F7FB"/>
          </w:tcPr>
          <w:p w14:paraId="467B0C55" w14:textId="77777777" w:rsidR="00DD32F7" w:rsidRDefault="00000000">
            <w:r>
              <w:rPr>
                <w:color w:val="404040"/>
                <w:sz w:val="20"/>
              </w:rPr>
              <w:t>outputs/visualizations/component_distribution_boxplot.png</w:t>
            </w:r>
          </w:p>
        </w:tc>
        <w:tc>
          <w:tcPr>
            <w:tcW w:w="4533" w:type="dxa"/>
            <w:shd w:val="clear" w:color="auto" w:fill="F2F7FB"/>
          </w:tcPr>
          <w:p w14:paraId="7994EC0C" w14:textId="77777777" w:rsidR="00DD32F7" w:rsidRDefault="00000000">
            <w:r>
              <w:rPr>
                <w:color w:val="404040"/>
                <w:sz w:val="20"/>
              </w:rPr>
              <w:t>Box plot distribution per component</w:t>
            </w:r>
          </w:p>
        </w:tc>
      </w:tr>
      <w:tr w:rsidR="00DD32F7" w14:paraId="63F208F7" w14:textId="77777777">
        <w:tc>
          <w:tcPr>
            <w:tcW w:w="4533" w:type="dxa"/>
            <w:shd w:val="clear" w:color="auto" w:fill="FFFFFF"/>
          </w:tcPr>
          <w:p w14:paraId="1BC62727" w14:textId="77777777" w:rsidR="00DD32F7" w:rsidRDefault="00000000">
            <w:r>
              <w:rPr>
                <w:color w:val="404040"/>
                <w:sz w:val="20"/>
              </w:rPr>
              <w:t>outputs/visualizations/housing_vs_overall.png</w:t>
            </w:r>
          </w:p>
        </w:tc>
        <w:tc>
          <w:tcPr>
            <w:tcW w:w="4533" w:type="dxa"/>
            <w:shd w:val="clear" w:color="auto" w:fill="FFFFFF"/>
          </w:tcPr>
          <w:p w14:paraId="1BD8B705" w14:textId="77777777" w:rsidR="00DD32F7" w:rsidRDefault="00000000">
            <w:r>
              <w:rPr>
                <w:color w:val="404040"/>
                <w:sz w:val="20"/>
              </w:rPr>
              <w:t>Housing index vs. overall index scatter</w:t>
            </w:r>
          </w:p>
        </w:tc>
      </w:tr>
      <w:tr w:rsidR="00DD32F7" w14:paraId="4E020340" w14:textId="77777777">
        <w:tc>
          <w:tcPr>
            <w:tcW w:w="4533" w:type="dxa"/>
            <w:shd w:val="clear" w:color="auto" w:fill="F2F7FB"/>
          </w:tcPr>
          <w:p w14:paraId="574ED6E0" w14:textId="77777777" w:rsidR="00DD32F7" w:rsidRDefault="00000000">
            <w:r>
              <w:rPr>
                <w:color w:val="404040"/>
                <w:sz w:val="20"/>
              </w:rPr>
              <w:t>outputs/visualizations/ml_algorithm_comparison.png</w:t>
            </w:r>
          </w:p>
        </w:tc>
        <w:tc>
          <w:tcPr>
            <w:tcW w:w="4533" w:type="dxa"/>
            <w:shd w:val="clear" w:color="auto" w:fill="F2F7FB"/>
          </w:tcPr>
          <w:p w14:paraId="069645D7" w14:textId="77777777" w:rsidR="00DD32F7" w:rsidRDefault="00000000">
            <w:r>
              <w:rPr>
                <w:color w:val="404040"/>
                <w:sz w:val="20"/>
              </w:rPr>
              <w:t>ML classifier accuracy comparison</w:t>
            </w:r>
          </w:p>
        </w:tc>
      </w:tr>
      <w:tr w:rsidR="00DD32F7" w14:paraId="39E2748F" w14:textId="77777777">
        <w:tc>
          <w:tcPr>
            <w:tcW w:w="4533" w:type="dxa"/>
            <w:shd w:val="clear" w:color="auto" w:fill="FFFFFF"/>
          </w:tcPr>
          <w:p w14:paraId="3E43864B" w14:textId="77777777" w:rsidR="00DD32F7" w:rsidRDefault="00000000">
            <w:r>
              <w:rPr>
                <w:color w:val="404040"/>
                <w:sz w:val="20"/>
              </w:rPr>
              <w:t>outputs/visualizations/ml_confusion_matrix.png</w:t>
            </w:r>
          </w:p>
        </w:tc>
        <w:tc>
          <w:tcPr>
            <w:tcW w:w="4533" w:type="dxa"/>
            <w:shd w:val="clear" w:color="auto" w:fill="FFFFFF"/>
          </w:tcPr>
          <w:p w14:paraId="3F83AF22" w14:textId="77777777" w:rsidR="00DD32F7" w:rsidRDefault="00000000">
            <w:r>
              <w:rPr>
                <w:color w:val="404040"/>
                <w:sz w:val="20"/>
              </w:rPr>
              <w:t>ML confusion matrix for best classifier</w:t>
            </w:r>
          </w:p>
        </w:tc>
      </w:tr>
      <w:tr w:rsidR="00DD32F7" w14:paraId="26DD908B" w14:textId="77777777">
        <w:tc>
          <w:tcPr>
            <w:tcW w:w="4533" w:type="dxa"/>
            <w:shd w:val="clear" w:color="auto" w:fill="F2F7FB"/>
          </w:tcPr>
          <w:p w14:paraId="3F9E572F" w14:textId="77777777" w:rsidR="00DD32F7" w:rsidRDefault="00000000">
            <w:r>
              <w:rPr>
                <w:color w:val="404040"/>
                <w:sz w:val="20"/>
              </w:rPr>
              <w:t>outputs/visualizations/weight_optimization_comparison.png</w:t>
            </w:r>
          </w:p>
        </w:tc>
        <w:tc>
          <w:tcPr>
            <w:tcW w:w="4533" w:type="dxa"/>
            <w:shd w:val="clear" w:color="auto" w:fill="F2F7FB"/>
          </w:tcPr>
          <w:p w14:paraId="3883799F" w14:textId="77777777" w:rsidR="00DD32F7" w:rsidRDefault="00000000">
            <w:r>
              <w:rPr>
                <w:color w:val="404040"/>
                <w:sz w:val="20"/>
              </w:rPr>
              <w:t>Weight sensitivity analysis</w:t>
            </w:r>
          </w:p>
        </w:tc>
      </w:tr>
      <w:tr w:rsidR="00DD32F7" w14:paraId="61A037BD" w14:textId="77777777">
        <w:tc>
          <w:tcPr>
            <w:tcW w:w="4533" w:type="dxa"/>
            <w:shd w:val="clear" w:color="auto" w:fill="FFFFFF"/>
          </w:tcPr>
          <w:p w14:paraId="1CFEFECA" w14:textId="77777777" w:rsidR="00DD32F7" w:rsidRDefault="00000000">
            <w:r>
              <w:rPr>
                <w:color w:val="404040"/>
                <w:sz w:val="20"/>
              </w:rPr>
              <w:t>outputs/visualizations/top_bottom_cities.png</w:t>
            </w:r>
          </w:p>
        </w:tc>
        <w:tc>
          <w:tcPr>
            <w:tcW w:w="4533" w:type="dxa"/>
            <w:shd w:val="clear" w:color="auto" w:fill="FFFFFF"/>
          </w:tcPr>
          <w:p w14:paraId="7D813A22" w14:textId="77777777" w:rsidR="00DD32F7" w:rsidRDefault="00000000">
            <w:r>
              <w:rPr>
                <w:color w:val="404040"/>
                <w:sz w:val="20"/>
              </w:rPr>
              <w:t>Top 5 vs. bottom 5 cities comparison</w:t>
            </w:r>
          </w:p>
        </w:tc>
      </w:tr>
    </w:tbl>
    <w:p w14:paraId="5A874492" w14:textId="77777777" w:rsidR="00DD32F7" w:rsidRDefault="00DD32F7">
      <w:pPr>
        <w:spacing w:before="200" w:after="120"/>
      </w:pPr>
    </w:p>
    <w:p w14:paraId="0BDEE488" w14:textId="127BAA80" w:rsidR="00E46292" w:rsidRDefault="00E46292">
      <w:pPr>
        <w:spacing w:before="360" w:after="80"/>
        <w:rPr>
          <w:b/>
          <w:color w:val="1F497D"/>
          <w:sz w:val="32"/>
        </w:rPr>
      </w:pPr>
      <w:r w:rsidRPr="00E46292">
        <w:rPr>
          <w:b/>
          <w:color w:val="1F497D"/>
          <w:sz w:val="32"/>
        </w:rPr>
        <w:drawing>
          <wp:inline distT="0" distB="0" distL="0" distR="0" wp14:anchorId="2D48B4E9" wp14:editId="7A3A6C4D">
            <wp:extent cx="5756910" cy="4307840"/>
            <wp:effectExtent l="0" t="0" r="0" b="0"/>
            <wp:docPr id="40457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70958" name=""/>
                    <pic:cNvPicPr/>
                  </pic:nvPicPr>
                  <pic:blipFill>
                    <a:blip r:embed="rId8"/>
                    <a:stretch>
                      <a:fillRect/>
                    </a:stretch>
                  </pic:blipFill>
                  <pic:spPr>
                    <a:xfrm>
                      <a:off x="0" y="0"/>
                      <a:ext cx="5756910" cy="4307840"/>
                    </a:xfrm>
                    <a:prstGeom prst="rect">
                      <a:avLst/>
                    </a:prstGeom>
                  </pic:spPr>
                </pic:pic>
              </a:graphicData>
            </a:graphic>
          </wp:inline>
        </w:drawing>
      </w:r>
    </w:p>
    <w:p w14:paraId="5BFE7215" w14:textId="77777777" w:rsidR="00E46292" w:rsidRDefault="00E46292">
      <w:pPr>
        <w:spacing w:before="360" w:after="80"/>
        <w:rPr>
          <w:b/>
          <w:color w:val="1F497D"/>
          <w:sz w:val="32"/>
        </w:rPr>
      </w:pPr>
    </w:p>
    <w:p w14:paraId="46566F9C" w14:textId="7A8A0235" w:rsidR="00E46292" w:rsidRDefault="00E46292">
      <w:pPr>
        <w:spacing w:before="360" w:after="80"/>
        <w:rPr>
          <w:b/>
          <w:color w:val="1F497D"/>
          <w:sz w:val="32"/>
        </w:rPr>
      </w:pPr>
      <w:r w:rsidRPr="00E46292">
        <w:rPr>
          <w:b/>
          <w:color w:val="1F497D"/>
          <w:sz w:val="32"/>
        </w:rPr>
        <w:lastRenderedPageBreak/>
        <w:drawing>
          <wp:inline distT="0" distB="0" distL="0" distR="0" wp14:anchorId="1B839402" wp14:editId="41A9CE9C">
            <wp:extent cx="5756910" cy="4599305"/>
            <wp:effectExtent l="0" t="0" r="0" b="0"/>
            <wp:docPr id="191854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49848" name=""/>
                    <pic:cNvPicPr/>
                  </pic:nvPicPr>
                  <pic:blipFill>
                    <a:blip r:embed="rId9"/>
                    <a:stretch>
                      <a:fillRect/>
                    </a:stretch>
                  </pic:blipFill>
                  <pic:spPr>
                    <a:xfrm>
                      <a:off x="0" y="0"/>
                      <a:ext cx="5756910" cy="4599305"/>
                    </a:xfrm>
                    <a:prstGeom prst="rect">
                      <a:avLst/>
                    </a:prstGeom>
                  </pic:spPr>
                </pic:pic>
              </a:graphicData>
            </a:graphic>
          </wp:inline>
        </w:drawing>
      </w:r>
    </w:p>
    <w:p w14:paraId="726E645E" w14:textId="77777777" w:rsidR="00E46292" w:rsidRDefault="00E46292">
      <w:pPr>
        <w:spacing w:before="360" w:after="80"/>
        <w:rPr>
          <w:b/>
          <w:color w:val="1F497D"/>
          <w:sz w:val="32"/>
        </w:rPr>
      </w:pPr>
    </w:p>
    <w:p w14:paraId="4D8BFA6A" w14:textId="77777777" w:rsidR="00E46292" w:rsidRDefault="00E46292" w:rsidP="00E46292">
      <w:pPr>
        <w:pStyle w:val="ListParagraph"/>
        <w:numPr>
          <w:ilvl w:val="0"/>
          <w:numId w:val="10"/>
        </w:numPr>
        <w:spacing w:before="360" w:after="80"/>
        <w:rPr>
          <w:b/>
          <w:color w:val="1F497D"/>
          <w:sz w:val="32"/>
        </w:rPr>
      </w:pPr>
      <w:r>
        <w:rPr>
          <w:b/>
          <w:color w:val="1F497D"/>
          <w:sz w:val="32"/>
        </w:rPr>
        <w:t>L;’</w:t>
      </w:r>
    </w:p>
    <w:p w14:paraId="6AC4B253" w14:textId="4EF95057" w:rsidR="00E46292" w:rsidRPr="00E46292" w:rsidRDefault="00E46292" w:rsidP="00E46292">
      <w:pPr>
        <w:pStyle w:val="ListParagraph"/>
        <w:numPr>
          <w:ilvl w:val="0"/>
          <w:numId w:val="10"/>
        </w:numPr>
        <w:spacing w:before="360" w:after="80"/>
        <w:rPr>
          <w:b/>
          <w:color w:val="1F497D"/>
          <w:sz w:val="32"/>
        </w:rPr>
      </w:pPr>
      <w:r w:rsidRPr="00E46292">
        <w:lastRenderedPageBreak/>
        <w:drawing>
          <wp:inline distT="0" distB="0" distL="0" distR="0" wp14:anchorId="1D1C7683" wp14:editId="309764AA">
            <wp:extent cx="5756910" cy="4475480"/>
            <wp:effectExtent l="0" t="0" r="0" b="0"/>
            <wp:docPr id="152565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59616" name=""/>
                    <pic:cNvPicPr/>
                  </pic:nvPicPr>
                  <pic:blipFill>
                    <a:blip r:embed="rId10"/>
                    <a:stretch>
                      <a:fillRect/>
                    </a:stretch>
                  </pic:blipFill>
                  <pic:spPr>
                    <a:xfrm>
                      <a:off x="0" y="0"/>
                      <a:ext cx="5756910" cy="4475480"/>
                    </a:xfrm>
                    <a:prstGeom prst="rect">
                      <a:avLst/>
                    </a:prstGeom>
                  </pic:spPr>
                </pic:pic>
              </a:graphicData>
            </a:graphic>
          </wp:inline>
        </w:drawing>
      </w:r>
    </w:p>
    <w:p w14:paraId="3381C315" w14:textId="77777777" w:rsidR="00E46292" w:rsidRDefault="00E46292">
      <w:pPr>
        <w:spacing w:before="360" w:after="80"/>
        <w:rPr>
          <w:b/>
          <w:color w:val="1F497D"/>
          <w:sz w:val="32"/>
        </w:rPr>
      </w:pPr>
    </w:p>
    <w:p w14:paraId="125E78FF" w14:textId="7D0492D4" w:rsidR="00DD32F7" w:rsidRDefault="00000000">
      <w:pPr>
        <w:spacing w:before="360" w:after="80"/>
      </w:pPr>
      <w:r>
        <w:rPr>
          <w:b/>
          <w:color w:val="1F497D"/>
          <w:sz w:val="32"/>
        </w:rPr>
        <w:t>Appendix B:  Full City List</w:t>
      </w:r>
    </w:p>
    <w:p w14:paraId="4D548DF3" w14:textId="77777777" w:rsidR="00DD32F7" w:rsidRDefault="00DD32F7">
      <w:pPr>
        <w:pBdr>
          <w:bottom w:val="single" w:sz="6" w:space="1" w:color="2E75B6"/>
        </w:pBdr>
        <w:spacing w:before="80" w:after="80"/>
      </w:pPr>
    </w:p>
    <w:p w14:paraId="3FD68FC6" w14:textId="77777777" w:rsidR="00DD32F7" w:rsidRDefault="00000000">
      <w:pPr>
        <w:spacing w:before="40" w:after="120" w:line="300" w:lineRule="exact"/>
      </w:pPr>
      <w:r>
        <w:rPr>
          <w:color w:val="404040"/>
        </w:rPr>
        <w:t>Agra · Ahmedabad · Amaravati · Asansol · Aurangabad · Bengaluru · Bhopal · Bhubaneswar · Chandigarh · Chennai · Coimbatore · Delhi · Erode · Hubli · Hyderabad · Indore · Jabalpur · Jaipur · Jamnagar · Kannur · Kanpur · Kochi · Kolhapur · Kolkata · Kollam · Kottayam · Kozhikode · Lucknow · Ludhiana · Madurai · Malappuram · Mangaluru · Meerut · Mumbai · Mysuru · Nagpur · Nashik · Patna · Pune · Raipur · Rajkot · Salem · Sangli · Solapur · Surat · Thiruvananthapuram · Thrissur · Tiruchirappalli · Vadodara · Visakhapatnam</w:t>
      </w:r>
    </w:p>
    <w:sectPr w:rsidR="00DD32F7" w:rsidSect="00034616">
      <w:headerReference w:type="default" r:id="rId11"/>
      <w:footerReference w:type="default" r:id="rId12"/>
      <w:pgSz w:w="12240" w:h="15840"/>
      <w:pgMar w:top="1417" w:right="1587" w:bottom="1417"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7DE6A" w14:textId="77777777" w:rsidR="006A6FD5" w:rsidRDefault="006A6FD5">
      <w:pPr>
        <w:spacing w:after="0" w:line="240" w:lineRule="auto"/>
      </w:pPr>
      <w:r>
        <w:separator/>
      </w:r>
    </w:p>
  </w:endnote>
  <w:endnote w:type="continuationSeparator" w:id="0">
    <w:p w14:paraId="02489594" w14:textId="77777777" w:rsidR="006A6FD5" w:rsidRDefault="006A6F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775E6" w14:textId="77777777" w:rsidR="00DD32F7" w:rsidRDefault="00000000">
    <w:pPr>
      <w:pStyle w:val="Footer"/>
      <w:jc w:val="center"/>
    </w:pPr>
    <w:r>
      <w:rPr>
        <w:color w:val="909090"/>
        <w:sz w:val="17"/>
      </w:rPr>
      <w:t xml:space="preserve">BMP Data </w:t>
    </w:r>
    <w:proofErr w:type="gramStart"/>
    <w:r>
      <w:rPr>
        <w:color w:val="909090"/>
        <w:sz w:val="17"/>
      </w:rPr>
      <w:t>Modelling  ·</w:t>
    </w:r>
    <w:proofErr w:type="gramEnd"/>
    <w:r>
      <w:rPr>
        <w:color w:val="909090"/>
        <w:sz w:val="17"/>
      </w:rPr>
      <w:t xml:space="preserve">  April </w:t>
    </w:r>
    <w:proofErr w:type="gramStart"/>
    <w:r>
      <w:rPr>
        <w:color w:val="909090"/>
        <w:sz w:val="17"/>
      </w:rPr>
      <w:t>2026  ·</w:t>
    </w:r>
    <w:proofErr w:type="gramEnd"/>
    <w:r>
      <w:rPr>
        <w:color w:val="909090"/>
        <w:sz w:val="17"/>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74F33" w14:textId="77777777" w:rsidR="006A6FD5" w:rsidRDefault="006A6FD5">
      <w:pPr>
        <w:spacing w:after="0" w:line="240" w:lineRule="auto"/>
      </w:pPr>
      <w:r>
        <w:separator/>
      </w:r>
    </w:p>
  </w:footnote>
  <w:footnote w:type="continuationSeparator" w:id="0">
    <w:p w14:paraId="70810BD6" w14:textId="77777777" w:rsidR="006A6FD5" w:rsidRDefault="006A6F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FA55B" w14:textId="77777777" w:rsidR="00DD32F7" w:rsidRDefault="00000000">
    <w:pPr>
      <w:pStyle w:val="Header"/>
      <w:jc w:val="right"/>
    </w:pPr>
    <w:r>
      <w:rPr>
        <w:i/>
        <w:color w:val="2E75B6"/>
        <w:sz w:val="18"/>
      </w:rPr>
      <w:t>Cost of Living Index — Indian Cities   |   Technical Report</w:t>
    </w:r>
  </w:p>
  <w:p w14:paraId="12B77265" w14:textId="77777777" w:rsidR="00DD32F7" w:rsidRDefault="00DD32F7">
    <w:pPr>
      <w:pBdr>
        <w:bottom w:val="single" w:sz="6" w:space="1" w:color="2E75B6"/>
      </w:pBdr>
      <w:spacing w:before="80"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8C345D"/>
    <w:multiLevelType w:val="hybridMultilevel"/>
    <w:tmpl w:val="671ABB68"/>
    <w:lvl w:ilvl="0" w:tplc="5B786F0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9249464">
    <w:abstractNumId w:val="8"/>
  </w:num>
  <w:num w:numId="2" w16cid:durableId="150680587">
    <w:abstractNumId w:val="6"/>
  </w:num>
  <w:num w:numId="3" w16cid:durableId="952059874">
    <w:abstractNumId w:val="5"/>
  </w:num>
  <w:num w:numId="4" w16cid:durableId="1928686074">
    <w:abstractNumId w:val="4"/>
  </w:num>
  <w:num w:numId="5" w16cid:durableId="1935163010">
    <w:abstractNumId w:val="7"/>
  </w:num>
  <w:num w:numId="6" w16cid:durableId="1682508075">
    <w:abstractNumId w:val="3"/>
  </w:num>
  <w:num w:numId="7" w16cid:durableId="556622416">
    <w:abstractNumId w:val="2"/>
  </w:num>
  <w:num w:numId="8" w16cid:durableId="1747260086">
    <w:abstractNumId w:val="1"/>
  </w:num>
  <w:num w:numId="9" w16cid:durableId="1778209666">
    <w:abstractNumId w:val="0"/>
  </w:num>
  <w:num w:numId="10" w16cid:durableId="273409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2B89"/>
    <w:rsid w:val="006A6FD5"/>
    <w:rsid w:val="00AA1D8D"/>
    <w:rsid w:val="00B47730"/>
    <w:rsid w:val="00CB0664"/>
    <w:rsid w:val="00DD32F7"/>
    <w:rsid w:val="00E46292"/>
    <w:rsid w:val="00FC693F"/>
    <w:rsid w:val="00FE05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62ACFA"/>
  <w14:defaultImageDpi w14:val="300"/>
  <w15:docId w15:val="{1A8CB768-1FB7-B84D-A7D2-674C4B225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13</Pages>
  <Words>2631</Words>
  <Characters>14998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mudit rungta</cp:lastModifiedBy>
  <cp:revision>2</cp:revision>
  <dcterms:created xsi:type="dcterms:W3CDTF">2013-12-23T23:15:00Z</dcterms:created>
  <dcterms:modified xsi:type="dcterms:W3CDTF">2026-04-16T11:12:00Z</dcterms:modified>
  <cp:category/>
</cp:coreProperties>
</file>