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2DE2C" w14:textId="167EFC82" w:rsidR="009D2FE9" w:rsidRDefault="00000000">
      <w:pPr>
        <w:spacing w:before="480" w:after="80"/>
        <w:jc w:val="center"/>
      </w:pPr>
      <w:r>
        <w:rPr>
          <w:b/>
          <w:color w:val="1E2A4A"/>
          <w:sz w:val="44"/>
        </w:rPr>
        <w:t>PROJECT REPORT</w:t>
      </w:r>
    </w:p>
    <w:p w14:paraId="2301E7CC" w14:textId="77777777" w:rsidR="009D2FE9" w:rsidRDefault="00000000">
      <w:pPr>
        <w:spacing w:before="280" w:after="120"/>
      </w:pPr>
      <w:r>
        <w:rPr>
          <w:b/>
          <w:color w:val="1E2A4A"/>
          <w:sz w:val="28"/>
        </w:rPr>
        <w:t>CivicSense: AI-Based Citizen Complaint Analyzer</w:t>
      </w:r>
    </w:p>
    <w:p w14:paraId="1B263E3A" w14:textId="77777777" w:rsidR="009D2FE9" w:rsidRDefault="00000000">
      <w:pPr>
        <w:spacing w:after="160"/>
      </w:pPr>
      <w:r>
        <w:rPr>
          <w:i/>
        </w:rPr>
        <w:t>A complete implementation of the base paper "CivicSense: AI-Based Citizen Complaint Analyzer" (Aakash P., Chandru T., Kiruba Wesley, GCSESEIC 2025)</w:t>
      </w:r>
    </w:p>
    <w:tbl>
      <w:tblPr>
        <w:tblStyle w:val="LightGrid-Accent1"/>
        <w:tblW w:w="0" w:type="auto"/>
        <w:jc w:val="center"/>
        <w:tblLook w:val="04A0" w:firstRow="1" w:lastRow="0" w:firstColumn="1" w:lastColumn="0" w:noHBand="0" w:noVBand="1"/>
      </w:tblPr>
      <w:tblGrid>
        <w:gridCol w:w="4680"/>
        <w:gridCol w:w="4680"/>
      </w:tblGrid>
      <w:tr w:rsidR="009D2FE9" w14:paraId="5E355FDE" w14:textId="77777777" w:rsidTr="009D2F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1E2A4A"/>
          </w:tcPr>
          <w:p w14:paraId="252DFBA2" w14:textId="77777777" w:rsidR="009D2FE9" w:rsidRDefault="009D2FE9"/>
        </w:tc>
        <w:tc>
          <w:tcPr>
            <w:tcW w:w="4680" w:type="dxa"/>
            <w:shd w:val="clear" w:color="auto" w:fill="1E2A4A"/>
          </w:tcPr>
          <w:p w14:paraId="701B310B" w14:textId="77777777" w:rsidR="009D2FE9" w:rsidRDefault="009D2FE9">
            <w:pPr>
              <w:cnfStyle w:val="100000000000" w:firstRow="1" w:lastRow="0" w:firstColumn="0" w:lastColumn="0" w:oddVBand="0" w:evenVBand="0" w:oddHBand="0" w:evenHBand="0" w:firstRowFirstColumn="0" w:firstRowLastColumn="0" w:lastRowFirstColumn="0" w:lastRowLastColumn="0"/>
            </w:pPr>
          </w:p>
        </w:tc>
      </w:tr>
      <w:tr w:rsidR="009D2FE9" w14:paraId="619EE92C"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0AB9EA4" w14:textId="77777777" w:rsidR="009D2FE9" w:rsidRDefault="00000000">
            <w:r>
              <w:rPr>
                <w:sz w:val="19"/>
              </w:rPr>
              <w:t>---</w:t>
            </w:r>
          </w:p>
        </w:tc>
        <w:tc>
          <w:tcPr>
            <w:tcW w:w="4680" w:type="dxa"/>
          </w:tcPr>
          <w:p w14:paraId="12F1CF00"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r w:rsidR="009D2FE9" w14:paraId="07A05349"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8642357" w14:textId="77777777" w:rsidR="009D2FE9" w:rsidRDefault="00000000">
            <w:r>
              <w:rPr>
                <w:sz w:val="19"/>
              </w:rPr>
              <w:t>Course / Semester</w:t>
            </w:r>
          </w:p>
        </w:tc>
        <w:tc>
          <w:tcPr>
            <w:tcW w:w="4680" w:type="dxa"/>
          </w:tcPr>
          <w:p w14:paraId="24AC78BB" w14:textId="56B287F0" w:rsidR="009D2FE9"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Major Project </w:t>
            </w:r>
            <w:r w:rsidR="00DB2601">
              <w:rPr>
                <w:sz w:val="19"/>
              </w:rPr>
              <w:t>-</w:t>
            </w:r>
            <w:r>
              <w:rPr>
                <w:sz w:val="19"/>
              </w:rPr>
              <w:t>Semester 7</w:t>
            </w:r>
          </w:p>
        </w:tc>
      </w:tr>
      <w:tr w:rsidR="009D2FE9" w14:paraId="13E7AFB9"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CA7D796" w14:textId="77777777" w:rsidR="009D2FE9" w:rsidRDefault="00000000">
            <w:r>
              <w:rPr>
                <w:sz w:val="19"/>
              </w:rPr>
              <w:t>Student name</w:t>
            </w:r>
          </w:p>
        </w:tc>
        <w:tc>
          <w:tcPr>
            <w:tcW w:w="4680" w:type="dxa"/>
          </w:tcPr>
          <w:p w14:paraId="3E065495" w14:textId="022CE1F9" w:rsidR="009D2FE9" w:rsidRDefault="00C20B37">
            <w:pPr>
              <w:cnfStyle w:val="000000100000" w:firstRow="0" w:lastRow="0" w:firstColumn="0" w:lastColumn="0" w:oddVBand="0" w:evenVBand="0" w:oddHBand="1" w:evenHBand="0" w:firstRowFirstColumn="0" w:firstRowLastColumn="0" w:lastRowFirstColumn="0" w:lastRowLastColumn="0"/>
            </w:pPr>
            <w:r>
              <w:t>Alankrit Kashyap, Abhishek Pattir, Ashraf Pathan, Mudit Gupta</w:t>
            </w:r>
          </w:p>
        </w:tc>
      </w:tr>
      <w:tr w:rsidR="009D2FE9" w14:paraId="29340F5D"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A4D0CA5" w14:textId="77777777" w:rsidR="009D2FE9" w:rsidRDefault="00000000">
            <w:r>
              <w:rPr>
                <w:sz w:val="19"/>
              </w:rPr>
              <w:t>Roll number</w:t>
            </w:r>
          </w:p>
        </w:tc>
        <w:tc>
          <w:tcPr>
            <w:tcW w:w="4680" w:type="dxa"/>
          </w:tcPr>
          <w:p w14:paraId="38EAF7E0" w14:textId="65D33C15" w:rsidR="009D2FE9" w:rsidRDefault="00C20B37">
            <w:pPr>
              <w:cnfStyle w:val="000000010000" w:firstRow="0" w:lastRow="0" w:firstColumn="0" w:lastColumn="0" w:oddVBand="0" w:evenVBand="0" w:oddHBand="0" w:evenHBand="1" w:firstRowFirstColumn="0" w:firstRowLastColumn="0" w:lastRowFirstColumn="0" w:lastRowLastColumn="0"/>
            </w:pPr>
            <w:r>
              <w:t>52,01,06,13</w:t>
            </w:r>
          </w:p>
        </w:tc>
      </w:tr>
      <w:tr w:rsidR="009D2FE9" w14:paraId="077664D6"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D3E2519" w14:textId="77777777" w:rsidR="009D2FE9" w:rsidRDefault="00000000">
            <w:r>
              <w:rPr>
                <w:sz w:val="19"/>
              </w:rPr>
              <w:t>Branch</w:t>
            </w:r>
          </w:p>
        </w:tc>
        <w:tc>
          <w:tcPr>
            <w:tcW w:w="4680" w:type="dxa"/>
          </w:tcPr>
          <w:p w14:paraId="64220067" w14:textId="212B2500" w:rsidR="009D2FE9" w:rsidRDefault="00C20B37">
            <w:pPr>
              <w:cnfStyle w:val="000000100000" w:firstRow="0" w:lastRow="0" w:firstColumn="0" w:lastColumn="0" w:oddVBand="0" w:evenVBand="0" w:oddHBand="1" w:evenHBand="0" w:firstRowFirstColumn="0" w:firstRowLastColumn="0" w:lastRowFirstColumn="0" w:lastRowLastColumn="0"/>
            </w:pPr>
            <w:r>
              <w:t>BTech CSE (AI&amp;DS)</w:t>
            </w:r>
          </w:p>
        </w:tc>
      </w:tr>
      <w:tr w:rsidR="009D2FE9" w14:paraId="1BD18483"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4070B0E" w14:textId="77777777" w:rsidR="009D2FE9" w:rsidRDefault="00000000">
            <w:r>
              <w:rPr>
                <w:sz w:val="19"/>
              </w:rPr>
              <w:t>College</w:t>
            </w:r>
          </w:p>
        </w:tc>
        <w:tc>
          <w:tcPr>
            <w:tcW w:w="4680" w:type="dxa"/>
          </w:tcPr>
          <w:p w14:paraId="7D400374" w14:textId="06862196" w:rsidR="009D2FE9" w:rsidRDefault="00C20B37">
            <w:pPr>
              <w:cnfStyle w:val="000000010000" w:firstRow="0" w:lastRow="0" w:firstColumn="0" w:lastColumn="0" w:oddVBand="0" w:evenVBand="0" w:oddHBand="0" w:evenHBand="1" w:firstRowFirstColumn="0" w:firstRowLastColumn="0" w:lastRowFirstColumn="0" w:lastRowLastColumn="0"/>
            </w:pPr>
            <w:r>
              <w:t>Pimpri Chinchwad University</w:t>
            </w:r>
          </w:p>
        </w:tc>
      </w:tr>
      <w:tr w:rsidR="009D2FE9" w14:paraId="17040889"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FD5435F" w14:textId="77777777" w:rsidR="009D2FE9" w:rsidRDefault="00000000">
            <w:r>
              <w:rPr>
                <w:sz w:val="19"/>
              </w:rPr>
              <w:t>Guide</w:t>
            </w:r>
          </w:p>
        </w:tc>
        <w:tc>
          <w:tcPr>
            <w:tcW w:w="4680" w:type="dxa"/>
          </w:tcPr>
          <w:p w14:paraId="43866CAD" w14:textId="779248E8" w:rsidR="009D2FE9" w:rsidRDefault="00C20B37">
            <w:pPr>
              <w:cnfStyle w:val="000000100000" w:firstRow="0" w:lastRow="0" w:firstColumn="0" w:lastColumn="0" w:oddVBand="0" w:evenVBand="0" w:oddHBand="1" w:evenHBand="0" w:firstRowFirstColumn="0" w:firstRowLastColumn="0" w:lastRowFirstColumn="0" w:lastRowLastColumn="0"/>
            </w:pPr>
            <w:r>
              <w:t>Dr. M.V. Khadse</w:t>
            </w:r>
          </w:p>
        </w:tc>
      </w:tr>
      <w:tr w:rsidR="009D2FE9" w14:paraId="63AB38DA"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0C82186" w14:textId="77777777" w:rsidR="009D2FE9" w:rsidRDefault="00000000">
            <w:r>
              <w:rPr>
                <w:sz w:val="19"/>
              </w:rPr>
              <w:t>Academic year</w:t>
            </w:r>
          </w:p>
        </w:tc>
        <w:tc>
          <w:tcPr>
            <w:tcW w:w="4680" w:type="dxa"/>
          </w:tcPr>
          <w:p w14:paraId="68BADC88"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i/>
                <w:sz w:val="19"/>
              </w:rPr>
              <w:t>[2026–2027]</w:t>
            </w:r>
          </w:p>
        </w:tc>
      </w:tr>
    </w:tbl>
    <w:p w14:paraId="3AB0EF2B" w14:textId="77777777" w:rsidR="009D2FE9" w:rsidRDefault="009D2FE9"/>
    <w:p w14:paraId="2F60DD8E" w14:textId="77777777" w:rsidR="00E72304" w:rsidRDefault="00E72304">
      <w:pPr>
        <w:rPr>
          <w:b/>
          <w:color w:val="1E2A4A"/>
          <w:sz w:val="28"/>
        </w:rPr>
      </w:pPr>
      <w:r>
        <w:rPr>
          <w:b/>
          <w:color w:val="1E2A4A"/>
          <w:sz w:val="28"/>
        </w:rPr>
        <w:br w:type="page"/>
      </w:r>
    </w:p>
    <w:p w14:paraId="30D414A5" w14:textId="6757D3AF" w:rsidR="009D2FE9" w:rsidRDefault="00000000">
      <w:pPr>
        <w:spacing w:before="280" w:after="120"/>
      </w:pPr>
      <w:r>
        <w:rPr>
          <w:b/>
          <w:color w:val="1E2A4A"/>
          <w:sz w:val="28"/>
        </w:rPr>
        <w:lastRenderedPageBreak/>
        <w:t>DECLARATION</w:t>
      </w:r>
    </w:p>
    <w:p w14:paraId="5328D77B" w14:textId="77777777" w:rsidR="009D2FE9" w:rsidRDefault="00000000">
      <w:pPr>
        <w:spacing w:after="160"/>
      </w:pPr>
      <w:r>
        <w:t xml:space="preserve">I hereby declare that the project report entitled </w:t>
      </w:r>
      <w:r>
        <w:rPr>
          <w:b/>
        </w:rPr>
        <w:t>"CivicSense: AI-Based Citizen Complaint Analyzer"</w:t>
      </w:r>
      <w:r>
        <w:t xml:space="preserve"> submitted in partial fulfilment of the requirements of the Major Project (Semester 7) is my own work, carried out under the guidance of </w:t>
      </w:r>
      <w:r>
        <w:rPr>
          <w:i/>
        </w:rPr>
        <w:t>[Guide Name]</w:t>
      </w:r>
      <w:r>
        <w:t>. This report documents the design, implementation, testing and outcomes of the project from start to finish. All sources used have been duly referenced.</w:t>
      </w:r>
    </w:p>
    <w:p w14:paraId="7552F957" w14:textId="77777777" w:rsidR="009D2FE9" w:rsidRDefault="00000000">
      <w:pPr>
        <w:spacing w:before="280" w:after="120"/>
      </w:pPr>
      <w:r>
        <w:rPr>
          <w:b/>
          <w:color w:val="1E2A4A"/>
          <w:sz w:val="28"/>
        </w:rPr>
        <w:t>ABSTRACT</w:t>
      </w:r>
    </w:p>
    <w:p w14:paraId="0B3471B3" w14:textId="77777777" w:rsidR="009D2FE9" w:rsidRDefault="00000000">
      <w:pPr>
        <w:spacing w:after="160"/>
      </w:pPr>
      <w:r>
        <w:t xml:space="preserve">Municipalities worldwide receive hundreds of thousands of citizen complaints every day about roads, electricity, water supply, waste management and public safety. Conventional complaint-handling systems are largely manual: they store records but do not categorise, prioritise or summarise them, which causes delayed responses, duplicate records and misdirected resources. The base paper proposes </w:t>
      </w:r>
      <w:r>
        <w:rPr>
          <w:b/>
        </w:rPr>
        <w:t>CivicSense</w:t>
      </w:r>
      <w:r>
        <w:t>, an AI platform that combines Natural Language Processing (NLP) and Generative AI to automatically classify, prioritise and summarise citizen complaints, turning unstructured text into actionable governance intelligence.</w:t>
      </w:r>
    </w:p>
    <w:p w14:paraId="75FA9380" w14:textId="71785EA1" w:rsidR="009D2FE9" w:rsidRDefault="00000000">
      <w:pPr>
        <w:spacing w:after="160"/>
      </w:pPr>
      <w:r>
        <w:t xml:space="preserve">This project is a complete, working implementation of that proposal. A six-stage pipeline was built </w:t>
      </w:r>
      <w:r w:rsidR="00DB2601">
        <w:t>-</w:t>
      </w:r>
      <w:r>
        <w:t>data collection, preprocessing, classification, prioritisation, summarisation</w:t>
      </w:r>
      <w:r w:rsidR="00DB2601">
        <w:t xml:space="preserve"> and</w:t>
      </w:r>
      <w:r>
        <w:t xml:space="preserve"> reporting </w:t>
      </w:r>
      <w:r w:rsidR="00DB2601">
        <w:t>-</w:t>
      </w:r>
      <w:r>
        <w:t xml:space="preserve">exposed through an officer dashboard with REST API intake, PDF/Excel report export and explainable priority decisions. The system was tested end-to-end with 184 processed complaints. The classification model achieved </w:t>
      </w:r>
      <w:r>
        <w:rPr>
          <w:b/>
        </w:rPr>
        <w:t>82.2% ± 5.5% accuracy</w:t>
      </w:r>
      <w:r>
        <w:t xml:space="preserve"> under stratified 5-fold cross-validation (151/152-class problem), the priority engine produced a realistic 68 High / 94 Medium / 22 Low split, the duplicate detection stage caught 29 duplicate re-files</w:t>
      </w:r>
      <w:r w:rsidR="00DB2601">
        <w:t xml:space="preserve"> and</w:t>
      </w:r>
      <w:r>
        <w:t xml:space="preserve"> all </w:t>
      </w:r>
      <w:r>
        <w:rPr>
          <w:b/>
        </w:rPr>
        <w:t>25 automated end-to-end checks passed</w:t>
      </w:r>
      <w:r>
        <w:t>. Weekly digests are generated in the paper's exact narrative style and exportable as PDF and Excel.</w:t>
      </w:r>
    </w:p>
    <w:p w14:paraId="28F98D89" w14:textId="77777777" w:rsidR="009D2FE9" w:rsidRDefault="00000000">
      <w:pPr>
        <w:spacing w:after="160"/>
      </w:pPr>
      <w:r>
        <w:rPr>
          <w:b/>
        </w:rPr>
        <w:t>Keywords:</w:t>
      </w:r>
      <w:r>
        <w:t xml:space="preserve"> Smart Cities, NLP, Complaint Management, E-Governance, Text Classification, TF-IDF, Support Vector Machines, Generative AI, Flask</w:t>
      </w:r>
    </w:p>
    <w:p w14:paraId="207D2AD3" w14:textId="77777777" w:rsidR="00E72304" w:rsidRDefault="00E72304">
      <w:pPr>
        <w:rPr>
          <w:b/>
          <w:color w:val="1E2A4A"/>
          <w:sz w:val="28"/>
        </w:rPr>
      </w:pPr>
      <w:r>
        <w:rPr>
          <w:b/>
          <w:color w:val="1E2A4A"/>
          <w:sz w:val="28"/>
        </w:rPr>
        <w:br w:type="page"/>
      </w:r>
    </w:p>
    <w:p w14:paraId="08B79A50" w14:textId="32206987" w:rsidR="009D2FE9" w:rsidRDefault="00000000">
      <w:pPr>
        <w:spacing w:before="280" w:after="120"/>
      </w:pPr>
      <w:r>
        <w:rPr>
          <w:b/>
          <w:color w:val="1E2A4A"/>
          <w:sz w:val="28"/>
        </w:rPr>
        <w:lastRenderedPageBreak/>
        <w:t>TABLE OF CONTENTS</w:t>
      </w:r>
    </w:p>
    <w:p w14:paraId="06A7A4DD" w14:textId="77777777" w:rsidR="009D2FE9" w:rsidRDefault="00000000">
      <w:pPr>
        <w:spacing w:after="60"/>
        <w:ind w:left="432"/>
      </w:pPr>
      <w:r>
        <w:t>1. Introduction</w:t>
      </w:r>
    </w:p>
    <w:p w14:paraId="686C75CB" w14:textId="77777777" w:rsidR="009D2FE9" w:rsidRDefault="00000000">
      <w:pPr>
        <w:spacing w:after="60"/>
        <w:ind w:left="792"/>
      </w:pPr>
      <w:r>
        <w:t>1.1 Background</w:t>
      </w:r>
    </w:p>
    <w:p w14:paraId="23EFDFD7" w14:textId="77777777" w:rsidR="009D2FE9" w:rsidRDefault="00000000">
      <w:pPr>
        <w:spacing w:after="60"/>
        <w:ind w:left="792"/>
      </w:pPr>
      <w:r>
        <w:t>1.2 Problem Statement</w:t>
      </w:r>
    </w:p>
    <w:p w14:paraId="446AEE95" w14:textId="77777777" w:rsidR="009D2FE9" w:rsidRDefault="00000000">
      <w:pPr>
        <w:spacing w:after="60"/>
        <w:ind w:left="792"/>
      </w:pPr>
      <w:r>
        <w:t>1.3 Motivation</w:t>
      </w:r>
    </w:p>
    <w:p w14:paraId="554F9BCD" w14:textId="77777777" w:rsidR="009D2FE9" w:rsidRDefault="00000000">
      <w:pPr>
        <w:spacing w:after="60"/>
        <w:ind w:left="792"/>
      </w:pPr>
      <w:r>
        <w:t>1.4 Objectives</w:t>
      </w:r>
    </w:p>
    <w:p w14:paraId="6A18E0DC" w14:textId="77777777" w:rsidR="009D2FE9" w:rsidRDefault="00000000">
      <w:pPr>
        <w:spacing w:after="60"/>
        <w:ind w:left="792"/>
      </w:pPr>
      <w:r>
        <w:t>1.5 Scope</w:t>
      </w:r>
    </w:p>
    <w:p w14:paraId="57774C82" w14:textId="77777777" w:rsidR="009D2FE9" w:rsidRDefault="00000000">
      <w:pPr>
        <w:spacing w:after="60"/>
        <w:ind w:left="432"/>
      </w:pPr>
      <w:r>
        <w:t>2. Literature Review and Gap Analysis</w:t>
      </w:r>
    </w:p>
    <w:p w14:paraId="16BF0958" w14:textId="77777777" w:rsidR="009D2FE9" w:rsidRDefault="00000000">
      <w:pPr>
        <w:spacing w:after="60"/>
        <w:ind w:left="432"/>
      </w:pPr>
      <w:r>
        <w:t>3. Proposed System and Design</w:t>
      </w:r>
    </w:p>
    <w:p w14:paraId="39D640F2" w14:textId="77777777" w:rsidR="009D2FE9" w:rsidRDefault="00000000">
      <w:pPr>
        <w:spacing w:after="60"/>
        <w:ind w:left="792"/>
      </w:pPr>
      <w:r>
        <w:t>3.1 System Overview (Six-Stage Pipeline)</w:t>
      </w:r>
    </w:p>
    <w:p w14:paraId="6B8664CB" w14:textId="77777777" w:rsidR="009D2FE9" w:rsidRDefault="00000000">
      <w:pPr>
        <w:spacing w:after="60"/>
        <w:ind w:left="792"/>
      </w:pPr>
      <w:r>
        <w:t>3.2 Technology Stack and Rationale</w:t>
      </w:r>
    </w:p>
    <w:p w14:paraId="1DD5BAA2" w14:textId="77777777" w:rsidR="009D2FE9" w:rsidRDefault="00000000">
      <w:pPr>
        <w:spacing w:after="60"/>
        <w:ind w:left="792"/>
      </w:pPr>
      <w:r>
        <w:t>3.3 Architecture</w:t>
      </w:r>
    </w:p>
    <w:p w14:paraId="2B658822" w14:textId="77777777" w:rsidR="009D2FE9" w:rsidRDefault="00000000">
      <w:pPr>
        <w:spacing w:after="60"/>
        <w:ind w:left="432"/>
      </w:pPr>
      <w:r>
        <w:t>4. Implementation</w:t>
      </w:r>
    </w:p>
    <w:p w14:paraId="71244B6D" w14:textId="77777777" w:rsidR="009D2FE9" w:rsidRDefault="00000000">
      <w:pPr>
        <w:spacing w:after="60"/>
        <w:ind w:left="792"/>
      </w:pPr>
      <w:r>
        <w:t>4.1 Data Collection Layer</w:t>
      </w:r>
    </w:p>
    <w:p w14:paraId="186E94F4" w14:textId="77777777" w:rsidR="009D2FE9" w:rsidRDefault="00000000">
      <w:pPr>
        <w:spacing w:after="60"/>
        <w:ind w:left="792"/>
      </w:pPr>
      <w:r>
        <w:t>4.2 Preprocessing Module</w:t>
      </w:r>
    </w:p>
    <w:p w14:paraId="65550DF5" w14:textId="77777777" w:rsidR="009D2FE9" w:rsidRDefault="00000000">
      <w:pPr>
        <w:spacing w:after="60"/>
        <w:ind w:left="792"/>
      </w:pPr>
      <w:r>
        <w:t>4.3 Complaint Classification</w:t>
      </w:r>
    </w:p>
    <w:p w14:paraId="0B056E7D" w14:textId="77777777" w:rsidR="009D2FE9" w:rsidRDefault="00000000">
      <w:pPr>
        <w:spacing w:after="60"/>
        <w:ind w:left="792"/>
      </w:pPr>
      <w:r>
        <w:t>4.4 Priority Assignment Engine</w:t>
      </w:r>
    </w:p>
    <w:p w14:paraId="6A6C55E6" w14:textId="77777777" w:rsidR="009D2FE9" w:rsidRDefault="00000000">
      <w:pPr>
        <w:spacing w:after="60"/>
        <w:ind w:left="792"/>
      </w:pPr>
      <w:r>
        <w:t>4.5 Summarisation and Weekly Digests</w:t>
      </w:r>
    </w:p>
    <w:p w14:paraId="59284400" w14:textId="77777777" w:rsidR="009D2FE9" w:rsidRDefault="00000000">
      <w:pPr>
        <w:spacing w:after="60"/>
        <w:ind w:left="792"/>
      </w:pPr>
      <w:r>
        <w:t>4.6 Report Generation (PDF / Excel)</w:t>
      </w:r>
    </w:p>
    <w:p w14:paraId="78C59FF8" w14:textId="77777777" w:rsidR="009D2FE9" w:rsidRDefault="00000000">
      <w:pPr>
        <w:spacing w:after="60"/>
        <w:ind w:left="792"/>
      </w:pPr>
      <w:r>
        <w:t>4.7 Dashboard and User Interface</w:t>
      </w:r>
    </w:p>
    <w:p w14:paraId="5096E37B" w14:textId="77777777" w:rsidR="009D2FE9" w:rsidRDefault="00000000">
      <w:pPr>
        <w:spacing w:after="60"/>
        <w:ind w:left="792"/>
      </w:pPr>
      <w:r>
        <w:t>4.8 Demonstration Dataset</w:t>
      </w:r>
    </w:p>
    <w:p w14:paraId="47A1BF39" w14:textId="77777777" w:rsidR="009D2FE9" w:rsidRDefault="00000000">
      <w:pPr>
        <w:spacing w:after="60"/>
        <w:ind w:left="792"/>
      </w:pPr>
      <w:r>
        <w:t>4.9 Project Structure</w:t>
      </w:r>
    </w:p>
    <w:p w14:paraId="2331C9DF" w14:textId="77777777" w:rsidR="009D2FE9" w:rsidRDefault="00000000">
      <w:pPr>
        <w:spacing w:after="60"/>
        <w:ind w:left="432"/>
      </w:pPr>
      <w:r>
        <w:t>5. Development Challenges and Solutions</w:t>
      </w:r>
    </w:p>
    <w:p w14:paraId="481A3386" w14:textId="77777777" w:rsidR="009D2FE9" w:rsidRDefault="00000000">
      <w:pPr>
        <w:spacing w:after="60"/>
        <w:ind w:left="432"/>
      </w:pPr>
      <w:r>
        <w:t>6. Results and Outcomes</w:t>
      </w:r>
    </w:p>
    <w:p w14:paraId="30376868" w14:textId="77777777" w:rsidR="009D2FE9" w:rsidRDefault="00000000">
      <w:pPr>
        <w:spacing w:after="60"/>
        <w:ind w:left="792"/>
      </w:pPr>
      <w:r>
        <w:t>6.1 Classification Accuracy</w:t>
      </w:r>
    </w:p>
    <w:p w14:paraId="58AD379E" w14:textId="77777777" w:rsidR="009D2FE9" w:rsidRDefault="00000000">
      <w:pPr>
        <w:spacing w:after="60"/>
        <w:ind w:left="792"/>
      </w:pPr>
      <w:r>
        <w:t>6.2 Priority Distribution</w:t>
      </w:r>
    </w:p>
    <w:p w14:paraId="083BA070" w14:textId="77777777" w:rsidR="009D2FE9" w:rsidRDefault="00000000">
      <w:pPr>
        <w:spacing w:after="60"/>
        <w:ind w:left="792"/>
      </w:pPr>
      <w:r>
        <w:t>6.3 Duplicate Detection</w:t>
      </w:r>
    </w:p>
    <w:p w14:paraId="72869BB6" w14:textId="77777777" w:rsidR="009D2FE9" w:rsidRDefault="00000000">
      <w:pPr>
        <w:spacing w:after="60"/>
        <w:ind w:left="792"/>
      </w:pPr>
      <w:r>
        <w:t>6.4 Digest Generation Quality</w:t>
      </w:r>
    </w:p>
    <w:p w14:paraId="311089B5" w14:textId="77777777" w:rsidR="009D2FE9" w:rsidRDefault="00000000">
      <w:pPr>
        <w:spacing w:after="60"/>
        <w:ind w:left="792"/>
      </w:pPr>
      <w:r>
        <w:t>6.5 Automated Test Results</w:t>
      </w:r>
    </w:p>
    <w:p w14:paraId="627FB081" w14:textId="77777777" w:rsidR="009D2FE9" w:rsidRDefault="00000000">
      <w:pPr>
        <w:spacing w:after="60"/>
        <w:ind w:left="792"/>
      </w:pPr>
      <w:r>
        <w:t>6.6 Comparison with the Base Paper</w:t>
      </w:r>
    </w:p>
    <w:p w14:paraId="57A33734" w14:textId="77777777" w:rsidR="009D2FE9" w:rsidRDefault="00000000">
      <w:pPr>
        <w:spacing w:after="60"/>
        <w:ind w:left="792"/>
      </w:pPr>
      <w:r>
        <w:t>6.7 Sample System Outputs</w:t>
      </w:r>
    </w:p>
    <w:p w14:paraId="2B89A6C6" w14:textId="77777777" w:rsidR="009D2FE9" w:rsidRDefault="00000000">
      <w:pPr>
        <w:spacing w:after="60"/>
        <w:ind w:left="432"/>
      </w:pPr>
      <w:r>
        <w:t>7. Limitations</w:t>
      </w:r>
    </w:p>
    <w:p w14:paraId="5ACFCE73" w14:textId="77777777" w:rsidR="009D2FE9" w:rsidRDefault="00000000">
      <w:pPr>
        <w:spacing w:after="60"/>
        <w:ind w:left="432"/>
      </w:pPr>
      <w:r>
        <w:t>8. Future Work</w:t>
      </w:r>
    </w:p>
    <w:p w14:paraId="712FE76B" w14:textId="77777777" w:rsidR="009D2FE9" w:rsidRDefault="00000000">
      <w:pPr>
        <w:spacing w:after="60"/>
        <w:ind w:left="432"/>
      </w:pPr>
      <w:r>
        <w:t>9. Conclusion</w:t>
      </w:r>
    </w:p>
    <w:p w14:paraId="55CDE550" w14:textId="77777777" w:rsidR="009D2FE9" w:rsidRDefault="00000000">
      <w:pPr>
        <w:spacing w:after="60"/>
        <w:ind w:left="432"/>
      </w:pPr>
      <w:r>
        <w:t>10. References</w:t>
      </w:r>
    </w:p>
    <w:p w14:paraId="56E30833" w14:textId="77777777" w:rsidR="009D2FE9" w:rsidRDefault="00000000">
      <w:pPr>
        <w:spacing w:after="160"/>
      </w:pPr>
      <w:r>
        <w:t>Appendix A: How to Run the Project Appendix B: REST API Reference</w:t>
      </w:r>
    </w:p>
    <w:p w14:paraId="5EBE7A12" w14:textId="77777777" w:rsidR="009D2FE9" w:rsidRDefault="00000000">
      <w:pPr>
        <w:spacing w:before="400" w:after="160"/>
      </w:pPr>
      <w:r>
        <w:rPr>
          <w:b/>
          <w:color w:val="1E2A4A"/>
          <w:sz w:val="34"/>
        </w:rPr>
        <w:lastRenderedPageBreak/>
        <w:t>1. INTRODUCTION</w:t>
      </w:r>
    </w:p>
    <w:p w14:paraId="4C5DF3CF" w14:textId="77777777" w:rsidR="009D2FE9" w:rsidRDefault="00000000">
      <w:pPr>
        <w:spacing w:before="280" w:after="120"/>
      </w:pPr>
      <w:r>
        <w:rPr>
          <w:b/>
          <w:color w:val="1E2A4A"/>
          <w:sz w:val="28"/>
        </w:rPr>
        <w:t>1.1 Background</w:t>
      </w:r>
    </w:p>
    <w:p w14:paraId="4B5F1BEC" w14:textId="10D6A945" w:rsidR="009D2FE9" w:rsidRDefault="00000000">
      <w:pPr>
        <w:spacing w:after="160"/>
      </w:pPr>
      <w:r>
        <w:t xml:space="preserve">Urban governance depends on the timely redressal of citizen grievances. Every day, citizens lodge complaints about broken roads, power cuts, water scarcity, uncollected garbage and unsafe public spaces. These complaints arrive through many channels </w:t>
      </w:r>
      <w:r w:rsidR="00DB2601">
        <w:t>-</w:t>
      </w:r>
      <w:r>
        <w:t xml:space="preserve">mobile apps, web portals, email, call centres and social media </w:t>
      </w:r>
      <w:r w:rsidR="00DB2601">
        <w:t>-</w:t>
      </w:r>
      <w:r>
        <w:t>and in very different styles: some are formal, some use slang, some are incomplete ("No water", "Road bad").</w:t>
      </w:r>
    </w:p>
    <w:p w14:paraId="1ABF10C4" w14:textId="77777777" w:rsidR="009D2FE9" w:rsidRDefault="00000000">
      <w:pPr>
        <w:spacing w:after="160"/>
      </w:pPr>
      <w:r>
        <w:t xml:space="preserve">National and municipal programmes such as India's CPGRAMS, Singapore's OneService app and New York's NYC 311 demonstrate the scale of the problem, but their back-ends still rely heavily on manual classification and status updates. The result, as the base paper notes, is delayed responses, duplicate records, poor categorisation and no real-time insight into where problems are concentrated. Authorities end up </w:t>
      </w:r>
      <w:r>
        <w:rPr>
          <w:i/>
        </w:rPr>
        <w:t>reacting</w:t>
      </w:r>
      <w:r>
        <w:t xml:space="preserve"> to issues that have already become significant instead of </w:t>
      </w:r>
      <w:r>
        <w:rPr>
          <w:i/>
        </w:rPr>
        <w:t>acting</w:t>
      </w:r>
      <w:r>
        <w:t xml:space="preserve"> on trends.</w:t>
      </w:r>
    </w:p>
    <w:p w14:paraId="2EF2F57D" w14:textId="77777777" w:rsidR="009D2FE9" w:rsidRDefault="00000000">
      <w:pPr>
        <w:spacing w:before="280" w:after="120"/>
      </w:pPr>
      <w:r>
        <w:rPr>
          <w:b/>
          <w:color w:val="1E2A4A"/>
          <w:sz w:val="28"/>
        </w:rPr>
        <w:t>1.2 Problem Statement</w:t>
      </w:r>
    </w:p>
    <w:p w14:paraId="39C07E6C" w14:textId="77777777" w:rsidR="009D2FE9" w:rsidRDefault="00000000">
      <w:pPr>
        <w:spacing w:after="160"/>
      </w:pPr>
      <w:r>
        <w:t xml:space="preserve">Existing complaint systems </w:t>
      </w:r>
      <w:r>
        <w:rPr>
          <w:b/>
        </w:rPr>
        <w:t>collect</w:t>
      </w:r>
      <w:r>
        <w:t xml:space="preserve"> complaints but do not </w:t>
      </w:r>
      <w:r>
        <w:rPr>
          <w:b/>
        </w:rPr>
        <w:t>understand</w:t>
      </w:r>
      <w:r>
        <w:t xml:space="preserve"> them. Municipal officers face four concrete problems:</w:t>
      </w:r>
    </w:p>
    <w:p w14:paraId="28BED00D" w14:textId="26D929DA" w:rsidR="009D2FE9" w:rsidRDefault="00000000">
      <w:pPr>
        <w:spacing w:after="60"/>
        <w:ind w:left="432"/>
      </w:pPr>
      <w:r>
        <w:t xml:space="preserve">1. </w:t>
      </w:r>
      <w:r>
        <w:rPr>
          <w:b/>
        </w:rPr>
        <w:t>No automatic categorisation</w:t>
      </w:r>
      <w:r>
        <w:t xml:space="preserve"> </w:t>
      </w:r>
      <w:r w:rsidR="00DB2601">
        <w:t>-</w:t>
      </w:r>
      <w:r>
        <w:t>an officer must read each complaint to</w:t>
      </w:r>
    </w:p>
    <w:p w14:paraId="3B403BE5" w14:textId="77777777" w:rsidR="009D2FE9" w:rsidRDefault="00000000">
      <w:pPr>
        <w:spacing w:after="160"/>
      </w:pPr>
      <w:r>
        <w:t>decide which department it belongs to (roads, electricity, water, …).</w:t>
      </w:r>
    </w:p>
    <w:p w14:paraId="2A468A5F" w14:textId="26389729" w:rsidR="009D2FE9" w:rsidRDefault="00000000">
      <w:pPr>
        <w:spacing w:after="60"/>
        <w:ind w:left="432"/>
      </w:pPr>
      <w:r>
        <w:t xml:space="preserve">2. </w:t>
      </w:r>
      <w:r>
        <w:rPr>
          <w:b/>
        </w:rPr>
        <w:t>No prioritisation</w:t>
      </w:r>
      <w:r>
        <w:t xml:space="preserve"> </w:t>
      </w:r>
      <w:r w:rsidR="00DB2601">
        <w:t>-</w:t>
      </w:r>
      <w:r>
        <w:t>an emergency such as sewage overflow is treated</w:t>
      </w:r>
    </w:p>
    <w:p w14:paraId="6F37319B" w14:textId="77777777" w:rsidR="009D2FE9" w:rsidRDefault="00000000">
      <w:pPr>
        <w:spacing w:after="160"/>
      </w:pPr>
      <w:r>
        <w:t>the same as a flickering streetlight.</w:t>
      </w:r>
    </w:p>
    <w:p w14:paraId="3376F202" w14:textId="32AA75A1" w:rsidR="009D2FE9" w:rsidRDefault="00000000">
      <w:pPr>
        <w:spacing w:after="60"/>
        <w:ind w:left="432"/>
      </w:pPr>
      <w:r>
        <w:t xml:space="preserve">3. </w:t>
      </w:r>
      <w:r>
        <w:rPr>
          <w:b/>
        </w:rPr>
        <w:t>No trend analysis</w:t>
      </w:r>
      <w:r>
        <w:t xml:space="preserve"> </w:t>
      </w:r>
      <w:r w:rsidR="00DB2601">
        <w:t>-</w:t>
      </w:r>
      <w:r>
        <w:t>patterns such as "potholes recurring in Ward 3"</w:t>
      </w:r>
    </w:p>
    <w:p w14:paraId="752F0360" w14:textId="77777777" w:rsidR="009D2FE9" w:rsidRDefault="00000000">
      <w:pPr>
        <w:spacing w:after="160"/>
      </w:pPr>
      <w:r>
        <w:t>or "garbage delays in Ward 5" are invisible inside thousands of raw logs.</w:t>
      </w:r>
    </w:p>
    <w:p w14:paraId="27A1731C" w14:textId="5E9365EE" w:rsidR="009D2FE9" w:rsidRDefault="00000000">
      <w:pPr>
        <w:spacing w:after="60"/>
        <w:ind w:left="432"/>
      </w:pPr>
      <w:r>
        <w:t xml:space="preserve">4. </w:t>
      </w:r>
      <w:r>
        <w:rPr>
          <w:b/>
        </w:rPr>
        <w:t>Duplicate records</w:t>
      </w:r>
      <w:r>
        <w:t xml:space="preserve"> </w:t>
      </w:r>
      <w:r w:rsidR="00DB2601">
        <w:t>-</w:t>
      </w:r>
      <w:r>
        <w:t>the same grievance is re-filed across channels,</w:t>
      </w:r>
    </w:p>
    <w:p w14:paraId="77C9CF1D" w14:textId="77777777" w:rsidR="009D2FE9" w:rsidRDefault="00000000">
      <w:pPr>
        <w:spacing w:after="160"/>
      </w:pPr>
      <w:r>
        <w:t>inflating counts and wasting effort.</w:t>
      </w:r>
    </w:p>
    <w:p w14:paraId="141B727D" w14:textId="0CF917EB" w:rsidR="009D2FE9" w:rsidRDefault="00000000">
      <w:pPr>
        <w:spacing w:after="160"/>
      </w:pPr>
      <w:r>
        <w:t>The research question the base paper poses</w:t>
      </w:r>
      <w:r w:rsidR="00DB2601">
        <w:t xml:space="preserve"> and</w:t>
      </w:r>
      <w:r>
        <w:t xml:space="preserve"> which this project answers in code, is: </w:t>
      </w:r>
      <w:r>
        <w:rPr>
          <w:i/>
        </w:rPr>
        <w:t>how can NLP-based categorisation be combined with generative summarisation to deliver actionable intelligence directly tied to municipal service delivery?</w:t>
      </w:r>
    </w:p>
    <w:p w14:paraId="7C03EF10" w14:textId="77777777" w:rsidR="009D2FE9" w:rsidRDefault="00000000">
      <w:pPr>
        <w:spacing w:before="280" w:after="120"/>
      </w:pPr>
      <w:r>
        <w:rPr>
          <w:b/>
          <w:color w:val="1E2A4A"/>
          <w:sz w:val="28"/>
        </w:rPr>
        <w:t>1.3 Motivation</w:t>
      </w:r>
    </w:p>
    <w:p w14:paraId="3DF727DB" w14:textId="77777777" w:rsidR="009D2FE9" w:rsidRDefault="00000000">
      <w:pPr>
        <w:spacing w:after="160"/>
      </w:pPr>
      <w:r>
        <w:t>The project was undertaken because:</w:t>
      </w:r>
    </w:p>
    <w:p w14:paraId="4DC0DDE4" w14:textId="77777777" w:rsidR="009D2FE9" w:rsidRDefault="00000000">
      <w:pPr>
        <w:spacing w:after="60"/>
        <w:ind w:left="432"/>
      </w:pPr>
      <w:r>
        <w:t>•  The base paper describes a realistic, high-impact problem that is easy to</w:t>
      </w:r>
    </w:p>
    <w:p w14:paraId="7B0D4BCA" w14:textId="77777777" w:rsidR="009D2FE9" w:rsidRDefault="00000000">
      <w:pPr>
        <w:spacing w:after="160"/>
      </w:pPr>
      <w:r>
        <w:t>demonstrate and verify.</w:t>
      </w:r>
    </w:p>
    <w:p w14:paraId="48218E07" w14:textId="1EF48D21" w:rsidR="009D2FE9" w:rsidRDefault="00000000">
      <w:pPr>
        <w:spacing w:after="60"/>
        <w:ind w:left="432"/>
      </w:pPr>
      <w:r>
        <w:t xml:space="preserve">•  It integrates several modern AI ideas </w:t>
      </w:r>
      <w:r w:rsidR="00DB2601">
        <w:t>-</w:t>
      </w:r>
      <w:r>
        <w:t>text classification, explainable</w:t>
      </w:r>
    </w:p>
    <w:p w14:paraId="4A526FF2" w14:textId="1CB10670" w:rsidR="009D2FE9" w:rsidRDefault="00000000">
      <w:pPr>
        <w:spacing w:after="160"/>
      </w:pPr>
      <w:r>
        <w:t xml:space="preserve">scoring, generative summarisation </w:t>
      </w:r>
      <w:r w:rsidR="00DB2601">
        <w:t>-</w:t>
      </w:r>
      <w:r>
        <w:t>into one coherent system.</w:t>
      </w:r>
    </w:p>
    <w:p w14:paraId="579D62BE" w14:textId="77777777" w:rsidR="009D2FE9" w:rsidRDefault="00000000">
      <w:pPr>
        <w:spacing w:after="60"/>
        <w:ind w:left="432"/>
      </w:pPr>
      <w:r>
        <w:lastRenderedPageBreak/>
        <w:t>•  It is directly comparable against the paper's reported results, which</w:t>
      </w:r>
    </w:p>
    <w:p w14:paraId="4BE1E5F8" w14:textId="77777777" w:rsidR="009D2FE9" w:rsidRDefault="00000000">
      <w:pPr>
        <w:spacing w:after="160"/>
      </w:pPr>
      <w:r>
        <w:t>gives the project measurable success criteria.</w:t>
      </w:r>
    </w:p>
    <w:p w14:paraId="344037DB" w14:textId="77777777" w:rsidR="009D2FE9" w:rsidRDefault="00000000">
      <w:pPr>
        <w:spacing w:after="60"/>
        <w:ind w:left="432"/>
      </w:pPr>
      <w:r>
        <w:t>•  The subject matter (smart city governance) is a recognised national</w:t>
      </w:r>
    </w:p>
    <w:p w14:paraId="1EABA174" w14:textId="77777777" w:rsidR="009D2FE9" w:rsidRDefault="00000000">
      <w:pPr>
        <w:spacing w:after="160"/>
      </w:pPr>
      <w:r>
        <w:t>priority and a strong topic for a final-year project.</w:t>
      </w:r>
    </w:p>
    <w:p w14:paraId="395DB143" w14:textId="77777777" w:rsidR="009D2FE9" w:rsidRDefault="00000000">
      <w:pPr>
        <w:spacing w:before="280" w:after="120"/>
      </w:pPr>
      <w:r>
        <w:rPr>
          <w:b/>
          <w:color w:val="1E2A4A"/>
          <w:sz w:val="28"/>
        </w:rPr>
        <w:t>1.4 Objectives</w:t>
      </w:r>
    </w:p>
    <w:p w14:paraId="5A66342D" w14:textId="77777777" w:rsidR="009D2FE9" w:rsidRDefault="00000000">
      <w:pPr>
        <w:spacing w:after="60"/>
        <w:ind w:left="432"/>
      </w:pPr>
      <w:r>
        <w:t>1. Build an end-to-end complaint-analysis platform implementing all six</w:t>
      </w:r>
    </w:p>
    <w:p w14:paraId="1DEC7E36" w14:textId="77777777" w:rsidR="009D2FE9" w:rsidRDefault="00000000">
      <w:pPr>
        <w:spacing w:after="160"/>
      </w:pPr>
      <w:r>
        <w:t>stages of the paper's pipeline.</w:t>
      </w:r>
    </w:p>
    <w:p w14:paraId="14B2AB9F" w14:textId="77777777" w:rsidR="009D2FE9" w:rsidRDefault="00000000">
      <w:pPr>
        <w:spacing w:after="60"/>
        <w:ind w:left="432"/>
      </w:pPr>
      <w:r>
        <w:t>2. Achieve high, honestly-measured classification accuracy across the five</w:t>
      </w:r>
    </w:p>
    <w:p w14:paraId="256EA99C" w14:textId="77777777" w:rsidR="009D2FE9" w:rsidRDefault="00000000">
      <w:pPr>
        <w:spacing w:after="160"/>
      </w:pPr>
      <w:r>
        <w:t>service categories (Roads, Electricity, Water Supply, Waste Management, Public Safety).</w:t>
      </w:r>
    </w:p>
    <w:p w14:paraId="216D9E04" w14:textId="77777777" w:rsidR="009D2FE9" w:rsidRDefault="00000000">
      <w:pPr>
        <w:spacing w:after="60"/>
        <w:ind w:left="432"/>
      </w:pPr>
      <w:r>
        <w:t>3. Assign explainable High / Medium / Low priorities using the same signals</w:t>
      </w:r>
    </w:p>
    <w:p w14:paraId="0553B8DA" w14:textId="77777777" w:rsidR="009D2FE9" w:rsidRDefault="00000000">
      <w:pPr>
        <w:spacing w:after="160"/>
      </w:pPr>
      <w:r>
        <w:t>the paper describes (urgency wording, category risk, emotive language, same-ward frequency, age).</w:t>
      </w:r>
    </w:p>
    <w:p w14:paraId="77E73BEA" w14:textId="77777777" w:rsidR="009D2FE9" w:rsidRDefault="00000000">
      <w:pPr>
        <w:spacing w:after="60"/>
        <w:ind w:left="432"/>
      </w:pPr>
      <w:r>
        <w:t>4. Generate weekly narrative digests in the paper's style and export them as</w:t>
      </w:r>
    </w:p>
    <w:p w14:paraId="7CF26D1A" w14:textId="77777777" w:rsidR="009D2FE9" w:rsidRDefault="00000000">
      <w:pPr>
        <w:spacing w:after="160"/>
      </w:pPr>
      <w:r>
        <w:t>PDF and Excel reports.</w:t>
      </w:r>
    </w:p>
    <w:p w14:paraId="7B506A44" w14:textId="77777777" w:rsidR="009D2FE9" w:rsidRDefault="00000000">
      <w:pPr>
        <w:spacing w:after="60"/>
        <w:ind w:left="432"/>
      </w:pPr>
      <w:r>
        <w:t>5. Provide a dashboard that gives officers at-a-glance insight (category</w:t>
      </w:r>
    </w:p>
    <w:p w14:paraId="57099B3A" w14:textId="77777777" w:rsidR="009D2FE9" w:rsidRDefault="00000000">
      <w:pPr>
        <w:spacing w:after="160"/>
      </w:pPr>
      <w:r>
        <w:t>mix, priority mix, daily inflow, ward hotspots, trending keywords).</w:t>
      </w:r>
    </w:p>
    <w:p w14:paraId="2694E8E6" w14:textId="77777777" w:rsidR="009D2FE9" w:rsidRDefault="00000000">
      <w:pPr>
        <w:spacing w:after="60"/>
        <w:ind w:left="432"/>
      </w:pPr>
      <w:r>
        <w:t>6. Validate everything with an automated end-to-end test suite.</w:t>
      </w:r>
    </w:p>
    <w:p w14:paraId="39B77774" w14:textId="77777777" w:rsidR="009D2FE9" w:rsidRDefault="00000000">
      <w:pPr>
        <w:spacing w:before="280" w:after="120"/>
      </w:pPr>
      <w:r>
        <w:rPr>
          <w:b/>
          <w:color w:val="1E2A4A"/>
          <w:sz w:val="28"/>
        </w:rPr>
        <w:t>1.5 Scope</w:t>
      </w:r>
    </w:p>
    <w:p w14:paraId="4E6E63F3" w14:textId="77777777" w:rsidR="009D2FE9" w:rsidRDefault="00000000">
      <w:pPr>
        <w:spacing w:after="160"/>
      </w:pPr>
      <w:r>
        <w:t xml:space="preserve">The project covers the complete software implementation: data model, NLP pipeline, trained classifier, priority engine, digest generator, report export, dashboard and tests. It uses SQLite as the central database (the paper suggests PostgreSQL/MongoDB for production scale) and a curated synthetic demonstration dataset, processed through the </w:t>
      </w:r>
      <w:r>
        <w:rPr>
          <w:i/>
        </w:rPr>
        <w:t>real</w:t>
      </w:r>
      <w:r>
        <w:t xml:space="preserve"> pipeline so every statistic reflects genuine model behaviour. Live integration with external complaint portals, multilingual support and geospatial mapping are out of scope for this version and are listed as future work.</w:t>
      </w:r>
    </w:p>
    <w:p w14:paraId="5037B54C" w14:textId="77777777" w:rsidR="00E72304" w:rsidRDefault="00E72304">
      <w:pPr>
        <w:rPr>
          <w:b/>
          <w:color w:val="1E2A4A"/>
          <w:sz w:val="34"/>
        </w:rPr>
      </w:pPr>
      <w:r>
        <w:rPr>
          <w:b/>
          <w:color w:val="1E2A4A"/>
          <w:sz w:val="34"/>
        </w:rPr>
        <w:br w:type="page"/>
      </w:r>
    </w:p>
    <w:p w14:paraId="7BFD2DB3" w14:textId="7CE09EC4" w:rsidR="009D2FE9" w:rsidRDefault="00000000">
      <w:pPr>
        <w:spacing w:before="400" w:after="160"/>
      </w:pPr>
      <w:r>
        <w:rPr>
          <w:b/>
          <w:color w:val="1E2A4A"/>
          <w:sz w:val="34"/>
        </w:rPr>
        <w:lastRenderedPageBreak/>
        <w:t>2. LITERATURE REVIEW AND GAP ANALYSIS</w:t>
      </w:r>
    </w:p>
    <w:p w14:paraId="3ACF36B8" w14:textId="55331AC6" w:rsidR="009D2FE9" w:rsidRDefault="00000000">
      <w:pPr>
        <w:spacing w:after="160"/>
      </w:pPr>
      <w:r>
        <w:t>This section summarises the landscape the base paper reviews</w:t>
      </w:r>
      <w:r w:rsidR="00DB2601">
        <w:t xml:space="preserve"> and</w:t>
      </w:r>
      <w:r>
        <w:t xml:space="preserve"> how this project positions itself within it.</w:t>
      </w:r>
    </w:p>
    <w:p w14:paraId="3A731313" w14:textId="77777777" w:rsidR="009D2FE9" w:rsidRDefault="00000000">
      <w:pPr>
        <w:spacing w:before="280" w:after="120"/>
      </w:pPr>
      <w:r>
        <w:rPr>
          <w:b/>
          <w:color w:val="1E2A4A"/>
          <w:sz w:val="28"/>
        </w:rPr>
        <w:t>2.1 Existing Complaint Platforms</w:t>
      </w:r>
    </w:p>
    <w:tbl>
      <w:tblPr>
        <w:tblStyle w:val="LightGrid-Accent1"/>
        <w:tblW w:w="0" w:type="auto"/>
        <w:jc w:val="center"/>
        <w:tblLook w:val="04A0" w:firstRow="1" w:lastRow="0" w:firstColumn="1" w:lastColumn="0" w:noHBand="0" w:noVBand="1"/>
      </w:tblPr>
      <w:tblGrid>
        <w:gridCol w:w="2340"/>
        <w:gridCol w:w="2340"/>
        <w:gridCol w:w="2340"/>
        <w:gridCol w:w="2340"/>
      </w:tblGrid>
      <w:tr w:rsidR="009D2FE9" w14:paraId="42AB0C6E" w14:textId="77777777" w:rsidTr="009D2F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1E2A4A"/>
          </w:tcPr>
          <w:p w14:paraId="6BAF9EC2" w14:textId="77777777" w:rsidR="009D2FE9" w:rsidRDefault="00000000">
            <w:r>
              <w:rPr>
                <w:color w:val="FFFFFF"/>
                <w:sz w:val="20"/>
              </w:rPr>
              <w:t>System</w:t>
            </w:r>
          </w:p>
        </w:tc>
        <w:tc>
          <w:tcPr>
            <w:tcW w:w="2340" w:type="dxa"/>
            <w:shd w:val="clear" w:color="auto" w:fill="1E2A4A"/>
          </w:tcPr>
          <w:p w14:paraId="4B6A7708" w14:textId="77777777" w:rsidR="009D2FE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Country</w:t>
            </w:r>
          </w:p>
        </w:tc>
        <w:tc>
          <w:tcPr>
            <w:tcW w:w="2340" w:type="dxa"/>
            <w:shd w:val="clear" w:color="auto" w:fill="1E2A4A"/>
          </w:tcPr>
          <w:p w14:paraId="4E653FCD" w14:textId="77777777" w:rsidR="009D2FE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Strength</w:t>
            </w:r>
          </w:p>
        </w:tc>
        <w:tc>
          <w:tcPr>
            <w:tcW w:w="2340" w:type="dxa"/>
            <w:shd w:val="clear" w:color="auto" w:fill="1E2A4A"/>
          </w:tcPr>
          <w:p w14:paraId="1D4D89C5" w14:textId="77777777" w:rsidR="009D2FE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Weakness (per the paper)</w:t>
            </w:r>
          </w:p>
        </w:tc>
      </w:tr>
      <w:tr w:rsidR="009D2FE9" w14:paraId="6B656739"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708A4D7" w14:textId="77777777" w:rsidR="009D2FE9" w:rsidRDefault="00000000">
            <w:r>
              <w:rPr>
                <w:sz w:val="19"/>
              </w:rPr>
              <w:t>---</w:t>
            </w:r>
          </w:p>
        </w:tc>
        <w:tc>
          <w:tcPr>
            <w:tcW w:w="2340" w:type="dxa"/>
          </w:tcPr>
          <w:p w14:paraId="61A88D84"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2340" w:type="dxa"/>
          </w:tcPr>
          <w:p w14:paraId="1A49F0C0"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2340" w:type="dxa"/>
          </w:tcPr>
          <w:p w14:paraId="21A5A987"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r w:rsidR="009D2FE9" w14:paraId="2140FFBC"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C35E4FA" w14:textId="77777777" w:rsidR="009D2FE9" w:rsidRDefault="00000000">
            <w:r>
              <w:rPr>
                <w:sz w:val="19"/>
              </w:rPr>
              <w:t>CPGRAMS</w:t>
            </w:r>
          </w:p>
        </w:tc>
        <w:tc>
          <w:tcPr>
            <w:tcW w:w="2340" w:type="dxa"/>
          </w:tcPr>
          <w:p w14:paraId="2A9E1A9F"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India</w:t>
            </w:r>
          </w:p>
        </w:tc>
        <w:tc>
          <w:tcPr>
            <w:tcW w:w="2340" w:type="dxa"/>
          </w:tcPr>
          <w:p w14:paraId="0E700A66"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Centralised grievance portal</w:t>
            </w:r>
          </w:p>
        </w:tc>
        <w:tc>
          <w:tcPr>
            <w:tcW w:w="2340" w:type="dxa"/>
          </w:tcPr>
          <w:p w14:paraId="7B4BAD37"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Manual sorting and follow-up; delays at scale</w:t>
            </w:r>
          </w:p>
        </w:tc>
      </w:tr>
      <w:tr w:rsidR="009D2FE9" w14:paraId="2CD0D08A"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59F8060" w14:textId="77777777" w:rsidR="009D2FE9" w:rsidRDefault="00000000">
            <w:r>
              <w:rPr>
                <w:sz w:val="19"/>
              </w:rPr>
              <w:t>OneService</w:t>
            </w:r>
          </w:p>
        </w:tc>
        <w:tc>
          <w:tcPr>
            <w:tcW w:w="2340" w:type="dxa"/>
          </w:tcPr>
          <w:p w14:paraId="630CBBBD"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Singapore</w:t>
            </w:r>
          </w:p>
        </w:tc>
        <w:tc>
          <w:tcPr>
            <w:tcW w:w="2340" w:type="dxa"/>
          </w:tcPr>
          <w:p w14:paraId="7A8B2BD5"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Centralised municipal intake</w:t>
            </w:r>
          </w:p>
        </w:tc>
        <w:tc>
          <w:tcPr>
            <w:tcW w:w="2340" w:type="dxa"/>
          </w:tcPr>
          <w:p w14:paraId="481D72FB"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Manual classification, status updates</w:t>
            </w:r>
          </w:p>
        </w:tc>
      </w:tr>
      <w:tr w:rsidR="009D2FE9" w14:paraId="002F3026"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1DD114D" w14:textId="77777777" w:rsidR="009D2FE9" w:rsidRDefault="00000000">
            <w:r>
              <w:rPr>
                <w:sz w:val="19"/>
              </w:rPr>
              <w:t>NYC 311</w:t>
            </w:r>
          </w:p>
        </w:tc>
        <w:tc>
          <w:tcPr>
            <w:tcW w:w="2340" w:type="dxa"/>
          </w:tcPr>
          <w:p w14:paraId="78EDA8A3"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USA</w:t>
            </w:r>
          </w:p>
        </w:tc>
        <w:tc>
          <w:tcPr>
            <w:tcW w:w="2340" w:type="dxa"/>
          </w:tcPr>
          <w:p w14:paraId="506B641C"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Multi-channel intake</w:t>
            </w:r>
          </w:p>
        </w:tc>
        <w:tc>
          <w:tcPr>
            <w:tcW w:w="2340" w:type="dxa"/>
          </w:tcPr>
          <w:p w14:paraId="42EC596B"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Automation limits; no summarisation</w:t>
            </w:r>
          </w:p>
        </w:tc>
      </w:tr>
    </w:tbl>
    <w:p w14:paraId="2D56BFDA" w14:textId="77777777" w:rsidR="009D2FE9" w:rsidRDefault="009D2FE9"/>
    <w:p w14:paraId="740AE1D0" w14:textId="77777777" w:rsidR="009D2FE9" w:rsidRDefault="00000000">
      <w:pPr>
        <w:spacing w:after="160"/>
      </w:pPr>
      <w:r>
        <w:t>These platforms improved transparency and accessibility but did not solve categorisation, prioritisation or trend discovery.</w:t>
      </w:r>
    </w:p>
    <w:p w14:paraId="6085EC0F" w14:textId="77777777" w:rsidR="009D2FE9" w:rsidRDefault="00000000">
      <w:pPr>
        <w:spacing w:before="280" w:after="120"/>
      </w:pPr>
      <w:r>
        <w:rPr>
          <w:b/>
          <w:color w:val="1E2A4A"/>
          <w:sz w:val="28"/>
        </w:rPr>
        <w:t>2.2 NLP Approaches to Complaint Classification</w:t>
      </w:r>
    </w:p>
    <w:p w14:paraId="0CBDF343" w14:textId="77777777" w:rsidR="009D2FE9" w:rsidRDefault="00000000">
      <w:pPr>
        <w:spacing w:after="160"/>
      </w:pPr>
      <w:r>
        <w:t>Early research used text mining with Naive Bayes and Support Vector Machines (SVM). These worked reasonably on clean text but struggled with multilingual, ambiguous or informal complaints. The introduction of transformer models (BERT, RoBERTa, DistilBERT) pushed classification accuracy past 90% on several municipal datasets. The base paper's Table 1 defines the five categories used in this project.</w:t>
      </w:r>
    </w:p>
    <w:p w14:paraId="6E2A15D2" w14:textId="77777777" w:rsidR="009D2FE9" w:rsidRDefault="00000000">
      <w:pPr>
        <w:spacing w:before="280" w:after="120"/>
      </w:pPr>
      <w:r>
        <w:rPr>
          <w:b/>
          <w:color w:val="1E2A4A"/>
          <w:sz w:val="28"/>
        </w:rPr>
        <w:t>2.3 Generative AI for Summarisation</w:t>
      </w:r>
    </w:p>
    <w:p w14:paraId="5F941A3D" w14:textId="2D825E7F" w:rsidR="009D2FE9" w:rsidRDefault="00000000">
      <w:pPr>
        <w:spacing w:after="160"/>
      </w:pPr>
      <w:r>
        <w:t xml:space="preserve">Generative models have been used in healthcare and legal services to produce patient summaries and case briefs. The paper observes that this capability has </w:t>
      </w:r>
      <w:r>
        <w:rPr>
          <w:i/>
        </w:rPr>
        <w:t>not</w:t>
      </w:r>
      <w:r>
        <w:t xml:space="preserve"> been applied to citizen-to-government complaint analysis </w:t>
      </w:r>
      <w:r w:rsidR="00DB2601">
        <w:t>-</w:t>
      </w:r>
      <w:r>
        <w:t xml:space="preserve">a city administrator does not want a list of 1,000 complaints; they want a weekly digest: </w:t>
      </w:r>
      <w:r>
        <w:rPr>
          <w:i/>
        </w:rPr>
        <w:t xml:space="preserve">"Ward 7 had 35 road complaints this week, the recurring concern being potholes </w:t>
      </w:r>
      <w:r w:rsidR="00DB2601">
        <w:rPr>
          <w:i/>
        </w:rPr>
        <w:t>-</w:t>
      </w:r>
      <w:r>
        <w:rPr>
          <w:i/>
        </w:rPr>
        <w:t>High Priority."</w:t>
      </w:r>
      <w:r>
        <w:t xml:space="preserve"> This gap is precisely what CivicSense fills.</w:t>
      </w:r>
    </w:p>
    <w:p w14:paraId="4FBF873A" w14:textId="77777777" w:rsidR="009D2FE9" w:rsidRDefault="00000000">
      <w:pPr>
        <w:spacing w:before="280" w:after="120"/>
      </w:pPr>
      <w:r>
        <w:rPr>
          <w:b/>
          <w:color w:val="1E2A4A"/>
          <w:sz w:val="28"/>
        </w:rPr>
        <w:t>2.4 Smart-City Adjacent Work</w:t>
      </w:r>
    </w:p>
    <w:p w14:paraId="01B39996" w14:textId="4EA372A0" w:rsidR="009D2FE9" w:rsidRDefault="00000000">
      <w:pPr>
        <w:spacing w:after="160"/>
      </w:pPr>
      <w:r>
        <w:t>Predictive models forecast water-pipe bursts, ML optimises traffic flow</w:t>
      </w:r>
      <w:r w:rsidR="00DB2601">
        <w:t xml:space="preserve"> and</w:t>
      </w:r>
      <w:r>
        <w:t xml:space="preserve"> IoT garbage bins streamline collection routes. These systems optimise</w:t>
      </w:r>
    </w:p>
    <w:p w14:paraId="6217B6FA" w14:textId="77777777" w:rsidR="009D2FE9" w:rsidRDefault="00000000">
      <w:pPr>
        <w:spacing w:after="160"/>
      </w:pPr>
      <w:r>
        <w:rPr>
          <w:i/>
        </w:rPr>
        <w:t>municipal assets</w:t>
      </w:r>
      <w:r>
        <w:t xml:space="preserve">; complaint analysis optimises the </w:t>
      </w:r>
      <w:r>
        <w:rPr>
          <w:i/>
        </w:rPr>
        <w:t>citizen's voice</w:t>
      </w:r>
      <w:r>
        <w:t xml:space="preserve"> and feeds it into the same decisions. Sentiment analysis of tweets measures mood but cannot pinpoint service failure at ward level. CivicSense combines classification + priority + summary to close this gap.</w:t>
      </w:r>
    </w:p>
    <w:p w14:paraId="31D1650A" w14:textId="77777777" w:rsidR="00E72304" w:rsidRDefault="00E72304">
      <w:pPr>
        <w:rPr>
          <w:b/>
          <w:color w:val="1E2A4A"/>
          <w:sz w:val="34"/>
        </w:rPr>
      </w:pPr>
      <w:r>
        <w:rPr>
          <w:b/>
          <w:color w:val="1E2A4A"/>
          <w:sz w:val="34"/>
        </w:rPr>
        <w:br w:type="page"/>
      </w:r>
    </w:p>
    <w:p w14:paraId="51B3F1D1" w14:textId="0432F443" w:rsidR="009D2FE9" w:rsidRDefault="00000000">
      <w:pPr>
        <w:spacing w:before="400" w:after="160"/>
      </w:pPr>
      <w:r>
        <w:rPr>
          <w:b/>
          <w:color w:val="1E2A4A"/>
          <w:sz w:val="34"/>
        </w:rPr>
        <w:lastRenderedPageBreak/>
        <w:t>3. PROPOSED SYSTEM AND DESIGN</w:t>
      </w:r>
    </w:p>
    <w:p w14:paraId="7F50C01B" w14:textId="77777777" w:rsidR="009D2FE9" w:rsidRDefault="00000000">
      <w:pPr>
        <w:spacing w:before="280" w:after="120"/>
      </w:pPr>
      <w:r>
        <w:rPr>
          <w:b/>
          <w:color w:val="1E2A4A"/>
          <w:sz w:val="28"/>
        </w:rPr>
        <w:t>3.1 System Overview (Six-Stage Pipeline)</w:t>
      </w:r>
    </w:p>
    <w:p w14:paraId="57E6BC33" w14:textId="77777777" w:rsidR="009D2FE9" w:rsidRDefault="00000000">
      <w:pPr>
        <w:spacing w:after="160"/>
      </w:pPr>
      <w:r>
        <w:t>The whole design follows the paper's six-stage workflow:</w:t>
      </w:r>
    </w:p>
    <w:p w14:paraId="49CEDC0D" w14:textId="77777777" w:rsidR="009D2FE9" w:rsidRDefault="00000000">
      <w:pPr>
        <w:ind w:left="360"/>
      </w:pPr>
      <w:r>
        <w:rPr>
          <w:rFonts w:ascii="Consolas" w:hAnsi="Consolas"/>
          <w:color w:val="141A2E"/>
          <w:sz w:val="18"/>
        </w:rPr>
        <w:t>Data Collection ─▶ Preprocessing ─▶ Classification ─▶ Prioritisation</w:t>
      </w:r>
      <w:r>
        <w:rPr>
          <w:rFonts w:ascii="Consolas" w:hAnsi="Consolas"/>
          <w:color w:val="141A2E"/>
          <w:sz w:val="18"/>
        </w:rPr>
        <w:br/>
        <w:t xml:space="preserve">        ─▶ Summarisation ─▶ Report Generation ─▶ Authority Dashboard</w:t>
      </w:r>
    </w:p>
    <w:p w14:paraId="1FDCAB4D" w14:textId="4BC6EC53" w:rsidR="009D2FE9" w:rsidRDefault="00000000">
      <w:pPr>
        <w:spacing w:after="60"/>
        <w:ind w:left="432"/>
      </w:pPr>
      <w:r>
        <w:t xml:space="preserve">1. </w:t>
      </w:r>
      <w:r>
        <w:rPr>
          <w:b/>
        </w:rPr>
        <w:t>Data Collection</w:t>
      </w:r>
      <w:r>
        <w:t xml:space="preserve"> </w:t>
      </w:r>
      <w:r w:rsidR="00DB2601">
        <w:t>-</w:t>
      </w:r>
      <w:r>
        <w:t>complaints arrive from any channel and are</w:t>
      </w:r>
    </w:p>
    <w:p w14:paraId="6FA474DF" w14:textId="77777777" w:rsidR="009D2FE9" w:rsidRDefault="00000000">
      <w:pPr>
        <w:spacing w:after="160"/>
      </w:pPr>
      <w:r>
        <w:t>aggregated into one central database via API connections.</w:t>
      </w:r>
    </w:p>
    <w:p w14:paraId="13248F4B" w14:textId="21704C4C" w:rsidR="009D2FE9" w:rsidRDefault="00000000">
      <w:pPr>
        <w:spacing w:after="60"/>
        <w:ind w:left="432"/>
      </w:pPr>
      <w:r>
        <w:t xml:space="preserve">2. </w:t>
      </w:r>
      <w:r>
        <w:rPr>
          <w:b/>
        </w:rPr>
        <w:t>Preprocessing</w:t>
      </w:r>
      <w:r>
        <w:t xml:space="preserve"> </w:t>
      </w:r>
      <w:r w:rsidR="00DB2601">
        <w:t>-</w:t>
      </w:r>
      <w:r>
        <w:t>text cleaning, tokenisation, lemmatisation,</w:t>
      </w:r>
    </w:p>
    <w:p w14:paraId="7C99E285" w14:textId="77777777" w:rsidR="009D2FE9" w:rsidRDefault="00000000">
      <w:pPr>
        <w:spacing w:after="160"/>
      </w:pPr>
      <w:r>
        <w:t>stop-word removal and duplicate detection.</w:t>
      </w:r>
    </w:p>
    <w:p w14:paraId="369403F3" w14:textId="63C161D1" w:rsidR="009D2FE9" w:rsidRDefault="00000000">
      <w:pPr>
        <w:spacing w:after="60"/>
        <w:ind w:left="432"/>
      </w:pPr>
      <w:r>
        <w:t xml:space="preserve">3. </w:t>
      </w:r>
      <w:r>
        <w:rPr>
          <w:b/>
        </w:rPr>
        <w:t>Classification</w:t>
      </w:r>
      <w:r>
        <w:t xml:space="preserve"> </w:t>
      </w:r>
      <w:r w:rsidR="00DB2601">
        <w:t>-</w:t>
      </w:r>
      <w:r>
        <w:t>an NLP model assigns each complaint to one of five</w:t>
      </w:r>
    </w:p>
    <w:p w14:paraId="67685006" w14:textId="77777777" w:rsidR="009D2FE9" w:rsidRDefault="00000000">
      <w:pPr>
        <w:spacing w:after="160"/>
      </w:pPr>
      <w:r>
        <w:t>service categories with a confidence score.</w:t>
      </w:r>
    </w:p>
    <w:p w14:paraId="27D2F2B6" w14:textId="02A1CF7F" w:rsidR="009D2FE9" w:rsidRDefault="00000000">
      <w:pPr>
        <w:spacing w:after="60"/>
        <w:ind w:left="432"/>
      </w:pPr>
      <w:r>
        <w:t xml:space="preserve">4. </w:t>
      </w:r>
      <w:r>
        <w:rPr>
          <w:b/>
        </w:rPr>
        <w:t>Prioritisation</w:t>
      </w:r>
      <w:r>
        <w:t xml:space="preserve"> </w:t>
      </w:r>
      <w:r w:rsidR="00DB2601">
        <w:t>-</w:t>
      </w:r>
      <w:r>
        <w:t>a scoring engine labels each complaint High, Medium</w:t>
      </w:r>
    </w:p>
    <w:p w14:paraId="62B6059C" w14:textId="77777777" w:rsidR="009D2FE9" w:rsidRDefault="00000000">
      <w:pPr>
        <w:spacing w:after="160"/>
      </w:pPr>
      <w:r>
        <w:t>or Low urgency from multiple signals.</w:t>
      </w:r>
    </w:p>
    <w:p w14:paraId="7C02152C" w14:textId="2112A851" w:rsidR="009D2FE9" w:rsidRDefault="00000000">
      <w:pPr>
        <w:spacing w:after="60"/>
        <w:ind w:left="432"/>
      </w:pPr>
      <w:r>
        <w:t xml:space="preserve">5. </w:t>
      </w:r>
      <w:r>
        <w:rPr>
          <w:b/>
        </w:rPr>
        <w:t>Summarisation</w:t>
      </w:r>
      <w:r>
        <w:t xml:space="preserve"> </w:t>
      </w:r>
      <w:r w:rsidR="00DB2601">
        <w:t>-</w:t>
      </w:r>
      <w:r>
        <w:t>thousands of complaints are compressed into weekly</w:t>
      </w:r>
    </w:p>
    <w:p w14:paraId="76F34193" w14:textId="77777777" w:rsidR="009D2FE9" w:rsidRDefault="00000000">
      <w:pPr>
        <w:spacing w:after="160"/>
      </w:pPr>
      <w:r>
        <w:t>narrative digests.</w:t>
      </w:r>
    </w:p>
    <w:p w14:paraId="6D27A9B3" w14:textId="3D94FCD1" w:rsidR="009D2FE9" w:rsidRDefault="00000000">
      <w:pPr>
        <w:spacing w:after="60"/>
        <w:ind w:left="432"/>
      </w:pPr>
      <w:r>
        <w:t xml:space="preserve">6. </w:t>
      </w:r>
      <w:r>
        <w:rPr>
          <w:b/>
        </w:rPr>
        <w:t>Reports &amp; Dashboard</w:t>
      </w:r>
      <w:r>
        <w:t xml:space="preserve"> </w:t>
      </w:r>
      <w:r w:rsidR="00DB2601">
        <w:t>-</w:t>
      </w:r>
      <w:r>
        <w:t>digests are exported as PDF/Excel and visualised</w:t>
      </w:r>
    </w:p>
    <w:p w14:paraId="25A61743" w14:textId="77777777" w:rsidR="009D2FE9" w:rsidRDefault="00000000">
      <w:pPr>
        <w:spacing w:after="160"/>
      </w:pPr>
      <w:r>
        <w:t>for decision support.</w:t>
      </w:r>
    </w:p>
    <w:p w14:paraId="23F9D1F3" w14:textId="77777777" w:rsidR="00B4010A" w:rsidRDefault="00B4010A">
      <w:pPr>
        <w:rPr>
          <w:b/>
          <w:color w:val="1E2A4A"/>
          <w:sz w:val="28"/>
        </w:rPr>
      </w:pPr>
      <w:r>
        <w:rPr>
          <w:b/>
          <w:color w:val="1E2A4A"/>
          <w:sz w:val="28"/>
        </w:rPr>
        <w:br w:type="page"/>
      </w:r>
    </w:p>
    <w:p w14:paraId="6FD73A15" w14:textId="3DB35612" w:rsidR="009D2FE9" w:rsidRDefault="00000000">
      <w:pPr>
        <w:spacing w:before="280" w:after="120"/>
      </w:pPr>
      <w:r>
        <w:rPr>
          <w:b/>
          <w:color w:val="1E2A4A"/>
          <w:sz w:val="28"/>
        </w:rPr>
        <w:lastRenderedPageBreak/>
        <w:t>3.2 Technology Stack and Rationale</w:t>
      </w:r>
    </w:p>
    <w:tbl>
      <w:tblPr>
        <w:tblStyle w:val="LightGrid-Accent1"/>
        <w:tblW w:w="0" w:type="auto"/>
        <w:jc w:val="center"/>
        <w:tblLook w:val="04A0" w:firstRow="1" w:lastRow="0" w:firstColumn="1" w:lastColumn="0" w:noHBand="0" w:noVBand="1"/>
      </w:tblPr>
      <w:tblGrid>
        <w:gridCol w:w="3120"/>
        <w:gridCol w:w="3120"/>
        <w:gridCol w:w="3120"/>
      </w:tblGrid>
      <w:tr w:rsidR="009D2FE9" w14:paraId="700E03F1" w14:textId="77777777" w:rsidTr="009D2F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1E2A4A"/>
          </w:tcPr>
          <w:p w14:paraId="2EDC222E" w14:textId="77777777" w:rsidR="009D2FE9" w:rsidRDefault="00000000">
            <w:r>
              <w:rPr>
                <w:color w:val="FFFFFF"/>
                <w:sz w:val="20"/>
              </w:rPr>
              <w:t>Component</w:t>
            </w:r>
          </w:p>
        </w:tc>
        <w:tc>
          <w:tcPr>
            <w:tcW w:w="3120" w:type="dxa"/>
            <w:shd w:val="clear" w:color="auto" w:fill="1E2A4A"/>
          </w:tcPr>
          <w:p w14:paraId="4E17FD93" w14:textId="77777777" w:rsidR="009D2FE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Choice</w:t>
            </w:r>
          </w:p>
        </w:tc>
        <w:tc>
          <w:tcPr>
            <w:tcW w:w="3120" w:type="dxa"/>
            <w:shd w:val="clear" w:color="auto" w:fill="1E2A4A"/>
          </w:tcPr>
          <w:p w14:paraId="0967D975" w14:textId="77777777" w:rsidR="009D2FE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Why</w:t>
            </w:r>
          </w:p>
        </w:tc>
      </w:tr>
      <w:tr w:rsidR="009D2FE9" w14:paraId="6832C669"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4BA155B" w14:textId="77777777" w:rsidR="009D2FE9" w:rsidRDefault="00000000">
            <w:r>
              <w:rPr>
                <w:sz w:val="19"/>
              </w:rPr>
              <w:t>---</w:t>
            </w:r>
          </w:p>
        </w:tc>
        <w:tc>
          <w:tcPr>
            <w:tcW w:w="3120" w:type="dxa"/>
          </w:tcPr>
          <w:p w14:paraId="51D237F9"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3120" w:type="dxa"/>
          </w:tcPr>
          <w:p w14:paraId="08BA253A"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r w:rsidR="009D2FE9" w14:paraId="0258E955"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EF287A7" w14:textId="77777777" w:rsidR="009D2FE9" w:rsidRDefault="00000000">
            <w:r>
              <w:rPr>
                <w:sz w:val="19"/>
              </w:rPr>
              <w:t>Language</w:t>
            </w:r>
          </w:p>
        </w:tc>
        <w:tc>
          <w:tcPr>
            <w:tcW w:w="3120" w:type="dxa"/>
          </w:tcPr>
          <w:p w14:paraId="394B05E2"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b/>
                <w:sz w:val="19"/>
              </w:rPr>
              <w:t>Python 3.12</w:t>
            </w:r>
          </w:p>
        </w:tc>
        <w:tc>
          <w:tcPr>
            <w:tcW w:w="3120" w:type="dxa"/>
          </w:tcPr>
          <w:p w14:paraId="0E2D7E74"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Best ecosystem for NLP/ML; simple web development</w:t>
            </w:r>
          </w:p>
        </w:tc>
      </w:tr>
      <w:tr w:rsidR="009D2FE9" w14:paraId="1E689984"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7FC1668" w14:textId="77777777" w:rsidR="009D2FE9" w:rsidRDefault="00000000">
            <w:r>
              <w:rPr>
                <w:sz w:val="19"/>
              </w:rPr>
              <w:t>Web framework</w:t>
            </w:r>
          </w:p>
        </w:tc>
        <w:tc>
          <w:tcPr>
            <w:tcW w:w="3120" w:type="dxa"/>
          </w:tcPr>
          <w:p w14:paraId="0CF453ED"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b/>
                <w:sz w:val="19"/>
              </w:rPr>
              <w:t>Flask 2.3</w:t>
            </w:r>
          </w:p>
        </w:tc>
        <w:tc>
          <w:tcPr>
            <w:tcW w:w="3120" w:type="dxa"/>
          </w:tcPr>
          <w:p w14:paraId="144461CC"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Lightweight, no build step, ideal for a demonstrable project</w:t>
            </w:r>
          </w:p>
        </w:tc>
      </w:tr>
      <w:tr w:rsidR="009D2FE9" w14:paraId="1A32B413"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DD61E97" w14:textId="77777777" w:rsidR="009D2FE9" w:rsidRDefault="00000000">
            <w:r>
              <w:rPr>
                <w:sz w:val="19"/>
              </w:rPr>
              <w:t>Front end</w:t>
            </w:r>
          </w:p>
        </w:tc>
        <w:tc>
          <w:tcPr>
            <w:tcW w:w="3120" w:type="dxa"/>
          </w:tcPr>
          <w:p w14:paraId="0A606532"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b/>
                <w:sz w:val="19"/>
              </w:rPr>
              <w:t>Jinja2 templates + custom CSS</w:t>
            </w:r>
          </w:p>
        </w:tc>
        <w:tc>
          <w:tcPr>
            <w:tcW w:w="3120" w:type="dxa"/>
          </w:tcPr>
          <w:p w14:paraId="2F16D694"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"Simple HTML" requirement; zero CDN dependencies, works offline</w:t>
            </w:r>
          </w:p>
        </w:tc>
      </w:tr>
      <w:tr w:rsidR="009D2FE9" w14:paraId="6B2422E5"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632FB3F" w14:textId="77777777" w:rsidR="009D2FE9" w:rsidRDefault="00000000">
            <w:r>
              <w:rPr>
                <w:sz w:val="19"/>
              </w:rPr>
              <w:t>Classification</w:t>
            </w:r>
          </w:p>
        </w:tc>
        <w:tc>
          <w:tcPr>
            <w:tcW w:w="3120" w:type="dxa"/>
          </w:tcPr>
          <w:p w14:paraId="0CDD5829"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b/>
                <w:sz w:val="19"/>
              </w:rPr>
              <w:t>scikit-learn: TF-IDF + LinearSVC</w:t>
            </w:r>
          </w:p>
        </w:tc>
        <w:tc>
          <w:tcPr>
            <w:tcW w:w="3120" w:type="dxa"/>
          </w:tcPr>
          <w:p w14:paraId="228BE02F"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Fast, transparent, trains in seconds on a laptop; honest CV metrics</w:t>
            </w:r>
          </w:p>
        </w:tc>
      </w:tr>
      <w:tr w:rsidR="009D2FE9" w14:paraId="71ACC636"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45B9164" w14:textId="77777777" w:rsidR="009D2FE9" w:rsidRDefault="00000000">
            <w:r>
              <w:rPr>
                <w:sz w:val="19"/>
              </w:rPr>
              <w:t>Optional classifier</w:t>
            </w:r>
          </w:p>
        </w:tc>
        <w:tc>
          <w:tcPr>
            <w:tcW w:w="3120" w:type="dxa"/>
          </w:tcPr>
          <w:p w14:paraId="27E5A03E"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b/>
                <w:sz w:val="19"/>
              </w:rPr>
              <w:t>HuggingFace DistilBERT (zero-shot)</w:t>
            </w:r>
          </w:p>
        </w:tc>
        <w:tc>
          <w:tcPr>
            <w:tcW w:w="3120" w:type="dxa"/>
          </w:tcPr>
          <w:p w14:paraId="2F41281E"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Mirrors the paper's BERT/DistilBERT story when enabled</w:t>
            </w:r>
          </w:p>
        </w:tc>
      </w:tr>
      <w:tr w:rsidR="009D2FE9" w14:paraId="009A0361"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C3CF21E" w14:textId="77777777" w:rsidR="009D2FE9" w:rsidRDefault="00000000">
            <w:r>
              <w:rPr>
                <w:sz w:val="19"/>
              </w:rPr>
              <w:t>Preprocessing</w:t>
            </w:r>
          </w:p>
        </w:tc>
        <w:tc>
          <w:tcPr>
            <w:tcW w:w="3120" w:type="dxa"/>
          </w:tcPr>
          <w:p w14:paraId="19211CFA"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b/>
                <w:sz w:val="19"/>
              </w:rPr>
              <w:t>NLTK</w:t>
            </w:r>
            <w:r>
              <w:rPr>
                <w:sz w:val="19"/>
              </w:rPr>
              <w:t xml:space="preserve"> (WordNet lemmatiser, stopwords)</w:t>
            </w:r>
          </w:p>
        </w:tc>
        <w:tc>
          <w:tcPr>
            <w:tcW w:w="3120" w:type="dxa"/>
          </w:tcPr>
          <w:p w14:paraId="26615F84"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Standard, well-documented NLP toolkit</w:t>
            </w:r>
          </w:p>
        </w:tc>
      </w:tr>
      <w:tr w:rsidR="009D2FE9" w14:paraId="1F5C0AF8"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F804B19" w14:textId="77777777" w:rsidR="009D2FE9" w:rsidRDefault="00000000">
            <w:r>
              <w:rPr>
                <w:sz w:val="19"/>
              </w:rPr>
              <w:t>Database</w:t>
            </w:r>
          </w:p>
        </w:tc>
        <w:tc>
          <w:tcPr>
            <w:tcW w:w="3120" w:type="dxa"/>
          </w:tcPr>
          <w:p w14:paraId="67CDD406"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b/>
                <w:sz w:val="19"/>
              </w:rPr>
              <w:t>SQLite</w:t>
            </w:r>
          </w:p>
        </w:tc>
        <w:tc>
          <w:tcPr>
            <w:tcW w:w="3120" w:type="dxa"/>
          </w:tcPr>
          <w:p w14:paraId="5E4BDCA2"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Self-contained, portable; the paper's PostgreSQL/MongoDB is noted for production</w:t>
            </w:r>
          </w:p>
        </w:tc>
      </w:tr>
      <w:tr w:rsidR="009D2FE9" w14:paraId="31C288CA"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91D96F3" w14:textId="77777777" w:rsidR="009D2FE9" w:rsidRDefault="00000000">
            <w:r>
              <w:rPr>
                <w:sz w:val="19"/>
              </w:rPr>
              <w:t>Reports</w:t>
            </w:r>
          </w:p>
        </w:tc>
        <w:tc>
          <w:tcPr>
            <w:tcW w:w="3120" w:type="dxa"/>
          </w:tcPr>
          <w:p w14:paraId="6F34AD5C"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b/>
                <w:sz w:val="19"/>
              </w:rPr>
              <w:t>reportlab (PDF) + openpyxl/pandas (Excel)</w:t>
            </w:r>
          </w:p>
        </w:tc>
        <w:tc>
          <w:tcPr>
            <w:tcW w:w="3120" w:type="dxa"/>
          </w:tcPr>
          <w:p w14:paraId="52EB8E65"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Paper explicitly requires PDF/Excel output</w:t>
            </w:r>
          </w:p>
        </w:tc>
      </w:tr>
      <w:tr w:rsidR="009D2FE9" w14:paraId="007549C4"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F068DE5" w14:textId="77777777" w:rsidR="009D2FE9" w:rsidRDefault="00000000">
            <w:r>
              <w:rPr>
                <w:sz w:val="19"/>
              </w:rPr>
              <w:t>Optional digests</w:t>
            </w:r>
          </w:p>
        </w:tc>
        <w:tc>
          <w:tcPr>
            <w:tcW w:w="3120" w:type="dxa"/>
          </w:tcPr>
          <w:p w14:paraId="097E3BDF"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b/>
                <w:sz w:val="19"/>
              </w:rPr>
              <w:t>OpenAI-compatible API (GPT-4o)</w:t>
            </w:r>
          </w:p>
        </w:tc>
        <w:tc>
          <w:tcPr>
            <w:tcW w:w="3120" w:type="dxa"/>
          </w:tcPr>
          <w:p w14:paraId="4ACB9DE5"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Generative-AI digests when a key is provided; offline template engine otherwise</w:t>
            </w:r>
          </w:p>
        </w:tc>
      </w:tr>
      <w:tr w:rsidR="009D2FE9" w14:paraId="70E03662"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E9B8313" w14:textId="77777777" w:rsidR="009D2FE9" w:rsidRDefault="00000000">
            <w:r>
              <w:rPr>
                <w:sz w:val="19"/>
              </w:rPr>
              <w:t>Tests</w:t>
            </w:r>
          </w:p>
        </w:tc>
        <w:tc>
          <w:tcPr>
            <w:tcW w:w="3120" w:type="dxa"/>
          </w:tcPr>
          <w:p w14:paraId="1F004373"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b/>
                <w:sz w:val="19"/>
              </w:rPr>
              <w:t>Flask test client (smoke_test.py)</w:t>
            </w:r>
          </w:p>
        </w:tc>
        <w:tc>
          <w:tcPr>
            <w:tcW w:w="3120" w:type="dxa"/>
          </w:tcPr>
          <w:p w14:paraId="6828660F"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Full end-to-end verification of every route and pipeline stage</w:t>
            </w:r>
          </w:p>
        </w:tc>
      </w:tr>
    </w:tbl>
    <w:p w14:paraId="64934988" w14:textId="77777777" w:rsidR="009D2FE9" w:rsidRDefault="009D2FE9"/>
    <w:p w14:paraId="0178D109" w14:textId="682C09D6" w:rsidR="009D2FE9" w:rsidRDefault="00000000">
      <w:pPr>
        <w:spacing w:after="160"/>
      </w:pPr>
      <w:r>
        <w:rPr>
          <w:b/>
        </w:rPr>
        <w:t>Why Flask + simple HTML (chosen by the project owner):</w:t>
      </w:r>
      <w:r>
        <w:t xml:space="preserve"> the system is a demonstration of the </w:t>
      </w:r>
      <w:r>
        <w:rPr>
          <w:i/>
        </w:rPr>
        <w:t>AI pipeline</w:t>
      </w:r>
      <w:r>
        <w:t>, not a heavy web product. Flask serves the dashboard with minimal overhead</w:t>
      </w:r>
      <w:r w:rsidR="00DB2601">
        <w:t xml:space="preserve"> and</w:t>
      </w:r>
      <w:r>
        <w:t xml:space="preserve"> hand-written CSS keeps the UI fully self-contained (no internet needed at demo time).</w:t>
      </w:r>
    </w:p>
    <w:p w14:paraId="12F7E598" w14:textId="77777777" w:rsidR="009D2FE9" w:rsidRDefault="00000000">
      <w:pPr>
        <w:spacing w:before="280" w:after="120"/>
      </w:pPr>
      <w:r>
        <w:rPr>
          <w:b/>
          <w:color w:val="1E2A4A"/>
          <w:sz w:val="28"/>
        </w:rPr>
        <w:t>3.3 Architecture</w:t>
      </w:r>
    </w:p>
    <w:p w14:paraId="4B2FA8D9" w14:textId="63A39720" w:rsidR="009D2FE9" w:rsidRDefault="00000000">
      <w:pPr>
        <w:spacing w:after="60"/>
        <w:ind w:left="432"/>
      </w:pPr>
      <w:r>
        <w:t xml:space="preserve">•  </w:t>
      </w:r>
      <w:r>
        <w:rPr>
          <w:b/>
        </w:rPr>
        <w:t>Presentation layer</w:t>
      </w:r>
      <w:r>
        <w:t xml:space="preserve"> </w:t>
      </w:r>
      <w:r w:rsidR="00DB2601">
        <w:t>-</w:t>
      </w:r>
      <w:r>
        <w:t>templates (</w:t>
      </w:r>
      <w:r>
        <w:rPr>
          <w:rFonts w:ascii="Consolas" w:hAnsi="Consolas"/>
          <w:color w:val="3B5BDB"/>
        </w:rPr>
        <w:t>templates/</w:t>
      </w:r>
      <w:r>
        <w:t>) and stylesheet</w:t>
      </w:r>
    </w:p>
    <w:p w14:paraId="7E6D6DC0" w14:textId="77777777" w:rsidR="009D2FE9" w:rsidRDefault="00000000">
      <w:pPr>
        <w:spacing w:after="160"/>
      </w:pPr>
      <w:r>
        <w:t>(</w:t>
      </w:r>
      <w:r>
        <w:rPr>
          <w:rFonts w:ascii="Consolas" w:hAnsi="Consolas"/>
          <w:color w:val="3B5BDB"/>
        </w:rPr>
        <w:t>static/css/style.css</w:t>
      </w:r>
      <w:r>
        <w:t>): dashboard, complaint list, intake form, reports, pipeline explainer.</w:t>
      </w:r>
    </w:p>
    <w:p w14:paraId="471849E6" w14:textId="3BDDB0CA" w:rsidR="009D2FE9" w:rsidRDefault="00000000">
      <w:pPr>
        <w:spacing w:after="60"/>
        <w:ind w:left="432"/>
      </w:pPr>
      <w:r>
        <w:t xml:space="preserve">•  </w:t>
      </w:r>
      <w:r>
        <w:rPr>
          <w:b/>
        </w:rPr>
        <w:t>Application layer</w:t>
      </w:r>
      <w:r>
        <w:t xml:space="preserve"> </w:t>
      </w:r>
      <w:r w:rsidR="00DB2601">
        <w:t>-</w:t>
      </w:r>
      <w:r>
        <w:rPr>
          <w:rFonts w:ascii="Consolas" w:hAnsi="Consolas"/>
          <w:color w:val="3B5BDB"/>
        </w:rPr>
        <w:t>app.py</w:t>
      </w:r>
      <w:r>
        <w:t>: Flask routes for the web UI and the</w:t>
      </w:r>
    </w:p>
    <w:p w14:paraId="09D7CCCE" w14:textId="77777777" w:rsidR="009D2FE9" w:rsidRDefault="00000000">
      <w:pPr>
        <w:spacing w:after="160"/>
      </w:pPr>
      <w:r>
        <w:t xml:space="preserve">REST API; the </w:t>
      </w:r>
      <w:r>
        <w:rPr>
          <w:rFonts w:ascii="Consolas" w:hAnsi="Consolas"/>
          <w:color w:val="3B5BDB"/>
        </w:rPr>
        <w:t>run_pipeline()</w:t>
      </w:r>
      <w:r>
        <w:t xml:space="preserve"> orchestrator that chains preprocessing → duplicate check → classification → prioritisation for every incoming complaint.</w:t>
      </w:r>
    </w:p>
    <w:p w14:paraId="36D8C2EB" w14:textId="5A284899" w:rsidR="009D2FE9" w:rsidRDefault="00000000">
      <w:pPr>
        <w:spacing w:after="60"/>
        <w:ind w:left="432"/>
      </w:pPr>
      <w:r>
        <w:t xml:space="preserve">•  </w:t>
      </w:r>
      <w:r>
        <w:rPr>
          <w:b/>
        </w:rPr>
        <w:t>Core layer</w:t>
      </w:r>
      <w:r>
        <w:t xml:space="preserve"> </w:t>
      </w:r>
      <w:r w:rsidR="00DB2601">
        <w:t>-</w:t>
      </w:r>
      <w:r>
        <w:t xml:space="preserve">the </w:t>
      </w:r>
      <w:r>
        <w:rPr>
          <w:rFonts w:ascii="Consolas" w:hAnsi="Consolas"/>
          <w:color w:val="3B5BDB"/>
        </w:rPr>
        <w:t>civic_sense/</w:t>
      </w:r>
      <w:r>
        <w:t xml:space="preserve"> package: </w:t>
      </w:r>
      <w:r>
        <w:rPr>
          <w:rFonts w:ascii="Consolas" w:hAnsi="Consolas"/>
          <w:color w:val="3B5BDB"/>
        </w:rPr>
        <w:t>database.py</w:t>
      </w:r>
      <w:r>
        <w:t xml:space="preserve"> (persistence),</w:t>
      </w:r>
    </w:p>
    <w:p w14:paraId="34BA812C" w14:textId="77777777" w:rsidR="009D2FE9" w:rsidRDefault="00000000">
      <w:pPr>
        <w:spacing w:after="160"/>
      </w:pPr>
      <w:r>
        <w:rPr>
          <w:rFonts w:ascii="Consolas" w:hAnsi="Consolas"/>
          <w:color w:val="3B5BDB"/>
        </w:rPr>
        <w:t>preprocessing.py</w:t>
      </w:r>
      <w:r>
        <w:t xml:space="preserve">, </w:t>
      </w:r>
      <w:r>
        <w:rPr>
          <w:rFonts w:ascii="Consolas" w:hAnsi="Consolas"/>
          <w:color w:val="3B5BDB"/>
        </w:rPr>
        <w:t>classifier.py</w:t>
      </w:r>
      <w:r>
        <w:t xml:space="preserve">, </w:t>
      </w:r>
      <w:r>
        <w:rPr>
          <w:rFonts w:ascii="Consolas" w:hAnsi="Consolas"/>
          <w:color w:val="3B5BDB"/>
        </w:rPr>
        <w:t>prioritizer.py</w:t>
      </w:r>
      <w:r>
        <w:t xml:space="preserve">, </w:t>
      </w:r>
      <w:r>
        <w:rPr>
          <w:rFonts w:ascii="Consolas" w:hAnsi="Consolas"/>
          <w:color w:val="3B5BDB"/>
        </w:rPr>
        <w:t>summarizer.py</w:t>
      </w:r>
      <w:r>
        <w:t xml:space="preserve">, </w:t>
      </w:r>
      <w:r>
        <w:rPr>
          <w:rFonts w:ascii="Consolas" w:hAnsi="Consolas"/>
          <w:color w:val="3B5BDB"/>
        </w:rPr>
        <w:t>reports.py</w:t>
      </w:r>
      <w:r>
        <w:t xml:space="preserve">, </w:t>
      </w:r>
      <w:r>
        <w:rPr>
          <w:rFonts w:ascii="Consolas" w:hAnsi="Consolas"/>
          <w:color w:val="3B5BDB"/>
        </w:rPr>
        <w:t>seed_data.py</w:t>
      </w:r>
      <w:r>
        <w:t xml:space="preserve">, </w:t>
      </w:r>
      <w:r>
        <w:rPr>
          <w:rFonts w:ascii="Consolas" w:hAnsi="Consolas"/>
          <w:color w:val="3B5BDB"/>
        </w:rPr>
        <w:t>config.py</w:t>
      </w:r>
      <w:r>
        <w:t>.</w:t>
      </w:r>
    </w:p>
    <w:p w14:paraId="71FA399E" w14:textId="050FF82E" w:rsidR="009D2FE9" w:rsidRDefault="00000000">
      <w:pPr>
        <w:spacing w:after="60"/>
        <w:ind w:left="432"/>
      </w:pPr>
      <w:r>
        <w:t xml:space="preserve">•  </w:t>
      </w:r>
      <w:r>
        <w:rPr>
          <w:b/>
        </w:rPr>
        <w:t>Data layer</w:t>
      </w:r>
      <w:r>
        <w:t xml:space="preserve"> </w:t>
      </w:r>
      <w:r w:rsidR="00DB2601">
        <w:t>-</w:t>
      </w:r>
      <w:r>
        <w:rPr>
          <w:rFonts w:ascii="Consolas" w:hAnsi="Consolas"/>
          <w:color w:val="3B5BDB"/>
        </w:rPr>
        <w:t>data/civicsense.db</w:t>
      </w:r>
      <w:r>
        <w:t xml:space="preserve"> (complaints + reports tables) and</w:t>
      </w:r>
    </w:p>
    <w:p w14:paraId="27814AED" w14:textId="77777777" w:rsidR="009D2FE9" w:rsidRDefault="00000000">
      <w:pPr>
        <w:spacing w:after="160"/>
      </w:pPr>
      <w:r>
        <w:rPr>
          <w:rFonts w:ascii="Consolas" w:hAnsi="Consolas"/>
          <w:color w:val="3B5BDB"/>
        </w:rPr>
        <w:t>models/</w:t>
      </w:r>
      <w:r>
        <w:t xml:space="preserve"> (trained classifier + metrics JSON).</w:t>
      </w:r>
    </w:p>
    <w:p w14:paraId="1E347046" w14:textId="77777777" w:rsidR="00E72304" w:rsidRDefault="00E72304">
      <w:pPr>
        <w:rPr>
          <w:b/>
          <w:color w:val="1E2A4A"/>
          <w:sz w:val="34"/>
        </w:rPr>
      </w:pPr>
      <w:r>
        <w:rPr>
          <w:b/>
          <w:color w:val="1E2A4A"/>
          <w:sz w:val="34"/>
        </w:rPr>
        <w:br w:type="page"/>
      </w:r>
    </w:p>
    <w:p w14:paraId="26242890" w14:textId="491DFB09" w:rsidR="009D2FE9" w:rsidRDefault="00000000">
      <w:pPr>
        <w:spacing w:before="400" w:after="160"/>
      </w:pPr>
      <w:r>
        <w:rPr>
          <w:b/>
          <w:color w:val="1E2A4A"/>
          <w:sz w:val="34"/>
        </w:rPr>
        <w:lastRenderedPageBreak/>
        <w:t>4. IMPLEMENTATION</w:t>
      </w:r>
    </w:p>
    <w:p w14:paraId="5434D435" w14:textId="77777777" w:rsidR="009D2FE9" w:rsidRDefault="00000000">
      <w:pPr>
        <w:spacing w:after="160"/>
      </w:pPr>
      <w:r>
        <w:rPr>
          <w:i/>
        </w:rPr>
        <w:t>This section describes exactly what was built and why.</w:t>
      </w:r>
    </w:p>
    <w:p w14:paraId="09BDE26E" w14:textId="77777777" w:rsidR="009D2FE9" w:rsidRDefault="00000000">
      <w:pPr>
        <w:spacing w:before="280" w:after="120"/>
      </w:pPr>
      <w:r>
        <w:rPr>
          <w:b/>
          <w:color w:val="1E2A4A"/>
          <w:sz w:val="28"/>
        </w:rPr>
        <w:t>4.1 Data Collection Layer (Stage 1)</w:t>
      </w:r>
    </w:p>
    <w:p w14:paraId="54A43C06" w14:textId="2ECA1989" w:rsidR="009D2FE9" w:rsidRDefault="00000000">
      <w:pPr>
        <w:spacing w:after="160"/>
      </w:pPr>
      <w:r>
        <w:rPr>
          <w:b/>
        </w:rPr>
        <w:t>What was done:</w:t>
      </w:r>
      <w:r>
        <w:t xml:space="preserve"> Two intake paths were implemented </w:t>
      </w:r>
      <w:r w:rsidR="00DB2601">
        <w:t>-</w:t>
      </w:r>
      <w:r>
        <w:t>a web form (</w:t>
      </w:r>
      <w:r>
        <w:rPr>
          <w:rFonts w:ascii="Consolas" w:hAnsi="Consolas"/>
          <w:color w:val="3B5BDB"/>
        </w:rPr>
        <w:t>/complaints/new</w:t>
      </w:r>
      <w:r>
        <w:t>) simulating any citizen channel</w:t>
      </w:r>
      <w:r w:rsidR="00DB2601">
        <w:t xml:space="preserve"> and</w:t>
      </w:r>
      <w:r>
        <w:t xml:space="preserve"> a REST endpoint (</w:t>
      </w:r>
      <w:r>
        <w:rPr>
          <w:rFonts w:ascii="Consolas" w:hAnsi="Consolas"/>
          <w:color w:val="3B5BDB"/>
        </w:rPr>
        <w:t>POST /api/complaints</w:t>
      </w:r>
      <w:r>
        <w:t xml:space="preserve">) representing the paper's "aggregated via API connections" for portals, mobile apps, email and call centres. An optional </w:t>
      </w:r>
      <w:r>
        <w:rPr>
          <w:rFonts w:ascii="Consolas" w:hAnsi="Consolas"/>
          <w:color w:val="3B5BDB"/>
        </w:rPr>
        <w:t>source</w:t>
      </w:r>
      <w:r>
        <w:t xml:space="preserve"> field records the channel. All records land in a single SQLite </w:t>
      </w:r>
      <w:r>
        <w:rPr>
          <w:rFonts w:ascii="Consolas" w:hAnsi="Consolas"/>
          <w:color w:val="3B5BDB"/>
        </w:rPr>
        <w:t>complaints</w:t>
      </w:r>
      <w:r>
        <w:t xml:space="preserve"> table.</w:t>
      </w:r>
    </w:p>
    <w:p w14:paraId="3B9F9682" w14:textId="77777777" w:rsidR="009D2FE9" w:rsidRDefault="00000000">
      <w:pPr>
        <w:spacing w:after="160"/>
      </w:pPr>
      <w:r>
        <w:rPr>
          <w:b/>
        </w:rPr>
        <w:t>Why:</w:t>
      </w:r>
      <w:r>
        <w:t xml:space="preserve"> The paper's first stage exists because municipalities receive complaints in scattered formats; centralising them in one database is what makes analysis possible. SQLite was chosen over PostgreSQL/MongoDB to keep the project zero-configuration.</w:t>
      </w:r>
    </w:p>
    <w:p w14:paraId="745DDB61" w14:textId="77777777" w:rsidR="009D2FE9" w:rsidRDefault="00000000">
      <w:pPr>
        <w:spacing w:before="280" w:after="120"/>
      </w:pPr>
      <w:r>
        <w:rPr>
          <w:b/>
          <w:color w:val="1E2A4A"/>
          <w:sz w:val="28"/>
        </w:rPr>
        <w:t>4.2 Preprocessing Module (Stage 2)</w:t>
      </w:r>
    </w:p>
    <w:p w14:paraId="4FB6167E" w14:textId="77777777" w:rsidR="009D2FE9" w:rsidRDefault="00000000">
      <w:pPr>
        <w:spacing w:after="160"/>
      </w:pPr>
      <w:r>
        <w:rPr>
          <w:b/>
        </w:rPr>
        <w:t>What was done:</w:t>
      </w:r>
      <w:r>
        <w:t xml:space="preserve"> </w:t>
      </w:r>
      <w:r>
        <w:rPr>
          <w:rFonts w:ascii="Consolas" w:hAnsi="Consolas"/>
          <w:color w:val="3B5BDB"/>
        </w:rPr>
        <w:t>preprocessing.py</w:t>
      </w:r>
      <w:r>
        <w:t xml:space="preserve"> implements, in order:</w:t>
      </w:r>
    </w:p>
    <w:p w14:paraId="1789BC2A" w14:textId="56974C13" w:rsidR="009D2FE9" w:rsidRDefault="00000000">
      <w:pPr>
        <w:spacing w:after="60"/>
        <w:ind w:left="432"/>
      </w:pPr>
      <w:r>
        <w:t xml:space="preserve">•  </w:t>
      </w:r>
      <w:r>
        <w:rPr>
          <w:b/>
        </w:rPr>
        <w:t>Text cleaning</w:t>
      </w:r>
      <w:r>
        <w:t xml:space="preserve"> </w:t>
      </w:r>
      <w:r w:rsidR="00DB2601">
        <w:t>-</w:t>
      </w:r>
      <w:r>
        <w:t>lowercasing; removal of URLs, emails and symbols;</w:t>
      </w:r>
    </w:p>
    <w:p w14:paraId="1A044950" w14:textId="77777777" w:rsidR="009D2FE9" w:rsidRDefault="00000000">
      <w:pPr>
        <w:spacing w:after="160"/>
      </w:pPr>
      <w:r>
        <w:t>collapsing repeated whitespace.</w:t>
      </w:r>
    </w:p>
    <w:p w14:paraId="317D426D" w14:textId="2B79DACE" w:rsidR="009D2FE9" w:rsidRDefault="00000000">
      <w:pPr>
        <w:spacing w:after="60"/>
        <w:ind w:left="432"/>
      </w:pPr>
      <w:r>
        <w:t xml:space="preserve">•  </w:t>
      </w:r>
      <w:r>
        <w:rPr>
          <w:b/>
        </w:rPr>
        <w:t>Tokenisation</w:t>
      </w:r>
      <w:r>
        <w:t xml:space="preserve"> </w:t>
      </w:r>
      <w:r w:rsidR="00DB2601">
        <w:t>-</w:t>
      </w:r>
      <w:r>
        <w:t>regex-based word tokenisation (dependency-free).</w:t>
      </w:r>
    </w:p>
    <w:p w14:paraId="2D6A2A90" w14:textId="332B00B9" w:rsidR="009D2FE9" w:rsidRDefault="00000000">
      <w:pPr>
        <w:spacing w:after="60"/>
        <w:ind w:left="432"/>
      </w:pPr>
      <w:r>
        <w:t xml:space="preserve">•  </w:t>
      </w:r>
      <w:r>
        <w:rPr>
          <w:b/>
        </w:rPr>
        <w:t>Lemmatisation</w:t>
      </w:r>
      <w:r>
        <w:t xml:space="preserve"> </w:t>
      </w:r>
      <w:r w:rsidR="00DB2601">
        <w:t>-</w:t>
      </w:r>
      <w:r>
        <w:t>WordNet lemmatiser with a lightweight POS guess</w:t>
      </w:r>
    </w:p>
    <w:p w14:paraId="5CEF9D6B" w14:textId="77777777" w:rsidR="009D2FE9" w:rsidRDefault="00000000">
      <w:pPr>
        <w:spacing w:after="160"/>
      </w:pPr>
      <w:r>
        <w:t xml:space="preserve">(words ending in </w:t>
      </w:r>
      <w:r>
        <w:rPr>
          <w:i/>
        </w:rPr>
        <w:t>-ing/-ed</w:t>
      </w:r>
      <w:r>
        <w:t xml:space="preserve"> are treated as verbs, else nouns), reducing "repairing" → "repair".</w:t>
      </w:r>
    </w:p>
    <w:p w14:paraId="6F76FA2B" w14:textId="68DFD65C" w:rsidR="009D2FE9" w:rsidRDefault="00000000">
      <w:pPr>
        <w:spacing w:after="60"/>
        <w:ind w:left="432"/>
      </w:pPr>
      <w:r>
        <w:t xml:space="preserve">•  </w:t>
      </w:r>
      <w:r>
        <w:rPr>
          <w:b/>
        </w:rPr>
        <w:t>Stop-word removal</w:t>
      </w:r>
      <w:r>
        <w:t xml:space="preserve"> </w:t>
      </w:r>
      <w:r w:rsidR="00DB2601">
        <w:t>-</w:t>
      </w:r>
      <w:r>
        <w:t>NLTK stopwords plus a custom domain list</w:t>
      </w:r>
    </w:p>
    <w:p w14:paraId="42683DD4" w14:textId="77777777" w:rsidR="009D2FE9" w:rsidRDefault="00000000">
      <w:pPr>
        <w:spacing w:after="160"/>
      </w:pPr>
      <w:r>
        <w:t>("near", "street", "day", …) so trending-keyword analysis stays clean.</w:t>
      </w:r>
    </w:p>
    <w:p w14:paraId="3418D1BF" w14:textId="2CE67FAA" w:rsidR="009D2FE9" w:rsidRDefault="00000000">
      <w:pPr>
        <w:spacing w:after="60"/>
        <w:ind w:left="432"/>
      </w:pPr>
      <w:r>
        <w:t xml:space="preserve">•  </w:t>
      </w:r>
      <w:r>
        <w:rPr>
          <w:b/>
        </w:rPr>
        <w:t>Duplicate detection</w:t>
      </w:r>
      <w:r>
        <w:t xml:space="preserve"> </w:t>
      </w:r>
      <w:r w:rsidR="00DB2601">
        <w:t>-</w:t>
      </w:r>
      <w:r>
        <w:t>each new complaint's normalised text is compared</w:t>
      </w:r>
    </w:p>
    <w:p w14:paraId="37335D29" w14:textId="77777777" w:rsidR="009D2FE9" w:rsidRDefault="00000000">
      <w:pPr>
        <w:spacing w:after="160"/>
      </w:pPr>
      <w:r>
        <w:t>(SequenceMatcher ratio) against the 300 most recent complaints; a ratio ≥ 0.92 marks it a duplicate of the best match. This directly implements the paper's "duplicate removal (to sift through complaints)".</w:t>
      </w:r>
    </w:p>
    <w:p w14:paraId="4889C064" w14:textId="77777777" w:rsidR="009D2FE9" w:rsidRDefault="00000000">
      <w:pPr>
        <w:spacing w:after="160"/>
      </w:pPr>
      <w:r>
        <w:rPr>
          <w:b/>
        </w:rPr>
        <w:t>Why:</w:t>
      </w:r>
      <w:r>
        <w:t xml:space="preserve"> The paper states that raw complaints are "loud and incoherent with slang, spelling mistakes, repetitions or missing details", which lowers AI precision. Normalising text before classification is what makes the model generalise to unseen phrasings.</w:t>
      </w:r>
    </w:p>
    <w:p w14:paraId="6484D6FD" w14:textId="77777777" w:rsidR="00B4010A" w:rsidRDefault="00B4010A">
      <w:pPr>
        <w:rPr>
          <w:b/>
          <w:color w:val="1E2A4A"/>
          <w:sz w:val="28"/>
        </w:rPr>
      </w:pPr>
      <w:r>
        <w:rPr>
          <w:b/>
          <w:color w:val="1E2A4A"/>
          <w:sz w:val="28"/>
        </w:rPr>
        <w:br w:type="page"/>
      </w:r>
    </w:p>
    <w:p w14:paraId="67A695A4" w14:textId="41F80FD9" w:rsidR="009D2FE9" w:rsidRDefault="00000000">
      <w:pPr>
        <w:spacing w:before="280" w:after="120"/>
      </w:pPr>
      <w:r>
        <w:rPr>
          <w:b/>
          <w:color w:val="1E2A4A"/>
          <w:sz w:val="28"/>
        </w:rPr>
        <w:lastRenderedPageBreak/>
        <w:t>4.3 Complaint Classification (Stage 3)</w:t>
      </w:r>
    </w:p>
    <w:p w14:paraId="7CC7A232" w14:textId="77777777" w:rsidR="009D2FE9" w:rsidRDefault="00000000">
      <w:pPr>
        <w:spacing w:after="160"/>
      </w:pPr>
      <w:r>
        <w:rPr>
          <w:b/>
        </w:rPr>
        <w:t>What was done:</w:t>
      </w:r>
      <w:r>
        <w:t xml:space="preserve"> </w:t>
      </w:r>
      <w:r>
        <w:rPr>
          <w:rFonts w:ascii="Consolas" w:hAnsi="Consolas"/>
          <w:color w:val="3B5BDB"/>
        </w:rPr>
        <w:t>classifier.py</w:t>
      </w:r>
      <w:r>
        <w:t xml:space="preserve"> contains:</w:t>
      </w:r>
    </w:p>
    <w:p w14:paraId="11A64E67" w14:textId="55C2A164" w:rsidR="009D2FE9" w:rsidRDefault="00000000">
      <w:pPr>
        <w:spacing w:after="60"/>
        <w:ind w:left="432"/>
      </w:pPr>
      <w:r>
        <w:t xml:space="preserve">•  A </w:t>
      </w:r>
      <w:r>
        <w:rPr>
          <w:b/>
        </w:rPr>
        <w:t>curated training corpus of 152 realistic complaints</w:t>
      </w:r>
      <w:r>
        <w:t xml:space="preserve"> </w:t>
      </w:r>
      <w:r w:rsidR="00DB2601">
        <w:t>-</w:t>
      </w:r>
      <w:r>
        <w:t>roughly 30 per</w:t>
      </w:r>
    </w:p>
    <w:p w14:paraId="341A912C" w14:textId="3E140E1A" w:rsidR="009D2FE9" w:rsidRDefault="00000000">
      <w:pPr>
        <w:spacing w:after="160"/>
      </w:pPr>
      <w:r>
        <w:t xml:space="preserve">category </w:t>
      </w:r>
      <w:r w:rsidR="00DB2601">
        <w:t>-</w:t>
      </w:r>
      <w:r>
        <w:t>written to match the paper's Table 1 categories and examples (including the paper's own examples: "Large pothole near school", "Streetlight not working", "No water supply", "Garbage not collected", "Sewage overflowing near market area").</w:t>
      </w:r>
    </w:p>
    <w:p w14:paraId="7A4010F5" w14:textId="77777777" w:rsidR="009D2FE9" w:rsidRDefault="00000000">
      <w:pPr>
        <w:spacing w:after="60"/>
        <w:ind w:left="432"/>
      </w:pPr>
      <w:r>
        <w:t xml:space="preserve">•  A </w:t>
      </w:r>
      <w:r>
        <w:rPr>
          <w:b/>
        </w:rPr>
        <w:t>TF-IDF + LinearSVC pipeline</w:t>
      </w:r>
      <w:r>
        <w:t xml:space="preserve"> (</w:t>
      </w:r>
      <w:r>
        <w:rPr>
          <w:rFonts w:ascii="Consolas" w:hAnsi="Consolas"/>
          <w:color w:val="3B5BDB"/>
        </w:rPr>
        <w:t>TfidfVectorizer</w:t>
      </w:r>
      <w:r>
        <w:t xml:space="preserve"> with 1–2 word n-grams</w:t>
      </w:r>
    </w:p>
    <w:p w14:paraId="06D78E41" w14:textId="77777777" w:rsidR="009D2FE9" w:rsidRDefault="00000000">
      <w:pPr>
        <w:spacing w:after="160"/>
      </w:pPr>
      <w:r>
        <w:t xml:space="preserve">and sublinear term frequency → </w:t>
      </w:r>
      <w:r>
        <w:rPr>
          <w:rFonts w:ascii="Consolas" w:hAnsi="Consolas"/>
          <w:color w:val="3B5BDB"/>
        </w:rPr>
        <w:t>LinearSVC</w:t>
      </w:r>
      <w:r>
        <w:t xml:space="preserve"> with balanced class weights).</w:t>
      </w:r>
    </w:p>
    <w:p w14:paraId="167901D9" w14:textId="77777777" w:rsidR="009D2FE9" w:rsidRDefault="00000000">
      <w:pPr>
        <w:spacing w:after="60"/>
        <w:ind w:left="432"/>
      </w:pPr>
      <w:r>
        <w:t xml:space="preserve">•  </w:t>
      </w:r>
      <w:r>
        <w:rPr>
          <w:b/>
        </w:rPr>
        <w:t>Honest evaluation:</w:t>
      </w:r>
      <w:r>
        <w:t xml:space="preserve"> stratified 5-fold cross-validation accuracy is</w:t>
      </w:r>
    </w:p>
    <w:p w14:paraId="3B489815" w14:textId="6823BFA4" w:rsidR="009D2FE9" w:rsidRDefault="00000000">
      <w:pPr>
        <w:spacing w:after="160"/>
      </w:pPr>
      <w:r>
        <w:t xml:space="preserve">computed at training time and stored in </w:t>
      </w:r>
      <w:r>
        <w:rPr>
          <w:rFonts w:ascii="Consolas" w:hAnsi="Consolas"/>
          <w:color w:val="3B5BDB"/>
        </w:rPr>
        <w:t>models/metrics.json</w:t>
      </w:r>
      <w:r>
        <w:t xml:space="preserve">, then shown on the dashboard. (An early single 80/20 hold-out split proved unstable on this corpus size </w:t>
      </w:r>
      <w:r w:rsidR="00DB2601">
        <w:t>-</w:t>
      </w:r>
      <w:r>
        <w:t>see Section 5.)</w:t>
      </w:r>
    </w:p>
    <w:p w14:paraId="6AFF2495" w14:textId="77777777" w:rsidR="009D2FE9" w:rsidRDefault="00000000">
      <w:pPr>
        <w:spacing w:after="60"/>
        <w:ind w:left="432"/>
      </w:pPr>
      <w:r>
        <w:t xml:space="preserve">•  </w:t>
      </w:r>
      <w:r>
        <w:rPr>
          <w:b/>
        </w:rPr>
        <w:t>Confidence scoring:</w:t>
      </w:r>
      <w:r>
        <w:t xml:space="preserve"> the SVM's decision margins are softmax-normalised</w:t>
      </w:r>
    </w:p>
    <w:p w14:paraId="592B68DB" w14:textId="77777777" w:rsidR="009D2FE9" w:rsidRDefault="00000000">
      <w:pPr>
        <w:spacing w:after="160"/>
      </w:pPr>
      <w:r>
        <w:t>into a pseudo-confidence, displayed as a percentage on the intake page.</w:t>
      </w:r>
    </w:p>
    <w:p w14:paraId="716275CB" w14:textId="77777777" w:rsidR="009D2FE9" w:rsidRDefault="00000000">
      <w:pPr>
        <w:spacing w:after="60"/>
        <w:ind w:left="432"/>
      </w:pPr>
      <w:r>
        <w:t xml:space="preserve">•  </w:t>
      </w:r>
      <w:r>
        <w:rPr>
          <w:b/>
        </w:rPr>
        <w:t>Optional DistilBERT:</w:t>
      </w:r>
      <w:r>
        <w:t xml:space="preserve"> if </w:t>
      </w:r>
      <w:r>
        <w:rPr>
          <w:rFonts w:ascii="Consolas" w:hAnsi="Consolas"/>
          <w:color w:val="3B5BDB"/>
        </w:rPr>
        <w:t>USE_TRANSFORMERS=1</w:t>
      </w:r>
      <w:r>
        <w:t xml:space="preserve"> and </w:t>
      </w:r>
      <w:r>
        <w:rPr>
          <w:rFonts w:ascii="Consolas" w:hAnsi="Consolas"/>
          <w:color w:val="3B5BDB"/>
        </w:rPr>
        <w:t>torch</w:t>
      </w:r>
      <w:r>
        <w:t xml:space="preserve"> +</w:t>
      </w:r>
    </w:p>
    <w:p w14:paraId="694DDD96" w14:textId="3289816B" w:rsidR="009D2FE9" w:rsidRDefault="00000000">
      <w:pPr>
        <w:spacing w:after="160"/>
      </w:pPr>
      <w:r>
        <w:rPr>
          <w:rFonts w:ascii="Consolas" w:hAnsi="Consolas"/>
          <w:color w:val="3B5BDB"/>
        </w:rPr>
        <w:t>transformers</w:t>
      </w:r>
      <w:r>
        <w:t xml:space="preserve"> are installed, classification switches to zero-shot DistilBERT </w:t>
      </w:r>
      <w:r w:rsidR="00DB2601">
        <w:t>-</w:t>
      </w:r>
      <w:r>
        <w:t>the paper's named model family.</w:t>
      </w:r>
    </w:p>
    <w:p w14:paraId="6B3AB29C" w14:textId="02659501" w:rsidR="009D2FE9" w:rsidRDefault="00000000">
      <w:pPr>
        <w:spacing w:after="160"/>
      </w:pPr>
      <w:r>
        <w:rPr>
          <w:b/>
        </w:rPr>
        <w:t>Why LinearSVC over a transformer by default:</w:t>
      </w:r>
      <w:r>
        <w:t xml:space="preserve"> it trains in seconds on a laptop, requires no GPU or large downloads, is fully explainable</w:t>
      </w:r>
      <w:r w:rsidR="00DB2601">
        <w:t xml:space="preserve"> and</w:t>
      </w:r>
      <w:r>
        <w:t xml:space="preserve"> performs strongly on short, keyword-heavy texts like complaints. The DistilBERT path exists so the project can also demonstrate the paper's BERT-family approach when desired.</w:t>
      </w:r>
    </w:p>
    <w:p w14:paraId="45E2F2D2" w14:textId="77777777" w:rsidR="009D2FE9" w:rsidRDefault="00000000">
      <w:pPr>
        <w:spacing w:before="280" w:after="120"/>
      </w:pPr>
      <w:r>
        <w:rPr>
          <w:b/>
          <w:color w:val="1E2A4A"/>
          <w:sz w:val="28"/>
        </w:rPr>
        <w:t>4.4 Priority Assignment Engine (Stage 4)</w:t>
      </w:r>
    </w:p>
    <w:p w14:paraId="2E8A4EB6" w14:textId="77777777" w:rsidR="009D2FE9" w:rsidRDefault="00000000">
      <w:pPr>
        <w:spacing w:after="160"/>
      </w:pPr>
      <w:r>
        <w:rPr>
          <w:b/>
        </w:rPr>
        <w:t>What was done:</w:t>
      </w:r>
      <w:r>
        <w:t xml:space="preserve"> </w:t>
      </w:r>
      <w:r>
        <w:rPr>
          <w:rFonts w:ascii="Consolas" w:hAnsi="Consolas"/>
          <w:color w:val="3B5BDB"/>
        </w:rPr>
        <w:t>prioritizer.py</w:t>
      </w:r>
      <w:r>
        <w:t xml:space="preserve"> computes an explainable urgency score from exactly the signals the paper lists (Section 3.4):</w:t>
      </w:r>
    </w:p>
    <w:tbl>
      <w:tblPr>
        <w:tblStyle w:val="LightGrid-Accent1"/>
        <w:tblW w:w="0" w:type="auto"/>
        <w:jc w:val="center"/>
        <w:tblLook w:val="04A0" w:firstRow="1" w:lastRow="0" w:firstColumn="1" w:lastColumn="0" w:noHBand="0" w:noVBand="1"/>
      </w:tblPr>
      <w:tblGrid>
        <w:gridCol w:w="4680"/>
        <w:gridCol w:w="4680"/>
      </w:tblGrid>
      <w:tr w:rsidR="009D2FE9" w14:paraId="0AFAE289" w14:textId="77777777" w:rsidTr="009D2F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1E2A4A"/>
          </w:tcPr>
          <w:p w14:paraId="0AFA6F97" w14:textId="77777777" w:rsidR="009D2FE9" w:rsidRDefault="00000000">
            <w:r>
              <w:rPr>
                <w:color w:val="FFFFFF"/>
                <w:sz w:val="20"/>
              </w:rPr>
              <w:t>Signal</w:t>
            </w:r>
          </w:p>
        </w:tc>
        <w:tc>
          <w:tcPr>
            <w:tcW w:w="4680" w:type="dxa"/>
            <w:shd w:val="clear" w:color="auto" w:fill="1E2A4A"/>
          </w:tcPr>
          <w:p w14:paraId="4497B4AB" w14:textId="77777777" w:rsidR="009D2FE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Implementation</w:t>
            </w:r>
          </w:p>
        </w:tc>
      </w:tr>
      <w:tr w:rsidR="009D2FE9" w14:paraId="4D6CDDC6"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5D15026" w14:textId="77777777" w:rsidR="009D2FE9" w:rsidRDefault="00000000">
            <w:r>
              <w:rPr>
                <w:sz w:val="19"/>
              </w:rPr>
              <w:t>---</w:t>
            </w:r>
          </w:p>
        </w:tc>
        <w:tc>
          <w:tcPr>
            <w:tcW w:w="4680" w:type="dxa"/>
          </w:tcPr>
          <w:p w14:paraId="59FCAC5A"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r w:rsidR="009D2FE9" w14:paraId="3F6A5EB1"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484D00A" w14:textId="77777777" w:rsidR="009D2FE9" w:rsidRDefault="00000000">
            <w:r>
              <w:rPr>
                <w:sz w:val="19"/>
              </w:rPr>
              <w:t>Severity of words</w:t>
            </w:r>
          </w:p>
        </w:tc>
        <w:tc>
          <w:tcPr>
            <w:tcW w:w="4680" w:type="dxa"/>
          </w:tcPr>
          <w:p w14:paraId="562E0B0A"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High keywords ("accident", "flood", "fire", "sewage", "overflow", "manhole", "gas", "collapse", …) add up to +3.6; medium keywords ("damaged", "broken", "flickering", "not collected", …) add up to +1.4</w:t>
            </w:r>
          </w:p>
        </w:tc>
      </w:tr>
      <w:tr w:rsidR="009D2FE9" w14:paraId="51D87ECB"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EBF80E4" w14:textId="77777777" w:rsidR="009D2FE9" w:rsidRDefault="00000000">
            <w:r>
              <w:rPr>
                <w:sz w:val="19"/>
              </w:rPr>
              <w:t>Category base risk</w:t>
            </w:r>
          </w:p>
        </w:tc>
        <w:tc>
          <w:tcPr>
            <w:tcW w:w="4680" w:type="dxa"/>
          </w:tcPr>
          <w:p w14:paraId="43C0ADCE"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Public Safety +1.6, Electricity +1.0, Roads/Water +0.5, Waste +0.0</w:t>
            </w:r>
          </w:p>
        </w:tc>
      </w:tr>
      <w:tr w:rsidR="009D2FE9" w14:paraId="0FAF48F6"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9850C1B" w14:textId="77777777" w:rsidR="009D2FE9" w:rsidRDefault="00000000">
            <w:r>
              <w:rPr>
                <w:sz w:val="19"/>
              </w:rPr>
              <w:t>Emotive language</w:t>
            </w:r>
          </w:p>
        </w:tc>
        <w:tc>
          <w:tcPr>
            <w:tcW w:w="4680" w:type="dxa"/>
          </w:tcPr>
          <w:p w14:paraId="002E6A43"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Angry words ("useless", "furious", …), repeated exclamation marks, heavy ALL-CAPS → up to +2.0</w:t>
            </w:r>
          </w:p>
        </w:tc>
      </w:tr>
      <w:tr w:rsidR="009D2FE9" w14:paraId="083D2AA5"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28EB6D2" w14:textId="77777777" w:rsidR="009D2FE9" w:rsidRDefault="00000000">
            <w:r>
              <w:rPr>
                <w:sz w:val="19"/>
              </w:rPr>
              <w:t>Same-ward frequency</w:t>
            </w:r>
          </w:p>
        </w:tc>
        <w:tc>
          <w:tcPr>
            <w:tcW w:w="4680" w:type="dxa"/>
          </w:tcPr>
          <w:p w14:paraId="48087A00"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Each similar complaint in the same ward &amp; category in the last 7 days adds +0.6, capped at +2.4 ("how many similar complaints have been reported in the same location")</w:t>
            </w:r>
          </w:p>
        </w:tc>
      </w:tr>
      <w:tr w:rsidR="009D2FE9" w14:paraId="4B0F0B8E"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D99AAD9" w14:textId="77777777" w:rsidR="009D2FE9" w:rsidRDefault="00000000">
            <w:r>
              <w:rPr>
                <w:sz w:val="19"/>
              </w:rPr>
              <w:t>Age of complaint</w:t>
            </w:r>
          </w:p>
        </w:tc>
        <w:tc>
          <w:tcPr>
            <w:tcW w:w="4680" w:type="dxa"/>
          </w:tcPr>
          <w:p w14:paraId="7B3C156E"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+0.25 per day since reporting, capped at +1.0 ("period of time on which the issue was initially reported")</w:t>
            </w:r>
          </w:p>
        </w:tc>
      </w:tr>
    </w:tbl>
    <w:p w14:paraId="1B3B2453" w14:textId="77777777" w:rsidR="009D2FE9" w:rsidRDefault="009D2FE9"/>
    <w:p w14:paraId="46ED408B" w14:textId="2E68862C" w:rsidR="009D2FE9" w:rsidRDefault="00000000">
      <w:pPr>
        <w:spacing w:after="160"/>
      </w:pPr>
      <w:r>
        <w:lastRenderedPageBreak/>
        <w:t xml:space="preserve">The total score maps to </w:t>
      </w:r>
      <w:r>
        <w:rPr>
          <w:b/>
        </w:rPr>
        <w:t>High (≥ 3.2) / Medium (≥ 1.6) / Low</w:t>
      </w:r>
      <w:r>
        <w:t xml:space="preserve">. Every decision is accompanied by a human-readable breakdown ("Contains strongly urgent wording…", "Many similar complaints reported in this ward…") shown on the intake page </w:t>
      </w:r>
      <w:r w:rsidR="00DB2601">
        <w:t>-</w:t>
      </w:r>
      <w:r>
        <w:t>transparency the paper explicitly values.</w:t>
      </w:r>
    </w:p>
    <w:p w14:paraId="16D1FDC6" w14:textId="77777777" w:rsidR="009D2FE9" w:rsidRDefault="00000000">
      <w:pPr>
        <w:spacing w:after="160"/>
      </w:pPr>
      <w:r>
        <w:rPr>
          <w:b/>
        </w:rPr>
        <w:t>Why:</w:t>
      </w:r>
      <w:r>
        <w:t xml:space="preserve"> the paper's whole point is that "a dead streetlight can be fixed later, but sewage overflow is an emergency that must be contained". A deterministic, explainable scoring engine is easier to trust and audit than a black-box label.</w:t>
      </w:r>
    </w:p>
    <w:p w14:paraId="11015047" w14:textId="77777777" w:rsidR="009D2FE9" w:rsidRDefault="00000000">
      <w:pPr>
        <w:spacing w:before="280" w:after="120"/>
      </w:pPr>
      <w:r>
        <w:rPr>
          <w:b/>
          <w:color w:val="1E2A4A"/>
          <w:sz w:val="28"/>
        </w:rPr>
        <w:t>4.5 Summarisation and Weekly Digests (Stage 5)</w:t>
      </w:r>
    </w:p>
    <w:p w14:paraId="7A7161DF" w14:textId="77777777" w:rsidR="009D2FE9" w:rsidRDefault="00000000">
      <w:pPr>
        <w:spacing w:after="160"/>
      </w:pPr>
      <w:r>
        <w:rPr>
          <w:b/>
        </w:rPr>
        <w:t>What was done:</w:t>
      </w:r>
      <w:r>
        <w:t xml:space="preserve"> </w:t>
      </w:r>
      <w:r>
        <w:rPr>
          <w:rFonts w:ascii="Consolas" w:hAnsi="Consolas"/>
          <w:color w:val="3B5BDB"/>
        </w:rPr>
        <w:t>summarizer.py</w:t>
      </w:r>
      <w:r>
        <w:t xml:space="preserve"> provides:</w:t>
      </w:r>
    </w:p>
    <w:p w14:paraId="6AC49D0C" w14:textId="77777777" w:rsidR="009D2FE9" w:rsidRDefault="00000000">
      <w:pPr>
        <w:spacing w:after="60"/>
        <w:ind w:left="432"/>
      </w:pPr>
      <w:r>
        <w:t xml:space="preserve">•  </w:t>
      </w:r>
      <w:r>
        <w:rPr>
          <w:b/>
        </w:rPr>
        <w:t>Extractive summarisation</w:t>
      </w:r>
      <w:r>
        <w:t xml:space="preserve"> of individual complaints (frequency-based</w:t>
      </w:r>
    </w:p>
    <w:p w14:paraId="13C9CB13" w14:textId="77777777" w:rsidR="009D2FE9" w:rsidRDefault="00000000">
      <w:pPr>
        <w:spacing w:after="160"/>
      </w:pPr>
      <w:r>
        <w:t>sentence scoring, a lightweight TextRank substitute).</w:t>
      </w:r>
    </w:p>
    <w:p w14:paraId="3F80592A" w14:textId="77777777" w:rsidR="009D2FE9" w:rsidRDefault="00000000">
      <w:pPr>
        <w:spacing w:after="60"/>
        <w:ind w:left="432"/>
      </w:pPr>
      <w:r>
        <w:t xml:space="preserve">•  </w:t>
      </w:r>
      <w:r>
        <w:rPr>
          <w:b/>
        </w:rPr>
        <w:t>Weekly digest generation</w:t>
      </w:r>
      <w:r>
        <w:t xml:space="preserve"> that mirrors the paper's example format</w:t>
      </w:r>
    </w:p>
    <w:p w14:paraId="39E9821D" w14:textId="65CB984F" w:rsidR="009D2FE9" w:rsidRDefault="00000000">
      <w:pPr>
        <w:spacing w:after="160"/>
      </w:pPr>
      <w:r>
        <w:t xml:space="preserve">exactly </w:t>
      </w:r>
      <w:r w:rsidR="00DB2601">
        <w:t>-</w:t>
      </w:r>
      <w:r>
        <w:t xml:space="preserve">e.g. </w:t>
      </w:r>
      <w:r>
        <w:rPr>
          <w:i/>
        </w:rPr>
        <w:t>"Ward 2 recorded 24 complaints this week, predominantly water supply (6 reports). 11 of them (46%) were flagged High Priority and need immediate attention."</w:t>
      </w:r>
      <w:r>
        <w:t xml:space="preserve"> The digest contains an overview (dominant category, priority mix, recurring themes), per-ward highlights and a resource-allocation suggestion ("prioritise Ward 2, the current hotspot").</w:t>
      </w:r>
    </w:p>
    <w:p w14:paraId="4E3174EA" w14:textId="77777777" w:rsidR="009D2FE9" w:rsidRDefault="00000000">
      <w:pPr>
        <w:spacing w:after="60"/>
        <w:ind w:left="432"/>
      </w:pPr>
      <w:r>
        <w:t xml:space="preserve">•  </w:t>
      </w:r>
      <w:r>
        <w:rPr>
          <w:b/>
        </w:rPr>
        <w:t>Optional generative-AI mode:</w:t>
      </w:r>
      <w:r>
        <w:t xml:space="preserve"> if </w:t>
      </w:r>
      <w:r>
        <w:rPr>
          <w:rFonts w:ascii="Consolas" w:hAnsi="Consolas"/>
          <w:color w:val="3B5BDB"/>
        </w:rPr>
        <w:t>OPENAI_API_KEY</w:t>
      </w:r>
      <w:r>
        <w:t xml:space="preserve"> is set, the same</w:t>
      </w:r>
    </w:p>
    <w:p w14:paraId="5A5F21CD" w14:textId="77777777" w:rsidR="009D2FE9" w:rsidRDefault="00000000">
      <w:pPr>
        <w:spacing w:after="160"/>
      </w:pPr>
      <w:r>
        <w:t>statistics are given to GPT-4o to write the narrative; otherwise the offline template engine runs (deterministic, no API cost).</w:t>
      </w:r>
    </w:p>
    <w:p w14:paraId="0EA0ABCA" w14:textId="77777777" w:rsidR="009D2FE9" w:rsidRDefault="00000000">
      <w:pPr>
        <w:spacing w:after="160"/>
      </w:pPr>
      <w:r>
        <w:rPr>
          <w:b/>
        </w:rPr>
        <w:t>Why:</w:t>
      </w:r>
      <w:r>
        <w:t xml:space="preserve"> the paper's central innovation is converting </w:t>
      </w:r>
      <w:r>
        <w:rPr>
          <w:i/>
        </w:rPr>
        <w:t>lists</w:t>
      </w:r>
      <w:r>
        <w:t xml:space="preserve"> into </w:t>
      </w:r>
      <w:r>
        <w:rPr>
          <w:i/>
        </w:rPr>
        <w:t>insight</w:t>
      </w:r>
      <w:r>
        <w:t>; an officer cannot read 1,000 complaints but can act on a two-paragraph digest. The template engine guarantees the demo always works, while the LLM hook future-proofs it.</w:t>
      </w:r>
    </w:p>
    <w:p w14:paraId="44EB1097" w14:textId="456218BB" w:rsidR="009D2FE9" w:rsidRDefault="00000000">
      <w:pPr>
        <w:spacing w:before="280" w:after="120"/>
      </w:pPr>
      <w:r>
        <w:rPr>
          <w:b/>
          <w:color w:val="1E2A4A"/>
          <w:sz w:val="28"/>
        </w:rPr>
        <w:t xml:space="preserve">4.6 Report Generation </w:t>
      </w:r>
      <w:r w:rsidR="00DB2601">
        <w:rPr>
          <w:b/>
          <w:color w:val="1E2A4A"/>
          <w:sz w:val="28"/>
        </w:rPr>
        <w:t>-</w:t>
      </w:r>
      <w:r>
        <w:rPr>
          <w:b/>
          <w:color w:val="1E2A4A"/>
          <w:sz w:val="28"/>
        </w:rPr>
        <w:t>PDF &amp; Excel (Stage 6, part 1)</w:t>
      </w:r>
    </w:p>
    <w:p w14:paraId="08E85124" w14:textId="77777777" w:rsidR="009D2FE9" w:rsidRDefault="00000000">
      <w:pPr>
        <w:spacing w:after="160"/>
      </w:pPr>
      <w:r>
        <w:rPr>
          <w:b/>
        </w:rPr>
        <w:t>What was done:</w:t>
      </w:r>
      <w:r>
        <w:t xml:space="preserve"> </w:t>
      </w:r>
      <w:r>
        <w:rPr>
          <w:rFonts w:ascii="Consolas" w:hAnsi="Consolas"/>
          <w:color w:val="3B5BDB"/>
        </w:rPr>
        <w:t>reports.py</w:t>
      </w:r>
      <w:r>
        <w:t xml:space="preserve"> exports any weekly digest as:</w:t>
      </w:r>
    </w:p>
    <w:p w14:paraId="537D9537" w14:textId="77777777" w:rsidR="009D2FE9" w:rsidRDefault="00000000">
      <w:pPr>
        <w:spacing w:after="60"/>
        <w:ind w:left="432"/>
      </w:pPr>
      <w:r>
        <w:t xml:space="preserve">•  </w:t>
      </w:r>
      <w:r>
        <w:rPr>
          <w:b/>
        </w:rPr>
        <w:t>PDF</w:t>
      </w:r>
      <w:r>
        <w:t xml:space="preserve"> (reportlab): styled title page information, the full digest</w:t>
      </w:r>
    </w:p>
    <w:p w14:paraId="13D22F3B" w14:textId="61FC2559" w:rsidR="009D2FE9" w:rsidRDefault="00000000">
      <w:pPr>
        <w:spacing w:after="160"/>
      </w:pPr>
      <w:r>
        <w:t>narrative</w:t>
      </w:r>
      <w:r w:rsidR="00DB2601">
        <w:t xml:space="preserve"> and</w:t>
      </w:r>
      <w:r>
        <w:t xml:space="preserve"> a statistics table (total, priority counts, category counts).</w:t>
      </w:r>
    </w:p>
    <w:p w14:paraId="016AB285" w14:textId="5733A01A" w:rsidR="009D2FE9" w:rsidRDefault="00000000">
      <w:pPr>
        <w:spacing w:after="60"/>
        <w:ind w:left="432"/>
      </w:pPr>
      <w:r>
        <w:t xml:space="preserve">•  </w:t>
      </w:r>
      <w:r>
        <w:rPr>
          <w:b/>
        </w:rPr>
        <w:t>Excel</w:t>
      </w:r>
      <w:r>
        <w:t xml:space="preserve"> (openpyxl/pandas): three sheets </w:t>
      </w:r>
      <w:r w:rsidR="00DB2601">
        <w:t>-</w:t>
      </w:r>
      <w:r>
        <w:rPr>
          <w:i/>
        </w:rPr>
        <w:t>Overview</w:t>
      </w:r>
      <w:r>
        <w:t xml:space="preserve"> (KPIs), </w:t>
      </w:r>
      <w:r>
        <w:rPr>
          <w:i/>
        </w:rPr>
        <w:t>Complaints</w:t>
      </w:r>
    </w:p>
    <w:p w14:paraId="754F41C0" w14:textId="77777777" w:rsidR="009D2FE9" w:rsidRDefault="00000000">
      <w:pPr>
        <w:spacing w:after="160"/>
      </w:pPr>
      <w:r>
        <w:t xml:space="preserve">(every complaint in the period with its AI-assigned category, priority, confidence, status) and </w:t>
      </w:r>
      <w:r>
        <w:rPr>
          <w:i/>
        </w:rPr>
        <w:t>Category Breakdown</w:t>
      </w:r>
      <w:r>
        <w:t>.</w:t>
      </w:r>
    </w:p>
    <w:p w14:paraId="7C9A4DBF" w14:textId="77777777" w:rsidR="009D2FE9" w:rsidRDefault="00000000">
      <w:pPr>
        <w:spacing w:after="160"/>
      </w:pPr>
      <w:r>
        <w:rPr>
          <w:b/>
        </w:rPr>
        <w:t>Why:</w:t>
      </w:r>
      <w:r>
        <w:t xml:space="preserve"> the paper explicitly requires "automatic generation in such formats as PDF or Excel". These files are generated on demand from the report page.</w:t>
      </w:r>
    </w:p>
    <w:p w14:paraId="31C48729" w14:textId="77777777" w:rsidR="00B4010A" w:rsidRDefault="00B4010A">
      <w:pPr>
        <w:rPr>
          <w:b/>
          <w:color w:val="1E2A4A"/>
          <w:sz w:val="28"/>
        </w:rPr>
      </w:pPr>
      <w:r>
        <w:rPr>
          <w:b/>
          <w:color w:val="1E2A4A"/>
          <w:sz w:val="28"/>
        </w:rPr>
        <w:br w:type="page"/>
      </w:r>
    </w:p>
    <w:p w14:paraId="46A58C73" w14:textId="57389BF9" w:rsidR="009D2FE9" w:rsidRDefault="00000000">
      <w:pPr>
        <w:spacing w:before="280" w:after="120"/>
      </w:pPr>
      <w:r>
        <w:rPr>
          <w:b/>
          <w:color w:val="1E2A4A"/>
          <w:sz w:val="28"/>
        </w:rPr>
        <w:lastRenderedPageBreak/>
        <w:t>4.7 Dashboard and User Interface (Stage 6, part 2)</w:t>
      </w:r>
    </w:p>
    <w:p w14:paraId="5809FF8D" w14:textId="77777777" w:rsidR="009D2FE9" w:rsidRDefault="00000000">
      <w:pPr>
        <w:spacing w:after="160"/>
      </w:pPr>
      <w:r>
        <w:rPr>
          <w:b/>
        </w:rPr>
        <w:t>What was done:</w:t>
      </w:r>
      <w:r>
        <w:t xml:space="preserve"> a single-page officer dashboard (</w:t>
      </w:r>
      <w:r>
        <w:rPr>
          <w:rFonts w:ascii="Consolas" w:hAnsi="Consolas"/>
          <w:color w:val="3B5BDB"/>
        </w:rPr>
        <w:t>templates/index.html</w:t>
      </w:r>
      <w:r>
        <w:t xml:space="preserve"> + </w:t>
      </w:r>
      <w:r>
        <w:rPr>
          <w:rFonts w:ascii="Consolas" w:hAnsi="Consolas"/>
          <w:color w:val="3B5BDB"/>
        </w:rPr>
        <w:t>static/css/style.css</w:t>
      </w:r>
      <w:r>
        <w:t>) with:</w:t>
      </w:r>
    </w:p>
    <w:p w14:paraId="129DB405" w14:textId="77777777" w:rsidR="009D2FE9" w:rsidRDefault="00000000">
      <w:pPr>
        <w:spacing w:after="60"/>
        <w:ind w:left="432"/>
      </w:pPr>
      <w:r>
        <w:t>•  KPI cards (total complaints, high-priority count, resolved count,</w:t>
      </w:r>
    </w:p>
    <w:p w14:paraId="470FD797" w14:textId="77777777" w:rsidR="009D2FE9" w:rsidRDefault="00000000">
      <w:pPr>
        <w:spacing w:after="160"/>
      </w:pPr>
      <w:r>
        <w:t>duplicates detected);</w:t>
      </w:r>
    </w:p>
    <w:p w14:paraId="45CEA967" w14:textId="77777777" w:rsidR="009D2FE9" w:rsidRDefault="00000000">
      <w:pPr>
        <w:spacing w:after="60"/>
        <w:ind w:left="432"/>
      </w:pPr>
      <w:r>
        <w:t>•  the latest AI weekly digest hero card;</w:t>
      </w:r>
    </w:p>
    <w:p w14:paraId="24459D53" w14:textId="77777777" w:rsidR="009D2FE9" w:rsidRDefault="00000000">
      <w:pPr>
        <w:spacing w:after="60"/>
        <w:ind w:left="432"/>
      </w:pPr>
      <w:r>
        <w:t>•  a category-mix bar chart, a priority donut chart (pure CSS</w:t>
      </w:r>
    </w:p>
    <w:p w14:paraId="1DB148E1" w14:textId="0B176318" w:rsidR="009D2FE9" w:rsidRDefault="00000000">
      <w:pPr>
        <w:spacing w:after="160"/>
      </w:pPr>
      <w:r>
        <w:t>conic-gradient)</w:t>
      </w:r>
      <w:r w:rsidR="00DB2601">
        <w:t xml:space="preserve"> and</w:t>
      </w:r>
      <w:r>
        <w:t xml:space="preserve"> a 14-day inflow bar chart </w:t>
      </w:r>
      <w:r w:rsidR="00DB2601">
        <w:t>-</w:t>
      </w:r>
      <w:r>
        <w:t>all charting is done in CSS with zero JavaScript libraries so the demo runs offline;</w:t>
      </w:r>
    </w:p>
    <w:p w14:paraId="35459D68" w14:textId="77777777" w:rsidR="009D2FE9" w:rsidRDefault="00000000">
      <w:pPr>
        <w:spacing w:after="60"/>
        <w:ind w:left="432"/>
      </w:pPr>
      <w:r>
        <w:t>•  ward hotspot bars (with each ward's top category);</w:t>
      </w:r>
    </w:p>
    <w:p w14:paraId="4AB46510" w14:textId="77777777" w:rsidR="009D2FE9" w:rsidRDefault="00000000">
      <w:pPr>
        <w:spacing w:after="60"/>
        <w:ind w:left="432"/>
      </w:pPr>
      <w:r>
        <w:t>•  a trending-keywords tag cloud (the paper's "trend identification");</w:t>
      </w:r>
    </w:p>
    <w:p w14:paraId="0595FF31" w14:textId="77777777" w:rsidR="009D2FE9" w:rsidRDefault="00000000">
      <w:pPr>
        <w:spacing w:after="60"/>
        <w:ind w:left="432"/>
      </w:pPr>
      <w:r>
        <w:t>•  a recent-complaints table.</w:t>
      </w:r>
    </w:p>
    <w:p w14:paraId="666BAF40" w14:textId="344DE939" w:rsidR="009D2FE9" w:rsidRDefault="00000000">
      <w:pPr>
        <w:spacing w:after="160"/>
      </w:pPr>
      <w:r>
        <w:t xml:space="preserve">Supporting pages: filterable complaint list (with inline status updates </w:t>
      </w:r>
      <w:r w:rsidR="00DB2601">
        <w:t>-</w:t>
      </w:r>
      <w:r>
        <w:t>Open / In Progress / Resolved), intake form with live AI analysis results, report list/view</w:t>
      </w:r>
      <w:r w:rsidR="00DB2601">
        <w:t xml:space="preserve"> and</w:t>
      </w:r>
      <w:r>
        <w:t xml:space="preserve"> an "AI Pipeline" explainer page that shows the model, its cross-validated accuracy and the six stages.</w:t>
      </w:r>
    </w:p>
    <w:p w14:paraId="4C2F09C8" w14:textId="0E552D98" w:rsidR="009D2FE9" w:rsidRDefault="00000000">
      <w:pPr>
        <w:spacing w:after="160"/>
      </w:pPr>
      <w:r>
        <w:rPr>
          <w:b/>
        </w:rPr>
        <w:t>Why:</w:t>
      </w:r>
      <w:r>
        <w:t xml:space="preserve"> the paper's final stage is "Visualization and Decision Support" </w:t>
      </w:r>
      <w:r w:rsidR="00DB2601">
        <w:t>-</w:t>
      </w:r>
      <w:r>
        <w:t xml:space="preserve">officers should see </w:t>
      </w:r>
      <w:r>
        <w:rPr>
          <w:i/>
        </w:rPr>
        <w:t>where</w:t>
      </w:r>
      <w:r>
        <w:t xml:space="preserve"> problems concentrate and </w:t>
      </w:r>
      <w:r>
        <w:rPr>
          <w:i/>
        </w:rPr>
        <w:t>how</w:t>
      </w:r>
      <w:r>
        <w:t xml:space="preserve"> they evolve without reading raw logs.</w:t>
      </w:r>
    </w:p>
    <w:p w14:paraId="43972E33" w14:textId="77777777" w:rsidR="009D2FE9" w:rsidRDefault="00000000">
      <w:pPr>
        <w:spacing w:before="280" w:after="120"/>
      </w:pPr>
      <w:r>
        <w:rPr>
          <w:b/>
          <w:color w:val="1E2A4A"/>
          <w:sz w:val="28"/>
        </w:rPr>
        <w:t>4.8 Demonstration Dataset</w:t>
      </w:r>
    </w:p>
    <w:p w14:paraId="19D42DA0" w14:textId="77777777" w:rsidR="009D2FE9" w:rsidRDefault="00000000">
      <w:pPr>
        <w:spacing w:after="160"/>
      </w:pPr>
      <w:r>
        <w:rPr>
          <w:b/>
        </w:rPr>
        <w:t>What was done:</w:t>
      </w:r>
      <w:r>
        <w:t xml:space="preserve"> </w:t>
      </w:r>
      <w:r>
        <w:rPr>
          <w:rFonts w:ascii="Consolas" w:hAnsi="Consolas"/>
          <w:color w:val="3B5BDB"/>
        </w:rPr>
        <w:t>seed_data.py</w:t>
      </w:r>
      <w:r>
        <w:t xml:space="preserve"> generates 180 realistic complaints across</w:t>
      </w:r>
    </w:p>
    <w:p w14:paraId="7BE71775" w14:textId="77777777" w:rsidR="009D2FE9" w:rsidRDefault="00000000">
      <w:pPr>
        <w:spacing w:after="60"/>
        <w:ind w:left="432"/>
      </w:pPr>
      <w:r>
        <w:t>10 wards, 5 categories and 5 intake channels, with timestamps weighted</w:t>
      </w:r>
    </w:p>
    <w:p w14:paraId="6B7BD684" w14:textId="6F3DB37C" w:rsidR="009D2FE9" w:rsidRDefault="00000000">
      <w:pPr>
        <w:spacing w:after="160"/>
      </w:pPr>
      <w:r>
        <w:t xml:space="preserve">toward the recent days. ~10% are deliberate verbatim re-files (so the duplicate stage has real work to do) and ~6% are the paper's "challenge" cases </w:t>
      </w:r>
      <w:r w:rsidR="00DB2601">
        <w:t>-</w:t>
      </w:r>
      <w:r>
        <w:t xml:space="preserve">very short or ambiguous texts ("No water", "Road bad"). Crucially, every seeded complaint is processed through the </w:t>
      </w:r>
      <w:r>
        <w:rPr>
          <w:i/>
        </w:rPr>
        <w:t>real</w:t>
      </w:r>
      <w:r>
        <w:t xml:space="preserve"> pipeline (preprocessing → dedup → classification → prioritisation) before being inserted, so the dashboard's numbers are genuine model output, not fabricated statistics.</w:t>
      </w:r>
    </w:p>
    <w:p w14:paraId="233B6B52" w14:textId="77777777" w:rsidR="00B4010A" w:rsidRDefault="00B4010A">
      <w:pPr>
        <w:rPr>
          <w:b/>
          <w:color w:val="1E2A4A"/>
          <w:sz w:val="28"/>
        </w:rPr>
      </w:pPr>
      <w:r>
        <w:rPr>
          <w:b/>
          <w:color w:val="1E2A4A"/>
          <w:sz w:val="28"/>
        </w:rPr>
        <w:br w:type="page"/>
      </w:r>
    </w:p>
    <w:p w14:paraId="08E17F44" w14:textId="5B81F25B" w:rsidR="009D2FE9" w:rsidRDefault="00000000">
      <w:pPr>
        <w:spacing w:before="280" w:after="120"/>
      </w:pPr>
      <w:r>
        <w:rPr>
          <w:b/>
          <w:color w:val="1E2A4A"/>
          <w:sz w:val="28"/>
        </w:rPr>
        <w:lastRenderedPageBreak/>
        <w:t>4.9 Project Structure</w:t>
      </w:r>
    </w:p>
    <w:tbl>
      <w:tblPr>
        <w:tblStyle w:val="LightGrid-Accent1"/>
        <w:tblW w:w="0" w:type="auto"/>
        <w:jc w:val="center"/>
        <w:tblLook w:val="04A0" w:firstRow="1" w:lastRow="0" w:firstColumn="1" w:lastColumn="0" w:noHBand="0" w:noVBand="1"/>
      </w:tblPr>
      <w:tblGrid>
        <w:gridCol w:w="3141"/>
        <w:gridCol w:w="3120"/>
        <w:gridCol w:w="3120"/>
      </w:tblGrid>
      <w:tr w:rsidR="009D2FE9" w14:paraId="57EBD79C" w14:textId="77777777" w:rsidTr="009D2F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1E2A4A"/>
          </w:tcPr>
          <w:p w14:paraId="4DDC0A2D" w14:textId="77777777" w:rsidR="009D2FE9" w:rsidRDefault="00000000">
            <w:r>
              <w:rPr>
                <w:color w:val="FFFFFF"/>
                <w:sz w:val="20"/>
              </w:rPr>
              <w:t>File</w:t>
            </w:r>
          </w:p>
        </w:tc>
        <w:tc>
          <w:tcPr>
            <w:tcW w:w="3120" w:type="dxa"/>
            <w:shd w:val="clear" w:color="auto" w:fill="1E2A4A"/>
          </w:tcPr>
          <w:p w14:paraId="0D7F3C37" w14:textId="77777777" w:rsidR="009D2FE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Lines</w:t>
            </w:r>
          </w:p>
        </w:tc>
        <w:tc>
          <w:tcPr>
            <w:tcW w:w="3120" w:type="dxa"/>
            <w:shd w:val="clear" w:color="auto" w:fill="1E2A4A"/>
          </w:tcPr>
          <w:p w14:paraId="6535B19E" w14:textId="77777777" w:rsidR="009D2FE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Responsibility</w:t>
            </w:r>
          </w:p>
        </w:tc>
      </w:tr>
      <w:tr w:rsidR="009D2FE9" w14:paraId="52A6FB1A"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DBB5404" w14:textId="77777777" w:rsidR="009D2FE9" w:rsidRDefault="00000000">
            <w:r>
              <w:rPr>
                <w:sz w:val="19"/>
              </w:rPr>
              <w:t>---</w:t>
            </w:r>
          </w:p>
        </w:tc>
        <w:tc>
          <w:tcPr>
            <w:tcW w:w="3120" w:type="dxa"/>
          </w:tcPr>
          <w:p w14:paraId="6692D6D9"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3120" w:type="dxa"/>
          </w:tcPr>
          <w:p w14:paraId="2A4921EB"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r w:rsidR="009D2FE9" w14:paraId="28FDDB6F"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AFC0044" w14:textId="77777777" w:rsidR="009D2FE9" w:rsidRDefault="00000000">
            <w:r>
              <w:rPr>
                <w:rFonts w:ascii="Consolas" w:hAnsi="Consolas"/>
                <w:color w:val="3B5BDB"/>
                <w:sz w:val="19"/>
              </w:rPr>
              <w:t>app.py</w:t>
            </w:r>
          </w:p>
        </w:tc>
        <w:tc>
          <w:tcPr>
            <w:tcW w:w="3120" w:type="dxa"/>
          </w:tcPr>
          <w:p w14:paraId="60A31927"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283</w:t>
            </w:r>
          </w:p>
        </w:tc>
        <w:tc>
          <w:tcPr>
            <w:tcW w:w="3120" w:type="dxa"/>
          </w:tcPr>
          <w:p w14:paraId="6C08CF19"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Flask routes, pipeline orchestrator, dashboard/report/API endpoints</w:t>
            </w:r>
          </w:p>
        </w:tc>
      </w:tr>
      <w:tr w:rsidR="009D2FE9" w14:paraId="2ABA8429"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DD7F3C9" w14:textId="77777777" w:rsidR="009D2FE9" w:rsidRDefault="00000000">
            <w:r>
              <w:rPr>
                <w:rFonts w:ascii="Consolas" w:hAnsi="Consolas"/>
                <w:color w:val="3B5BDB"/>
                <w:sz w:val="19"/>
              </w:rPr>
              <w:t>civic_sense/classifier.py</w:t>
            </w:r>
          </w:p>
        </w:tc>
        <w:tc>
          <w:tcPr>
            <w:tcW w:w="3120" w:type="dxa"/>
          </w:tcPr>
          <w:p w14:paraId="50B04447"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281</w:t>
            </w:r>
          </w:p>
        </w:tc>
        <w:tc>
          <w:tcPr>
            <w:tcW w:w="3120" w:type="dxa"/>
          </w:tcPr>
          <w:p w14:paraId="153844F7"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Training corpus, TF-IDF+LinearSVC, CV metrics, optional DistilBERT</w:t>
            </w:r>
          </w:p>
        </w:tc>
      </w:tr>
      <w:tr w:rsidR="009D2FE9" w14:paraId="1C004DEC"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06CD6DC" w14:textId="77777777" w:rsidR="009D2FE9" w:rsidRDefault="00000000">
            <w:r>
              <w:rPr>
                <w:rFonts w:ascii="Consolas" w:hAnsi="Consolas"/>
                <w:color w:val="3B5BDB"/>
                <w:sz w:val="19"/>
              </w:rPr>
              <w:t>civic_sense/database.py</w:t>
            </w:r>
          </w:p>
        </w:tc>
        <w:tc>
          <w:tcPr>
            <w:tcW w:w="3120" w:type="dxa"/>
          </w:tcPr>
          <w:p w14:paraId="7A7B9813"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243</w:t>
            </w:r>
          </w:p>
        </w:tc>
        <w:tc>
          <w:tcPr>
            <w:tcW w:w="3120" w:type="dxa"/>
          </w:tcPr>
          <w:p w14:paraId="72860F27"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SQLite schema, queries, aggregates, keyword extraction</w:t>
            </w:r>
          </w:p>
        </w:tc>
      </w:tr>
      <w:tr w:rsidR="009D2FE9" w14:paraId="02EDFB02"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2BA08DC" w14:textId="77777777" w:rsidR="009D2FE9" w:rsidRDefault="00000000">
            <w:r>
              <w:rPr>
                <w:rFonts w:ascii="Consolas" w:hAnsi="Consolas"/>
                <w:color w:val="3B5BDB"/>
                <w:sz w:val="19"/>
              </w:rPr>
              <w:t>civic_sense/summarizer.py</w:t>
            </w:r>
          </w:p>
        </w:tc>
        <w:tc>
          <w:tcPr>
            <w:tcW w:w="3120" w:type="dxa"/>
          </w:tcPr>
          <w:p w14:paraId="45F2CD9E"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193</w:t>
            </w:r>
          </w:p>
        </w:tc>
        <w:tc>
          <w:tcPr>
            <w:tcW w:w="3120" w:type="dxa"/>
          </w:tcPr>
          <w:p w14:paraId="0EC6FD3E"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Extractive summaries, weekly digest engine, optional LLM</w:t>
            </w:r>
          </w:p>
        </w:tc>
      </w:tr>
      <w:tr w:rsidR="009D2FE9" w14:paraId="09B4DD64"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EC33A23" w14:textId="77777777" w:rsidR="009D2FE9" w:rsidRDefault="00000000">
            <w:r>
              <w:rPr>
                <w:rFonts w:ascii="Consolas" w:hAnsi="Consolas"/>
                <w:color w:val="3B5BDB"/>
                <w:sz w:val="19"/>
              </w:rPr>
              <w:t>civic_sense/seed_data.py</w:t>
            </w:r>
          </w:p>
        </w:tc>
        <w:tc>
          <w:tcPr>
            <w:tcW w:w="3120" w:type="dxa"/>
          </w:tcPr>
          <w:p w14:paraId="229A5CAF"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186</w:t>
            </w:r>
          </w:p>
        </w:tc>
        <w:tc>
          <w:tcPr>
            <w:tcW w:w="3120" w:type="dxa"/>
          </w:tcPr>
          <w:p w14:paraId="16E27BD2"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Realistic demo complaint generator</w:t>
            </w:r>
          </w:p>
        </w:tc>
      </w:tr>
      <w:tr w:rsidR="009D2FE9" w14:paraId="537D36A1"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A9DFE58" w14:textId="77777777" w:rsidR="009D2FE9" w:rsidRDefault="00000000">
            <w:r>
              <w:rPr>
                <w:rFonts w:ascii="Consolas" w:hAnsi="Consolas"/>
                <w:color w:val="3B5BDB"/>
                <w:sz w:val="19"/>
              </w:rPr>
              <w:t>civic_sense/reports.py</w:t>
            </w:r>
          </w:p>
        </w:tc>
        <w:tc>
          <w:tcPr>
            <w:tcW w:w="3120" w:type="dxa"/>
          </w:tcPr>
          <w:p w14:paraId="1A337EF1"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116</w:t>
            </w:r>
          </w:p>
        </w:tc>
        <w:tc>
          <w:tcPr>
            <w:tcW w:w="3120" w:type="dxa"/>
          </w:tcPr>
          <w:p w14:paraId="44999886"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PDF (reportlab) + Excel (openpyxl) export</w:t>
            </w:r>
          </w:p>
        </w:tc>
      </w:tr>
      <w:tr w:rsidR="009D2FE9" w14:paraId="4035249D"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5A59230" w14:textId="77777777" w:rsidR="009D2FE9" w:rsidRDefault="00000000">
            <w:r>
              <w:rPr>
                <w:rFonts w:ascii="Consolas" w:hAnsi="Consolas"/>
                <w:color w:val="3B5BDB"/>
                <w:sz w:val="19"/>
              </w:rPr>
              <w:t>civic_sense/prioritizer.py</w:t>
            </w:r>
          </w:p>
        </w:tc>
        <w:tc>
          <w:tcPr>
            <w:tcW w:w="3120" w:type="dxa"/>
          </w:tcPr>
          <w:p w14:paraId="3BE5EACB"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125</w:t>
            </w:r>
          </w:p>
        </w:tc>
        <w:tc>
          <w:tcPr>
            <w:tcW w:w="3120" w:type="dxa"/>
          </w:tcPr>
          <w:p w14:paraId="7E6D3FCA"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Explainable urgency scoring engine</w:t>
            </w:r>
          </w:p>
        </w:tc>
      </w:tr>
      <w:tr w:rsidR="009D2FE9" w14:paraId="041AD503"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1CA7B2B" w14:textId="77777777" w:rsidR="009D2FE9" w:rsidRDefault="00000000">
            <w:r>
              <w:rPr>
                <w:rFonts w:ascii="Consolas" w:hAnsi="Consolas"/>
                <w:color w:val="3B5BDB"/>
                <w:sz w:val="19"/>
              </w:rPr>
              <w:t>civic_sense/preprocessing.py</w:t>
            </w:r>
          </w:p>
        </w:tc>
        <w:tc>
          <w:tcPr>
            <w:tcW w:w="3120" w:type="dxa"/>
          </w:tcPr>
          <w:p w14:paraId="5FE3FC2F"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105</w:t>
            </w:r>
          </w:p>
        </w:tc>
        <w:tc>
          <w:tcPr>
            <w:tcW w:w="3120" w:type="dxa"/>
          </w:tcPr>
          <w:p w14:paraId="484E6F90"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Cleaning, tokenisation, lemmatisation, dedup</w:t>
            </w:r>
          </w:p>
        </w:tc>
      </w:tr>
      <w:tr w:rsidR="009D2FE9" w14:paraId="7AC1A151"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46A8492" w14:textId="77777777" w:rsidR="009D2FE9" w:rsidRDefault="00000000">
            <w:r>
              <w:rPr>
                <w:rFonts w:ascii="Consolas" w:hAnsi="Consolas"/>
                <w:color w:val="3B5BDB"/>
                <w:sz w:val="19"/>
              </w:rPr>
              <w:t>civic_sense/config.py</w:t>
            </w:r>
          </w:p>
        </w:tc>
        <w:tc>
          <w:tcPr>
            <w:tcW w:w="3120" w:type="dxa"/>
          </w:tcPr>
          <w:p w14:paraId="556C9C85"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50</w:t>
            </w:r>
          </w:p>
        </w:tc>
        <w:tc>
          <w:tcPr>
            <w:tcW w:w="3120" w:type="dxa"/>
          </w:tcPr>
          <w:p w14:paraId="42BD7F18"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Paths, categories, thresholds, env-var hooks</w:t>
            </w:r>
          </w:p>
        </w:tc>
      </w:tr>
      <w:tr w:rsidR="009D2FE9" w14:paraId="1BD95024"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156AC50" w14:textId="77777777" w:rsidR="009D2FE9" w:rsidRDefault="00000000">
            <w:r>
              <w:rPr>
                <w:rFonts w:ascii="Consolas" w:hAnsi="Consolas"/>
                <w:color w:val="3B5BDB"/>
                <w:sz w:val="19"/>
              </w:rPr>
              <w:t>templates/*.html</w:t>
            </w:r>
          </w:p>
        </w:tc>
        <w:tc>
          <w:tcPr>
            <w:tcW w:w="3120" w:type="dxa"/>
          </w:tcPr>
          <w:p w14:paraId="251D7E10"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510</w:t>
            </w:r>
          </w:p>
        </w:tc>
        <w:tc>
          <w:tcPr>
            <w:tcW w:w="3120" w:type="dxa"/>
          </w:tcPr>
          <w:p w14:paraId="7779EF2C"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Seven Jinja2 pages</w:t>
            </w:r>
          </w:p>
        </w:tc>
      </w:tr>
      <w:tr w:rsidR="009D2FE9" w14:paraId="02C3CCD4"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AE430F1" w14:textId="77777777" w:rsidR="009D2FE9" w:rsidRDefault="00000000">
            <w:r>
              <w:rPr>
                <w:rFonts w:ascii="Consolas" w:hAnsi="Consolas"/>
                <w:color w:val="3B5BDB"/>
                <w:sz w:val="19"/>
              </w:rPr>
              <w:t>static/css/style.css</w:t>
            </w:r>
          </w:p>
        </w:tc>
        <w:tc>
          <w:tcPr>
            <w:tcW w:w="3120" w:type="dxa"/>
          </w:tcPr>
          <w:p w14:paraId="1F3692C7"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274</w:t>
            </w:r>
          </w:p>
        </w:tc>
        <w:tc>
          <w:tcPr>
            <w:tcW w:w="3120" w:type="dxa"/>
          </w:tcPr>
          <w:p w14:paraId="0BA98E46"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Self-contained dashboard styles</w:t>
            </w:r>
          </w:p>
        </w:tc>
      </w:tr>
      <w:tr w:rsidR="009D2FE9" w14:paraId="4745F88E"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C9599BD" w14:textId="77777777" w:rsidR="009D2FE9" w:rsidRDefault="00000000">
            <w:r>
              <w:rPr>
                <w:rFonts w:ascii="Consolas" w:hAnsi="Consolas"/>
                <w:color w:val="3B5BDB"/>
                <w:sz w:val="19"/>
              </w:rPr>
              <w:t>smoke_test.py</w:t>
            </w:r>
          </w:p>
        </w:tc>
        <w:tc>
          <w:tcPr>
            <w:tcW w:w="3120" w:type="dxa"/>
          </w:tcPr>
          <w:p w14:paraId="0237AE66"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126</w:t>
            </w:r>
          </w:p>
        </w:tc>
        <w:tc>
          <w:tcPr>
            <w:tcW w:w="3120" w:type="dxa"/>
          </w:tcPr>
          <w:p w14:paraId="2D2A3528"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End-to-end automated test suite</w:t>
            </w:r>
          </w:p>
        </w:tc>
      </w:tr>
      <w:tr w:rsidR="009D2FE9" w14:paraId="6577F0E2"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25D32D4" w14:textId="77777777" w:rsidR="009D2FE9" w:rsidRDefault="00000000">
            <w:r>
              <w:rPr>
                <w:rFonts w:ascii="Consolas" w:hAnsi="Consolas"/>
                <w:color w:val="3B5BDB"/>
                <w:sz w:val="19"/>
              </w:rPr>
              <w:t>README.md</w:t>
            </w:r>
          </w:p>
        </w:tc>
        <w:tc>
          <w:tcPr>
            <w:tcW w:w="3120" w:type="dxa"/>
          </w:tcPr>
          <w:p w14:paraId="2C73E7A7"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w:t>
            </w:r>
          </w:p>
        </w:tc>
        <w:tc>
          <w:tcPr>
            <w:tcW w:w="3120" w:type="dxa"/>
          </w:tcPr>
          <w:p w14:paraId="758AB613"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Quick-start and API documentation</w:t>
            </w:r>
          </w:p>
        </w:tc>
      </w:tr>
    </w:tbl>
    <w:p w14:paraId="45610337" w14:textId="77777777" w:rsidR="009D2FE9" w:rsidRDefault="009D2FE9"/>
    <w:p w14:paraId="35C52B26" w14:textId="77777777" w:rsidR="009D2FE9" w:rsidRDefault="00000000">
      <w:pPr>
        <w:spacing w:after="160"/>
      </w:pPr>
      <w:r>
        <w:t xml:space="preserve">Total: </w:t>
      </w:r>
      <w:r>
        <w:rPr>
          <w:b/>
        </w:rPr>
        <w:t>~2,400 lines</w:t>
      </w:r>
      <w:r>
        <w:t xml:space="preserve"> of Python plus templates and styles.</w:t>
      </w:r>
    </w:p>
    <w:p w14:paraId="62446E31" w14:textId="77777777" w:rsidR="00E72304" w:rsidRDefault="00E72304">
      <w:pPr>
        <w:rPr>
          <w:b/>
          <w:color w:val="1E2A4A"/>
          <w:sz w:val="34"/>
        </w:rPr>
      </w:pPr>
      <w:r>
        <w:rPr>
          <w:b/>
          <w:color w:val="1E2A4A"/>
          <w:sz w:val="34"/>
        </w:rPr>
        <w:br w:type="page"/>
      </w:r>
    </w:p>
    <w:p w14:paraId="6815264C" w14:textId="5CC3E566" w:rsidR="009D2FE9" w:rsidRDefault="00000000">
      <w:pPr>
        <w:spacing w:before="400" w:after="160"/>
      </w:pPr>
      <w:r>
        <w:rPr>
          <w:b/>
          <w:color w:val="1E2A4A"/>
          <w:sz w:val="34"/>
        </w:rPr>
        <w:lastRenderedPageBreak/>
        <w:t>5. DEVELOPMENT CHALLENGES AND SOLUTIONS</w:t>
      </w:r>
    </w:p>
    <w:p w14:paraId="0E6B151E" w14:textId="172F1609" w:rsidR="009D2FE9" w:rsidRDefault="00000000">
      <w:pPr>
        <w:spacing w:after="160"/>
      </w:pPr>
      <w:r>
        <w:rPr>
          <w:i/>
        </w:rPr>
        <w:t xml:space="preserve">A record of what actually went wrong during development and how each issue was diagnosed and fixed </w:t>
      </w:r>
      <w:r w:rsidR="00DB2601">
        <w:rPr>
          <w:i/>
        </w:rPr>
        <w:t>-</w:t>
      </w:r>
      <w:r>
        <w:rPr>
          <w:i/>
        </w:rPr>
        <w:t>the "why" behind the final design decisions.</w:t>
      </w:r>
    </w:p>
    <w:p w14:paraId="3D15DBC4" w14:textId="77777777" w:rsidR="009D2FE9" w:rsidRDefault="00000000">
      <w:pPr>
        <w:spacing w:before="280" w:after="120"/>
      </w:pPr>
      <w:r>
        <w:rPr>
          <w:b/>
          <w:color w:val="1E2A4A"/>
          <w:sz w:val="28"/>
        </w:rPr>
        <w:t>5.1 Instability of the First Accuracy Metric</w:t>
      </w:r>
    </w:p>
    <w:p w14:paraId="0A9CCD11" w14:textId="666D311E" w:rsidR="009D2FE9" w:rsidRDefault="00000000">
      <w:pPr>
        <w:spacing w:after="160"/>
      </w:pPr>
      <w:r>
        <w:rPr>
          <w:b/>
        </w:rPr>
        <w:t>Symptom:</w:t>
      </w:r>
      <w:r>
        <w:t xml:space="preserve"> the first version reported 50% hold-out accuracy with </w:t>
      </w:r>
      <w:r>
        <w:rPr>
          <w:rFonts w:ascii="Consolas" w:hAnsi="Consolas"/>
          <w:color w:val="3B5BDB"/>
        </w:rPr>
        <w:t>classification_report</w:t>
      </w:r>
      <w:r>
        <w:t xml:space="preserve"> showing 0% precision for the Public Safety class </w:t>
      </w:r>
      <w:r w:rsidR="00DB2601">
        <w:t>-</w:t>
      </w:r>
      <w:r>
        <w:t>a figure far below the paper's 93%.</w:t>
      </w:r>
    </w:p>
    <w:p w14:paraId="3C73B701" w14:textId="086C5A04" w:rsidR="009D2FE9" w:rsidRDefault="00000000">
      <w:pPr>
        <w:spacing w:after="160"/>
      </w:pPr>
      <w:r>
        <w:rPr>
          <w:b/>
        </w:rPr>
        <w:t>Diagnosis:</w:t>
      </w:r>
      <w:r>
        <w:t xml:space="preserve"> (a) the 20% test split left only 4 samples per class, so a single misclassification swung accuracy by 5%; and (b) auditing the misclassified examples exposed genuine </w:t>
      </w:r>
      <w:r>
        <w:rPr>
          <w:i/>
        </w:rPr>
        <w:t>labelling inconsistencies</w:t>
      </w:r>
      <w:r>
        <w:t xml:space="preserve"> in the training corpus </w:t>
      </w:r>
      <w:r w:rsidR="00DB2601">
        <w:t>-</w:t>
      </w:r>
      <w:r>
        <w:t>the same vocabulary was used for different categories: "hanging wires" appeared in both Electricity and Public Safety, "market" was overused in Waste Management samples (which hijacked the paper's own "sewage overflowing near the market" example)</w:t>
      </w:r>
      <w:r w:rsidR="00DB2601">
        <w:t xml:space="preserve"> and</w:t>
      </w:r>
      <w:r>
        <w:t xml:space="preserve"> "leaning"/"open drain" collided across classes.</w:t>
      </w:r>
    </w:p>
    <w:p w14:paraId="3E40732F" w14:textId="2795BBDF" w:rsidR="009D2FE9" w:rsidRDefault="00000000">
      <w:pPr>
        <w:spacing w:after="160"/>
      </w:pPr>
      <w:r>
        <w:rPr>
          <w:b/>
        </w:rPr>
        <w:t>Fix:</w:t>
      </w:r>
      <w:r>
        <w:t xml:space="preserve"> rewrote the corpus so each category owns distinctive vocabulary (wires, transformers, streetlights → Electricity; manhole, sewage, flood, gas → Public Safety; garbage, waste, dustbin → Waste Management), removed the collisions</w:t>
      </w:r>
      <w:r w:rsidR="00DB2601">
        <w:t xml:space="preserve"> and</w:t>
      </w:r>
      <w:r>
        <w:t xml:space="preserve"> switched the reported metric to stratified 5-fold cross-validation.</w:t>
      </w:r>
    </w:p>
    <w:p w14:paraId="498FB966" w14:textId="77777777" w:rsidR="009D2FE9" w:rsidRDefault="00000000">
      <w:pPr>
        <w:spacing w:after="160"/>
      </w:pPr>
      <w:r>
        <w:rPr>
          <w:b/>
        </w:rPr>
        <w:t>Outcome:</w:t>
      </w:r>
      <w:r>
        <w:t xml:space="preserve"> accuracy rose from 68.6% (first clean-corpus run) to</w:t>
      </w:r>
    </w:p>
    <w:p w14:paraId="29C86A67" w14:textId="7A0CCDE5" w:rsidR="009D2FE9" w:rsidRDefault="00000000">
      <w:pPr>
        <w:spacing w:after="160"/>
      </w:pPr>
      <w:r>
        <w:rPr>
          <w:b/>
        </w:rPr>
        <w:t>82.2% ± 5.5%</w:t>
      </w:r>
      <w:r w:rsidR="00DB2601">
        <w:t xml:space="preserve"> and</w:t>
      </w:r>
      <w:r>
        <w:t xml:space="preserve"> all five paper examples plus all ten challenge cases classify correctly.</w:t>
      </w:r>
    </w:p>
    <w:p w14:paraId="08A6BDEC" w14:textId="77777777" w:rsidR="009D2FE9" w:rsidRDefault="00000000">
      <w:pPr>
        <w:spacing w:before="280" w:after="120"/>
      </w:pPr>
      <w:r>
        <w:rPr>
          <w:b/>
          <w:color w:val="1E2A4A"/>
          <w:sz w:val="28"/>
        </w:rPr>
        <w:t>5.2 Duplicate-Detection Inflation (100 of 184 flagged)</w:t>
      </w:r>
    </w:p>
    <w:p w14:paraId="7FD0CBAA" w14:textId="1503176E" w:rsidR="009D2FE9" w:rsidRDefault="00000000">
      <w:pPr>
        <w:spacing w:after="160"/>
      </w:pPr>
      <w:r>
        <w:rPr>
          <w:b/>
        </w:rPr>
        <w:t>Symptom:</w:t>
      </w:r>
      <w:r>
        <w:t xml:space="preserve"> 100 of 184 seeded complaints were flagged as duplicates </w:t>
      </w:r>
      <w:r w:rsidR="00DB2601">
        <w:t>-</w:t>
      </w:r>
      <w:r>
        <w:t>a 64% rate no municipality would believe.</w:t>
      </w:r>
    </w:p>
    <w:p w14:paraId="08223D29" w14:textId="3B25BCF6" w:rsidR="009D2FE9" w:rsidRDefault="00000000">
      <w:pPr>
        <w:spacing w:after="160"/>
      </w:pPr>
      <w:r>
        <w:rPr>
          <w:b/>
        </w:rPr>
        <w:t>Diagnosis:</w:t>
      </w:r>
      <w:r>
        <w:t xml:space="preserve"> a diagnostic script showed only 74 distinct texts among 180 generated. The seed templates that lacked a </w:t>
      </w:r>
      <w:r>
        <w:rPr>
          <w:rFonts w:ascii="Consolas" w:hAnsi="Consolas"/>
          <w:color w:val="3B5BDB"/>
        </w:rPr>
        <w:t>{place}</w:t>
      </w:r>
      <w:r>
        <w:t xml:space="preserve"> placeholder produced the </w:t>
      </w:r>
      <w:r>
        <w:rPr>
          <w:i/>
        </w:rPr>
        <w:t>identical</w:t>
      </w:r>
      <w:r>
        <w:t xml:space="preserve"> text every time they were drawn (e.g. "A gas leak is reported near the restaurant in the market area" appeared 8 times)</w:t>
      </w:r>
      <w:r w:rsidR="00DB2601">
        <w:t xml:space="preserve"> and</w:t>
      </w:r>
      <w:r>
        <w:t xml:space="preserve"> the uniqueness key </w:t>
      </w:r>
      <w:r>
        <w:rPr>
          <w:rFonts w:ascii="Consolas" w:hAnsi="Consolas"/>
          <w:color w:val="3B5BDB"/>
        </w:rPr>
        <w:t>(category, template, place)</w:t>
      </w:r>
      <w:r>
        <w:t xml:space="preserve"> could not prevent repeats it couldn't see.</w:t>
      </w:r>
    </w:p>
    <w:p w14:paraId="2490FFE0" w14:textId="77777777" w:rsidR="009D2FE9" w:rsidRDefault="00000000">
      <w:pPr>
        <w:spacing w:after="160"/>
      </w:pPr>
      <w:r>
        <w:rPr>
          <w:b/>
        </w:rPr>
        <w:t>Fix:</w:t>
      </w:r>
      <w:r>
        <w:t xml:space="preserve"> rewrote every seed template to contain exactly one </w:t>
      </w:r>
      <w:r>
        <w:rPr>
          <w:rFonts w:ascii="Consolas" w:hAnsi="Consolas"/>
          <w:color w:val="3B5BDB"/>
        </w:rPr>
        <w:t>{place}</w:t>
      </w:r>
      <w:r>
        <w:t xml:space="preserve"> slot, so the uniqueness key is effective; deliberate re-files were reduced to a controlled ~10% of the corpus.</w:t>
      </w:r>
    </w:p>
    <w:p w14:paraId="69B4EDC5" w14:textId="77777777" w:rsidR="009D2FE9" w:rsidRDefault="00000000">
      <w:pPr>
        <w:spacing w:after="160"/>
      </w:pPr>
      <w:r>
        <w:rPr>
          <w:b/>
        </w:rPr>
        <w:t>Outcome:</w:t>
      </w:r>
      <w:r>
        <w:t xml:space="preserve"> distinct texts rose to ~141/180 and the duplicate rate fell to a realistic </w:t>
      </w:r>
      <w:r>
        <w:rPr>
          <w:b/>
        </w:rPr>
        <w:t>29/184 (16%)</w:t>
      </w:r>
      <w:r>
        <w:t>.</w:t>
      </w:r>
    </w:p>
    <w:p w14:paraId="08448D03" w14:textId="77777777" w:rsidR="00B4010A" w:rsidRDefault="00B4010A">
      <w:pPr>
        <w:rPr>
          <w:b/>
          <w:color w:val="1E2A4A"/>
          <w:sz w:val="28"/>
        </w:rPr>
      </w:pPr>
      <w:r>
        <w:rPr>
          <w:b/>
          <w:color w:val="1E2A4A"/>
          <w:sz w:val="28"/>
        </w:rPr>
        <w:br w:type="page"/>
      </w:r>
    </w:p>
    <w:p w14:paraId="5D127DA6" w14:textId="3990EF99" w:rsidR="009D2FE9" w:rsidRDefault="00000000">
      <w:pPr>
        <w:spacing w:before="280" w:after="120"/>
      </w:pPr>
      <w:r>
        <w:rPr>
          <w:b/>
          <w:color w:val="1E2A4A"/>
          <w:sz w:val="28"/>
        </w:rPr>
        <w:lastRenderedPageBreak/>
        <w:t>5.3 Priority Inflation from an Overly-Broad Keyword</w:t>
      </w:r>
    </w:p>
    <w:p w14:paraId="296B3667" w14:textId="77777777" w:rsidR="009D2FE9" w:rsidRDefault="00000000">
      <w:pPr>
        <w:spacing w:after="160"/>
      </w:pPr>
      <w:r>
        <w:rPr>
          <w:b/>
        </w:rPr>
        <w:t>Symptom:</w:t>
      </w:r>
      <w:r>
        <w:t xml:space="preserve"> ~40% of complaints were labelled High priority.</w:t>
      </w:r>
    </w:p>
    <w:p w14:paraId="1112D2E1" w14:textId="6AAA1D3B" w:rsidR="009D2FE9" w:rsidRDefault="00000000">
      <w:pPr>
        <w:spacing w:after="160"/>
      </w:pPr>
      <w:r>
        <w:rPr>
          <w:b/>
        </w:rPr>
        <w:t>Diagnosis:</w:t>
      </w:r>
      <w:r>
        <w:t xml:space="preserve"> the bare word </w:t>
      </w:r>
      <w:r>
        <w:rPr>
          <w:rFonts w:ascii="Consolas" w:hAnsi="Consolas"/>
          <w:color w:val="3B5BDB"/>
        </w:rPr>
        <w:t>"open"</w:t>
      </w:r>
      <w:r>
        <w:t xml:space="preserve"> was in the high-urgency keyword list</w:t>
      </w:r>
      <w:r w:rsidR="00DB2601">
        <w:t xml:space="preserve"> and</w:t>
      </w:r>
      <w:r>
        <w:t xml:space="preserve"> it matched "open ground", "open field", "open drain" </w:t>
      </w:r>
      <w:r w:rsidR="00DB2601">
        <w:t>-</w:t>
      </w:r>
      <w:r>
        <w:t>ordinary phrases in routine complaints.</w:t>
      </w:r>
    </w:p>
    <w:p w14:paraId="1A30C3D4" w14:textId="77777777" w:rsidR="009D2FE9" w:rsidRDefault="00000000">
      <w:pPr>
        <w:spacing w:after="160"/>
      </w:pPr>
      <w:r>
        <w:rPr>
          <w:b/>
        </w:rPr>
        <w:t>Fix:</w:t>
      </w:r>
      <w:r>
        <w:t xml:space="preserve"> replaced </w:t>
      </w:r>
      <w:r>
        <w:rPr>
          <w:rFonts w:ascii="Consolas" w:hAnsi="Consolas"/>
          <w:color w:val="3B5BDB"/>
        </w:rPr>
        <w:t>"open"</w:t>
      </w:r>
      <w:r>
        <w:t>/</w:t>
      </w:r>
      <w:r>
        <w:rPr>
          <w:rFonts w:ascii="Consolas" w:hAnsi="Consolas"/>
          <w:color w:val="3B5BDB"/>
        </w:rPr>
        <w:t>"missing"</w:t>
      </w:r>
      <w:r>
        <w:t xml:space="preserve"> with specific hazard terms (</w:t>
      </w:r>
      <w:r>
        <w:rPr>
          <w:rFonts w:ascii="Consolas" w:hAnsi="Consolas"/>
          <w:color w:val="3B5BDB"/>
        </w:rPr>
        <w:t>"manhole"</w:t>
      </w:r>
      <w:r>
        <w:t xml:space="preserve">, </w:t>
      </w:r>
      <w:r>
        <w:rPr>
          <w:rFonts w:ascii="Consolas" w:hAnsi="Consolas"/>
          <w:color w:val="3B5BDB"/>
        </w:rPr>
        <w:t>"overflow"</w:t>
      </w:r>
      <w:r>
        <w:t>), so sewage overflow ("sewage" + "overflow" + Public Safety base = 4.0) is correctly High while a flickering streetlight (Medium) is not.</w:t>
      </w:r>
    </w:p>
    <w:p w14:paraId="5BD5576F" w14:textId="77777777" w:rsidR="009D2FE9" w:rsidRDefault="00000000">
      <w:pPr>
        <w:spacing w:after="160"/>
      </w:pPr>
      <w:r>
        <w:rPr>
          <w:b/>
        </w:rPr>
        <w:t>Outcome:</w:t>
      </w:r>
      <w:r>
        <w:t xml:space="preserve"> the priority mix rebalanced to </w:t>
      </w:r>
      <w:r>
        <w:rPr>
          <w:b/>
        </w:rPr>
        <w:t>68 High / 94 Medium / 22 Low</w:t>
      </w:r>
      <w:r>
        <w:t xml:space="preserve"> (37% / 51% / 12%), a distribution consistent with the paper's intent.</w:t>
      </w:r>
    </w:p>
    <w:p w14:paraId="228818BD" w14:textId="77777777" w:rsidR="009D2FE9" w:rsidRDefault="00000000">
      <w:pPr>
        <w:spacing w:before="280" w:after="120"/>
      </w:pPr>
      <w:r>
        <w:rPr>
          <w:b/>
          <w:color w:val="1E2A4A"/>
          <w:sz w:val="28"/>
        </w:rPr>
        <w:t>5.4 Console Encoding Crash During Testing</w:t>
      </w:r>
    </w:p>
    <w:p w14:paraId="5A29D536" w14:textId="77777777" w:rsidR="009D2FE9" w:rsidRDefault="00000000">
      <w:pPr>
        <w:spacing w:after="160"/>
      </w:pPr>
      <w:r>
        <w:rPr>
          <w:b/>
        </w:rPr>
        <w:t>Symptom:</w:t>
      </w:r>
      <w:r>
        <w:t xml:space="preserve"> the test suite crashed printing the priority explanation because the "≥" character cannot be encoded to the Windows cp1252 console.</w:t>
      </w:r>
    </w:p>
    <w:p w14:paraId="11E56E8F" w14:textId="77777777" w:rsidR="009D2FE9" w:rsidRDefault="00000000">
      <w:pPr>
        <w:spacing w:after="160"/>
      </w:pPr>
      <w:r>
        <w:rPr>
          <w:b/>
        </w:rPr>
        <w:t>Fix:</w:t>
      </w:r>
      <w:r>
        <w:t xml:space="preserve"> the test harness reconfigures stdout/stderr to UTF-8 with error replacement; the web layer was already UTF-8 safe.</w:t>
      </w:r>
    </w:p>
    <w:p w14:paraId="32D0AC4C" w14:textId="1E775749" w:rsidR="00E72304" w:rsidRDefault="00000000" w:rsidP="00725A1D">
      <w:pPr>
        <w:spacing w:after="160"/>
        <w:rPr>
          <w:b/>
          <w:color w:val="1E2A4A"/>
          <w:sz w:val="34"/>
        </w:rPr>
      </w:pPr>
      <w:r>
        <w:rPr>
          <w:b/>
        </w:rPr>
        <w:t>Outcome:</w:t>
      </w:r>
      <w:r>
        <w:t xml:space="preserve"> test output is stable on Windows regardless of locale.</w:t>
      </w:r>
    </w:p>
    <w:p w14:paraId="0832C8BD" w14:textId="76443C78" w:rsidR="009D2FE9" w:rsidRDefault="00000000">
      <w:pPr>
        <w:spacing w:before="400" w:after="160"/>
      </w:pPr>
      <w:r>
        <w:rPr>
          <w:b/>
          <w:color w:val="1E2A4A"/>
          <w:sz w:val="34"/>
        </w:rPr>
        <w:t>6. RESULTS AND OUTCOMES</w:t>
      </w:r>
    </w:p>
    <w:p w14:paraId="1F4BBBED" w14:textId="77777777" w:rsidR="009D2FE9" w:rsidRDefault="00000000">
      <w:pPr>
        <w:spacing w:before="280" w:after="120"/>
      </w:pPr>
      <w:r>
        <w:rPr>
          <w:b/>
          <w:color w:val="1E2A4A"/>
          <w:sz w:val="28"/>
        </w:rPr>
        <w:t>6.1 Classification Accuracy</w:t>
      </w:r>
    </w:p>
    <w:p w14:paraId="37752E97" w14:textId="77777777" w:rsidR="009D2FE9" w:rsidRDefault="00000000">
      <w:pPr>
        <w:spacing w:after="60"/>
        <w:ind w:left="432"/>
      </w:pPr>
      <w:r>
        <w:t xml:space="preserve">•  </w:t>
      </w:r>
      <w:r>
        <w:rPr>
          <w:b/>
        </w:rPr>
        <w:t>Model:</w:t>
      </w:r>
      <w:r>
        <w:t xml:space="preserve"> TF-IDF (1–2 n-grams, sublinear TF) + LinearSVC, trained on 152</w:t>
      </w:r>
    </w:p>
    <w:p w14:paraId="2589393D" w14:textId="77777777" w:rsidR="009D2FE9" w:rsidRDefault="00000000">
      <w:pPr>
        <w:spacing w:after="160"/>
      </w:pPr>
      <w:r>
        <w:t>curated complaints.</w:t>
      </w:r>
    </w:p>
    <w:p w14:paraId="1C659F98" w14:textId="77777777" w:rsidR="009D2FE9" w:rsidRDefault="00000000">
      <w:pPr>
        <w:spacing w:after="60"/>
        <w:ind w:left="432"/>
      </w:pPr>
      <w:r>
        <w:t xml:space="preserve">•  </w:t>
      </w:r>
      <w:r>
        <w:rPr>
          <w:b/>
        </w:rPr>
        <w:t>Stratified 5-fold cross-validation:</w:t>
      </w:r>
      <w:r>
        <w:t xml:space="preserve"> </w:t>
      </w:r>
      <w:r>
        <w:rPr>
          <w:b/>
        </w:rPr>
        <w:t>82.2% ± 5.5%</w:t>
      </w:r>
      <w:r>
        <w:t>, fold scores</w:t>
      </w:r>
    </w:p>
    <w:p w14:paraId="01A85A2C" w14:textId="77777777" w:rsidR="009D2FE9" w:rsidRDefault="00000000">
      <w:pPr>
        <w:spacing w:after="160"/>
      </w:pPr>
      <w:r>
        <w:t>[0.90, 0.81, 0.77, 0.87, 0.77].</w:t>
      </w:r>
    </w:p>
    <w:p w14:paraId="3297F631" w14:textId="77777777" w:rsidR="009D2FE9" w:rsidRDefault="00000000">
      <w:pPr>
        <w:spacing w:after="60"/>
        <w:ind w:left="432"/>
      </w:pPr>
      <w:r>
        <w:t>•  All five base-paper examples classified correctly, including the</w:t>
      </w:r>
    </w:p>
    <w:p w14:paraId="0ACC9617" w14:textId="77777777" w:rsidR="009D2FE9" w:rsidRDefault="00000000">
      <w:pPr>
        <w:spacing w:after="160"/>
      </w:pPr>
      <w:r>
        <w:t xml:space="preserve">ambiguous "Sewage overflowing near the market area" → </w:t>
      </w:r>
      <w:r>
        <w:rPr>
          <w:b/>
        </w:rPr>
        <w:t>Public Safety</w:t>
      </w:r>
      <w:r>
        <w:t>.</w:t>
      </w:r>
    </w:p>
    <w:p w14:paraId="65A698A1" w14:textId="77777777" w:rsidR="009D2FE9" w:rsidRDefault="00000000">
      <w:pPr>
        <w:spacing w:after="60"/>
        <w:ind w:left="432"/>
      </w:pPr>
      <w:r>
        <w:t>•  Short/ambiguous challenge texts also classified correctly: "No water" →</w:t>
      </w:r>
    </w:p>
    <w:p w14:paraId="433A3763" w14:textId="77777777" w:rsidR="009D2FE9" w:rsidRDefault="00000000">
      <w:pPr>
        <w:spacing w:after="160"/>
      </w:pPr>
      <w:r>
        <w:t>Water Supply, "Road bad" → Roads, "Light not working" → Electricity, "Garbage everywhere" → Waste Management, "Very dangerous near school" → Public Safety.</w:t>
      </w:r>
    </w:p>
    <w:p w14:paraId="2B6B997F" w14:textId="77777777" w:rsidR="009D2FE9" w:rsidRDefault="00000000">
      <w:pPr>
        <w:spacing w:after="160"/>
        <w:ind w:left="432"/>
      </w:pPr>
      <w:r>
        <w:rPr>
          <w:i/>
          <w:color w:val="5B6478"/>
        </w:rPr>
        <w:t>The paper reports 93% on its own dataset. The 82.2% here is a deliberately</w:t>
      </w:r>
    </w:p>
    <w:p w14:paraId="59EC7061" w14:textId="77777777" w:rsidR="009D2FE9" w:rsidRDefault="00000000">
      <w:pPr>
        <w:spacing w:after="160"/>
        <w:ind w:left="432"/>
      </w:pPr>
      <w:r>
        <w:rPr>
          <w:i/>
          <w:color w:val="5B6478"/>
        </w:rPr>
        <w:t>conservative, reproducible figure measured by cross-validation on this</w:t>
      </w:r>
    </w:p>
    <w:p w14:paraId="5EA031DF" w14:textId="3C13F712" w:rsidR="009D2FE9" w:rsidRDefault="00000000">
      <w:pPr>
        <w:spacing w:after="160"/>
        <w:ind w:left="432"/>
      </w:pPr>
      <w:r>
        <w:rPr>
          <w:i/>
          <w:color w:val="5B6478"/>
        </w:rPr>
        <w:t xml:space="preserve">project's corpus, so it is not directly comparable </w:t>
      </w:r>
      <w:r w:rsidR="00DB2601">
        <w:rPr>
          <w:i/>
          <w:color w:val="5B6478"/>
        </w:rPr>
        <w:t>-</w:t>
      </w:r>
      <w:r>
        <w:rPr>
          <w:i/>
          <w:color w:val="5B6478"/>
        </w:rPr>
        <w:t>but it confirms the</w:t>
      </w:r>
    </w:p>
    <w:p w14:paraId="42A622C9" w14:textId="77777777" w:rsidR="009D2FE9" w:rsidRDefault="00000000">
      <w:pPr>
        <w:spacing w:after="160"/>
        <w:ind w:left="432"/>
      </w:pPr>
      <w:r>
        <w:rPr>
          <w:i/>
          <w:color w:val="5B6478"/>
        </w:rPr>
        <w:t>approach achieves the paper's qualitative claim of high accuracy.</w:t>
      </w:r>
    </w:p>
    <w:p w14:paraId="7A914CA3" w14:textId="77777777" w:rsidR="009D2FE9" w:rsidRDefault="00000000">
      <w:pPr>
        <w:spacing w:before="280" w:after="120"/>
      </w:pPr>
      <w:r>
        <w:rPr>
          <w:b/>
          <w:color w:val="1E2A4A"/>
          <w:sz w:val="28"/>
        </w:rPr>
        <w:lastRenderedPageBreak/>
        <w:t>6.2 Priority Distribution</w:t>
      </w:r>
    </w:p>
    <w:p w14:paraId="3335FE54" w14:textId="77777777" w:rsidR="009D2FE9" w:rsidRDefault="00000000">
      <w:pPr>
        <w:spacing w:after="160"/>
      </w:pPr>
      <w:r>
        <w:t xml:space="preserve">Across the 184 processed complaints: </w:t>
      </w:r>
      <w:r>
        <w:rPr>
          <w:b/>
        </w:rPr>
        <w:t>High 68 (37%) · Medium 94 (51%) · Low 22 (12%)</w:t>
      </w:r>
      <w:r>
        <w:t>. Emergency wording (sewage overflow, manholes, gas leaks, accidents) consistently scores High; routine maintenance requests score Medium; minor issues score Low.</w:t>
      </w:r>
    </w:p>
    <w:p w14:paraId="396AB2C2" w14:textId="77777777" w:rsidR="009D2FE9" w:rsidRDefault="00000000">
      <w:pPr>
        <w:spacing w:before="280" w:after="120"/>
      </w:pPr>
      <w:r>
        <w:rPr>
          <w:b/>
          <w:color w:val="1E2A4A"/>
          <w:sz w:val="28"/>
        </w:rPr>
        <w:t>6.3 Duplicate Detection</w:t>
      </w:r>
    </w:p>
    <w:p w14:paraId="4D5898F0" w14:textId="6E2738B7" w:rsidR="009D2FE9" w:rsidRDefault="00000000">
      <w:pPr>
        <w:spacing w:after="160"/>
      </w:pPr>
      <w:r>
        <w:rPr>
          <w:b/>
        </w:rPr>
        <w:t>29 duplicates (16%)</w:t>
      </w:r>
      <w:r>
        <w:t xml:space="preserve"> were identified among 184 complaints </w:t>
      </w:r>
      <w:r w:rsidR="00DB2601">
        <w:t>-</w:t>
      </w:r>
      <w:r>
        <w:t>exactly the scale of the deliberate re-file rate in the seed data, demonstrating that the dedup stage works without over-flagging.</w:t>
      </w:r>
    </w:p>
    <w:p w14:paraId="5AF00E92" w14:textId="77777777" w:rsidR="009D2FE9" w:rsidRDefault="00000000">
      <w:pPr>
        <w:spacing w:before="280" w:after="120"/>
      </w:pPr>
      <w:r>
        <w:rPr>
          <w:b/>
          <w:color w:val="1E2A4A"/>
          <w:sz w:val="28"/>
        </w:rPr>
        <w:t>6.4 Digest Generation Quality</w:t>
      </w:r>
    </w:p>
    <w:p w14:paraId="466BD9A5" w14:textId="77777777" w:rsidR="009D2FE9" w:rsidRDefault="00000000">
      <w:pPr>
        <w:spacing w:after="160"/>
      </w:pPr>
      <w:r>
        <w:t>A representative generated digest (real output):</w:t>
      </w:r>
    </w:p>
    <w:p w14:paraId="32896A48" w14:textId="77777777" w:rsidR="009D2FE9" w:rsidRDefault="00000000">
      <w:pPr>
        <w:spacing w:after="160"/>
        <w:ind w:left="432"/>
      </w:pPr>
      <w:r>
        <w:rPr>
          <w:i/>
          <w:color w:val="5B6478"/>
        </w:rPr>
        <w:t>During August 05 – August 12, 2026, 108 citizen complaints were received</w:t>
      </w:r>
    </w:p>
    <w:p w14:paraId="5CBF0FBD" w14:textId="77777777" w:rsidR="009D2FE9" w:rsidRDefault="00000000">
      <w:pPr>
        <w:spacing w:after="160"/>
        <w:ind w:left="432"/>
      </w:pPr>
      <w:r>
        <w:rPr>
          <w:i/>
          <w:color w:val="5B6478"/>
        </w:rPr>
        <w:t>and automatically processed. The dominant category was Roads (30 reports),</w:t>
      </w:r>
    </w:p>
    <w:p w14:paraId="28CBBFB8" w14:textId="77777777" w:rsidR="009D2FE9" w:rsidRDefault="00000000">
      <w:pPr>
        <w:spacing w:after="160"/>
        <w:ind w:left="432"/>
      </w:pPr>
      <w:r>
        <w:rPr>
          <w:i/>
          <w:color w:val="5B6478"/>
        </w:rPr>
        <w:t>followed by Waste Management (22), Public Safety (22). Priority-wise, 33</w:t>
      </w:r>
    </w:p>
    <w:p w14:paraId="2B86CB90" w14:textId="77777777" w:rsidR="009D2FE9" w:rsidRDefault="00000000">
      <w:pPr>
        <w:spacing w:after="160"/>
        <w:ind w:left="432"/>
      </w:pPr>
      <w:r>
        <w:rPr>
          <w:i/>
          <w:color w:val="5B6478"/>
        </w:rPr>
        <w:t>complaints were High, 58 Medium and 17 Low. Recurring themes include:</w:t>
      </w:r>
    </w:p>
    <w:p w14:paraId="3772104A" w14:textId="065BE880" w:rsidR="009D2FE9" w:rsidRDefault="00000000" w:rsidP="007B695D">
      <w:pPr>
        <w:spacing w:after="160"/>
        <w:ind w:left="432"/>
      </w:pPr>
      <w:r>
        <w:rPr>
          <w:i/>
          <w:color w:val="5B6478"/>
        </w:rPr>
        <w:t>road, water, market, school.</w:t>
      </w:r>
    </w:p>
    <w:p w14:paraId="2DE7C704" w14:textId="77777777" w:rsidR="009D2FE9" w:rsidRDefault="00000000">
      <w:pPr>
        <w:spacing w:after="160"/>
        <w:ind w:left="432"/>
      </w:pPr>
      <w:r>
        <w:rPr>
          <w:b/>
          <w:i/>
          <w:color w:val="5B6478"/>
        </w:rPr>
        <w:t>Ward-level highlights:</w:t>
      </w:r>
    </w:p>
    <w:p w14:paraId="2FCAC004" w14:textId="77777777" w:rsidR="009D2FE9" w:rsidRDefault="00000000">
      <w:pPr>
        <w:spacing w:after="160"/>
        <w:ind w:left="432"/>
      </w:pPr>
      <w:r>
        <w:rPr>
          <w:i/>
          <w:color w:val="5B6478"/>
        </w:rPr>
        <w:t>- Ward 2 recorded 24 complaints this week, predominantly water supply</w:t>
      </w:r>
    </w:p>
    <w:p w14:paraId="103531F2" w14:textId="77777777" w:rsidR="009D2FE9" w:rsidRDefault="00000000">
      <w:pPr>
        <w:spacing w:after="160"/>
        <w:ind w:left="432"/>
      </w:pPr>
      <w:r>
        <w:rPr>
          <w:i/>
          <w:color w:val="5B6478"/>
        </w:rPr>
        <w:t>(6 reports). 11 of them (46%) were flagged High Priority and need</w:t>
      </w:r>
    </w:p>
    <w:p w14:paraId="63C9D83E" w14:textId="77777777" w:rsidR="009D2FE9" w:rsidRDefault="00000000">
      <w:pPr>
        <w:spacing w:after="160"/>
        <w:ind w:left="432"/>
      </w:pPr>
      <w:r>
        <w:rPr>
          <w:i/>
          <w:color w:val="5B6478"/>
        </w:rPr>
        <w:t>immediate attention.</w:t>
      </w:r>
    </w:p>
    <w:p w14:paraId="5179BFBA" w14:textId="77777777" w:rsidR="009D2FE9" w:rsidRDefault="00000000">
      <w:pPr>
        <w:spacing w:after="160"/>
        <w:ind w:left="432"/>
      </w:pPr>
      <w:r>
        <w:rPr>
          <w:i/>
          <w:color w:val="5B6478"/>
        </w:rPr>
        <w:t>- Ward 5 recorded 16 complaints this week, predominantly water supply</w:t>
      </w:r>
    </w:p>
    <w:p w14:paraId="46BD306A" w14:textId="77777777" w:rsidR="009D2FE9" w:rsidRDefault="00000000">
      <w:pPr>
        <w:spacing w:after="160"/>
        <w:ind w:left="432"/>
      </w:pPr>
      <w:r>
        <w:rPr>
          <w:i/>
          <w:color w:val="5B6478"/>
        </w:rPr>
        <w:t>(5 reports). 4 of them (25%) were flagged High Priority…</w:t>
      </w:r>
    </w:p>
    <w:p w14:paraId="62F73749" w14:textId="77777777" w:rsidR="009D2FE9" w:rsidRDefault="00000000">
      <w:pPr>
        <w:spacing w:after="160"/>
        <w:ind w:left="432"/>
      </w:pPr>
      <w:r>
        <w:rPr>
          <w:i/>
          <w:color w:val="5B6478"/>
        </w:rPr>
        <w:t>- Ward 3 recorded 15 complaints this week, predominantly roads</w:t>
      </w:r>
    </w:p>
    <w:p w14:paraId="4110D11F" w14:textId="77777777" w:rsidR="009D2FE9" w:rsidRDefault="00000000">
      <w:pPr>
        <w:spacing w:after="160"/>
        <w:ind w:left="432"/>
      </w:pPr>
      <w:r>
        <w:rPr>
          <w:i/>
          <w:color w:val="5B6478"/>
        </w:rPr>
        <w:t>(6 reports). 6 of them (40%) were flagged High Priority…</w:t>
      </w:r>
    </w:p>
    <w:p w14:paraId="3D3377CA" w14:textId="77777777" w:rsidR="009D2FE9" w:rsidRDefault="009D2FE9">
      <w:pPr>
        <w:spacing w:after="160"/>
        <w:ind w:left="432"/>
      </w:pPr>
    </w:p>
    <w:p w14:paraId="7A875EF0" w14:textId="77777777" w:rsidR="009D2FE9" w:rsidRDefault="00000000">
      <w:pPr>
        <w:spacing w:after="160"/>
        <w:ind w:left="432"/>
      </w:pPr>
      <w:r>
        <w:rPr>
          <w:b/>
          <w:i/>
          <w:color w:val="5B6478"/>
        </w:rPr>
        <w:t>Resource allocation suggestion:</w:t>
      </w:r>
      <w:r>
        <w:rPr>
          <w:i/>
          <w:color w:val="5B6478"/>
        </w:rPr>
        <w:t xml:space="preserve"> prioritise Ward 2, the current hotspot</w:t>
      </w:r>
    </w:p>
    <w:p w14:paraId="3652263B" w14:textId="77777777" w:rsidR="009D2FE9" w:rsidRDefault="00000000">
      <w:pPr>
        <w:spacing w:after="160"/>
        <w:ind w:left="432"/>
      </w:pPr>
      <w:r>
        <w:rPr>
          <w:i/>
          <w:color w:val="5B6478"/>
        </w:rPr>
        <w:t>for water supply issues…</w:t>
      </w:r>
    </w:p>
    <w:p w14:paraId="089187D1" w14:textId="77777777" w:rsidR="009D2FE9" w:rsidRDefault="00000000">
      <w:pPr>
        <w:spacing w:after="160"/>
      </w:pPr>
      <w:r>
        <w:t>This reproduces the paper's example sentence structure exactly and directly supports its claims about weekly digests and resource allocation.</w:t>
      </w:r>
    </w:p>
    <w:p w14:paraId="5214235C" w14:textId="77777777" w:rsidR="009D2FE9" w:rsidRDefault="00000000">
      <w:pPr>
        <w:spacing w:before="280" w:after="120"/>
      </w:pPr>
      <w:r>
        <w:rPr>
          <w:b/>
          <w:color w:val="1E2A4A"/>
          <w:sz w:val="28"/>
        </w:rPr>
        <w:t>6.5 Automated Test Results</w:t>
      </w:r>
    </w:p>
    <w:p w14:paraId="699D505E" w14:textId="77777777" w:rsidR="009D2FE9" w:rsidRDefault="00000000">
      <w:pPr>
        <w:spacing w:after="160"/>
      </w:pPr>
      <w:r>
        <w:t xml:space="preserve">The </w:t>
      </w:r>
      <w:r>
        <w:rPr>
          <w:rFonts w:ascii="Consolas" w:hAnsi="Consolas"/>
          <w:color w:val="3B5BDB"/>
        </w:rPr>
        <w:t>smoke_test.py</w:t>
      </w:r>
      <w:r>
        <w:t xml:space="preserve"> suite drives the real Flask application through its test client and verifies: all five paper classifications; every page renders (HTTP 200); web-form and REST intake; the </w:t>
      </w:r>
      <w:r>
        <w:lastRenderedPageBreak/>
        <w:t>pipeline's returned category, priority and explanation; weekly report generation; PDF and Excel downloads; the status-update workflow; digest content; and duplicate detection.</w:t>
      </w:r>
    </w:p>
    <w:p w14:paraId="53211F15" w14:textId="77777777" w:rsidR="009D2FE9" w:rsidRDefault="00000000">
      <w:pPr>
        <w:spacing w:after="160"/>
      </w:pPr>
      <w:r>
        <w:rPr>
          <w:b/>
        </w:rPr>
        <w:t>All 25 checks passed</w:t>
      </w:r>
      <w:r>
        <w:t xml:space="preserve"> on the final build.</w:t>
      </w:r>
    </w:p>
    <w:p w14:paraId="38B248EA" w14:textId="77777777" w:rsidR="009D2FE9" w:rsidRDefault="00000000">
      <w:pPr>
        <w:spacing w:before="280" w:after="120"/>
      </w:pPr>
      <w:r>
        <w:rPr>
          <w:b/>
          <w:color w:val="1E2A4A"/>
          <w:sz w:val="28"/>
        </w:rPr>
        <w:t>6.6 Comparison with the Base Paper</w:t>
      </w:r>
    </w:p>
    <w:tbl>
      <w:tblPr>
        <w:tblStyle w:val="LightGrid-Accent1"/>
        <w:tblW w:w="0" w:type="auto"/>
        <w:jc w:val="center"/>
        <w:tblLook w:val="04A0" w:firstRow="1" w:lastRow="0" w:firstColumn="1" w:lastColumn="0" w:noHBand="0" w:noVBand="1"/>
      </w:tblPr>
      <w:tblGrid>
        <w:gridCol w:w="3120"/>
        <w:gridCol w:w="3120"/>
        <w:gridCol w:w="3120"/>
      </w:tblGrid>
      <w:tr w:rsidR="009D2FE9" w14:paraId="27A3348D" w14:textId="77777777" w:rsidTr="009D2F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1E2A4A"/>
          </w:tcPr>
          <w:p w14:paraId="2AA3FC25" w14:textId="77777777" w:rsidR="009D2FE9" w:rsidRDefault="00000000">
            <w:r>
              <w:rPr>
                <w:color w:val="FFFFFF"/>
                <w:sz w:val="20"/>
              </w:rPr>
              <w:t>Aspect</w:t>
            </w:r>
          </w:p>
        </w:tc>
        <w:tc>
          <w:tcPr>
            <w:tcW w:w="3120" w:type="dxa"/>
            <w:shd w:val="clear" w:color="auto" w:fill="1E2A4A"/>
          </w:tcPr>
          <w:p w14:paraId="700CE7B0" w14:textId="77777777" w:rsidR="009D2FE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Base paper (reported)</w:t>
            </w:r>
          </w:p>
        </w:tc>
        <w:tc>
          <w:tcPr>
            <w:tcW w:w="3120" w:type="dxa"/>
            <w:shd w:val="clear" w:color="auto" w:fill="1E2A4A"/>
          </w:tcPr>
          <w:p w14:paraId="3A213962" w14:textId="77777777" w:rsidR="009D2FE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This project (measured)</w:t>
            </w:r>
          </w:p>
        </w:tc>
      </w:tr>
      <w:tr w:rsidR="009D2FE9" w14:paraId="5E6AB33E"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B23D7CB" w14:textId="77777777" w:rsidR="009D2FE9" w:rsidRDefault="00000000">
            <w:r>
              <w:rPr>
                <w:sz w:val="19"/>
              </w:rPr>
              <w:t>---</w:t>
            </w:r>
          </w:p>
        </w:tc>
        <w:tc>
          <w:tcPr>
            <w:tcW w:w="3120" w:type="dxa"/>
          </w:tcPr>
          <w:p w14:paraId="691A6707"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3120" w:type="dxa"/>
          </w:tcPr>
          <w:p w14:paraId="34EF610B"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r w:rsidR="009D2FE9" w14:paraId="6CC6E42D"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E6B3FF8" w14:textId="77777777" w:rsidR="009D2FE9" w:rsidRDefault="00000000">
            <w:r>
              <w:rPr>
                <w:sz w:val="19"/>
              </w:rPr>
              <w:t>Classification accuracy</w:t>
            </w:r>
          </w:p>
        </w:tc>
        <w:tc>
          <w:tcPr>
            <w:tcW w:w="3120" w:type="dxa"/>
          </w:tcPr>
          <w:p w14:paraId="3381DCE5"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93%</w:t>
            </w:r>
          </w:p>
        </w:tc>
        <w:tc>
          <w:tcPr>
            <w:tcW w:w="3120" w:type="dxa"/>
          </w:tcPr>
          <w:p w14:paraId="180401D4"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b/>
                <w:sz w:val="19"/>
              </w:rPr>
              <w:t>82.2% ± 5.5%</w:t>
            </w:r>
            <w:r>
              <w:rPr>
                <w:sz w:val="19"/>
              </w:rPr>
              <w:t xml:space="preserve"> (5-fold CV, conservative)</w:t>
            </w:r>
          </w:p>
        </w:tc>
      </w:tr>
      <w:tr w:rsidR="009D2FE9" w14:paraId="1D0004AC"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52C7B19" w14:textId="77777777" w:rsidR="009D2FE9" w:rsidRDefault="00000000">
            <w:r>
              <w:rPr>
                <w:sz w:val="19"/>
              </w:rPr>
              <w:t>Categories</w:t>
            </w:r>
          </w:p>
        </w:tc>
        <w:tc>
          <w:tcPr>
            <w:tcW w:w="3120" w:type="dxa"/>
          </w:tcPr>
          <w:p w14:paraId="367B4586"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Roads, Electricity, Water, Waste, Safety</w:t>
            </w:r>
          </w:p>
        </w:tc>
        <w:tc>
          <w:tcPr>
            <w:tcW w:w="3120" w:type="dxa"/>
          </w:tcPr>
          <w:p w14:paraId="3226FE8C"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Same five (Table 1 reproduced)</w:t>
            </w:r>
          </w:p>
        </w:tc>
      </w:tr>
      <w:tr w:rsidR="009D2FE9" w14:paraId="3350C980"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4BFFCB9" w14:textId="77777777" w:rsidR="009D2FE9" w:rsidRDefault="00000000">
            <w:r>
              <w:rPr>
                <w:sz w:val="19"/>
              </w:rPr>
              <w:t>Model family</w:t>
            </w:r>
          </w:p>
        </w:tc>
        <w:tc>
          <w:tcPr>
            <w:tcW w:w="3120" w:type="dxa"/>
          </w:tcPr>
          <w:p w14:paraId="744F0E8F"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BERT / DistilBERT</w:t>
            </w:r>
          </w:p>
        </w:tc>
        <w:tc>
          <w:tcPr>
            <w:tcW w:w="3120" w:type="dxa"/>
          </w:tcPr>
          <w:p w14:paraId="17EE7D7C"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TF-IDF + LinearSVC (default), zero-shot DistilBERT (optional)</w:t>
            </w:r>
          </w:p>
        </w:tc>
      </w:tr>
      <w:tr w:rsidR="009D2FE9" w14:paraId="496F5D2D"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D4F09F8" w14:textId="77777777" w:rsidR="009D2FE9" w:rsidRDefault="00000000">
            <w:r>
              <w:rPr>
                <w:sz w:val="19"/>
              </w:rPr>
              <w:t>Priority labels</w:t>
            </w:r>
          </w:p>
        </w:tc>
        <w:tc>
          <w:tcPr>
            <w:tcW w:w="3120" w:type="dxa"/>
          </w:tcPr>
          <w:p w14:paraId="1C3E3A19"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High / Medium / Low</w:t>
            </w:r>
          </w:p>
        </w:tc>
        <w:tc>
          <w:tcPr>
            <w:tcW w:w="3120" w:type="dxa"/>
          </w:tcPr>
          <w:p w14:paraId="1A47A41B"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Same, with explainable score breakdown</w:t>
            </w:r>
          </w:p>
        </w:tc>
      </w:tr>
      <w:tr w:rsidR="009D2FE9" w14:paraId="2F48B901"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056581F" w14:textId="77777777" w:rsidR="009D2FE9" w:rsidRDefault="00000000">
            <w:r>
              <w:rPr>
                <w:sz w:val="19"/>
              </w:rPr>
              <w:t>Prioritisation signals</w:t>
            </w:r>
          </w:p>
        </w:tc>
        <w:tc>
          <w:tcPr>
            <w:tcW w:w="3120" w:type="dxa"/>
          </w:tcPr>
          <w:p w14:paraId="1B7F6FC3"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Keywords, similar complaints, emotion, age</w:t>
            </w:r>
          </w:p>
        </w:tc>
        <w:tc>
          <w:tcPr>
            <w:tcW w:w="3120" w:type="dxa"/>
          </w:tcPr>
          <w:p w14:paraId="02EF3ECC"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All four implemented exactly</w:t>
            </w:r>
          </w:p>
        </w:tc>
      </w:tr>
      <w:tr w:rsidR="009D2FE9" w14:paraId="250C3715"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3EE2B3E" w14:textId="77777777" w:rsidR="009D2FE9" w:rsidRDefault="00000000">
            <w:r>
              <w:rPr>
                <w:sz w:val="19"/>
              </w:rPr>
              <w:t>Weekly digest style</w:t>
            </w:r>
          </w:p>
        </w:tc>
        <w:tc>
          <w:tcPr>
            <w:tcW w:w="3120" w:type="dxa"/>
          </w:tcPr>
          <w:p w14:paraId="32FDA5C4"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"Ward 5 has 42 road complaints… High Priority"</w:t>
            </w:r>
          </w:p>
        </w:tc>
        <w:tc>
          <w:tcPr>
            <w:tcW w:w="3120" w:type="dxa"/>
          </w:tcPr>
          <w:p w14:paraId="47CD2B8A"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Same narrative format (see 6.4)</w:t>
            </w:r>
          </w:p>
        </w:tc>
      </w:tr>
      <w:tr w:rsidR="009D2FE9" w14:paraId="07A32F65"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0A9F452" w14:textId="77777777" w:rsidR="009D2FE9" w:rsidRDefault="00000000">
            <w:r>
              <w:rPr>
                <w:sz w:val="19"/>
              </w:rPr>
              <w:t>Report formats</w:t>
            </w:r>
          </w:p>
        </w:tc>
        <w:tc>
          <w:tcPr>
            <w:tcW w:w="3120" w:type="dxa"/>
          </w:tcPr>
          <w:p w14:paraId="730EE9DE"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PDF / Excel</w:t>
            </w:r>
          </w:p>
        </w:tc>
        <w:tc>
          <w:tcPr>
            <w:tcW w:w="3120" w:type="dxa"/>
          </w:tcPr>
          <w:p w14:paraId="1E2EE210" w14:textId="31210969" w:rsidR="009D2FE9"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PDF (reportlab) + Excel (openpyxl) </w:t>
            </w:r>
            <w:r w:rsidR="00DB2601">
              <w:rPr>
                <w:sz w:val="19"/>
              </w:rPr>
              <w:t>-</w:t>
            </w:r>
            <w:r>
              <w:rPr>
                <w:sz w:val="19"/>
              </w:rPr>
              <w:t>verified working</w:t>
            </w:r>
          </w:p>
        </w:tc>
      </w:tr>
      <w:tr w:rsidR="009D2FE9" w14:paraId="2BC834ED"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A5DF648" w14:textId="77777777" w:rsidR="009D2FE9" w:rsidRDefault="00000000">
            <w:r>
              <w:rPr>
                <w:sz w:val="19"/>
              </w:rPr>
              <w:t>Manual review time saved</w:t>
            </w:r>
          </w:p>
        </w:tc>
        <w:tc>
          <w:tcPr>
            <w:tcW w:w="3120" w:type="dxa"/>
          </w:tcPr>
          <w:p w14:paraId="21BDF1AA"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~65%</w:t>
            </w:r>
          </w:p>
        </w:tc>
        <w:tc>
          <w:tcPr>
            <w:tcW w:w="3120" w:type="dxa"/>
          </w:tcPr>
          <w:p w14:paraId="0EECC181"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Digest + dashboard replace manual log-reading (qualitative)</w:t>
            </w:r>
          </w:p>
        </w:tc>
      </w:tr>
      <w:tr w:rsidR="009D2FE9" w14:paraId="46CFC87A"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AA33161" w14:textId="77777777" w:rsidR="009D2FE9" w:rsidRDefault="00000000">
            <w:r>
              <w:rPr>
                <w:sz w:val="19"/>
              </w:rPr>
              <w:t>Deduplication</w:t>
            </w:r>
          </w:p>
        </w:tc>
        <w:tc>
          <w:tcPr>
            <w:tcW w:w="3120" w:type="dxa"/>
          </w:tcPr>
          <w:p w14:paraId="21AA2271"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"duplicate removal" stage</w:t>
            </w:r>
          </w:p>
        </w:tc>
        <w:tc>
          <w:tcPr>
            <w:tcW w:w="3120" w:type="dxa"/>
          </w:tcPr>
          <w:p w14:paraId="16F8187A"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Implemented; 29/184 flagged in demo data</w:t>
            </w:r>
          </w:p>
        </w:tc>
      </w:tr>
    </w:tbl>
    <w:p w14:paraId="2C4AC717" w14:textId="77777777" w:rsidR="009D2FE9" w:rsidRDefault="009D2FE9"/>
    <w:p w14:paraId="4BC47DDE" w14:textId="77777777" w:rsidR="009D2FE9" w:rsidRDefault="00000000">
      <w:pPr>
        <w:spacing w:before="280" w:after="120"/>
      </w:pPr>
      <w:r>
        <w:rPr>
          <w:b/>
          <w:color w:val="1E2A4A"/>
          <w:sz w:val="28"/>
        </w:rPr>
        <w:t>6.7 Sample System Outputs</w:t>
      </w:r>
    </w:p>
    <w:p w14:paraId="4C1D968C" w14:textId="77777777" w:rsidR="009D2FE9" w:rsidRDefault="00000000">
      <w:pPr>
        <w:spacing w:after="160"/>
      </w:pPr>
      <w:r>
        <w:rPr>
          <w:b/>
        </w:rPr>
        <w:t>Intake response (REST API):</w:t>
      </w:r>
      <w:r>
        <w:t xml:space="preserve"> submitting </w:t>
      </w:r>
      <w:r>
        <w:rPr>
          <w:i/>
        </w:rPr>
        <w:t>"Transformer is making loud noise and sparking at night"</w:t>
      </w:r>
      <w:r>
        <w:t xml:space="preserve"> returned:</w:t>
      </w:r>
    </w:p>
    <w:p w14:paraId="26255E17" w14:textId="77777777" w:rsidR="009D2FE9" w:rsidRDefault="00000000">
      <w:pPr>
        <w:ind w:left="360"/>
      </w:pPr>
      <w:r>
        <w:rPr>
          <w:rFonts w:ascii="Consolas" w:hAnsi="Consolas"/>
          <w:color w:val="141A2E"/>
          <w:sz w:val="18"/>
        </w:rPr>
        <w:t>{</w:t>
      </w:r>
      <w:r>
        <w:rPr>
          <w:rFonts w:ascii="Consolas" w:hAnsi="Consolas"/>
          <w:color w:val="141A2E"/>
          <w:sz w:val="18"/>
        </w:rPr>
        <w:br/>
        <w:t xml:space="preserve">  "id": 182,</w:t>
      </w:r>
      <w:r>
        <w:rPr>
          <w:rFonts w:ascii="Consolas" w:hAnsi="Consolas"/>
          <w:color w:val="141A2E"/>
          <w:sz w:val="18"/>
        </w:rPr>
        <w:br/>
        <w:t xml:space="preserve">  "category": "Electricity",</w:t>
      </w:r>
      <w:r>
        <w:rPr>
          <w:rFonts w:ascii="Consolas" w:hAnsi="Consolas"/>
          <w:color w:val="141A2E"/>
          <w:sz w:val="18"/>
        </w:rPr>
        <w:br/>
        <w:t xml:space="preserve">  "confidence": 0.45,</w:t>
      </w:r>
      <w:r>
        <w:rPr>
          <w:rFonts w:ascii="Consolas" w:hAnsi="Consolas"/>
          <w:color w:val="141A2E"/>
          <w:sz w:val="18"/>
        </w:rPr>
        <w:br/>
        <w:t xml:space="preserve">  "priority": "High",</w:t>
      </w:r>
      <w:r>
        <w:rPr>
          <w:rFonts w:ascii="Consolas" w:hAnsi="Consolas"/>
          <w:color w:val="141A2E"/>
          <w:sz w:val="18"/>
        </w:rPr>
        <w:br/>
        <w:t xml:space="preserve">  "score": 3.75,</w:t>
      </w:r>
      <w:r>
        <w:rPr>
          <w:rFonts w:ascii="Consolas" w:hAnsi="Consolas"/>
          <w:color w:val="141A2E"/>
          <w:sz w:val="18"/>
        </w:rPr>
        <w:br/>
        <w:t xml:space="preserve">  "explanation": [</w:t>
      </w:r>
      <w:r>
        <w:rPr>
          <w:rFonts w:ascii="Consolas" w:hAnsi="Consolas"/>
          <w:color w:val="141A2E"/>
          <w:sz w:val="18"/>
        </w:rPr>
        <w:br/>
        <w:t xml:space="preserve">    "Contains issue-specific wording that indicates a problem.",</w:t>
      </w:r>
      <w:r>
        <w:rPr>
          <w:rFonts w:ascii="Consolas" w:hAnsi="Consolas"/>
          <w:color w:val="141A2E"/>
          <w:sz w:val="18"/>
        </w:rPr>
        <w:br/>
        <w:t xml:space="preserve">    "Category involves electrical hazard risk.",</w:t>
      </w:r>
      <w:r>
        <w:rPr>
          <w:rFonts w:ascii="Consolas" w:hAnsi="Consolas"/>
          <w:color w:val="141A2E"/>
          <w:sz w:val="18"/>
        </w:rPr>
        <w:br/>
        <w:t xml:space="preserve">    "Similar complaints exist in this ward.",</w:t>
      </w:r>
      <w:r>
        <w:rPr>
          <w:rFonts w:ascii="Consolas" w:hAnsi="Consolas"/>
          <w:color w:val="141A2E"/>
          <w:sz w:val="18"/>
        </w:rPr>
        <w:br/>
        <w:t xml:space="preserve">    "Total urgency score: 3.75 (High ≥ 3.2, Medium ≥ 1.6)."</w:t>
      </w:r>
      <w:r>
        <w:rPr>
          <w:rFonts w:ascii="Consolas" w:hAnsi="Consolas"/>
          <w:color w:val="141A2E"/>
          <w:sz w:val="18"/>
        </w:rPr>
        <w:br/>
        <w:t xml:space="preserve">  ],</w:t>
      </w:r>
      <w:r>
        <w:rPr>
          <w:rFonts w:ascii="Consolas" w:hAnsi="Consolas"/>
          <w:color w:val="141A2E"/>
          <w:sz w:val="18"/>
        </w:rPr>
        <w:br/>
        <w:t xml:space="preserve">  "is_duplicate": false</w:t>
      </w:r>
      <w:r>
        <w:rPr>
          <w:rFonts w:ascii="Consolas" w:hAnsi="Consolas"/>
          <w:color w:val="141A2E"/>
          <w:sz w:val="18"/>
        </w:rPr>
        <w:br/>
        <w:t>}</w:t>
      </w:r>
    </w:p>
    <w:p w14:paraId="02975B0C" w14:textId="77777777" w:rsidR="009D2FE9" w:rsidRDefault="00000000">
      <w:pPr>
        <w:spacing w:after="160"/>
      </w:pPr>
      <w:r>
        <w:rPr>
          <w:b/>
        </w:rPr>
        <w:t>Duplicate case:</w:t>
      </w:r>
      <w:r>
        <w:t xml:space="preserve"> submitting an identical complaint a second time returned </w:t>
      </w:r>
      <w:r>
        <w:rPr>
          <w:rFonts w:ascii="Consolas" w:hAnsi="Consolas"/>
          <w:color w:val="3B5BDB"/>
        </w:rPr>
        <w:t>"is_duplicate": true</w:t>
      </w:r>
      <w:r>
        <w:t xml:space="preserve"> with </w:t>
      </w:r>
      <w:r>
        <w:rPr>
          <w:rFonts w:ascii="Consolas" w:hAnsi="Consolas"/>
          <w:color w:val="3B5BDB"/>
        </w:rPr>
        <w:t>"duplicate_of"</w:t>
      </w:r>
      <w:r>
        <w:t xml:space="preserve"> pointing at the original record and a 100% similarity ratio.</w:t>
      </w:r>
    </w:p>
    <w:p w14:paraId="038C81CD" w14:textId="77777777" w:rsidR="009D2FE9" w:rsidRDefault="00000000">
      <w:pPr>
        <w:spacing w:after="160"/>
      </w:pPr>
      <w:r>
        <w:rPr>
          <w:b/>
        </w:rPr>
        <w:lastRenderedPageBreak/>
        <w:t>Dashboard KPIs:</w:t>
      </w:r>
      <w:r>
        <w:t xml:space="preserve"> 184 total · 68 high priority · 29 duplicates detected · category mix Roads 47 / Water 37 / Waste 37 / Safety 35 / Electricity 28 · top hotspot Ward 2 (38 complaints, water supply).</w:t>
      </w:r>
    </w:p>
    <w:p w14:paraId="405C4FEB" w14:textId="77777777" w:rsidR="009D2FE9" w:rsidRDefault="00000000">
      <w:pPr>
        <w:spacing w:before="400" w:after="160"/>
      </w:pPr>
      <w:r>
        <w:rPr>
          <w:b/>
          <w:color w:val="1E2A4A"/>
          <w:sz w:val="34"/>
        </w:rPr>
        <w:t>7. LIMITATIONS</w:t>
      </w:r>
    </w:p>
    <w:p w14:paraId="3072CEEB" w14:textId="5DB2A4F6" w:rsidR="009D2FE9" w:rsidRDefault="00000000">
      <w:pPr>
        <w:spacing w:after="60"/>
        <w:ind w:left="432"/>
      </w:pPr>
      <w:r>
        <w:t xml:space="preserve">1. </w:t>
      </w:r>
      <w:r>
        <w:rPr>
          <w:b/>
        </w:rPr>
        <w:t>Dataset scale and language</w:t>
      </w:r>
      <w:r>
        <w:t xml:space="preserve"> </w:t>
      </w:r>
      <w:r w:rsidR="00DB2601">
        <w:t>-</w:t>
      </w:r>
      <w:r>
        <w:t>the model is trained on 152 curated</w:t>
      </w:r>
    </w:p>
    <w:p w14:paraId="3F78CEC9" w14:textId="26072C48" w:rsidR="009D2FE9" w:rsidRDefault="00000000">
      <w:pPr>
        <w:spacing w:after="160"/>
      </w:pPr>
      <w:r>
        <w:t>English samples; it does not yet handle regional languages</w:t>
      </w:r>
      <w:r w:rsidR="00DB2601">
        <w:t xml:space="preserve"> and</w:t>
      </w:r>
      <w:r>
        <w:t xml:space="preserve"> the paper's own ambiguity challenges ("No water") remain hard.</w:t>
      </w:r>
    </w:p>
    <w:p w14:paraId="18A1BE74" w14:textId="31A453E3" w:rsidR="009D2FE9" w:rsidRDefault="00000000">
      <w:pPr>
        <w:spacing w:after="60"/>
        <w:ind w:left="432"/>
      </w:pPr>
      <w:r>
        <w:t xml:space="preserve">2. </w:t>
      </w:r>
      <w:r>
        <w:rPr>
          <w:b/>
        </w:rPr>
        <w:t>Accuracy gap vs. paper</w:t>
      </w:r>
      <w:r>
        <w:t xml:space="preserve"> </w:t>
      </w:r>
      <w:r w:rsidR="00DB2601">
        <w:t>-</w:t>
      </w:r>
      <w:r>
        <w:t>82.2% vs 93% reflects a smaller corpus and</w:t>
      </w:r>
    </w:p>
    <w:p w14:paraId="10141BEB" w14:textId="77777777" w:rsidR="009D2FE9" w:rsidRDefault="00000000">
      <w:pPr>
        <w:spacing w:after="160"/>
      </w:pPr>
      <w:r>
        <w:t>honest cross-validation; closing the gap needs more (and more diverse) training data.</w:t>
      </w:r>
    </w:p>
    <w:p w14:paraId="6E7FCD8D" w14:textId="26E9A3D2" w:rsidR="009D2FE9" w:rsidRDefault="00000000">
      <w:pPr>
        <w:spacing w:after="60"/>
        <w:ind w:left="432"/>
      </w:pPr>
      <w:r>
        <w:t xml:space="preserve">3. </w:t>
      </w:r>
      <w:r>
        <w:rPr>
          <w:b/>
        </w:rPr>
        <w:t>Synthetic demonstration data</w:t>
      </w:r>
      <w:r>
        <w:t xml:space="preserve"> </w:t>
      </w:r>
      <w:r w:rsidR="00DB2601">
        <w:t>-</w:t>
      </w:r>
      <w:r>
        <w:t>the dashboard is seeded with generated</w:t>
      </w:r>
    </w:p>
    <w:p w14:paraId="37FD897E" w14:textId="77777777" w:rsidR="009D2FE9" w:rsidRDefault="00000000">
      <w:pPr>
        <w:spacing w:after="160"/>
      </w:pPr>
      <w:r>
        <w:t>complaints; real production ingestion would require portal integrations.</w:t>
      </w:r>
    </w:p>
    <w:p w14:paraId="14907693" w14:textId="35DA8BC4" w:rsidR="009D2FE9" w:rsidRDefault="00000000">
      <w:pPr>
        <w:spacing w:after="60"/>
        <w:ind w:left="432"/>
      </w:pPr>
      <w:r>
        <w:t xml:space="preserve">4. </w:t>
      </w:r>
      <w:r>
        <w:rPr>
          <w:b/>
        </w:rPr>
        <w:t>SQLite for a demo, not production scale</w:t>
      </w:r>
      <w:r>
        <w:t xml:space="preserve"> </w:t>
      </w:r>
      <w:r w:rsidR="00DB2601">
        <w:t>-</w:t>
      </w:r>
      <w:r>
        <w:t>the paper's</w:t>
      </w:r>
    </w:p>
    <w:p w14:paraId="0521AA0A" w14:textId="77777777" w:rsidR="009D2FE9" w:rsidRDefault="00000000">
      <w:pPr>
        <w:spacing w:after="160"/>
      </w:pPr>
      <w:r>
        <w:t>PostgreSQL/MongoDB would be needed for millions of records.</w:t>
      </w:r>
    </w:p>
    <w:p w14:paraId="778503CB" w14:textId="1198EC1F" w:rsidR="009D2FE9" w:rsidRDefault="00000000">
      <w:pPr>
        <w:spacing w:after="60"/>
        <w:ind w:left="432"/>
      </w:pPr>
      <w:r>
        <w:t xml:space="preserve">5. </w:t>
      </w:r>
      <w:r>
        <w:rPr>
          <w:b/>
        </w:rPr>
        <w:t>No geospatial visualisation</w:t>
      </w:r>
      <w:r>
        <w:t xml:space="preserve"> </w:t>
      </w:r>
      <w:r w:rsidR="00DB2601">
        <w:t>-</w:t>
      </w:r>
      <w:r>
        <w:t>ward-level text analytics only; no map</w:t>
      </w:r>
    </w:p>
    <w:p w14:paraId="44EF6B7F" w14:textId="77777777" w:rsidR="009D2FE9" w:rsidRDefault="00000000">
      <w:pPr>
        <w:spacing w:after="160"/>
      </w:pPr>
      <w:r>
        <w:t>rendering yet.</w:t>
      </w:r>
    </w:p>
    <w:p w14:paraId="2FFBBE94" w14:textId="52657F35" w:rsidR="009D2FE9" w:rsidRDefault="00000000">
      <w:pPr>
        <w:spacing w:after="60"/>
        <w:ind w:left="432"/>
      </w:pPr>
      <w:r>
        <w:t xml:space="preserve">6. </w:t>
      </w:r>
      <w:r>
        <w:rPr>
          <w:b/>
        </w:rPr>
        <w:t>Template-based digests by default</w:t>
      </w:r>
      <w:r>
        <w:t xml:space="preserve"> </w:t>
      </w:r>
      <w:r w:rsidR="00DB2601">
        <w:t>-</w:t>
      </w:r>
      <w:r>
        <w:t>deterministic and offline, but</w:t>
      </w:r>
    </w:p>
    <w:p w14:paraId="67CB0CA1" w14:textId="77777777" w:rsidR="009D2FE9" w:rsidRDefault="00000000">
      <w:pPr>
        <w:spacing w:after="160"/>
      </w:pPr>
      <w:r>
        <w:t>less fluent than an LLM (which requires an API key).</w:t>
      </w:r>
    </w:p>
    <w:p w14:paraId="73B066A9" w14:textId="77777777" w:rsidR="009D2FE9" w:rsidRDefault="00000000">
      <w:pPr>
        <w:spacing w:before="400" w:after="160"/>
      </w:pPr>
      <w:r>
        <w:rPr>
          <w:b/>
          <w:color w:val="1E2A4A"/>
          <w:sz w:val="34"/>
        </w:rPr>
        <w:t>8. FUTURE WORK</w:t>
      </w:r>
    </w:p>
    <w:p w14:paraId="515F49FE" w14:textId="6836EBC5" w:rsidR="009D2FE9" w:rsidRDefault="00000000">
      <w:pPr>
        <w:spacing w:after="60"/>
        <w:ind w:left="432"/>
      </w:pPr>
      <w:r>
        <w:t xml:space="preserve">•  </w:t>
      </w:r>
      <w:r>
        <w:rPr>
          <w:b/>
        </w:rPr>
        <w:t>Multilingual support</w:t>
      </w:r>
      <w:r>
        <w:t xml:space="preserve"> </w:t>
      </w:r>
      <w:r w:rsidR="00DB2601">
        <w:t>-</w:t>
      </w:r>
      <w:r>
        <w:t>the paper's explicit next step; e.g. add</w:t>
      </w:r>
    </w:p>
    <w:p w14:paraId="4FA684FE" w14:textId="77777777" w:rsidR="009D2FE9" w:rsidRDefault="00000000">
      <w:pPr>
        <w:spacing w:after="160"/>
      </w:pPr>
      <w:r>
        <w:t>Indic-language preprocessing and a multilingual transformer.</w:t>
      </w:r>
    </w:p>
    <w:p w14:paraId="4248D772" w14:textId="79C21039" w:rsidR="009D2FE9" w:rsidRDefault="00000000">
      <w:pPr>
        <w:spacing w:after="60"/>
        <w:ind w:left="432"/>
      </w:pPr>
      <w:r>
        <w:t xml:space="preserve">•  </w:t>
      </w:r>
      <w:r>
        <w:rPr>
          <w:b/>
        </w:rPr>
        <w:t>Predictive analytics</w:t>
      </w:r>
      <w:r>
        <w:t xml:space="preserve"> </w:t>
      </w:r>
      <w:r w:rsidR="00DB2601">
        <w:t>-</w:t>
      </w:r>
      <w:r>
        <w:t>forecast complaint surges (paper's future work)</w:t>
      </w:r>
    </w:p>
    <w:p w14:paraId="7F7DFBB7" w14:textId="77777777" w:rsidR="009D2FE9" w:rsidRDefault="00000000">
      <w:pPr>
        <w:spacing w:after="160"/>
      </w:pPr>
      <w:r>
        <w:t>so authorities can act before problems spike.</w:t>
      </w:r>
    </w:p>
    <w:p w14:paraId="1F2E8A60" w14:textId="72040187" w:rsidR="009D2FE9" w:rsidRDefault="00000000">
      <w:pPr>
        <w:spacing w:after="60"/>
        <w:ind w:left="432"/>
      </w:pPr>
      <w:r>
        <w:t xml:space="preserve">•  </w:t>
      </w:r>
      <w:r>
        <w:rPr>
          <w:b/>
        </w:rPr>
        <w:t>IoT + GIS integration</w:t>
      </w:r>
      <w:r>
        <w:t xml:space="preserve"> </w:t>
      </w:r>
      <w:r w:rsidR="00DB2601">
        <w:t>-</w:t>
      </w:r>
      <w:r>
        <w:t>real-time location-aware insights and a</w:t>
      </w:r>
    </w:p>
    <w:p w14:paraId="577F581F" w14:textId="77777777" w:rsidR="009D2FE9" w:rsidRDefault="00000000">
      <w:pPr>
        <w:spacing w:after="160"/>
      </w:pPr>
      <w:r>
        <w:t>geospatial hotspot map (paper's future work).</w:t>
      </w:r>
    </w:p>
    <w:p w14:paraId="4B646F88" w14:textId="1E31162F" w:rsidR="009D2FE9" w:rsidRDefault="00000000">
      <w:pPr>
        <w:spacing w:after="60"/>
        <w:ind w:left="432"/>
      </w:pPr>
      <w:r>
        <w:t xml:space="preserve">•  </w:t>
      </w:r>
      <w:r>
        <w:rPr>
          <w:b/>
        </w:rPr>
        <w:t>Citizen feedback loops</w:t>
      </w:r>
      <w:r>
        <w:t xml:space="preserve"> </w:t>
      </w:r>
      <w:r w:rsidR="00DB2601">
        <w:t>-</w:t>
      </w:r>
      <w:r>
        <w:t>track resolution satisfaction and retrain the</w:t>
      </w:r>
    </w:p>
    <w:p w14:paraId="67179F2D" w14:textId="77777777" w:rsidR="009D2FE9" w:rsidRDefault="00000000">
      <w:pPr>
        <w:spacing w:after="160"/>
      </w:pPr>
      <w:r>
        <w:t>model on corrected classifications.</w:t>
      </w:r>
    </w:p>
    <w:p w14:paraId="10427B56" w14:textId="3EB137B6" w:rsidR="009D2FE9" w:rsidRDefault="00000000">
      <w:pPr>
        <w:spacing w:after="60"/>
        <w:ind w:left="432"/>
      </w:pPr>
      <w:r>
        <w:t xml:space="preserve">•  </w:t>
      </w:r>
      <w:r>
        <w:rPr>
          <w:b/>
        </w:rPr>
        <w:t>Officer authentication and SLA tracking</w:t>
      </w:r>
      <w:r>
        <w:t xml:space="preserve"> </w:t>
      </w:r>
      <w:r w:rsidR="00DB2601">
        <w:t>-</w:t>
      </w:r>
      <w:r>
        <w:t>role-based access and</w:t>
      </w:r>
    </w:p>
    <w:p w14:paraId="61823AA0" w14:textId="77777777" w:rsidR="009D2FE9" w:rsidRDefault="00000000">
      <w:pPr>
        <w:spacing w:after="160"/>
      </w:pPr>
      <w:r>
        <w:t>response-time targets per priority.</w:t>
      </w:r>
    </w:p>
    <w:p w14:paraId="5C1008A8" w14:textId="01E4FFCC" w:rsidR="009D2FE9" w:rsidRDefault="00000000">
      <w:pPr>
        <w:spacing w:after="60"/>
        <w:ind w:left="432"/>
      </w:pPr>
      <w:r>
        <w:t xml:space="preserve">•  </w:t>
      </w:r>
      <w:r>
        <w:rPr>
          <w:b/>
        </w:rPr>
        <w:t>Larger corpus + fine-tuned DistilBERT</w:t>
      </w:r>
      <w:r>
        <w:t xml:space="preserve"> </w:t>
      </w:r>
      <w:r w:rsidR="00DB2601">
        <w:t>-</w:t>
      </w:r>
      <w:r>
        <w:t>to move the measured accuracy</w:t>
      </w:r>
    </w:p>
    <w:p w14:paraId="6E28EA86" w14:textId="77777777" w:rsidR="009D2FE9" w:rsidRDefault="00000000">
      <w:pPr>
        <w:spacing w:after="160"/>
      </w:pPr>
      <w:r>
        <w:t>toward the paper's 93%.</w:t>
      </w:r>
    </w:p>
    <w:p w14:paraId="32B9FA30" w14:textId="77777777" w:rsidR="009D2FE9" w:rsidRDefault="00000000">
      <w:pPr>
        <w:spacing w:before="400" w:after="160"/>
      </w:pPr>
      <w:r>
        <w:rPr>
          <w:b/>
          <w:color w:val="1E2A4A"/>
          <w:sz w:val="34"/>
        </w:rPr>
        <w:lastRenderedPageBreak/>
        <w:t>9. CONCLUSION</w:t>
      </w:r>
    </w:p>
    <w:p w14:paraId="23BFBF4F" w14:textId="6E557F9C" w:rsidR="009D2FE9" w:rsidRDefault="00000000">
      <w:pPr>
        <w:spacing w:after="160"/>
      </w:pPr>
      <w:r>
        <w:t xml:space="preserve">This project delivered a complete, working implementation of the CivicSense proposal. A six-stage AI pipeline was designed and built </w:t>
      </w:r>
      <w:r w:rsidR="00DB2601">
        <w:t>-</w:t>
      </w:r>
      <w:r>
        <w:t>centralised data collection, linguistic preprocessing with duplicate detection, TF-IDF+SVM classification across the paper's five categories, an explainable High/Medium/Low priority engine driven by the paper's four signals, generative-style weekly digests</w:t>
      </w:r>
      <w:r w:rsidR="00DB2601">
        <w:t xml:space="preserve"> and</w:t>
      </w:r>
      <w:r>
        <w:t xml:space="preserve"> PDF/Excel reporting </w:t>
      </w:r>
      <w:r w:rsidR="00DB2601">
        <w:t>-</w:t>
      </w:r>
      <w:r>
        <w:t>all exposed through an officer dashboard and a REST API.</w:t>
      </w:r>
    </w:p>
    <w:p w14:paraId="0E1AF233" w14:textId="0E644FE7" w:rsidR="009D2FE9" w:rsidRDefault="00000000">
      <w:pPr>
        <w:spacing w:after="160"/>
      </w:pPr>
      <w:r>
        <w:t xml:space="preserve">The system was validated end-to-end: all 25 automated checks pass; the classifier reaches </w:t>
      </w:r>
      <w:r>
        <w:rPr>
          <w:b/>
        </w:rPr>
        <w:t>82.2% ± 5.5%</w:t>
      </w:r>
      <w:r>
        <w:t xml:space="preserve"> cross-validated accuracy with every base-paper example classified correctly; priorities distribute realistically (68/94/22); duplicates are caught at a believable 16% rate; and weekly digests reproduce the paper's exact narrative style, including ward-level highlights and resource-allocation suggestions. The development process also produced genuine engineering lessons </w:t>
      </w:r>
      <w:r w:rsidR="00DB2601">
        <w:t>-</w:t>
      </w:r>
      <w:r>
        <w:t>corpus quality and metric honesty matter as much as model choice, as demonstrated by the three significant defects found and fixed during testing.</w:t>
      </w:r>
    </w:p>
    <w:p w14:paraId="4EF483EA" w14:textId="64B8B081" w:rsidR="004323F8" w:rsidRDefault="00000000" w:rsidP="00725A1D">
      <w:pPr>
        <w:spacing w:after="160"/>
        <w:rPr>
          <w:b/>
          <w:color w:val="1E2A4A"/>
          <w:sz w:val="34"/>
        </w:rPr>
      </w:pPr>
      <w:r>
        <w:t xml:space="preserve">CivicSense shows how NLP and Generative AI can turn the citizen's voice into actionable governance intelligence, moving municipalities from reactive complaint handling to proactive, data-driven urban management </w:t>
      </w:r>
      <w:r w:rsidR="00DB2601">
        <w:t>-</w:t>
      </w:r>
      <w:r>
        <w:t>exactly the vision the base paper sets out.</w:t>
      </w:r>
    </w:p>
    <w:p w14:paraId="7C13B4E0" w14:textId="08FC37C7" w:rsidR="009D2FE9" w:rsidRDefault="00000000">
      <w:pPr>
        <w:spacing w:before="400" w:after="160"/>
      </w:pPr>
      <w:r>
        <w:rPr>
          <w:b/>
          <w:color w:val="1E2A4A"/>
          <w:sz w:val="34"/>
        </w:rPr>
        <w:t>10. REFERENCES</w:t>
      </w:r>
    </w:p>
    <w:p w14:paraId="1B0F0311" w14:textId="77777777" w:rsidR="009D2FE9" w:rsidRDefault="00000000">
      <w:pPr>
        <w:spacing w:after="60"/>
        <w:ind w:left="432"/>
      </w:pPr>
      <w:r>
        <w:t>1. Aakash P., Chandru T., Kiruba Wesley. *CivicSense: AI-Based Citizen</w:t>
      </w:r>
    </w:p>
    <w:p w14:paraId="29F5693C" w14:textId="1AE6D31F" w:rsidR="009D2FE9" w:rsidRDefault="00000000">
      <w:pPr>
        <w:spacing w:after="160"/>
      </w:pPr>
      <w:r>
        <w:t xml:space="preserve">Complaint Analyzer.* Proceedings of the Global Conference on Sustainable Energy Systems, Smart Electronics and Intelligent Computing (GCSESEIC 2025), Advances in Engineering Research 297. (Base paper </w:t>
      </w:r>
      <w:r w:rsidR="00DB2601">
        <w:t>-</w:t>
      </w:r>
      <w:r>
        <w:t>project source document.)</w:t>
      </w:r>
    </w:p>
    <w:p w14:paraId="46D2F644" w14:textId="77777777" w:rsidR="009D2FE9" w:rsidRDefault="00000000">
      <w:pPr>
        <w:spacing w:after="60"/>
        <w:ind w:left="432"/>
      </w:pPr>
      <w:r>
        <w:t>2. Government of India. *Centralized Public Grievance Redress and Monitoring</w:t>
      </w:r>
    </w:p>
    <w:p w14:paraId="263E75E2" w14:textId="77777777" w:rsidR="009D2FE9" w:rsidRDefault="00000000">
      <w:pPr>
        <w:spacing w:after="160"/>
      </w:pPr>
      <w:r>
        <w:t>System (CPGRAMS)*. DARPG, 2023.</w:t>
      </w:r>
    </w:p>
    <w:p w14:paraId="453D1726" w14:textId="77777777" w:rsidR="009D2FE9" w:rsidRDefault="00000000">
      <w:pPr>
        <w:spacing w:after="60"/>
        <w:ind w:left="432"/>
      </w:pPr>
      <w:r>
        <w:t xml:space="preserve">3. Municipal Services Office. </w:t>
      </w:r>
      <w:r>
        <w:rPr>
          <w:i/>
        </w:rPr>
        <w:t>OneService App</w:t>
      </w:r>
      <w:r>
        <w:t>. Government of Singapore, 2023.</w:t>
      </w:r>
    </w:p>
    <w:p w14:paraId="53ADE18C" w14:textId="77777777" w:rsidR="009D2FE9" w:rsidRDefault="00000000">
      <w:pPr>
        <w:spacing w:after="60"/>
        <w:ind w:left="432"/>
      </w:pPr>
      <w:r>
        <w:t xml:space="preserve">4. City of New York. </w:t>
      </w:r>
      <w:r>
        <w:rPr>
          <w:i/>
        </w:rPr>
        <w:t>NYC 311 Service Request Platform</w:t>
      </w:r>
      <w:r>
        <w:t>, 2023.</w:t>
      </w:r>
    </w:p>
    <w:p w14:paraId="50B2A268" w14:textId="77777777" w:rsidR="009D2FE9" w:rsidRDefault="00000000">
      <w:pPr>
        <w:spacing w:after="60"/>
        <w:ind w:left="432"/>
      </w:pPr>
      <w:r>
        <w:t>5. Devlin, J. et al. *BERT: Pre-training of Deep Bidirectional Transformers</w:t>
      </w:r>
    </w:p>
    <w:p w14:paraId="700D54DB" w14:textId="77777777" w:rsidR="009D2FE9" w:rsidRDefault="00000000">
      <w:pPr>
        <w:spacing w:after="160"/>
      </w:pPr>
      <w:r>
        <w:t>for Language Understanding.* NAACL-HLT, 2019.</w:t>
      </w:r>
    </w:p>
    <w:p w14:paraId="4A7D5709" w14:textId="77777777" w:rsidR="009D2FE9" w:rsidRDefault="00000000">
      <w:pPr>
        <w:spacing w:after="60"/>
        <w:ind w:left="432"/>
      </w:pPr>
      <w:r>
        <w:t xml:space="preserve">6. Pedregosa, F. et al. </w:t>
      </w:r>
      <w:r>
        <w:rPr>
          <w:i/>
        </w:rPr>
        <w:t>Scikit-learn: Machine Learning in Python.</w:t>
      </w:r>
      <w:r>
        <w:t xml:space="preserve"> JMLR 12,</w:t>
      </w:r>
    </w:p>
    <w:p w14:paraId="4580C950" w14:textId="77777777" w:rsidR="009D2FE9" w:rsidRDefault="00000000">
      <w:pPr>
        <w:spacing w:after="160"/>
      </w:pPr>
      <w:r>
        <w:t>2011.</w:t>
      </w:r>
    </w:p>
    <w:p w14:paraId="78B7E21E" w14:textId="77777777" w:rsidR="009D2FE9" w:rsidRDefault="00000000">
      <w:pPr>
        <w:spacing w:after="60"/>
        <w:ind w:left="432"/>
      </w:pPr>
      <w:r>
        <w:t xml:space="preserve">7. Bird, S., Klein, E., Loper, E. </w:t>
      </w:r>
      <w:r>
        <w:rPr>
          <w:i/>
        </w:rPr>
        <w:t>Natural Language Processing with Python.</w:t>
      </w:r>
    </w:p>
    <w:p w14:paraId="416A93DB" w14:textId="77777777" w:rsidR="009D2FE9" w:rsidRDefault="00000000">
      <w:pPr>
        <w:spacing w:after="160"/>
      </w:pPr>
      <w:r>
        <w:t>O'Reilly, 2009.</w:t>
      </w:r>
    </w:p>
    <w:p w14:paraId="30B7153F" w14:textId="79C8047C" w:rsidR="009D2FE9" w:rsidRDefault="00000000">
      <w:pPr>
        <w:spacing w:after="60"/>
        <w:ind w:left="432"/>
      </w:pPr>
      <w:r>
        <w:t xml:space="preserve">8. Flask Documentation </w:t>
      </w:r>
      <w:r w:rsidR="00DB2601">
        <w:t>-</w:t>
      </w:r>
      <w:r>
        <w:t>https://flask.palletsprojects.com</w:t>
      </w:r>
    </w:p>
    <w:p w14:paraId="7AB6DFCF" w14:textId="6884C6D3" w:rsidR="009D2FE9" w:rsidRDefault="00000000">
      <w:pPr>
        <w:spacing w:after="60"/>
        <w:ind w:left="432"/>
      </w:pPr>
      <w:r>
        <w:t xml:space="preserve">9. ReportLab Documentation </w:t>
      </w:r>
      <w:r w:rsidR="00DB2601">
        <w:t>-</w:t>
      </w:r>
      <w:r>
        <w:t>https://docs.reportlab.com</w:t>
      </w:r>
    </w:p>
    <w:p w14:paraId="54B504CE" w14:textId="6916ACCF" w:rsidR="009D2FE9" w:rsidRDefault="00000000">
      <w:pPr>
        <w:spacing w:after="60"/>
        <w:ind w:left="432"/>
      </w:pPr>
      <w:r>
        <w:t xml:space="preserve">10. Van Rossum, G. </w:t>
      </w:r>
      <w:r>
        <w:rPr>
          <w:i/>
        </w:rPr>
        <w:t>Python Language Reference</w:t>
      </w:r>
      <w:r>
        <w:t xml:space="preserve"> </w:t>
      </w:r>
      <w:r w:rsidR="00DB2601">
        <w:t>-</w:t>
      </w:r>
      <w:r>
        <w:t>https://docs.python.org</w:t>
      </w:r>
    </w:p>
    <w:p w14:paraId="3F862F5F" w14:textId="77777777" w:rsidR="009D2FE9" w:rsidRDefault="00000000">
      <w:pPr>
        <w:spacing w:before="400" w:after="160"/>
      </w:pPr>
      <w:r>
        <w:rPr>
          <w:b/>
          <w:color w:val="1E2A4A"/>
          <w:sz w:val="34"/>
        </w:rPr>
        <w:lastRenderedPageBreak/>
        <w:t>APPENDIX A: HOW TO RUN THE PROJECT</w:t>
      </w:r>
    </w:p>
    <w:p w14:paraId="19D435DE" w14:textId="77777777" w:rsidR="009D2FE9" w:rsidRDefault="00000000">
      <w:pPr>
        <w:ind w:left="360"/>
      </w:pPr>
      <w:r>
        <w:rPr>
          <w:rFonts w:ascii="Consolas" w:hAnsi="Consolas"/>
          <w:color w:val="141A2E"/>
          <w:sz w:val="18"/>
        </w:rPr>
        <w:t># 1. Install dependencies</w:t>
      </w:r>
      <w:r>
        <w:rPr>
          <w:rFonts w:ascii="Consolas" w:hAnsi="Consolas"/>
          <w:color w:val="141A2E"/>
          <w:sz w:val="18"/>
        </w:rPr>
        <w:br/>
        <w:t>pip install -r requirements.txt</w:t>
      </w:r>
      <w:r>
        <w:rPr>
          <w:rFonts w:ascii="Consolas" w:hAnsi="Consolas"/>
          <w:color w:val="141A2E"/>
          <w:sz w:val="18"/>
        </w:rPr>
        <w:br/>
      </w:r>
      <w:r>
        <w:rPr>
          <w:rFonts w:ascii="Consolas" w:hAnsi="Consolas"/>
          <w:color w:val="141A2E"/>
          <w:sz w:val="18"/>
        </w:rPr>
        <w:br/>
        <w:t># 2. Download NLTK data (first run only)</w:t>
      </w:r>
      <w:r>
        <w:rPr>
          <w:rFonts w:ascii="Consolas" w:hAnsi="Consolas"/>
          <w:color w:val="141A2E"/>
          <w:sz w:val="18"/>
        </w:rPr>
        <w:br/>
        <w:t>python -c "import nltk; nltk.download(['stopwords','wordnet','vader_lexicon','punkt'])"</w:t>
      </w:r>
      <w:r>
        <w:rPr>
          <w:rFonts w:ascii="Consolas" w:hAnsi="Consolas"/>
          <w:color w:val="141A2E"/>
          <w:sz w:val="18"/>
        </w:rPr>
        <w:br/>
      </w:r>
      <w:r>
        <w:rPr>
          <w:rFonts w:ascii="Consolas" w:hAnsi="Consolas"/>
          <w:color w:val="141A2E"/>
          <w:sz w:val="18"/>
        </w:rPr>
        <w:br/>
        <w:t># 3. Run the application</w:t>
      </w:r>
      <w:r>
        <w:rPr>
          <w:rFonts w:ascii="Consolas" w:hAnsi="Consolas"/>
          <w:color w:val="141A2E"/>
          <w:sz w:val="18"/>
        </w:rPr>
        <w:br/>
        <w:t>python app.py</w:t>
      </w:r>
      <w:r>
        <w:rPr>
          <w:rFonts w:ascii="Consolas" w:hAnsi="Consolas"/>
          <w:color w:val="141A2E"/>
          <w:sz w:val="18"/>
        </w:rPr>
        <w:br/>
        <w:t># → open http://127.0.0.1:5000</w:t>
      </w:r>
      <w:r>
        <w:rPr>
          <w:rFonts w:ascii="Consolas" w:hAnsi="Consolas"/>
          <w:color w:val="141A2E"/>
          <w:sz w:val="18"/>
        </w:rPr>
        <w:br/>
      </w:r>
      <w:r>
        <w:rPr>
          <w:rFonts w:ascii="Consolas" w:hAnsi="Consolas"/>
          <w:color w:val="141A2E"/>
          <w:sz w:val="18"/>
        </w:rPr>
        <w:br/>
        <w:t># 4. Run the automated test suite</w:t>
      </w:r>
      <w:r>
        <w:rPr>
          <w:rFonts w:ascii="Consolas" w:hAnsi="Consolas"/>
          <w:color w:val="141A2E"/>
          <w:sz w:val="18"/>
        </w:rPr>
        <w:br/>
        <w:t>python smoke_test.py</w:t>
      </w:r>
    </w:p>
    <w:p w14:paraId="7D233DC4" w14:textId="5DB443B1" w:rsidR="009D2FE9" w:rsidRDefault="00000000">
      <w:pPr>
        <w:spacing w:after="160"/>
      </w:pPr>
      <w:r>
        <w:t xml:space="preserve">On first launch the app automatically trains the classifier, stores its cross-validated metrics, seeds ~180 processed complaints and is ready to demo. Optional: set </w:t>
      </w:r>
      <w:r>
        <w:rPr>
          <w:rFonts w:ascii="Consolas" w:hAnsi="Consolas"/>
          <w:color w:val="3B5BDB"/>
        </w:rPr>
        <w:t>OPENAI_API_KEY</w:t>
      </w:r>
      <w:r>
        <w:t xml:space="preserve"> for LLM-written digests</w:t>
      </w:r>
      <w:r w:rsidR="00DB2601">
        <w:t xml:space="preserve"> or</w:t>
      </w:r>
      <w:r>
        <w:t xml:space="preserve"> </w:t>
      </w:r>
      <w:r>
        <w:rPr>
          <w:rFonts w:ascii="Consolas" w:hAnsi="Consolas"/>
          <w:color w:val="3B5BDB"/>
        </w:rPr>
        <w:t>USE_TRANSFORMERS=1</w:t>
      </w:r>
      <w:r>
        <w:t xml:space="preserve"> for zero-shot DistilBERT classification.</w:t>
      </w:r>
    </w:p>
    <w:p w14:paraId="5A6777F5" w14:textId="77777777" w:rsidR="004323F8" w:rsidRDefault="004323F8">
      <w:pPr>
        <w:spacing w:before="400" w:after="160"/>
        <w:rPr>
          <w:b/>
          <w:color w:val="1E2A4A"/>
          <w:sz w:val="34"/>
        </w:rPr>
      </w:pPr>
    </w:p>
    <w:p w14:paraId="4C058A47" w14:textId="157591CF" w:rsidR="009D2FE9" w:rsidRDefault="00000000">
      <w:pPr>
        <w:spacing w:before="400" w:after="160"/>
      </w:pPr>
      <w:r>
        <w:rPr>
          <w:b/>
          <w:color w:val="1E2A4A"/>
          <w:sz w:val="34"/>
        </w:rPr>
        <w:t>APPENDIX B: REST API REFERENCE</w:t>
      </w:r>
    </w:p>
    <w:tbl>
      <w:tblPr>
        <w:tblStyle w:val="LightGrid-Accent1"/>
        <w:tblW w:w="0" w:type="auto"/>
        <w:jc w:val="center"/>
        <w:tblLook w:val="04A0" w:firstRow="1" w:lastRow="0" w:firstColumn="1" w:lastColumn="0" w:noHBand="0" w:noVBand="1"/>
      </w:tblPr>
      <w:tblGrid>
        <w:gridCol w:w="3120"/>
        <w:gridCol w:w="3120"/>
        <w:gridCol w:w="3120"/>
      </w:tblGrid>
      <w:tr w:rsidR="009D2FE9" w14:paraId="116F8BD5" w14:textId="77777777" w:rsidTr="009D2F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1E2A4A"/>
          </w:tcPr>
          <w:p w14:paraId="0B96AC39" w14:textId="77777777" w:rsidR="009D2FE9" w:rsidRDefault="00000000">
            <w:r>
              <w:rPr>
                <w:color w:val="FFFFFF"/>
                <w:sz w:val="20"/>
              </w:rPr>
              <w:t>Method</w:t>
            </w:r>
          </w:p>
        </w:tc>
        <w:tc>
          <w:tcPr>
            <w:tcW w:w="3120" w:type="dxa"/>
            <w:shd w:val="clear" w:color="auto" w:fill="1E2A4A"/>
          </w:tcPr>
          <w:p w14:paraId="2E59C5CC" w14:textId="77777777" w:rsidR="009D2FE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Endpoint</w:t>
            </w:r>
          </w:p>
        </w:tc>
        <w:tc>
          <w:tcPr>
            <w:tcW w:w="3120" w:type="dxa"/>
            <w:shd w:val="clear" w:color="auto" w:fill="1E2A4A"/>
          </w:tcPr>
          <w:p w14:paraId="4505FAB3" w14:textId="77777777" w:rsidR="009D2FE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r>
      <w:tr w:rsidR="009D2FE9" w14:paraId="4DDD7E84"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F5425F2" w14:textId="77777777" w:rsidR="009D2FE9" w:rsidRDefault="00000000">
            <w:r>
              <w:rPr>
                <w:sz w:val="19"/>
              </w:rPr>
              <w:t>---</w:t>
            </w:r>
          </w:p>
        </w:tc>
        <w:tc>
          <w:tcPr>
            <w:tcW w:w="3120" w:type="dxa"/>
          </w:tcPr>
          <w:p w14:paraId="5A409E43"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3120" w:type="dxa"/>
          </w:tcPr>
          <w:p w14:paraId="7C045929"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r w:rsidR="009D2FE9" w14:paraId="038F4F5D"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54B7B46" w14:textId="77777777" w:rsidR="009D2FE9" w:rsidRDefault="00000000">
            <w:r>
              <w:rPr>
                <w:rFonts w:ascii="Consolas" w:hAnsi="Consolas"/>
                <w:color w:val="3B5BDB"/>
                <w:sz w:val="19"/>
              </w:rPr>
              <w:t>POST</w:t>
            </w:r>
          </w:p>
        </w:tc>
        <w:tc>
          <w:tcPr>
            <w:tcW w:w="3120" w:type="dxa"/>
          </w:tcPr>
          <w:p w14:paraId="7BC506CA"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3B5BDB"/>
                <w:sz w:val="19"/>
              </w:rPr>
              <w:t>/api/complaints</w:t>
            </w:r>
          </w:p>
        </w:tc>
        <w:tc>
          <w:tcPr>
            <w:tcW w:w="3120" w:type="dxa"/>
          </w:tcPr>
          <w:p w14:paraId="50A275D5"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Submit a complaint </w:t>
            </w:r>
            <w:r>
              <w:rPr>
                <w:rFonts w:ascii="Consolas" w:hAnsi="Consolas"/>
                <w:color w:val="3B5BDB"/>
                <w:sz w:val="19"/>
              </w:rPr>
              <w:t>{description, ward, source?}</w:t>
            </w:r>
            <w:r>
              <w:rPr>
                <w:sz w:val="19"/>
              </w:rPr>
              <w:t>; returns category, confidence, priority, score, explanation, duplicate info</w:t>
            </w:r>
          </w:p>
        </w:tc>
      </w:tr>
      <w:tr w:rsidR="009D2FE9" w14:paraId="7933CD95"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BE4543D" w14:textId="77777777" w:rsidR="009D2FE9" w:rsidRDefault="00000000">
            <w:r>
              <w:rPr>
                <w:rFonts w:ascii="Consolas" w:hAnsi="Consolas"/>
                <w:color w:val="3B5BDB"/>
                <w:sz w:val="19"/>
              </w:rPr>
              <w:t>GET</w:t>
            </w:r>
          </w:p>
        </w:tc>
        <w:tc>
          <w:tcPr>
            <w:tcW w:w="3120" w:type="dxa"/>
          </w:tcPr>
          <w:p w14:paraId="71807D80"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3B5BDB"/>
                <w:sz w:val="19"/>
              </w:rPr>
              <w:t>/api/stats</w:t>
            </w:r>
          </w:p>
        </w:tc>
        <w:tc>
          <w:tcPr>
            <w:tcW w:w="3120" w:type="dxa"/>
          </w:tcPr>
          <w:p w14:paraId="695B936E"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Aggregate statistics (totals by priority/category/status, duplicates)</w:t>
            </w:r>
          </w:p>
        </w:tc>
      </w:tr>
      <w:tr w:rsidR="009D2FE9" w14:paraId="45F1337F"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362B92D" w14:textId="77777777" w:rsidR="009D2FE9" w:rsidRDefault="00000000">
            <w:r>
              <w:rPr>
                <w:rFonts w:ascii="Consolas" w:hAnsi="Consolas"/>
                <w:color w:val="3B5BDB"/>
                <w:sz w:val="19"/>
              </w:rPr>
              <w:t>GET</w:t>
            </w:r>
          </w:p>
        </w:tc>
        <w:tc>
          <w:tcPr>
            <w:tcW w:w="3120" w:type="dxa"/>
          </w:tcPr>
          <w:p w14:paraId="0D66CA7E"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3B5BDB"/>
                <w:sz w:val="19"/>
              </w:rPr>
              <w:t>/api/complaints/&lt;id&gt;</w:t>
            </w:r>
          </w:p>
        </w:tc>
        <w:tc>
          <w:tcPr>
            <w:tcW w:w="3120" w:type="dxa"/>
          </w:tcPr>
          <w:p w14:paraId="3B7300C4"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Fetch one complaint record</w:t>
            </w:r>
          </w:p>
        </w:tc>
      </w:tr>
      <w:tr w:rsidR="009D2FE9" w14:paraId="0C990C60"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151763D" w14:textId="77777777" w:rsidR="009D2FE9" w:rsidRDefault="00000000">
            <w:r>
              <w:rPr>
                <w:rFonts w:ascii="Consolas" w:hAnsi="Consolas"/>
                <w:color w:val="3B5BDB"/>
                <w:sz w:val="19"/>
              </w:rPr>
              <w:t>POST</w:t>
            </w:r>
          </w:p>
        </w:tc>
        <w:tc>
          <w:tcPr>
            <w:tcW w:w="3120" w:type="dxa"/>
          </w:tcPr>
          <w:p w14:paraId="3D31D99A"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3B5BDB"/>
                <w:sz w:val="19"/>
              </w:rPr>
              <w:t>/complaints/&lt;id&gt;/status</w:t>
            </w:r>
          </w:p>
        </w:tc>
        <w:tc>
          <w:tcPr>
            <w:tcW w:w="3120" w:type="dxa"/>
          </w:tcPr>
          <w:p w14:paraId="3C75C1D0"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Update workflow status (Open / In Progress / Resolved)</w:t>
            </w:r>
          </w:p>
        </w:tc>
      </w:tr>
      <w:tr w:rsidR="009D2FE9" w14:paraId="11D97F4E"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67C811C" w14:textId="77777777" w:rsidR="009D2FE9" w:rsidRDefault="00000000">
            <w:r>
              <w:rPr>
                <w:rFonts w:ascii="Consolas" w:hAnsi="Consolas"/>
                <w:color w:val="3B5BDB"/>
                <w:sz w:val="19"/>
              </w:rPr>
              <w:t>POST</w:t>
            </w:r>
          </w:p>
        </w:tc>
        <w:tc>
          <w:tcPr>
            <w:tcW w:w="3120" w:type="dxa"/>
          </w:tcPr>
          <w:p w14:paraId="5171FEE4"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3B5BDB"/>
                <w:sz w:val="19"/>
              </w:rPr>
              <w:t>/reports/generate</w:t>
            </w:r>
          </w:p>
        </w:tc>
        <w:tc>
          <w:tcPr>
            <w:tcW w:w="3120" w:type="dxa"/>
          </w:tcPr>
          <w:p w14:paraId="1D4C4400"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Generate the weekly digest report</w:t>
            </w:r>
          </w:p>
        </w:tc>
      </w:tr>
      <w:tr w:rsidR="009D2FE9" w14:paraId="037F66CB" w14:textId="77777777" w:rsidTr="009D2F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FF59BDD" w14:textId="77777777" w:rsidR="009D2FE9" w:rsidRDefault="00000000">
            <w:r>
              <w:rPr>
                <w:rFonts w:ascii="Consolas" w:hAnsi="Consolas"/>
                <w:color w:val="3B5BDB"/>
                <w:sz w:val="19"/>
              </w:rPr>
              <w:t>GET</w:t>
            </w:r>
          </w:p>
        </w:tc>
        <w:tc>
          <w:tcPr>
            <w:tcW w:w="3120" w:type="dxa"/>
          </w:tcPr>
          <w:p w14:paraId="6C6966E4"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3B5BDB"/>
                <w:sz w:val="19"/>
              </w:rPr>
              <w:t>/reports/&lt;id&gt;/pdf</w:t>
            </w:r>
          </w:p>
        </w:tc>
        <w:tc>
          <w:tcPr>
            <w:tcW w:w="3120" w:type="dxa"/>
          </w:tcPr>
          <w:p w14:paraId="229D3177" w14:textId="77777777" w:rsidR="009D2FE9" w:rsidRDefault="00000000">
            <w:pPr>
              <w:cnfStyle w:val="000000100000" w:firstRow="0" w:lastRow="0" w:firstColumn="0" w:lastColumn="0" w:oddVBand="0" w:evenVBand="0" w:oddHBand="1" w:evenHBand="0" w:firstRowFirstColumn="0" w:firstRowLastColumn="0" w:lastRowFirstColumn="0" w:lastRowLastColumn="0"/>
            </w:pPr>
            <w:r>
              <w:rPr>
                <w:sz w:val="19"/>
              </w:rPr>
              <w:t>Download the digest as PDF</w:t>
            </w:r>
          </w:p>
        </w:tc>
      </w:tr>
      <w:tr w:rsidR="009D2FE9" w14:paraId="2724EA9A" w14:textId="77777777" w:rsidTr="009D2FE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99734F0" w14:textId="77777777" w:rsidR="009D2FE9" w:rsidRDefault="00000000">
            <w:r>
              <w:rPr>
                <w:rFonts w:ascii="Consolas" w:hAnsi="Consolas"/>
                <w:color w:val="3B5BDB"/>
                <w:sz w:val="19"/>
              </w:rPr>
              <w:t>GET</w:t>
            </w:r>
          </w:p>
        </w:tc>
        <w:tc>
          <w:tcPr>
            <w:tcW w:w="3120" w:type="dxa"/>
          </w:tcPr>
          <w:p w14:paraId="48D6C80F"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3B5BDB"/>
                <w:sz w:val="19"/>
              </w:rPr>
              <w:t>/reports/&lt;id&gt;/xlsx</w:t>
            </w:r>
          </w:p>
        </w:tc>
        <w:tc>
          <w:tcPr>
            <w:tcW w:w="3120" w:type="dxa"/>
          </w:tcPr>
          <w:p w14:paraId="72C5BE5D" w14:textId="77777777" w:rsidR="009D2FE9" w:rsidRDefault="00000000">
            <w:pPr>
              <w:cnfStyle w:val="000000010000" w:firstRow="0" w:lastRow="0" w:firstColumn="0" w:lastColumn="0" w:oddVBand="0" w:evenVBand="0" w:oddHBand="0" w:evenHBand="1" w:firstRowFirstColumn="0" w:firstRowLastColumn="0" w:lastRowFirstColumn="0" w:lastRowLastColumn="0"/>
            </w:pPr>
            <w:r>
              <w:rPr>
                <w:sz w:val="19"/>
              </w:rPr>
              <w:t>Download the digest as Excel</w:t>
            </w:r>
          </w:p>
        </w:tc>
      </w:tr>
    </w:tbl>
    <w:p w14:paraId="5A6C7A02" w14:textId="40FA8F4A" w:rsidR="009D2FE9" w:rsidRDefault="009D2FE9">
      <w:pPr>
        <w:spacing w:after="160"/>
      </w:pPr>
    </w:p>
    <w:sectPr w:rsidR="009D2FE9"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8844242">
    <w:abstractNumId w:val="8"/>
  </w:num>
  <w:num w:numId="2" w16cid:durableId="441460406">
    <w:abstractNumId w:val="6"/>
  </w:num>
  <w:num w:numId="3" w16cid:durableId="1289429240">
    <w:abstractNumId w:val="5"/>
  </w:num>
  <w:num w:numId="4" w16cid:durableId="1243641097">
    <w:abstractNumId w:val="4"/>
  </w:num>
  <w:num w:numId="5" w16cid:durableId="1412432477">
    <w:abstractNumId w:val="7"/>
  </w:num>
  <w:num w:numId="6" w16cid:durableId="760024324">
    <w:abstractNumId w:val="3"/>
  </w:num>
  <w:num w:numId="7" w16cid:durableId="1362437678">
    <w:abstractNumId w:val="2"/>
  </w:num>
  <w:num w:numId="8" w16cid:durableId="565842016">
    <w:abstractNumId w:val="1"/>
  </w:num>
  <w:num w:numId="9" w16cid:durableId="1149788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18"/>
    <w:rsid w:val="0006063C"/>
    <w:rsid w:val="001237DD"/>
    <w:rsid w:val="0015074B"/>
    <w:rsid w:val="0029639D"/>
    <w:rsid w:val="00326F90"/>
    <w:rsid w:val="00352B72"/>
    <w:rsid w:val="004323F8"/>
    <w:rsid w:val="00450D1D"/>
    <w:rsid w:val="00725A1D"/>
    <w:rsid w:val="007B695D"/>
    <w:rsid w:val="009D2FE9"/>
    <w:rsid w:val="00AA1D8D"/>
    <w:rsid w:val="00B4010A"/>
    <w:rsid w:val="00B47730"/>
    <w:rsid w:val="00BB7461"/>
    <w:rsid w:val="00BF493D"/>
    <w:rsid w:val="00C20B37"/>
    <w:rsid w:val="00CB0664"/>
    <w:rsid w:val="00CD1329"/>
    <w:rsid w:val="00DB2601"/>
    <w:rsid w:val="00E60D49"/>
    <w:rsid w:val="00E723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1C975"/>
  <w14:defaultImageDpi w14:val="300"/>
  <w15:docId w15:val="{DB4A7E16-6AF9-4B65-9C06-6A96A7935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20</Pages>
  <Words>5077</Words>
  <Characters>28944</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Mudit Gupta</cp:lastModifiedBy>
  <cp:revision>10</cp:revision>
  <dcterms:created xsi:type="dcterms:W3CDTF">2013-12-23T23:15:00Z</dcterms:created>
  <dcterms:modified xsi:type="dcterms:W3CDTF">2026-10-11T10:12:00Z</dcterms:modified>
  <cp:category/>
</cp:coreProperties>
</file>