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B9C6C" w14:textId="1339187C" w:rsidR="00BC1D97" w:rsidRPr="00B7598F" w:rsidRDefault="00B7598F">
      <w:pPr>
        <w:rPr>
          <w:b/>
          <w:bCs/>
        </w:rPr>
      </w:pPr>
      <w:r w:rsidRPr="00B7598F">
        <w:rPr>
          <w:b/>
          <w:bCs/>
          <w:sz w:val="28"/>
          <w:szCs w:val="28"/>
          <w:highlight w:val="yellow"/>
        </w:rPr>
        <w:t>Study Roadmap:</w:t>
      </w:r>
    </w:p>
    <w:p w14:paraId="5AF93E1A" w14:textId="77777777" w:rsidR="00B7598F" w:rsidRPr="00B7598F" w:rsidRDefault="00B7598F" w:rsidP="00B7598F">
      <w:r w:rsidRPr="00B7598F">
        <w:t>I want to learn python. Please create a comprehensive study plan following the 80-20 rule, focusing on the core 20% of concepts that will allow me to start building projects. The plan should be structured week by week for 3 weeks, with each week covering specific topics. After the 2-week core learning period, please suggest 5 projects of increasing difficulty (from beginner to advanced) that will help me apply and expand my knowledge of python. For each project, provide a brief description and list the key concepts it will help reinforce. Please ensure the plan is detailed enough for a beginner to follow, but also challenges me to think and problem-solve independently.</w:t>
      </w:r>
    </w:p>
    <w:p w14:paraId="4052AB1F" w14:textId="77777777" w:rsidR="00B7598F" w:rsidRDefault="00B7598F"/>
    <w:sectPr w:rsidR="00B7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C"/>
    <w:rsid w:val="00042140"/>
    <w:rsid w:val="004F5A3C"/>
    <w:rsid w:val="00B7598F"/>
    <w:rsid w:val="00BC1D97"/>
    <w:rsid w:val="00C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264"/>
  <w15:chartTrackingRefBased/>
  <w15:docId w15:val="{84DED12D-02FF-4F88-B6F8-1AE6790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2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computers</dc:creator>
  <cp:keywords/>
  <dc:description/>
  <cp:lastModifiedBy>Rizwan computers</cp:lastModifiedBy>
  <cp:revision>2</cp:revision>
  <dcterms:created xsi:type="dcterms:W3CDTF">2024-10-13T13:02:00Z</dcterms:created>
  <dcterms:modified xsi:type="dcterms:W3CDTF">2024-10-13T13:03:00Z</dcterms:modified>
</cp:coreProperties>
</file>