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40E8C" w14:paraId="091DEDF5" w14:textId="77777777" w:rsidTr="00940E8C">
        <w:tc>
          <w:tcPr>
            <w:tcW w:w="4675" w:type="dxa"/>
          </w:tcPr>
          <w:p w14:paraId="6B7D029C" w14:textId="0043F9B9" w:rsidR="00940E8C" w:rsidRDefault="00940E8C">
            <w:r>
              <w:t>Input</w:t>
            </w:r>
          </w:p>
        </w:tc>
        <w:tc>
          <w:tcPr>
            <w:tcW w:w="4675" w:type="dxa"/>
          </w:tcPr>
          <w:p w14:paraId="35DA0C7D" w14:textId="029336E7" w:rsidR="00940E8C" w:rsidRDefault="00E40237">
            <w:r>
              <w:t>Accuracies</w:t>
            </w:r>
          </w:p>
        </w:tc>
      </w:tr>
      <w:tr w:rsidR="00940E8C" w14:paraId="2EDF28EE" w14:textId="77777777" w:rsidTr="00940E8C">
        <w:tc>
          <w:tcPr>
            <w:tcW w:w="4675" w:type="dxa"/>
          </w:tcPr>
          <w:p w14:paraId="5C3E7B9C" w14:textId="08C9D80C" w:rsidR="00940E8C" w:rsidRDefault="00940E8C">
            <w:r w:rsidRPr="00940E8C">
              <w:t>1.0</w:t>
            </w:r>
          </w:p>
        </w:tc>
        <w:tc>
          <w:tcPr>
            <w:tcW w:w="4675" w:type="dxa"/>
          </w:tcPr>
          <w:p w14:paraId="641904EF" w14:textId="7DFF5D4C" w:rsidR="00940E8C" w:rsidRDefault="00E40237">
            <w:r w:rsidRPr="00E40237">
              <w:t>1.0</w:t>
            </w:r>
            <w:r>
              <w:t>,</w:t>
            </w:r>
            <w:r w:rsidRPr="00E40237">
              <w:t xml:space="preserve"> 0.9716494845360824</w:t>
            </w:r>
          </w:p>
        </w:tc>
      </w:tr>
      <w:tr w:rsidR="00940E8C" w14:paraId="127290B4" w14:textId="77777777" w:rsidTr="00940E8C">
        <w:tc>
          <w:tcPr>
            <w:tcW w:w="4675" w:type="dxa"/>
          </w:tcPr>
          <w:p w14:paraId="4231FFB6" w14:textId="3D186D26" w:rsidR="00940E8C" w:rsidRDefault="00940E8C">
            <w:r>
              <w:t>10</w:t>
            </w:r>
          </w:p>
        </w:tc>
        <w:tc>
          <w:tcPr>
            <w:tcW w:w="4675" w:type="dxa"/>
          </w:tcPr>
          <w:p w14:paraId="132BCD60" w14:textId="15CEFFBD" w:rsidR="00940E8C" w:rsidRDefault="00E40237">
            <w:r w:rsidRPr="00E40237">
              <w:t>1.0</w:t>
            </w:r>
            <w:r>
              <w:t xml:space="preserve">, </w:t>
            </w:r>
            <w:r w:rsidRPr="00E40237">
              <w:t>0.9716494845360824</w:t>
            </w:r>
          </w:p>
        </w:tc>
      </w:tr>
      <w:tr w:rsidR="00940E8C" w14:paraId="4CF3FC02" w14:textId="77777777" w:rsidTr="00940E8C">
        <w:tc>
          <w:tcPr>
            <w:tcW w:w="4675" w:type="dxa"/>
          </w:tcPr>
          <w:p w14:paraId="5025FF0A" w14:textId="79D01887" w:rsidR="00940E8C" w:rsidRDefault="003754E7">
            <w:r>
              <w:t>1</w:t>
            </w:r>
            <w:r w:rsidR="00940E8C">
              <w:t>00</w:t>
            </w:r>
          </w:p>
        </w:tc>
        <w:tc>
          <w:tcPr>
            <w:tcW w:w="4675" w:type="dxa"/>
          </w:tcPr>
          <w:p w14:paraId="5CB5FE92" w14:textId="2BA4FE85" w:rsidR="00940E8C" w:rsidRDefault="00E40237">
            <w:r w:rsidRPr="00E40237">
              <w:t>0.9526017516743946</w:t>
            </w:r>
            <w:r>
              <w:t xml:space="preserve">, </w:t>
            </w:r>
            <w:r w:rsidRPr="00E40237">
              <w:t>0.7998123182659265</w:t>
            </w:r>
          </w:p>
        </w:tc>
      </w:tr>
      <w:tr w:rsidR="00940E8C" w14:paraId="66B3AAD0" w14:textId="77777777" w:rsidTr="00940E8C">
        <w:tc>
          <w:tcPr>
            <w:tcW w:w="4675" w:type="dxa"/>
          </w:tcPr>
          <w:p w14:paraId="4717B1D1" w14:textId="5E03A9F6" w:rsidR="00940E8C" w:rsidRDefault="00940E8C">
            <w:r>
              <w:t>500</w:t>
            </w:r>
          </w:p>
        </w:tc>
        <w:tc>
          <w:tcPr>
            <w:tcW w:w="4675" w:type="dxa"/>
          </w:tcPr>
          <w:p w14:paraId="730D77A3" w14:textId="0FB3222E" w:rsidR="00940E8C" w:rsidRDefault="00E40237">
            <w:r w:rsidRPr="00E40237">
              <w:t>0.6795466254507986</w:t>
            </w:r>
            <w:r>
              <w:t xml:space="preserve">, </w:t>
            </w:r>
            <w:r w:rsidRPr="00E40237">
              <w:t>0.5166613798572561</w:t>
            </w:r>
          </w:p>
        </w:tc>
      </w:tr>
      <w:tr w:rsidR="00940E8C" w14:paraId="5F448E11" w14:textId="77777777" w:rsidTr="00940E8C">
        <w:tc>
          <w:tcPr>
            <w:tcW w:w="4675" w:type="dxa"/>
          </w:tcPr>
          <w:p w14:paraId="15ACDE7B" w14:textId="44673979" w:rsidR="00940E8C" w:rsidRDefault="00E40237">
            <w:r>
              <w:t>01</w:t>
            </w:r>
            <w:r w:rsidR="003754E7">
              <w:t>00</w:t>
            </w:r>
          </w:p>
        </w:tc>
        <w:tc>
          <w:tcPr>
            <w:tcW w:w="4675" w:type="dxa"/>
          </w:tcPr>
          <w:p w14:paraId="23DFE442" w14:textId="4B6697D2" w:rsidR="00940E8C" w:rsidRDefault="00E40237">
            <w:r w:rsidRPr="00E40237">
              <w:t>0.6532715095311695</w:t>
            </w:r>
            <w:r>
              <w:t xml:space="preserve">, </w:t>
            </w:r>
            <w:r w:rsidRPr="00E40237">
              <w:t>0.6532725350251124</w:t>
            </w:r>
          </w:p>
        </w:tc>
      </w:tr>
    </w:tbl>
    <w:p w14:paraId="4D5F4970" w14:textId="2ADC1759" w:rsidR="002127D6" w:rsidRDefault="002127D6"/>
    <w:p w14:paraId="58788255" w14:textId="1AA3AA54" w:rsidR="00E40237" w:rsidRDefault="00E40237">
      <w:r w:rsidRPr="00E40237">
        <w:t>A dataset of steel plates' faults, classified into 7 different types. The goal was to train machine learning for automatic pattern recognition.</w:t>
      </w:r>
    </w:p>
    <w:p w14:paraId="13CA131D" w14:textId="6E6FC349" w:rsidR="00E40237" w:rsidRDefault="00E40237">
      <w:r w:rsidRPr="00E40237">
        <w:t>The dataset consists of 27 features describing each fault (location, size, ...) and 7 binary features indicating the type of fault (on of 7: Pastry, Z_Scratch, K_Scatch, Stains, Dirtiness, Bumps, Other Faults). The latter is commonly used as a binary classification target ('common' or 'other' fault.)</w:t>
      </w:r>
    </w:p>
    <w:p w14:paraId="50A3B271" w14:textId="77777777" w:rsidR="00677B6E" w:rsidRDefault="00677B6E"/>
    <w:sectPr w:rsidR="00677B6E" w:rsidSect="006358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E8C"/>
    <w:rsid w:val="002127D6"/>
    <w:rsid w:val="00326FE0"/>
    <w:rsid w:val="003754E7"/>
    <w:rsid w:val="00403A25"/>
    <w:rsid w:val="00635878"/>
    <w:rsid w:val="00677B6E"/>
    <w:rsid w:val="00930A95"/>
    <w:rsid w:val="00940E8C"/>
    <w:rsid w:val="00E40237"/>
    <w:rsid w:val="00F60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01B10B"/>
  <w15:chartTrackingRefBased/>
  <w15:docId w15:val="{59D8B665-BAA4-894F-8A36-3342EDF35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40E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180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5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97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Mueez Damola Odusanya</dc:creator>
  <cp:keywords/>
  <dc:description/>
  <cp:lastModifiedBy>Mueez Damola Odusanya</cp:lastModifiedBy>
  <cp:revision>2</cp:revision>
  <dcterms:created xsi:type="dcterms:W3CDTF">2021-03-03T04:13:00Z</dcterms:created>
  <dcterms:modified xsi:type="dcterms:W3CDTF">2021-03-03T04:13:00Z</dcterms:modified>
</cp:coreProperties>
</file>