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589E" w:rsidRPr="00FE0A67" w:rsidRDefault="008B589E" w:rsidP="0051545E">
      <w:pPr>
        <w:spacing w:afterLines="50" w:after="156" w:line="360" w:lineRule="auto"/>
        <w:jc w:val="center"/>
        <w:rPr>
          <w:rFonts w:ascii="Times New Roman" w:eastAsia="黑体" w:hAnsi="Times New Roman"/>
          <w:sz w:val="30"/>
          <w:szCs w:val="30"/>
        </w:rPr>
      </w:pPr>
      <w:r w:rsidRPr="00FE0A67">
        <w:rPr>
          <w:rFonts w:ascii="Times New Roman" w:eastAsia="黑体" w:hAnsi="Times New Roman" w:hint="eastAsia"/>
          <w:sz w:val="30"/>
          <w:szCs w:val="30"/>
        </w:rPr>
        <w:t>软件学院实训工作日志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2"/>
        <w:gridCol w:w="3019"/>
        <w:gridCol w:w="383"/>
        <w:gridCol w:w="851"/>
        <w:gridCol w:w="283"/>
        <w:gridCol w:w="2744"/>
      </w:tblGrid>
      <w:tr w:rsidR="008B589E" w:rsidRPr="00FE0A67" w:rsidTr="00B052C5">
        <w:trPr>
          <w:trHeight w:val="4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实训名称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操作系统实训</w:t>
            </w:r>
          </w:p>
        </w:tc>
      </w:tr>
      <w:tr w:rsidR="008B589E" w:rsidRPr="00FE0A67" w:rsidTr="00B052C5">
        <w:trPr>
          <w:trHeight w:val="432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班级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软件工程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22-01</w:t>
            </w:r>
          </w:p>
        </w:tc>
      </w:tr>
      <w:tr w:rsidR="008B589E" w:rsidRPr="00FE0A67" w:rsidTr="00B052C5">
        <w:trPr>
          <w:trHeight w:val="3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张鹏展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542201120527</w:t>
            </w:r>
          </w:p>
        </w:tc>
      </w:tr>
      <w:tr w:rsidR="008B589E" w:rsidRPr="00FE0A67" w:rsidTr="00B052C5">
        <w:trPr>
          <w:trHeight w:val="414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2024</w:t>
            </w:r>
            <w:r w:rsidR="005A62D7">
              <w:rPr>
                <w:rFonts w:ascii="Times New Roman" w:eastAsia="宋体" w:hAnsi="Times New Roman" w:hint="eastAsia"/>
                <w:sz w:val="24"/>
                <w:szCs w:val="24"/>
              </w:rPr>
              <w:t>.12.25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地点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号楼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座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307</w:t>
            </w:r>
          </w:p>
        </w:tc>
      </w:tr>
      <w:tr w:rsidR="008B589E" w:rsidRPr="00FE0A67" w:rsidTr="00BB0A12">
        <w:trPr>
          <w:trHeight w:val="10486"/>
        </w:trPr>
        <w:tc>
          <w:tcPr>
            <w:tcW w:w="8522" w:type="dxa"/>
            <w:gridSpan w:val="6"/>
          </w:tcPr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一、工作进度</w:t>
            </w:r>
          </w:p>
          <w:p w:rsidR="008B589E" w:rsidRDefault="005A62D7" w:rsidP="005A62D7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 w:hint="eastAsia"/>
                <w:sz w:val="24"/>
                <w:szCs w:val="24"/>
              </w:rPr>
              <w:t>设计和实现存储管理模块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:</w:t>
            </w:r>
          </w:p>
          <w:p w:rsidR="005A62D7" w:rsidRPr="005A62D7" w:rsidRDefault="005A62D7" w:rsidP="005A62D7">
            <w:pPr>
              <w:spacing w:line="400" w:lineRule="exact"/>
              <w:ind w:firstLineChars="200" w:firstLine="480"/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 w:rsidRPr="005A62D7"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 </w:t>
            </w:r>
            <w:r w:rsidRPr="005A62D7">
              <w:rPr>
                <w:rFonts w:ascii="宋体" w:eastAsia="宋体" w:hAnsi="宋体" w:hint="eastAsia"/>
                <w:bCs/>
                <w:sz w:val="24"/>
                <w:szCs w:val="24"/>
              </w:rPr>
              <w:t>“m a</w:t>
            </w:r>
            <w:r w:rsidRPr="005A62D7">
              <w:rPr>
                <w:rFonts w:ascii="宋体" w:eastAsia="宋体" w:hAnsi="宋体"/>
                <w:bCs/>
                <w:sz w:val="24"/>
                <w:szCs w:val="24"/>
              </w:rPr>
              <w:t>ddress</w:t>
            </w:r>
            <w:r w:rsidRPr="005A62D7">
              <w:rPr>
                <w:rFonts w:ascii="宋体" w:eastAsia="宋体" w:hAnsi="宋体" w:hint="eastAsia"/>
                <w:bCs/>
                <w:sz w:val="24"/>
                <w:szCs w:val="24"/>
              </w:rPr>
              <w:t>”：当前正在使用CPU的进程请求对逻辑地址进行内存操作。</w:t>
            </w:r>
          </w:p>
          <w:p w:rsidR="005A62D7" w:rsidRDefault="005A62D7" w:rsidP="005A62D7">
            <w:pPr>
              <w:spacing w:line="400" w:lineRule="exact"/>
              <w:ind w:firstLineChars="200" w:firstLine="480"/>
              <w:rPr>
                <w:rFonts w:ascii="宋体" w:eastAsia="宋体" w:hAnsi="宋体"/>
                <w:bCs/>
                <w:sz w:val="24"/>
                <w:szCs w:val="24"/>
              </w:rPr>
            </w:pPr>
            <w:r w:rsidRPr="005A62D7"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 </w:t>
            </w:r>
            <w:r w:rsidRPr="005A62D7">
              <w:rPr>
                <w:rFonts w:ascii="宋体" w:eastAsia="宋体" w:hAnsi="宋体" w:hint="eastAsia"/>
                <w:bCs/>
                <w:sz w:val="24"/>
                <w:szCs w:val="24"/>
              </w:rPr>
              <w:t>“</w:t>
            </w:r>
            <w:r w:rsidRPr="005A62D7">
              <w:rPr>
                <w:rFonts w:ascii="宋体" w:eastAsia="宋体" w:hAnsi="宋体"/>
                <w:bCs/>
                <w:sz w:val="24"/>
                <w:szCs w:val="24"/>
              </w:rPr>
              <w:t>show m</w:t>
            </w:r>
            <w:r w:rsidRPr="005A62D7">
              <w:rPr>
                <w:rFonts w:ascii="宋体" w:eastAsia="宋体" w:hAnsi="宋体" w:hint="eastAsia"/>
                <w:bCs/>
                <w:sz w:val="24"/>
                <w:szCs w:val="24"/>
              </w:rPr>
              <w:t>”命令：显示内存状态。对于每个使用的物理内存页框，显示占用它的进程号以及存储在其中的页面号。其中，页面和页框的编号从0开始。</w:t>
            </w:r>
          </w:p>
          <w:p w:rsidR="005A62D7" w:rsidRPr="005A62D7" w:rsidRDefault="005A62D7" w:rsidP="005A62D7">
            <w:pPr>
              <w:spacing w:line="400" w:lineRule="exact"/>
              <w:ind w:firstLineChars="200" w:firstLine="480"/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效果如图：</w:t>
            </w:r>
          </w:p>
          <w:p w:rsidR="008B589E" w:rsidRPr="00FE0A67" w:rsidRDefault="005A62D7" w:rsidP="00957782">
            <w:pPr>
              <w:spacing w:line="360" w:lineRule="auto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E335F1" wp14:editId="26E5E55F">
                  <wp:extent cx="5274310" cy="3500120"/>
                  <wp:effectExtent l="0" t="0" r="2540" b="5080"/>
                  <wp:docPr id="14949968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9968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0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62D7" w:rsidRDefault="005A62D7" w:rsidP="005B706C">
            <w:pPr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内存页框管理：为每个进程分配页面，并将其映射到物理内存页框。在内存满时，按照</w:t>
            </w:r>
            <w:r w:rsidRPr="005A62D7">
              <w:rPr>
                <w:rFonts w:ascii="Times New Roman" w:eastAsia="宋体" w:hAnsi="Times New Roman"/>
                <w:sz w:val="24"/>
                <w:szCs w:val="24"/>
              </w:rPr>
              <w:t xml:space="preserve"> LRU </w:t>
            </w:r>
            <w:r w:rsidRPr="005A62D7">
              <w:rPr>
                <w:rFonts w:ascii="Times New Roman" w:eastAsia="宋体" w:hAnsi="Times New Roman"/>
                <w:sz w:val="24"/>
                <w:szCs w:val="24"/>
              </w:rPr>
              <w:t>或其他算法进行页替换。</w:t>
            </w:r>
          </w:p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二、遇到的问题及解决方案</w:t>
            </w:r>
          </w:p>
          <w:p w:rsidR="005A62D7" w:rsidRPr="005A62D7" w:rsidRDefault="005A62D7" w:rsidP="005A62D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页</w:t>
            </w:r>
            <w:proofErr w:type="gramStart"/>
            <w:r w:rsidRPr="005A62D7">
              <w:rPr>
                <w:rFonts w:ascii="Times New Roman" w:eastAsia="宋体" w:hAnsi="Times New Roman"/>
                <w:sz w:val="24"/>
                <w:szCs w:val="24"/>
              </w:rPr>
              <w:t>框管理</w:t>
            </w:r>
            <w:proofErr w:type="gramEnd"/>
            <w:r w:rsidRPr="005A62D7">
              <w:rPr>
                <w:rFonts w:ascii="Times New Roman" w:eastAsia="宋体" w:hAnsi="Times New Roman"/>
                <w:sz w:val="24"/>
                <w:szCs w:val="24"/>
              </w:rPr>
              <w:t>问题：</w:t>
            </w:r>
          </w:p>
          <w:p w:rsidR="005A62D7" w:rsidRPr="005A62D7" w:rsidRDefault="005A62D7" w:rsidP="005A62D7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问题：初期内存页框的管理不够清晰，尤其在处理分</w:t>
            </w:r>
            <w:proofErr w:type="gramStart"/>
            <w:r w:rsidRPr="005A62D7">
              <w:rPr>
                <w:rFonts w:ascii="Times New Roman" w:eastAsia="宋体" w:hAnsi="Times New Roman"/>
                <w:sz w:val="24"/>
                <w:szCs w:val="24"/>
              </w:rPr>
              <w:t>页操作</w:t>
            </w:r>
            <w:proofErr w:type="gramEnd"/>
            <w:r w:rsidRPr="005A62D7">
              <w:rPr>
                <w:rFonts w:ascii="Times New Roman" w:eastAsia="宋体" w:hAnsi="Times New Roman"/>
                <w:sz w:val="24"/>
                <w:szCs w:val="24"/>
              </w:rPr>
              <w:t>时，未能正确映射逻辑地址到物理页框。</w:t>
            </w:r>
          </w:p>
          <w:p w:rsidR="005A62D7" w:rsidRPr="005A62D7" w:rsidRDefault="005A62D7" w:rsidP="005A62D7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解决方案：设计了映射机制，确保每个逻辑页面都能正确映射到物理内存页框。同时，增加了页表和内存框的管理，确保内存页的合理调入和置换。</w:t>
            </w:r>
          </w:p>
          <w:p w:rsidR="005A62D7" w:rsidRPr="005A62D7" w:rsidRDefault="005A62D7" w:rsidP="005A62D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lastRenderedPageBreak/>
              <w:t>内存溢出与置换问题：</w:t>
            </w:r>
          </w:p>
          <w:p w:rsidR="005A62D7" w:rsidRPr="005A62D7" w:rsidRDefault="005A62D7" w:rsidP="005A62D7">
            <w:pPr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问题：在内存满时，进行页替换时没有考虑到不同算法的实现，导致内存管理不稳定。</w:t>
            </w:r>
          </w:p>
          <w:p w:rsidR="005A62D7" w:rsidRPr="005A62D7" w:rsidRDefault="005A62D7" w:rsidP="005A62D7">
            <w:pPr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解决方案：实现了</w:t>
            </w:r>
            <w:r w:rsidRPr="005A62D7">
              <w:rPr>
                <w:rFonts w:ascii="Times New Roman" w:eastAsia="宋体" w:hAnsi="Times New Roman"/>
                <w:sz w:val="24"/>
                <w:szCs w:val="24"/>
              </w:rPr>
              <w:t xml:space="preserve"> LRU </w:t>
            </w:r>
            <w:r w:rsidRPr="005A62D7">
              <w:rPr>
                <w:rFonts w:ascii="Times New Roman" w:eastAsia="宋体" w:hAnsi="Times New Roman"/>
                <w:sz w:val="24"/>
                <w:szCs w:val="24"/>
              </w:rPr>
              <w:t>页替换算法，确保内存在满时能正确释放不常用的页面，并将新页面加载到内存中。</w:t>
            </w:r>
          </w:p>
          <w:p w:rsidR="005A62D7" w:rsidRPr="005A62D7" w:rsidRDefault="005A62D7" w:rsidP="005A62D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 xml:space="preserve"> “show m”</w:t>
            </w:r>
            <w:r w:rsidRPr="005A62D7">
              <w:rPr>
                <w:rFonts w:ascii="Times New Roman" w:eastAsia="宋体" w:hAnsi="Times New Roman"/>
                <w:sz w:val="24"/>
                <w:szCs w:val="24"/>
              </w:rPr>
              <w:t>命令的实现：</w:t>
            </w:r>
          </w:p>
          <w:p w:rsidR="005A62D7" w:rsidRPr="005A62D7" w:rsidRDefault="005A62D7" w:rsidP="005A62D7">
            <w:pPr>
              <w:numPr>
                <w:ilvl w:val="0"/>
                <w:numId w:val="5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问题：在显示内存状态时，未能正确输出每个页框的进程号和页面号。</w:t>
            </w:r>
          </w:p>
          <w:p w:rsidR="008B589E" w:rsidRPr="005A62D7" w:rsidRDefault="005A62D7" w:rsidP="00957782">
            <w:pPr>
              <w:numPr>
                <w:ilvl w:val="0"/>
                <w:numId w:val="5"/>
              </w:numPr>
              <w:spacing w:line="360" w:lineRule="auto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解决方案：优化了内存展示函数，通过遍历内存页框，输出每个占用页框的进程和页面信息，并确保输出格式清晰易懂。</w:t>
            </w:r>
          </w:p>
          <w:p w:rsidR="008B589E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三、心得体会</w:t>
            </w:r>
          </w:p>
          <w:p w:rsidR="005A62D7" w:rsidRPr="005A62D7" w:rsidRDefault="005A62D7" w:rsidP="005A62D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内存管理的重要性：</w:t>
            </w:r>
          </w:p>
          <w:p w:rsidR="005A62D7" w:rsidRPr="005A62D7" w:rsidRDefault="005A62D7" w:rsidP="005A62D7">
            <w:pPr>
              <w:numPr>
                <w:ilvl w:val="0"/>
                <w:numId w:val="6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通过实现存储管理模块，我深刻认识到内存管理在操作系统中的重要性。合理的内存分配和管理策略对于系统的高效运行至关重要，尤其是在内存页的映射和置换过程中，细节非常重要。</w:t>
            </w:r>
          </w:p>
          <w:p w:rsidR="005A62D7" w:rsidRPr="005A62D7" w:rsidRDefault="005A62D7" w:rsidP="005A62D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分页与内存替换：</w:t>
            </w:r>
          </w:p>
          <w:p w:rsidR="005A62D7" w:rsidRPr="005A62D7" w:rsidRDefault="005A62D7" w:rsidP="005A62D7">
            <w:pPr>
              <w:numPr>
                <w:ilvl w:val="0"/>
                <w:numId w:val="7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62D7">
              <w:rPr>
                <w:rFonts w:ascii="Times New Roman" w:eastAsia="宋体" w:hAnsi="Times New Roman"/>
                <w:sz w:val="24"/>
                <w:szCs w:val="24"/>
              </w:rPr>
              <w:t>在处理逻辑地址与物理地址映射时，理解了分</w:t>
            </w:r>
            <w:proofErr w:type="gramStart"/>
            <w:r w:rsidRPr="005A62D7">
              <w:rPr>
                <w:rFonts w:ascii="Times New Roman" w:eastAsia="宋体" w:hAnsi="Times New Roman"/>
                <w:sz w:val="24"/>
                <w:szCs w:val="24"/>
              </w:rPr>
              <w:t>页机制</w:t>
            </w:r>
            <w:proofErr w:type="gramEnd"/>
            <w:r w:rsidRPr="005A62D7">
              <w:rPr>
                <w:rFonts w:ascii="Times New Roman" w:eastAsia="宋体" w:hAnsi="Times New Roman"/>
                <w:sz w:val="24"/>
                <w:szCs w:val="24"/>
              </w:rPr>
              <w:t>和内存替换算法（如</w:t>
            </w:r>
            <w:r w:rsidRPr="005A62D7">
              <w:rPr>
                <w:rFonts w:ascii="Times New Roman" w:eastAsia="宋体" w:hAnsi="Times New Roman"/>
                <w:sz w:val="24"/>
                <w:szCs w:val="24"/>
              </w:rPr>
              <w:t xml:space="preserve"> LRU</w:t>
            </w:r>
            <w:r w:rsidRPr="005A62D7">
              <w:rPr>
                <w:rFonts w:ascii="Times New Roman" w:eastAsia="宋体" w:hAnsi="Times New Roman"/>
                <w:sz w:val="24"/>
                <w:szCs w:val="24"/>
              </w:rPr>
              <w:t>）是如何在操作系统中实现内存管理的。这帮助我加深了对操作系统如何高效利用内存资源的理解。</w:t>
            </w:r>
          </w:p>
          <w:p w:rsidR="00FE0A67" w:rsidRPr="005A62D7" w:rsidRDefault="00FE0A67" w:rsidP="00FE0A6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FE0A67">
            <w:pPr>
              <w:spacing w:line="360" w:lineRule="auto"/>
              <w:jc w:val="left"/>
              <w:rPr>
                <w:rFonts w:ascii="Times New Roman" w:eastAsia="宋体" w:hAnsi="Times New Roman"/>
              </w:rPr>
            </w:pPr>
          </w:p>
        </w:tc>
      </w:tr>
      <w:tr w:rsidR="008B589E" w:rsidRPr="00FE0A67" w:rsidTr="00BE6994">
        <w:trPr>
          <w:trHeight w:val="568"/>
        </w:trPr>
        <w:tc>
          <w:tcPr>
            <w:tcW w:w="1242" w:type="dxa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指导教师</w:t>
            </w:r>
          </w:p>
        </w:tc>
        <w:tc>
          <w:tcPr>
            <w:tcW w:w="3019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34" w:type="dxa"/>
            <w:gridSpan w:val="2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评分</w:t>
            </w:r>
          </w:p>
        </w:tc>
        <w:tc>
          <w:tcPr>
            <w:tcW w:w="3027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8B589E" w:rsidRPr="00FE0A67" w:rsidRDefault="008B589E" w:rsidP="00BB0A12">
      <w:pPr>
        <w:adjustRightInd w:val="0"/>
        <w:snapToGrid w:val="0"/>
        <w:rPr>
          <w:rFonts w:ascii="Times New Roman" w:hAnsi="Times New Roman" w:cs="Times New Roman"/>
        </w:rPr>
      </w:pPr>
    </w:p>
    <w:sectPr w:rsidR="008B589E" w:rsidRPr="00FE0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A45A1" w:rsidRDefault="00AA45A1" w:rsidP="003A0DBC">
      <w:pPr>
        <w:rPr>
          <w:rFonts w:hint="eastAsia"/>
        </w:rPr>
      </w:pPr>
      <w:r>
        <w:separator/>
      </w:r>
    </w:p>
  </w:endnote>
  <w:endnote w:type="continuationSeparator" w:id="0">
    <w:p w:rsidR="00AA45A1" w:rsidRDefault="00AA45A1" w:rsidP="003A0D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A45A1" w:rsidRDefault="00AA45A1" w:rsidP="003A0DBC">
      <w:pPr>
        <w:rPr>
          <w:rFonts w:hint="eastAsia"/>
        </w:rPr>
      </w:pPr>
      <w:r>
        <w:separator/>
      </w:r>
    </w:p>
  </w:footnote>
  <w:footnote w:type="continuationSeparator" w:id="0">
    <w:p w:rsidR="00AA45A1" w:rsidRDefault="00AA45A1" w:rsidP="003A0D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9232B"/>
    <w:multiLevelType w:val="multilevel"/>
    <w:tmpl w:val="BA4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E7318"/>
    <w:multiLevelType w:val="hybridMultilevel"/>
    <w:tmpl w:val="AE325136"/>
    <w:lvl w:ilvl="0" w:tplc="3F82E0B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973094"/>
    <w:multiLevelType w:val="multilevel"/>
    <w:tmpl w:val="926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34E4E"/>
    <w:multiLevelType w:val="multilevel"/>
    <w:tmpl w:val="A2A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43899"/>
    <w:multiLevelType w:val="multilevel"/>
    <w:tmpl w:val="FAE0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07F13"/>
    <w:multiLevelType w:val="multilevel"/>
    <w:tmpl w:val="9DF0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93297"/>
    <w:multiLevelType w:val="multilevel"/>
    <w:tmpl w:val="2BA4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595394">
    <w:abstractNumId w:val="1"/>
  </w:num>
  <w:num w:numId="2" w16cid:durableId="1693141292">
    <w:abstractNumId w:val="3"/>
  </w:num>
  <w:num w:numId="3" w16cid:durableId="346905071">
    <w:abstractNumId w:val="4"/>
  </w:num>
  <w:num w:numId="4" w16cid:durableId="1773284549">
    <w:abstractNumId w:val="6"/>
  </w:num>
  <w:num w:numId="5" w16cid:durableId="459763896">
    <w:abstractNumId w:val="2"/>
  </w:num>
  <w:num w:numId="6" w16cid:durableId="49043929">
    <w:abstractNumId w:val="5"/>
  </w:num>
  <w:num w:numId="7" w16cid:durableId="192233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784"/>
    <w:rsid w:val="0000563C"/>
    <w:rsid w:val="000145E9"/>
    <w:rsid w:val="000E6420"/>
    <w:rsid w:val="0012463D"/>
    <w:rsid w:val="00153900"/>
    <w:rsid w:val="003058BE"/>
    <w:rsid w:val="003231FC"/>
    <w:rsid w:val="003A0DBC"/>
    <w:rsid w:val="0051545E"/>
    <w:rsid w:val="00533716"/>
    <w:rsid w:val="005A62D7"/>
    <w:rsid w:val="005F1784"/>
    <w:rsid w:val="007A527B"/>
    <w:rsid w:val="007E7A22"/>
    <w:rsid w:val="00884669"/>
    <w:rsid w:val="008B589E"/>
    <w:rsid w:val="00917678"/>
    <w:rsid w:val="00957782"/>
    <w:rsid w:val="009B2A9B"/>
    <w:rsid w:val="009B66EA"/>
    <w:rsid w:val="00A33F49"/>
    <w:rsid w:val="00A81367"/>
    <w:rsid w:val="00AA42EE"/>
    <w:rsid w:val="00AA45A1"/>
    <w:rsid w:val="00B052C5"/>
    <w:rsid w:val="00B8400E"/>
    <w:rsid w:val="00B94AC9"/>
    <w:rsid w:val="00BB0A12"/>
    <w:rsid w:val="00BE6994"/>
    <w:rsid w:val="00E81230"/>
    <w:rsid w:val="00F76696"/>
    <w:rsid w:val="00F766F4"/>
    <w:rsid w:val="00FD7F07"/>
    <w:rsid w:val="00F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3B15F"/>
  <w15:docId w15:val="{B1EB5104-A4CC-4FBA-8F01-EDCC6722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D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D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DBC"/>
    <w:rPr>
      <w:sz w:val="18"/>
      <w:szCs w:val="18"/>
    </w:rPr>
  </w:style>
  <w:style w:type="table" w:styleId="a7">
    <w:name w:val="Table Grid"/>
    <w:basedOn w:val="a1"/>
    <w:uiPriority w:val="39"/>
    <w:rsid w:val="003A0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A0DB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57782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57782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57782"/>
  </w:style>
  <w:style w:type="paragraph" w:styleId="ac">
    <w:name w:val="annotation subject"/>
    <w:basedOn w:val="aa"/>
    <w:next w:val="aa"/>
    <w:link w:val="ad"/>
    <w:uiPriority w:val="99"/>
    <w:semiHidden/>
    <w:unhideWhenUsed/>
    <w:rsid w:val="00957782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57782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957782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57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2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 shoio</cp:lastModifiedBy>
  <cp:revision>21</cp:revision>
  <dcterms:created xsi:type="dcterms:W3CDTF">2019-06-03T01:45:00Z</dcterms:created>
  <dcterms:modified xsi:type="dcterms:W3CDTF">2024-12-25T00:51:00Z</dcterms:modified>
</cp:coreProperties>
</file>