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8B589E" w:rsidRPr="00FE0A67" w:rsidRDefault="008B589E" w:rsidP="0051545E">
      <w:pPr>
        <w:spacing w:afterLines="50" w:after="156" w:line="360" w:lineRule="auto"/>
        <w:jc w:val="center"/>
        <w:rPr>
          <w:rFonts w:ascii="Times New Roman" w:eastAsia="黑体" w:hAnsi="Times New Roman"/>
          <w:sz w:val="30"/>
          <w:szCs w:val="30"/>
        </w:rPr>
      </w:pPr>
      <w:r w:rsidRPr="00FE0A67">
        <w:rPr>
          <w:rFonts w:ascii="Times New Roman" w:eastAsia="黑体" w:hAnsi="Times New Roman" w:hint="eastAsia"/>
          <w:sz w:val="30"/>
          <w:szCs w:val="30"/>
        </w:rPr>
        <w:t>软件学院实训工作日志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242"/>
        <w:gridCol w:w="3019"/>
        <w:gridCol w:w="383"/>
        <w:gridCol w:w="851"/>
        <w:gridCol w:w="283"/>
        <w:gridCol w:w="2744"/>
      </w:tblGrid>
      <w:tr w:rsidR="008B589E" w:rsidRPr="00FE0A67" w:rsidTr="00B052C5">
        <w:trPr>
          <w:trHeight w:val="495"/>
        </w:trPr>
        <w:tc>
          <w:tcPr>
            <w:tcW w:w="1242" w:type="dxa"/>
            <w:vAlign w:val="center"/>
          </w:tcPr>
          <w:p w:rsidR="008B589E" w:rsidRPr="00FE0A67" w:rsidRDefault="008B589E" w:rsidP="005B706C">
            <w:pPr>
              <w:rPr>
                <w:rFonts w:ascii="Times New Roman" w:eastAsia="宋体" w:hAnsi="Times New Roman"/>
              </w:rPr>
            </w:pPr>
            <w:r w:rsidRPr="00FE0A67">
              <w:rPr>
                <w:rFonts w:ascii="Times New Roman" w:eastAsia="宋体" w:hAnsi="Times New Roman" w:hint="eastAsia"/>
                <w:sz w:val="24"/>
                <w:szCs w:val="24"/>
              </w:rPr>
              <w:t>实训名称</w:t>
            </w:r>
          </w:p>
        </w:tc>
        <w:tc>
          <w:tcPr>
            <w:tcW w:w="7280" w:type="dxa"/>
            <w:gridSpan w:val="5"/>
            <w:vAlign w:val="center"/>
          </w:tcPr>
          <w:p w:rsidR="008B589E" w:rsidRPr="00FE0A67" w:rsidRDefault="000145E9" w:rsidP="005B706C">
            <w:pPr>
              <w:rPr>
                <w:rFonts w:ascii="Times New Roman" w:eastAsia="宋体" w:hAnsi="Times New Roman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sz w:val="24"/>
                <w:szCs w:val="24"/>
              </w:rPr>
              <w:t>操作系统实训</w:t>
            </w:r>
          </w:p>
        </w:tc>
      </w:tr>
      <w:tr w:rsidR="008B589E" w:rsidRPr="00FE0A67" w:rsidTr="00B052C5">
        <w:trPr>
          <w:trHeight w:val="432"/>
        </w:trPr>
        <w:tc>
          <w:tcPr>
            <w:tcW w:w="1242" w:type="dxa"/>
            <w:vAlign w:val="center"/>
          </w:tcPr>
          <w:p w:rsidR="008B589E" w:rsidRPr="00FE0A67" w:rsidRDefault="008B589E" w:rsidP="005B706C">
            <w:pPr>
              <w:rPr>
                <w:rFonts w:ascii="Times New Roman" w:eastAsia="宋体" w:hAnsi="Times New Roman"/>
                <w:sz w:val="24"/>
                <w:szCs w:val="24"/>
              </w:rPr>
            </w:pPr>
            <w:r w:rsidRPr="00FE0A67">
              <w:rPr>
                <w:rFonts w:ascii="Times New Roman" w:eastAsia="宋体" w:hAnsi="Times New Roman" w:hint="eastAsia"/>
                <w:sz w:val="24"/>
                <w:szCs w:val="24"/>
              </w:rPr>
              <w:t>班级</w:t>
            </w:r>
          </w:p>
        </w:tc>
        <w:tc>
          <w:tcPr>
            <w:tcW w:w="7280" w:type="dxa"/>
            <w:gridSpan w:val="5"/>
            <w:vAlign w:val="center"/>
          </w:tcPr>
          <w:p w:rsidR="008B589E" w:rsidRPr="00FE0A67" w:rsidRDefault="000145E9" w:rsidP="005B706C">
            <w:pPr>
              <w:rPr>
                <w:rFonts w:ascii="Times New Roman" w:eastAsia="宋体" w:hAnsi="Times New Roman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sz w:val="24"/>
                <w:szCs w:val="24"/>
              </w:rPr>
              <w:t>软件工程</w:t>
            </w:r>
            <w:r>
              <w:rPr>
                <w:rFonts w:ascii="Times New Roman" w:eastAsia="宋体" w:hAnsi="Times New Roman" w:hint="eastAsia"/>
                <w:sz w:val="24"/>
                <w:szCs w:val="24"/>
              </w:rPr>
              <w:t>22-01</w:t>
            </w:r>
          </w:p>
        </w:tc>
      </w:tr>
      <w:tr w:rsidR="008B589E" w:rsidRPr="00FE0A67" w:rsidTr="00B052C5">
        <w:trPr>
          <w:trHeight w:val="395"/>
        </w:trPr>
        <w:tc>
          <w:tcPr>
            <w:tcW w:w="1242" w:type="dxa"/>
            <w:vAlign w:val="center"/>
          </w:tcPr>
          <w:p w:rsidR="008B589E" w:rsidRPr="00FE0A67" w:rsidRDefault="008B589E" w:rsidP="005B706C">
            <w:pPr>
              <w:rPr>
                <w:rFonts w:ascii="Times New Roman" w:eastAsia="宋体" w:hAnsi="Times New Roman"/>
                <w:sz w:val="24"/>
                <w:szCs w:val="24"/>
              </w:rPr>
            </w:pPr>
            <w:r w:rsidRPr="00FE0A67">
              <w:rPr>
                <w:rFonts w:ascii="Times New Roman" w:eastAsia="宋体" w:hAnsi="Times New Roman" w:hint="eastAsia"/>
                <w:sz w:val="24"/>
                <w:szCs w:val="24"/>
              </w:rPr>
              <w:t>姓名</w:t>
            </w:r>
          </w:p>
        </w:tc>
        <w:tc>
          <w:tcPr>
            <w:tcW w:w="3402" w:type="dxa"/>
            <w:gridSpan w:val="2"/>
            <w:vAlign w:val="center"/>
          </w:tcPr>
          <w:p w:rsidR="008B589E" w:rsidRPr="00FE0A67" w:rsidRDefault="000145E9" w:rsidP="005B706C">
            <w:pPr>
              <w:rPr>
                <w:rFonts w:ascii="Times New Roman" w:eastAsia="宋体" w:hAnsi="Times New Roman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sz w:val="24"/>
                <w:szCs w:val="24"/>
              </w:rPr>
              <w:t>张鹏展</w:t>
            </w:r>
          </w:p>
        </w:tc>
        <w:tc>
          <w:tcPr>
            <w:tcW w:w="1134" w:type="dxa"/>
            <w:gridSpan w:val="2"/>
            <w:vAlign w:val="center"/>
          </w:tcPr>
          <w:p w:rsidR="008B589E" w:rsidRPr="00FE0A67" w:rsidRDefault="008B589E" w:rsidP="005B706C">
            <w:pPr>
              <w:rPr>
                <w:rFonts w:ascii="Times New Roman" w:eastAsia="宋体" w:hAnsi="Times New Roman"/>
                <w:sz w:val="24"/>
                <w:szCs w:val="24"/>
              </w:rPr>
            </w:pPr>
            <w:r w:rsidRPr="00FE0A67">
              <w:rPr>
                <w:rFonts w:ascii="Times New Roman" w:eastAsia="宋体" w:hAnsi="Times New Roman" w:hint="eastAsia"/>
                <w:sz w:val="24"/>
                <w:szCs w:val="24"/>
              </w:rPr>
              <w:t>学号</w:t>
            </w:r>
          </w:p>
        </w:tc>
        <w:tc>
          <w:tcPr>
            <w:tcW w:w="2744" w:type="dxa"/>
            <w:vAlign w:val="center"/>
          </w:tcPr>
          <w:p w:rsidR="008B589E" w:rsidRPr="00FE0A67" w:rsidRDefault="000145E9" w:rsidP="005B706C">
            <w:pPr>
              <w:rPr>
                <w:rFonts w:ascii="Times New Roman" w:eastAsia="宋体" w:hAnsi="Times New Roman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sz w:val="24"/>
                <w:szCs w:val="24"/>
              </w:rPr>
              <w:t>542201120527</w:t>
            </w:r>
          </w:p>
        </w:tc>
      </w:tr>
      <w:tr w:rsidR="008B589E" w:rsidRPr="00FE0A67" w:rsidTr="00B052C5">
        <w:trPr>
          <w:trHeight w:val="414"/>
        </w:trPr>
        <w:tc>
          <w:tcPr>
            <w:tcW w:w="1242" w:type="dxa"/>
            <w:vAlign w:val="center"/>
          </w:tcPr>
          <w:p w:rsidR="008B589E" w:rsidRPr="00FE0A67" w:rsidRDefault="008B589E" w:rsidP="005B706C">
            <w:pPr>
              <w:rPr>
                <w:rFonts w:ascii="Times New Roman" w:eastAsia="宋体" w:hAnsi="Times New Roman"/>
                <w:sz w:val="24"/>
                <w:szCs w:val="24"/>
              </w:rPr>
            </w:pPr>
            <w:r w:rsidRPr="00FE0A67">
              <w:rPr>
                <w:rFonts w:ascii="Times New Roman" w:eastAsia="宋体" w:hAnsi="Times New Roman" w:hint="eastAsia"/>
                <w:sz w:val="24"/>
                <w:szCs w:val="24"/>
              </w:rPr>
              <w:t>时间</w:t>
            </w:r>
          </w:p>
        </w:tc>
        <w:tc>
          <w:tcPr>
            <w:tcW w:w="3402" w:type="dxa"/>
            <w:gridSpan w:val="2"/>
            <w:vAlign w:val="center"/>
          </w:tcPr>
          <w:p w:rsidR="008B589E" w:rsidRPr="00FE0A67" w:rsidRDefault="000145E9" w:rsidP="005B706C">
            <w:pPr>
              <w:rPr>
                <w:rFonts w:ascii="Times New Roman" w:eastAsia="宋体" w:hAnsi="Times New Roman" w:hint="eastAsia"/>
                <w:sz w:val="24"/>
                <w:szCs w:val="24"/>
              </w:rPr>
            </w:pPr>
            <w:r>
              <w:rPr>
                <w:rFonts w:ascii="Times New Roman" w:eastAsia="宋体" w:hAnsi="Times New Roman"/>
                <w:sz w:val="24"/>
                <w:szCs w:val="24"/>
              </w:rPr>
              <w:t>2024</w:t>
            </w:r>
            <w:r w:rsidR="00DD5743">
              <w:rPr>
                <w:rFonts w:ascii="Times New Roman" w:eastAsia="宋体" w:hAnsi="Times New Roman" w:hint="eastAsia"/>
                <w:sz w:val="24"/>
                <w:szCs w:val="24"/>
              </w:rPr>
              <w:t>.12.26</w:t>
            </w:r>
          </w:p>
        </w:tc>
        <w:tc>
          <w:tcPr>
            <w:tcW w:w="1134" w:type="dxa"/>
            <w:gridSpan w:val="2"/>
            <w:vAlign w:val="center"/>
          </w:tcPr>
          <w:p w:rsidR="008B589E" w:rsidRPr="00FE0A67" w:rsidRDefault="008B589E" w:rsidP="005B706C">
            <w:pPr>
              <w:rPr>
                <w:rFonts w:ascii="Times New Roman" w:eastAsia="宋体" w:hAnsi="Times New Roman"/>
                <w:sz w:val="24"/>
                <w:szCs w:val="24"/>
              </w:rPr>
            </w:pPr>
            <w:r w:rsidRPr="00FE0A67">
              <w:rPr>
                <w:rFonts w:ascii="Times New Roman" w:eastAsia="宋体" w:hAnsi="Times New Roman" w:hint="eastAsia"/>
                <w:sz w:val="24"/>
                <w:szCs w:val="24"/>
              </w:rPr>
              <w:t>地点</w:t>
            </w:r>
          </w:p>
        </w:tc>
        <w:tc>
          <w:tcPr>
            <w:tcW w:w="2744" w:type="dxa"/>
            <w:vAlign w:val="center"/>
          </w:tcPr>
          <w:p w:rsidR="008B589E" w:rsidRPr="00FE0A67" w:rsidRDefault="000145E9" w:rsidP="005B706C">
            <w:pPr>
              <w:rPr>
                <w:rFonts w:ascii="Times New Roman" w:eastAsia="宋体" w:hAnsi="Times New Roman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sz w:val="24"/>
                <w:szCs w:val="24"/>
              </w:rPr>
              <w:t>1</w:t>
            </w:r>
            <w:r>
              <w:rPr>
                <w:rFonts w:ascii="Times New Roman" w:eastAsia="宋体" w:hAnsi="Times New Roman" w:hint="eastAsia"/>
                <w:sz w:val="24"/>
                <w:szCs w:val="24"/>
              </w:rPr>
              <w:t>号楼</w:t>
            </w:r>
            <w:r>
              <w:rPr>
                <w:rFonts w:ascii="Times New Roman" w:eastAsia="宋体" w:hAnsi="Times New Roman" w:hint="eastAsia"/>
                <w:sz w:val="24"/>
                <w:szCs w:val="24"/>
              </w:rPr>
              <w:t>A</w:t>
            </w:r>
            <w:r>
              <w:rPr>
                <w:rFonts w:ascii="Times New Roman" w:eastAsia="宋体" w:hAnsi="Times New Roman" w:hint="eastAsia"/>
                <w:sz w:val="24"/>
                <w:szCs w:val="24"/>
              </w:rPr>
              <w:t>座</w:t>
            </w:r>
            <w:r>
              <w:rPr>
                <w:rFonts w:ascii="Times New Roman" w:eastAsia="宋体" w:hAnsi="Times New Roman" w:hint="eastAsia"/>
                <w:sz w:val="24"/>
                <w:szCs w:val="24"/>
              </w:rPr>
              <w:t>307</w:t>
            </w:r>
          </w:p>
        </w:tc>
      </w:tr>
      <w:tr w:rsidR="008B589E" w:rsidRPr="00FE0A67" w:rsidTr="00BB0A12">
        <w:trPr>
          <w:trHeight w:val="10486"/>
        </w:trPr>
        <w:tc>
          <w:tcPr>
            <w:tcW w:w="8522" w:type="dxa"/>
            <w:gridSpan w:val="6"/>
          </w:tcPr>
          <w:p w:rsidR="008B589E" w:rsidRPr="00FE0A67" w:rsidRDefault="008B589E" w:rsidP="005B706C">
            <w:pPr>
              <w:jc w:val="left"/>
              <w:rPr>
                <w:rFonts w:ascii="Times New Roman" w:eastAsia="宋体" w:hAnsi="Times New Roman"/>
                <w:sz w:val="24"/>
                <w:szCs w:val="24"/>
              </w:rPr>
            </w:pPr>
            <w:r w:rsidRPr="00FE0A67">
              <w:rPr>
                <w:rFonts w:ascii="Times New Roman" w:eastAsia="宋体" w:hAnsi="Times New Roman" w:hint="eastAsia"/>
                <w:sz w:val="24"/>
                <w:szCs w:val="24"/>
              </w:rPr>
              <w:t>一、工作进度</w:t>
            </w:r>
          </w:p>
          <w:p w:rsidR="00B46811" w:rsidRPr="00B46811" w:rsidRDefault="00B46811" w:rsidP="00B46811">
            <w:pPr>
              <w:rPr>
                <w:rFonts w:ascii="宋体" w:eastAsia="宋体" w:hAnsi="宋体"/>
                <w:sz w:val="24"/>
                <w:szCs w:val="24"/>
              </w:rPr>
            </w:pPr>
            <w:r w:rsidRPr="00B46811">
              <w:rPr>
                <w:rFonts w:ascii="宋体" w:eastAsia="宋体" w:hAnsi="宋体" w:hint="eastAsia"/>
                <w:sz w:val="24"/>
                <w:szCs w:val="24"/>
              </w:rPr>
              <w:t>1）设计和实现磁盘管理模块；</w:t>
            </w:r>
          </w:p>
          <w:p w:rsidR="00B46811" w:rsidRPr="00B46811" w:rsidRDefault="00B46811" w:rsidP="00B46811">
            <w:pPr>
              <w:spacing w:line="400" w:lineRule="exact"/>
              <w:ind w:firstLineChars="200" w:firstLine="480"/>
              <w:rPr>
                <w:rFonts w:ascii="宋体" w:eastAsia="宋体" w:hAnsi="宋体"/>
                <w:bCs/>
                <w:sz w:val="24"/>
                <w:szCs w:val="24"/>
              </w:rPr>
            </w:pPr>
            <w:r w:rsidRPr="00B46811">
              <w:rPr>
                <w:rFonts w:ascii="宋体" w:eastAsia="宋体" w:hAnsi="宋体" w:hint="eastAsia"/>
                <w:bCs/>
                <w:sz w:val="24"/>
                <w:szCs w:val="24"/>
              </w:rPr>
              <w:t xml:space="preserve"> </w:t>
            </w:r>
            <w:r w:rsidRPr="00B46811">
              <w:rPr>
                <w:rFonts w:ascii="宋体" w:eastAsia="宋体" w:hAnsi="宋体" w:hint="eastAsia"/>
                <w:bCs/>
                <w:sz w:val="24"/>
                <w:szCs w:val="24"/>
              </w:rPr>
              <w:t>“d number</w:t>
            </w:r>
            <w:r w:rsidRPr="00B46811">
              <w:rPr>
                <w:rFonts w:ascii="宋体" w:eastAsia="宋体" w:hAnsi="宋体"/>
                <w:bCs/>
                <w:sz w:val="24"/>
                <w:szCs w:val="24"/>
              </w:rPr>
              <w:t xml:space="preserve"> </w:t>
            </w:r>
            <w:r w:rsidRPr="00B46811">
              <w:rPr>
                <w:rFonts w:ascii="宋体" w:eastAsia="宋体" w:hAnsi="宋体" w:hint="eastAsia"/>
                <w:bCs/>
                <w:sz w:val="24"/>
                <w:szCs w:val="24"/>
              </w:rPr>
              <w:t>track”命令：当前使用CPU的进程请求硬盘#number，要读取或写入编号为#track的磁道。</w:t>
            </w:r>
          </w:p>
          <w:p w:rsidR="00B46811" w:rsidRPr="00B46811" w:rsidRDefault="00B46811" w:rsidP="00B46811">
            <w:pPr>
              <w:spacing w:line="400" w:lineRule="exact"/>
              <w:ind w:firstLineChars="200" w:firstLine="480"/>
              <w:rPr>
                <w:rFonts w:ascii="宋体" w:eastAsia="宋体" w:hAnsi="宋体" w:hint="eastAsia"/>
                <w:bCs/>
                <w:sz w:val="24"/>
                <w:szCs w:val="24"/>
              </w:rPr>
            </w:pPr>
            <w:r w:rsidRPr="00B46811">
              <w:rPr>
                <w:rFonts w:ascii="宋体" w:eastAsia="宋体" w:hAnsi="宋体" w:hint="eastAsia"/>
                <w:bCs/>
                <w:sz w:val="24"/>
                <w:szCs w:val="24"/>
              </w:rPr>
              <w:t xml:space="preserve"> </w:t>
            </w:r>
            <w:r w:rsidRPr="00B46811">
              <w:rPr>
                <w:rFonts w:ascii="宋体" w:eastAsia="宋体" w:hAnsi="宋体" w:hint="eastAsia"/>
                <w:bCs/>
                <w:sz w:val="24"/>
                <w:szCs w:val="24"/>
              </w:rPr>
              <w:t>“D</w:t>
            </w:r>
            <w:r w:rsidRPr="00B46811">
              <w:rPr>
                <w:rFonts w:ascii="宋体" w:eastAsia="宋体" w:hAnsi="宋体"/>
                <w:bCs/>
                <w:sz w:val="24"/>
                <w:szCs w:val="24"/>
              </w:rPr>
              <w:t xml:space="preserve"> </w:t>
            </w:r>
            <w:r w:rsidRPr="00B46811">
              <w:rPr>
                <w:rFonts w:ascii="宋体" w:eastAsia="宋体" w:hAnsi="宋体" w:hint="eastAsia"/>
                <w:bCs/>
                <w:sz w:val="24"/>
                <w:szCs w:val="24"/>
              </w:rPr>
              <w:t>n</w:t>
            </w:r>
            <w:r w:rsidRPr="00B46811">
              <w:rPr>
                <w:rFonts w:ascii="宋体" w:eastAsia="宋体" w:hAnsi="宋体"/>
                <w:bCs/>
                <w:sz w:val="24"/>
                <w:szCs w:val="24"/>
              </w:rPr>
              <w:t>um</w:t>
            </w:r>
            <w:r w:rsidRPr="00B46811">
              <w:rPr>
                <w:rFonts w:ascii="宋体" w:eastAsia="宋体" w:hAnsi="宋体" w:hint="eastAsia"/>
                <w:bCs/>
                <w:sz w:val="24"/>
                <w:szCs w:val="24"/>
              </w:rPr>
              <w:t>”命令：#</w:t>
            </w:r>
            <w:r w:rsidRPr="00B46811">
              <w:rPr>
                <w:rFonts w:ascii="宋体" w:eastAsia="宋体" w:hAnsi="宋体"/>
                <w:bCs/>
                <w:sz w:val="24"/>
                <w:szCs w:val="24"/>
              </w:rPr>
              <w:t>num</w:t>
            </w:r>
            <w:r w:rsidRPr="00B46811">
              <w:rPr>
                <w:rFonts w:ascii="宋体" w:eastAsia="宋体" w:hAnsi="宋体" w:hint="eastAsia"/>
                <w:bCs/>
                <w:sz w:val="24"/>
                <w:szCs w:val="24"/>
              </w:rPr>
              <w:t>号硬盘已完成一个进程I</w:t>
            </w:r>
            <w:r w:rsidRPr="00B46811">
              <w:rPr>
                <w:rFonts w:ascii="宋体" w:eastAsia="宋体" w:hAnsi="宋体"/>
                <w:bCs/>
                <w:sz w:val="24"/>
                <w:szCs w:val="24"/>
              </w:rPr>
              <w:t>/O</w:t>
            </w:r>
            <w:r w:rsidRPr="00B46811">
              <w:rPr>
                <w:rFonts w:ascii="宋体" w:eastAsia="宋体" w:hAnsi="宋体" w:hint="eastAsia"/>
                <w:bCs/>
                <w:sz w:val="24"/>
                <w:szCs w:val="24"/>
              </w:rPr>
              <w:t>请求的工作。</w:t>
            </w:r>
          </w:p>
          <w:p w:rsidR="008B589E" w:rsidRPr="00B46811" w:rsidRDefault="00B46811" w:rsidP="00B46811">
            <w:pPr>
              <w:spacing w:line="360" w:lineRule="auto"/>
              <w:jc w:val="left"/>
              <w:rPr>
                <w:rFonts w:ascii="宋体" w:eastAsia="宋体" w:hAnsi="宋体"/>
                <w:sz w:val="24"/>
                <w:szCs w:val="24"/>
              </w:rPr>
            </w:pPr>
            <w:r w:rsidRPr="00B46811">
              <w:rPr>
                <w:rFonts w:ascii="宋体" w:eastAsia="宋体" w:hAnsi="宋体" w:hint="eastAsia"/>
                <w:sz w:val="24"/>
                <w:szCs w:val="24"/>
              </w:rPr>
              <w:t>2）进行系统单元测试和集成测试</w:t>
            </w:r>
            <w:r>
              <w:rPr>
                <w:rFonts w:ascii="宋体" w:eastAsia="宋体" w:hAnsi="宋体" w:hint="eastAsia"/>
                <w:sz w:val="24"/>
                <w:szCs w:val="24"/>
              </w:rPr>
              <w:t>:</w:t>
            </w:r>
          </w:p>
          <w:p w:rsidR="00B46811" w:rsidRPr="00B46811" w:rsidRDefault="00B46811" w:rsidP="00B46811">
            <w:pPr>
              <w:spacing w:line="360" w:lineRule="auto"/>
              <w:ind w:firstLineChars="200" w:firstLine="480"/>
              <w:jc w:val="left"/>
              <w:rPr>
                <w:rFonts w:ascii="Times New Roman" w:eastAsia="宋体" w:hAnsi="Times New Roman"/>
                <w:sz w:val="24"/>
                <w:szCs w:val="24"/>
              </w:rPr>
            </w:pPr>
            <w:r w:rsidRPr="00B46811">
              <w:rPr>
                <w:rFonts w:ascii="Times New Roman" w:eastAsia="宋体" w:hAnsi="Times New Roman"/>
                <w:sz w:val="24"/>
                <w:szCs w:val="24"/>
              </w:rPr>
              <w:t>对磁盘管理模块进行了单元测试，确保磁盘命令的正确性，如请求、移除进程等。</w:t>
            </w:r>
          </w:p>
          <w:p w:rsidR="008B589E" w:rsidRDefault="00B46811" w:rsidP="00B46811">
            <w:pPr>
              <w:spacing w:line="360" w:lineRule="auto"/>
              <w:ind w:firstLineChars="200" w:firstLine="480"/>
              <w:jc w:val="left"/>
              <w:rPr>
                <w:rFonts w:ascii="Times New Roman" w:eastAsia="宋体" w:hAnsi="Times New Roman"/>
                <w:sz w:val="24"/>
                <w:szCs w:val="24"/>
              </w:rPr>
            </w:pPr>
            <w:r w:rsidRPr="00B46811">
              <w:rPr>
                <w:rFonts w:ascii="Times New Roman" w:eastAsia="宋体" w:hAnsi="Times New Roman"/>
                <w:sz w:val="24"/>
                <w:szCs w:val="24"/>
              </w:rPr>
              <w:t>进行集成测试，确保磁盘管理与进程调度、内存管理等模块的协调工作，测试系统的整体稳定性和性能。</w:t>
            </w:r>
          </w:p>
          <w:p w:rsidR="00B46811" w:rsidRPr="00FE0A67" w:rsidRDefault="00B46811" w:rsidP="00B46811">
            <w:pPr>
              <w:spacing w:line="360" w:lineRule="auto"/>
              <w:ind w:firstLineChars="200" w:firstLine="480"/>
              <w:jc w:val="left"/>
              <w:rPr>
                <w:rFonts w:ascii="Times New Roman" w:eastAsia="宋体" w:hAnsi="Times New Roman" w:hint="eastAsia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sz w:val="24"/>
                <w:szCs w:val="24"/>
              </w:rPr>
              <w:t>效果如图：</w:t>
            </w:r>
          </w:p>
          <w:p w:rsidR="008B589E" w:rsidRPr="00FE0A67" w:rsidRDefault="00B46811" w:rsidP="00957782">
            <w:pPr>
              <w:spacing w:line="360" w:lineRule="auto"/>
              <w:jc w:val="left"/>
              <w:rPr>
                <w:rFonts w:ascii="Times New Roman" w:eastAsia="宋体" w:hAnsi="Times New Roman" w:hint="eastAsia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5F6A48EA" wp14:editId="01B56ECD">
                  <wp:extent cx="5274310" cy="3756025"/>
                  <wp:effectExtent l="0" t="0" r="2540" b="0"/>
                  <wp:docPr id="104502263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502263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3756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8B589E" w:rsidRPr="00FE0A67" w:rsidRDefault="008B589E" w:rsidP="005B706C">
            <w:pPr>
              <w:jc w:val="left"/>
              <w:rPr>
                <w:rFonts w:ascii="Times New Roman" w:eastAsia="宋体" w:hAnsi="Times New Roman"/>
                <w:sz w:val="24"/>
                <w:szCs w:val="24"/>
              </w:rPr>
            </w:pPr>
            <w:r w:rsidRPr="00FE0A67">
              <w:rPr>
                <w:rFonts w:ascii="Times New Roman" w:eastAsia="宋体" w:hAnsi="Times New Roman" w:hint="eastAsia"/>
                <w:sz w:val="24"/>
                <w:szCs w:val="24"/>
              </w:rPr>
              <w:t>二、遇到的问题及解决方案</w:t>
            </w:r>
          </w:p>
          <w:p w:rsidR="00B46811" w:rsidRPr="00B46811" w:rsidRDefault="00B46811" w:rsidP="00B46811">
            <w:pPr>
              <w:spacing w:line="360" w:lineRule="auto"/>
              <w:jc w:val="left"/>
              <w:rPr>
                <w:rFonts w:ascii="Times New Roman" w:eastAsia="宋体" w:hAnsi="Times New Roman"/>
                <w:sz w:val="24"/>
                <w:szCs w:val="24"/>
              </w:rPr>
            </w:pPr>
            <w:r w:rsidRPr="00B46811">
              <w:rPr>
                <w:rFonts w:ascii="Times New Roman" w:eastAsia="宋体" w:hAnsi="Times New Roman"/>
                <w:sz w:val="24"/>
                <w:szCs w:val="24"/>
              </w:rPr>
              <w:t>进程与磁盘</w:t>
            </w:r>
            <w:r w:rsidRPr="00B46811">
              <w:rPr>
                <w:rFonts w:ascii="Times New Roman" w:eastAsia="宋体" w:hAnsi="Times New Roman"/>
                <w:sz w:val="24"/>
                <w:szCs w:val="24"/>
              </w:rPr>
              <w:t>I/O</w:t>
            </w:r>
            <w:r w:rsidRPr="00B46811">
              <w:rPr>
                <w:rFonts w:ascii="Times New Roman" w:eastAsia="宋体" w:hAnsi="Times New Roman"/>
                <w:sz w:val="24"/>
                <w:szCs w:val="24"/>
              </w:rPr>
              <w:t>请求的同步问题：</w:t>
            </w:r>
          </w:p>
          <w:p w:rsidR="00B46811" w:rsidRPr="00B46811" w:rsidRDefault="00B46811" w:rsidP="00B46811">
            <w:pPr>
              <w:numPr>
                <w:ilvl w:val="0"/>
                <w:numId w:val="2"/>
              </w:numPr>
              <w:spacing w:line="360" w:lineRule="auto"/>
              <w:jc w:val="left"/>
              <w:rPr>
                <w:rFonts w:ascii="Times New Roman" w:eastAsia="宋体" w:hAnsi="Times New Roman"/>
                <w:sz w:val="24"/>
                <w:szCs w:val="24"/>
              </w:rPr>
            </w:pPr>
            <w:r w:rsidRPr="00B46811">
              <w:rPr>
                <w:rFonts w:ascii="Times New Roman" w:eastAsia="宋体" w:hAnsi="Times New Roman"/>
                <w:sz w:val="24"/>
                <w:szCs w:val="24"/>
              </w:rPr>
              <w:lastRenderedPageBreak/>
              <w:t>问题：进程请求磁盘时，无法确保请求和进程的同步，可能导致进程在</w:t>
            </w:r>
            <w:r w:rsidRPr="00B46811">
              <w:rPr>
                <w:rFonts w:ascii="Times New Roman" w:eastAsia="宋体" w:hAnsi="Times New Roman"/>
                <w:sz w:val="24"/>
                <w:szCs w:val="24"/>
              </w:rPr>
              <w:t xml:space="preserve"> I/O </w:t>
            </w:r>
            <w:r w:rsidRPr="00B46811">
              <w:rPr>
                <w:rFonts w:ascii="Times New Roman" w:eastAsia="宋体" w:hAnsi="Times New Roman"/>
                <w:sz w:val="24"/>
                <w:szCs w:val="24"/>
              </w:rPr>
              <w:t>完成前就开始执行。</w:t>
            </w:r>
          </w:p>
          <w:p w:rsidR="00B46811" w:rsidRPr="00B46811" w:rsidRDefault="00B46811" w:rsidP="00B46811">
            <w:pPr>
              <w:numPr>
                <w:ilvl w:val="0"/>
                <w:numId w:val="2"/>
              </w:numPr>
              <w:spacing w:line="360" w:lineRule="auto"/>
              <w:jc w:val="left"/>
              <w:rPr>
                <w:rFonts w:ascii="Times New Roman" w:eastAsia="宋体" w:hAnsi="Times New Roman"/>
                <w:sz w:val="24"/>
                <w:szCs w:val="24"/>
              </w:rPr>
            </w:pPr>
            <w:r w:rsidRPr="00B46811">
              <w:rPr>
                <w:rFonts w:ascii="Times New Roman" w:eastAsia="宋体" w:hAnsi="Times New Roman"/>
                <w:sz w:val="24"/>
                <w:szCs w:val="24"/>
              </w:rPr>
              <w:t>解决方案：通过将</w:t>
            </w:r>
            <w:r w:rsidRPr="00B46811">
              <w:rPr>
                <w:rFonts w:ascii="Times New Roman" w:eastAsia="宋体" w:hAnsi="Times New Roman"/>
                <w:sz w:val="24"/>
                <w:szCs w:val="24"/>
              </w:rPr>
              <w:t xml:space="preserve"> I/O </w:t>
            </w:r>
            <w:r w:rsidRPr="00B46811">
              <w:rPr>
                <w:rFonts w:ascii="Times New Roman" w:eastAsia="宋体" w:hAnsi="Times New Roman"/>
                <w:sz w:val="24"/>
                <w:szCs w:val="24"/>
              </w:rPr>
              <w:t>请求与进程调度相结合，确保磁盘操作完成后，进程能够正确地从</w:t>
            </w:r>
            <w:r w:rsidRPr="00B46811">
              <w:rPr>
                <w:rFonts w:ascii="Times New Roman" w:eastAsia="宋体" w:hAnsi="Times New Roman"/>
                <w:sz w:val="24"/>
                <w:szCs w:val="24"/>
              </w:rPr>
              <w:t xml:space="preserve"> I/O </w:t>
            </w:r>
            <w:r w:rsidRPr="00B46811">
              <w:rPr>
                <w:rFonts w:ascii="Times New Roman" w:eastAsia="宋体" w:hAnsi="Times New Roman"/>
                <w:sz w:val="24"/>
                <w:szCs w:val="24"/>
              </w:rPr>
              <w:t>队列中移除，并进入就绪队列。</w:t>
            </w:r>
          </w:p>
          <w:p w:rsidR="00B46811" w:rsidRPr="00B46811" w:rsidRDefault="00B46811" w:rsidP="00B46811">
            <w:pPr>
              <w:spacing w:line="360" w:lineRule="auto"/>
              <w:jc w:val="left"/>
              <w:rPr>
                <w:rFonts w:ascii="Times New Roman" w:eastAsia="宋体" w:hAnsi="Times New Roman"/>
                <w:sz w:val="24"/>
                <w:szCs w:val="24"/>
              </w:rPr>
            </w:pPr>
            <w:r w:rsidRPr="00B46811">
              <w:rPr>
                <w:rFonts w:ascii="Times New Roman" w:eastAsia="宋体" w:hAnsi="Times New Roman"/>
                <w:sz w:val="24"/>
                <w:szCs w:val="24"/>
              </w:rPr>
              <w:t>系统集成测试问题：</w:t>
            </w:r>
          </w:p>
          <w:p w:rsidR="00B46811" w:rsidRPr="00B46811" w:rsidRDefault="00B46811" w:rsidP="00B46811">
            <w:pPr>
              <w:numPr>
                <w:ilvl w:val="0"/>
                <w:numId w:val="3"/>
              </w:numPr>
              <w:spacing w:line="360" w:lineRule="auto"/>
              <w:jc w:val="left"/>
              <w:rPr>
                <w:rFonts w:ascii="Times New Roman" w:eastAsia="宋体" w:hAnsi="Times New Roman"/>
                <w:sz w:val="24"/>
                <w:szCs w:val="24"/>
              </w:rPr>
            </w:pPr>
            <w:r w:rsidRPr="00B46811">
              <w:rPr>
                <w:rFonts w:ascii="Times New Roman" w:eastAsia="宋体" w:hAnsi="Times New Roman"/>
                <w:sz w:val="24"/>
                <w:szCs w:val="24"/>
              </w:rPr>
              <w:t>问题：在进行系统集成测试时，磁盘管理模块与其他模块（如内存管理、进程调度等）之间的协作存在不一致的情况。</w:t>
            </w:r>
          </w:p>
          <w:p w:rsidR="008B589E" w:rsidRPr="00B46811" w:rsidRDefault="00B46811" w:rsidP="00957782">
            <w:pPr>
              <w:numPr>
                <w:ilvl w:val="0"/>
                <w:numId w:val="3"/>
              </w:numPr>
              <w:spacing w:line="360" w:lineRule="auto"/>
              <w:jc w:val="left"/>
              <w:rPr>
                <w:rFonts w:ascii="Times New Roman" w:eastAsia="宋体" w:hAnsi="Times New Roman" w:hint="eastAsia"/>
                <w:sz w:val="24"/>
                <w:szCs w:val="24"/>
              </w:rPr>
            </w:pPr>
            <w:r w:rsidRPr="00B46811">
              <w:rPr>
                <w:rFonts w:ascii="Times New Roman" w:eastAsia="宋体" w:hAnsi="Times New Roman"/>
                <w:sz w:val="24"/>
                <w:szCs w:val="24"/>
              </w:rPr>
              <w:t>解决方案：加强了模块间接口的规范化，确保各个模块在集成测试中能够正常协调运行，并及时修复了集成过程中发现的问题。</w:t>
            </w:r>
          </w:p>
          <w:p w:rsidR="008B589E" w:rsidRDefault="008B589E" w:rsidP="005B706C">
            <w:pPr>
              <w:jc w:val="left"/>
              <w:rPr>
                <w:rFonts w:ascii="Times New Roman" w:eastAsia="宋体" w:hAnsi="Times New Roman"/>
                <w:sz w:val="24"/>
                <w:szCs w:val="24"/>
              </w:rPr>
            </w:pPr>
            <w:r w:rsidRPr="00FE0A67">
              <w:rPr>
                <w:rFonts w:ascii="Times New Roman" w:eastAsia="宋体" w:hAnsi="Times New Roman" w:hint="eastAsia"/>
                <w:sz w:val="24"/>
                <w:szCs w:val="24"/>
              </w:rPr>
              <w:t>三、心得体会</w:t>
            </w:r>
          </w:p>
          <w:p w:rsidR="00B46811" w:rsidRPr="00B46811" w:rsidRDefault="00B46811" w:rsidP="00B46811">
            <w:pPr>
              <w:spacing w:line="360" w:lineRule="auto"/>
              <w:jc w:val="left"/>
              <w:rPr>
                <w:rFonts w:ascii="Times New Roman" w:eastAsia="宋体" w:hAnsi="Times New Roman"/>
                <w:sz w:val="24"/>
                <w:szCs w:val="24"/>
              </w:rPr>
            </w:pPr>
            <w:r w:rsidRPr="00B46811">
              <w:rPr>
                <w:rFonts w:ascii="Times New Roman" w:eastAsia="宋体" w:hAnsi="Times New Roman"/>
                <w:sz w:val="24"/>
                <w:szCs w:val="24"/>
              </w:rPr>
              <w:t>磁盘管理的重要性：</w:t>
            </w:r>
          </w:p>
          <w:p w:rsidR="00B46811" w:rsidRPr="00B46811" w:rsidRDefault="00B46811" w:rsidP="00B46811">
            <w:pPr>
              <w:numPr>
                <w:ilvl w:val="0"/>
                <w:numId w:val="4"/>
              </w:numPr>
              <w:spacing w:line="360" w:lineRule="auto"/>
              <w:jc w:val="left"/>
              <w:rPr>
                <w:rFonts w:ascii="Times New Roman" w:eastAsia="宋体" w:hAnsi="Times New Roman"/>
                <w:sz w:val="24"/>
                <w:szCs w:val="24"/>
              </w:rPr>
            </w:pPr>
            <w:r w:rsidRPr="00B46811">
              <w:rPr>
                <w:rFonts w:ascii="Times New Roman" w:eastAsia="宋体" w:hAnsi="Times New Roman"/>
                <w:sz w:val="24"/>
                <w:szCs w:val="24"/>
              </w:rPr>
              <w:t>在操作系统设计中，磁盘管理是非常重要的一部分，特别是在磁盘</w:t>
            </w:r>
            <w:r w:rsidRPr="00B46811">
              <w:rPr>
                <w:rFonts w:ascii="Times New Roman" w:eastAsia="宋体" w:hAnsi="Times New Roman"/>
                <w:sz w:val="24"/>
                <w:szCs w:val="24"/>
              </w:rPr>
              <w:t xml:space="preserve"> I/O </w:t>
            </w:r>
            <w:r w:rsidRPr="00B46811">
              <w:rPr>
                <w:rFonts w:ascii="Times New Roman" w:eastAsia="宋体" w:hAnsi="Times New Roman"/>
                <w:sz w:val="24"/>
                <w:szCs w:val="24"/>
              </w:rPr>
              <w:t>请求的调度和管理上，合理的调度策略能够大幅提高系统的性能和响应速度。</w:t>
            </w:r>
          </w:p>
          <w:p w:rsidR="00B46811" w:rsidRPr="00B46811" w:rsidRDefault="00B46811" w:rsidP="00B46811">
            <w:pPr>
              <w:spacing w:line="360" w:lineRule="auto"/>
              <w:jc w:val="left"/>
              <w:rPr>
                <w:rFonts w:ascii="Times New Roman" w:eastAsia="宋体" w:hAnsi="Times New Roman"/>
                <w:sz w:val="24"/>
                <w:szCs w:val="24"/>
              </w:rPr>
            </w:pPr>
            <w:r w:rsidRPr="00B46811">
              <w:rPr>
                <w:rFonts w:ascii="Times New Roman" w:eastAsia="宋体" w:hAnsi="Times New Roman"/>
                <w:sz w:val="24"/>
                <w:szCs w:val="24"/>
              </w:rPr>
              <w:t>测试的重要性：</w:t>
            </w:r>
          </w:p>
          <w:p w:rsidR="00B46811" w:rsidRPr="00B46811" w:rsidRDefault="00B46811" w:rsidP="00B46811">
            <w:pPr>
              <w:numPr>
                <w:ilvl w:val="0"/>
                <w:numId w:val="6"/>
              </w:numPr>
              <w:spacing w:line="360" w:lineRule="auto"/>
              <w:jc w:val="left"/>
              <w:rPr>
                <w:rFonts w:ascii="Times New Roman" w:eastAsia="宋体" w:hAnsi="Times New Roman"/>
                <w:sz w:val="24"/>
                <w:szCs w:val="24"/>
              </w:rPr>
            </w:pPr>
            <w:r w:rsidRPr="00B46811">
              <w:rPr>
                <w:rFonts w:ascii="Times New Roman" w:eastAsia="宋体" w:hAnsi="Times New Roman"/>
                <w:sz w:val="24"/>
                <w:szCs w:val="24"/>
              </w:rPr>
              <w:t>通过单元测试和集成测试，我认识到系统稳定性和各模块之间的协调性是至关重要的。及时的测试和调试帮助我快速发现并修复了系统中的问题。</w:t>
            </w:r>
          </w:p>
          <w:p w:rsidR="00B46811" w:rsidRPr="00B46811" w:rsidRDefault="00B46811" w:rsidP="00B46811">
            <w:pPr>
              <w:spacing w:line="360" w:lineRule="auto"/>
              <w:jc w:val="left"/>
              <w:rPr>
                <w:rFonts w:ascii="Times New Roman" w:eastAsia="宋体" w:hAnsi="Times New Roman"/>
                <w:sz w:val="24"/>
                <w:szCs w:val="24"/>
              </w:rPr>
            </w:pPr>
            <w:r w:rsidRPr="00B46811">
              <w:rPr>
                <w:rFonts w:ascii="Times New Roman" w:eastAsia="宋体" w:hAnsi="Times New Roman"/>
                <w:sz w:val="24"/>
                <w:szCs w:val="24"/>
              </w:rPr>
              <w:t>模块化设计的优势：</w:t>
            </w:r>
          </w:p>
          <w:p w:rsidR="00B46811" w:rsidRPr="00B46811" w:rsidRDefault="00B46811" w:rsidP="00B46811">
            <w:pPr>
              <w:numPr>
                <w:ilvl w:val="0"/>
                <w:numId w:val="7"/>
              </w:numPr>
              <w:spacing w:line="360" w:lineRule="auto"/>
              <w:jc w:val="left"/>
              <w:rPr>
                <w:rFonts w:ascii="Times New Roman" w:eastAsia="宋体" w:hAnsi="Times New Roman"/>
                <w:sz w:val="24"/>
                <w:szCs w:val="24"/>
              </w:rPr>
            </w:pPr>
            <w:r w:rsidRPr="00B46811">
              <w:rPr>
                <w:rFonts w:ascii="Times New Roman" w:eastAsia="宋体" w:hAnsi="Times New Roman"/>
                <w:sz w:val="24"/>
                <w:szCs w:val="24"/>
              </w:rPr>
              <w:t>通过模块化设计，我学到了如何将复杂的系统拆解成若干独立、清晰的模块。每个模块可以</w:t>
            </w:r>
            <w:proofErr w:type="gramStart"/>
            <w:r w:rsidRPr="00B46811">
              <w:rPr>
                <w:rFonts w:ascii="Times New Roman" w:eastAsia="宋体" w:hAnsi="Times New Roman"/>
                <w:sz w:val="24"/>
                <w:szCs w:val="24"/>
              </w:rPr>
              <w:t>独立实现</w:t>
            </w:r>
            <w:proofErr w:type="gramEnd"/>
            <w:r w:rsidRPr="00B46811">
              <w:rPr>
                <w:rFonts w:ascii="Times New Roman" w:eastAsia="宋体" w:hAnsi="Times New Roman"/>
                <w:sz w:val="24"/>
                <w:szCs w:val="24"/>
              </w:rPr>
              <w:t>并测试，最后通过良好的接口进行集成，极大提高了系统的可维护性。</w:t>
            </w:r>
          </w:p>
          <w:p w:rsidR="00FE0A67" w:rsidRPr="00B46811" w:rsidRDefault="00FE0A67" w:rsidP="00FE0A67">
            <w:pPr>
              <w:spacing w:line="360" w:lineRule="auto"/>
              <w:jc w:val="left"/>
              <w:rPr>
                <w:rFonts w:ascii="Times New Roman" w:eastAsia="宋体" w:hAnsi="Times New Roman"/>
                <w:sz w:val="24"/>
                <w:szCs w:val="24"/>
              </w:rPr>
            </w:pPr>
          </w:p>
          <w:p w:rsidR="008B589E" w:rsidRPr="00FE0A67" w:rsidRDefault="008B589E" w:rsidP="00FE0A67">
            <w:pPr>
              <w:spacing w:line="360" w:lineRule="auto"/>
              <w:jc w:val="left"/>
              <w:rPr>
                <w:rFonts w:ascii="Times New Roman" w:eastAsia="宋体" w:hAnsi="Times New Roman"/>
              </w:rPr>
            </w:pPr>
          </w:p>
        </w:tc>
      </w:tr>
      <w:tr w:rsidR="008B589E" w:rsidRPr="00FE0A67" w:rsidTr="00BE6994">
        <w:trPr>
          <w:trHeight w:val="568"/>
        </w:trPr>
        <w:tc>
          <w:tcPr>
            <w:tcW w:w="1242" w:type="dxa"/>
            <w:vAlign w:val="center"/>
          </w:tcPr>
          <w:p w:rsidR="008B589E" w:rsidRPr="00FE0A67" w:rsidRDefault="008B589E" w:rsidP="008B589E">
            <w:pPr>
              <w:rPr>
                <w:rFonts w:ascii="Times New Roman" w:eastAsia="宋体" w:hAnsi="Times New Roman"/>
                <w:sz w:val="24"/>
                <w:szCs w:val="24"/>
              </w:rPr>
            </w:pPr>
            <w:r w:rsidRPr="00FE0A67">
              <w:rPr>
                <w:rFonts w:ascii="Times New Roman" w:eastAsia="宋体" w:hAnsi="Times New Roman" w:hint="eastAsia"/>
                <w:sz w:val="24"/>
                <w:szCs w:val="24"/>
              </w:rPr>
              <w:lastRenderedPageBreak/>
              <w:t>指导教师</w:t>
            </w:r>
          </w:p>
        </w:tc>
        <w:tc>
          <w:tcPr>
            <w:tcW w:w="3019" w:type="dxa"/>
            <w:vAlign w:val="center"/>
          </w:tcPr>
          <w:p w:rsidR="008B589E" w:rsidRPr="00FE0A67" w:rsidRDefault="008B589E" w:rsidP="005B706C">
            <w:pPr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1234" w:type="dxa"/>
            <w:gridSpan w:val="2"/>
            <w:vAlign w:val="center"/>
          </w:tcPr>
          <w:p w:rsidR="008B589E" w:rsidRPr="00FE0A67" w:rsidRDefault="008B589E" w:rsidP="008B589E">
            <w:pPr>
              <w:rPr>
                <w:rFonts w:ascii="Times New Roman" w:eastAsia="宋体" w:hAnsi="Times New Roman"/>
                <w:sz w:val="24"/>
                <w:szCs w:val="24"/>
              </w:rPr>
            </w:pPr>
            <w:r w:rsidRPr="00FE0A67">
              <w:rPr>
                <w:rFonts w:ascii="Times New Roman" w:eastAsia="宋体" w:hAnsi="Times New Roman" w:hint="eastAsia"/>
                <w:sz w:val="24"/>
                <w:szCs w:val="24"/>
              </w:rPr>
              <w:t>评分</w:t>
            </w:r>
          </w:p>
        </w:tc>
        <w:tc>
          <w:tcPr>
            <w:tcW w:w="3027" w:type="dxa"/>
            <w:gridSpan w:val="2"/>
            <w:vAlign w:val="center"/>
          </w:tcPr>
          <w:p w:rsidR="008B589E" w:rsidRPr="00FE0A67" w:rsidRDefault="008B589E" w:rsidP="005B706C">
            <w:pPr>
              <w:rPr>
                <w:rFonts w:ascii="Times New Roman" w:eastAsia="宋体" w:hAnsi="Times New Roman"/>
                <w:sz w:val="24"/>
                <w:szCs w:val="24"/>
              </w:rPr>
            </w:pPr>
          </w:p>
        </w:tc>
      </w:tr>
    </w:tbl>
    <w:p w:rsidR="008B589E" w:rsidRPr="00FE0A67" w:rsidRDefault="008B589E" w:rsidP="00BB0A12">
      <w:pPr>
        <w:adjustRightInd w:val="0"/>
        <w:snapToGrid w:val="0"/>
        <w:rPr>
          <w:rFonts w:ascii="Times New Roman" w:hAnsi="Times New Roman" w:cs="Times New Roman"/>
        </w:rPr>
      </w:pPr>
    </w:p>
    <w:sectPr w:rsidR="008B589E" w:rsidRPr="00FE0A6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9A5A67" w:rsidRDefault="009A5A67" w:rsidP="003A0DBC">
      <w:pPr>
        <w:rPr>
          <w:rFonts w:hint="eastAsia"/>
        </w:rPr>
      </w:pPr>
      <w:r>
        <w:separator/>
      </w:r>
    </w:p>
  </w:endnote>
  <w:endnote w:type="continuationSeparator" w:id="0">
    <w:p w:rsidR="009A5A67" w:rsidRDefault="009A5A67" w:rsidP="003A0DBC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9A5A67" w:rsidRDefault="009A5A67" w:rsidP="003A0DBC">
      <w:pPr>
        <w:rPr>
          <w:rFonts w:hint="eastAsia"/>
        </w:rPr>
      </w:pPr>
      <w:r>
        <w:separator/>
      </w:r>
    </w:p>
  </w:footnote>
  <w:footnote w:type="continuationSeparator" w:id="0">
    <w:p w:rsidR="009A5A67" w:rsidRDefault="009A5A67" w:rsidP="003A0DBC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282E39"/>
    <w:multiLevelType w:val="multilevel"/>
    <w:tmpl w:val="09A66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4615DB"/>
    <w:multiLevelType w:val="multilevel"/>
    <w:tmpl w:val="6E005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6C5DE6"/>
    <w:multiLevelType w:val="multilevel"/>
    <w:tmpl w:val="05804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1A7B3A"/>
    <w:multiLevelType w:val="multilevel"/>
    <w:tmpl w:val="5E984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F964E1"/>
    <w:multiLevelType w:val="multilevel"/>
    <w:tmpl w:val="D1449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9E7318"/>
    <w:multiLevelType w:val="hybridMultilevel"/>
    <w:tmpl w:val="AE325136"/>
    <w:lvl w:ilvl="0" w:tplc="3F82E0B2">
      <w:start w:val="1"/>
      <w:numFmt w:val="japaneseCounting"/>
      <w:lvlText w:val="%1、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7A9204B2"/>
    <w:multiLevelType w:val="multilevel"/>
    <w:tmpl w:val="923EE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3595394">
    <w:abstractNumId w:val="5"/>
  </w:num>
  <w:num w:numId="2" w16cid:durableId="438917645">
    <w:abstractNumId w:val="3"/>
  </w:num>
  <w:num w:numId="3" w16cid:durableId="995764049">
    <w:abstractNumId w:val="6"/>
  </w:num>
  <w:num w:numId="4" w16cid:durableId="1704403026">
    <w:abstractNumId w:val="0"/>
  </w:num>
  <w:num w:numId="5" w16cid:durableId="1191066194">
    <w:abstractNumId w:val="4"/>
  </w:num>
  <w:num w:numId="6" w16cid:durableId="663971450">
    <w:abstractNumId w:val="2"/>
  </w:num>
  <w:num w:numId="7" w16cid:durableId="192021375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activeWritingStyle w:appName="MSWord" w:lang="en-US" w:vendorID="64" w:dllVersion="6" w:nlCheck="1" w:checkStyle="0"/>
  <w:activeWritingStyle w:appName="MSWord" w:lang="zh-CN" w:vendorID="64" w:dllVersion="5" w:nlCheck="1" w:checkStyle="1"/>
  <w:activeWritingStyle w:appName="MSWord" w:lang="zh-CN" w:vendorID="64" w:dllVersion="0" w:nlCheck="1" w:checkStyle="1"/>
  <w:activeWritingStyle w:appName="MSWord" w:lang="en-US" w:vendorID="64" w:dllVersion="4096" w:nlCheck="1" w:checkStyle="0"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F1784"/>
    <w:rsid w:val="0000563C"/>
    <w:rsid w:val="000145E9"/>
    <w:rsid w:val="000E6420"/>
    <w:rsid w:val="0012463D"/>
    <w:rsid w:val="00153900"/>
    <w:rsid w:val="003058BE"/>
    <w:rsid w:val="003231FC"/>
    <w:rsid w:val="003A0DBC"/>
    <w:rsid w:val="0051545E"/>
    <w:rsid w:val="00533716"/>
    <w:rsid w:val="005F1784"/>
    <w:rsid w:val="007A527B"/>
    <w:rsid w:val="007E7A22"/>
    <w:rsid w:val="00884669"/>
    <w:rsid w:val="008B589E"/>
    <w:rsid w:val="00957782"/>
    <w:rsid w:val="009A5A67"/>
    <w:rsid w:val="009B2A9B"/>
    <w:rsid w:val="009B66EA"/>
    <w:rsid w:val="00A33F49"/>
    <w:rsid w:val="00A81367"/>
    <w:rsid w:val="00AA42EE"/>
    <w:rsid w:val="00B052C5"/>
    <w:rsid w:val="00B46811"/>
    <w:rsid w:val="00B8400E"/>
    <w:rsid w:val="00B94AC9"/>
    <w:rsid w:val="00BB0A12"/>
    <w:rsid w:val="00BE6994"/>
    <w:rsid w:val="00DD5743"/>
    <w:rsid w:val="00E656BE"/>
    <w:rsid w:val="00E81230"/>
    <w:rsid w:val="00F76696"/>
    <w:rsid w:val="00F766F4"/>
    <w:rsid w:val="00FD7F07"/>
    <w:rsid w:val="00FE0A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87FC37"/>
  <w15:docId w15:val="{B1EB5104-A4CC-4FBA-8F01-EDCC672228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3A0DB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3A0DBC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3A0DB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3A0DBC"/>
    <w:rPr>
      <w:sz w:val="18"/>
      <w:szCs w:val="18"/>
    </w:rPr>
  </w:style>
  <w:style w:type="table" w:styleId="a7">
    <w:name w:val="Table Grid"/>
    <w:basedOn w:val="a1"/>
    <w:uiPriority w:val="39"/>
    <w:rsid w:val="003A0DB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List Paragraph"/>
    <w:basedOn w:val="a"/>
    <w:uiPriority w:val="34"/>
    <w:qFormat/>
    <w:rsid w:val="003A0DBC"/>
    <w:pPr>
      <w:ind w:firstLineChars="200" w:firstLine="420"/>
    </w:pPr>
  </w:style>
  <w:style w:type="character" w:styleId="a9">
    <w:name w:val="annotation reference"/>
    <w:basedOn w:val="a0"/>
    <w:uiPriority w:val="99"/>
    <w:semiHidden/>
    <w:unhideWhenUsed/>
    <w:rsid w:val="00957782"/>
    <w:rPr>
      <w:sz w:val="21"/>
      <w:szCs w:val="21"/>
    </w:rPr>
  </w:style>
  <w:style w:type="paragraph" w:styleId="aa">
    <w:name w:val="annotation text"/>
    <w:basedOn w:val="a"/>
    <w:link w:val="ab"/>
    <w:uiPriority w:val="99"/>
    <w:semiHidden/>
    <w:unhideWhenUsed/>
    <w:rsid w:val="00957782"/>
    <w:pPr>
      <w:jc w:val="left"/>
    </w:pPr>
  </w:style>
  <w:style w:type="character" w:customStyle="1" w:styleId="ab">
    <w:name w:val="批注文字 字符"/>
    <w:basedOn w:val="a0"/>
    <w:link w:val="aa"/>
    <w:uiPriority w:val="99"/>
    <w:semiHidden/>
    <w:rsid w:val="00957782"/>
  </w:style>
  <w:style w:type="paragraph" w:styleId="ac">
    <w:name w:val="annotation subject"/>
    <w:basedOn w:val="aa"/>
    <w:next w:val="aa"/>
    <w:link w:val="ad"/>
    <w:uiPriority w:val="99"/>
    <w:semiHidden/>
    <w:unhideWhenUsed/>
    <w:rsid w:val="00957782"/>
    <w:rPr>
      <w:b/>
      <w:bCs/>
    </w:rPr>
  </w:style>
  <w:style w:type="character" w:customStyle="1" w:styleId="ad">
    <w:name w:val="批注主题 字符"/>
    <w:basedOn w:val="ab"/>
    <w:link w:val="ac"/>
    <w:uiPriority w:val="99"/>
    <w:semiHidden/>
    <w:rsid w:val="00957782"/>
    <w:rPr>
      <w:b/>
      <w:bCs/>
    </w:rPr>
  </w:style>
  <w:style w:type="paragraph" w:styleId="ae">
    <w:name w:val="Balloon Text"/>
    <w:basedOn w:val="a"/>
    <w:link w:val="af"/>
    <w:uiPriority w:val="99"/>
    <w:semiHidden/>
    <w:unhideWhenUsed/>
    <w:rsid w:val="00957782"/>
    <w:rPr>
      <w:sz w:val="18"/>
      <w:szCs w:val="18"/>
    </w:rPr>
  </w:style>
  <w:style w:type="character" w:customStyle="1" w:styleId="af">
    <w:name w:val="批注框文本 字符"/>
    <w:basedOn w:val="a0"/>
    <w:link w:val="ae"/>
    <w:uiPriority w:val="99"/>
    <w:semiHidden/>
    <w:rsid w:val="0095778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5379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362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29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244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456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094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2</Pages>
  <Words>124</Words>
  <Characters>711</Characters>
  <Application>Microsoft Office Word</Application>
  <DocSecurity>0</DocSecurity>
  <Lines>5</Lines>
  <Paragraphs>1</Paragraphs>
  <ScaleCrop>false</ScaleCrop>
  <Company/>
  <LinksUpToDate>false</LinksUpToDate>
  <CharactersWithSpaces>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2 shoio</cp:lastModifiedBy>
  <cp:revision>22</cp:revision>
  <dcterms:created xsi:type="dcterms:W3CDTF">2019-06-03T01:45:00Z</dcterms:created>
  <dcterms:modified xsi:type="dcterms:W3CDTF">2024-12-25T00:58:00Z</dcterms:modified>
</cp:coreProperties>
</file>