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1CB85" w14:textId="77777777" w:rsidR="005249A2" w:rsidRPr="00A1707E" w:rsidRDefault="005249A2" w:rsidP="00BC14E0">
      <w:pPr>
        <w:sectPr w:rsidR="005249A2" w:rsidRPr="00A1707E">
          <w:headerReference w:type="default" r:id="rId6"/>
          <w:type w:val="continuous"/>
          <w:pgSz w:w="11920" w:h="16860"/>
          <w:pgMar w:top="900" w:right="283" w:bottom="280" w:left="283" w:header="720" w:footer="720" w:gutter="0"/>
          <w:cols w:space="720"/>
        </w:sectPr>
      </w:pPr>
    </w:p>
    <w:p w14:paraId="3A12BD02" w14:textId="1BAE9052" w:rsidR="005249A2" w:rsidRPr="00CC6BE5" w:rsidRDefault="005249A2" w:rsidP="00B833C3">
      <w:pPr>
        <w:pStyle w:val="BodyText"/>
        <w:bidi/>
        <w:spacing w:before="73" w:line="268" w:lineRule="auto"/>
        <w:ind w:right="118"/>
        <w:rPr>
          <w:rFonts w:ascii="Zain" w:hAnsi="Zain" w:cs="Zain"/>
          <w:w w:val="116"/>
        </w:rPr>
        <w:sectPr w:rsidR="005249A2" w:rsidRPr="00CC6BE5">
          <w:type w:val="continuous"/>
          <w:pgSz w:w="11920" w:h="16860"/>
          <w:pgMar w:top="900" w:right="283" w:bottom="280" w:left="283" w:header="720" w:footer="720" w:gutter="0"/>
          <w:cols w:num="2" w:space="720" w:equalWidth="0">
            <w:col w:w="6120" w:space="1499"/>
            <w:col w:w="3735"/>
          </w:cols>
        </w:sectPr>
      </w:pPr>
    </w:p>
    <w:p w14:paraId="08C1BE31" w14:textId="5CBF206E" w:rsidR="005249A2" w:rsidRPr="008E4DCD" w:rsidRDefault="005249A2" w:rsidP="00B833C3">
      <w:pPr>
        <w:pStyle w:val="BodyText"/>
        <w:spacing w:before="73" w:line="268" w:lineRule="auto"/>
        <w:ind w:right="118"/>
        <w:rPr>
          <w:rFonts w:ascii="Zain" w:hAnsi="Zain" w:cs="Zain"/>
          <w:w w:val="116"/>
        </w:rPr>
        <w:sectPr w:rsidR="005249A2" w:rsidRPr="008E4DCD">
          <w:type w:val="continuous"/>
          <w:pgSz w:w="11920" w:h="16860"/>
          <w:pgMar w:top="900" w:right="283" w:bottom="280" w:left="283" w:header="720" w:footer="720" w:gutter="0"/>
          <w:cols w:num="3" w:space="720" w:equalWidth="0">
            <w:col w:w="5093" w:space="575"/>
            <w:col w:w="3452" w:space="1277"/>
            <w:col w:w="957"/>
          </w:cols>
        </w:sectPr>
      </w:pPr>
    </w:p>
    <w:tbl>
      <w:tblPr>
        <w:tblpPr w:leftFromText="180" w:rightFromText="180" w:vertAnchor="text" w:horzAnchor="margin" w:tblpY="47"/>
        <w:tblW w:w="112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6"/>
        <w:gridCol w:w="448"/>
        <w:gridCol w:w="932"/>
        <w:gridCol w:w="152"/>
        <w:gridCol w:w="1669"/>
        <w:gridCol w:w="123"/>
        <w:gridCol w:w="997"/>
        <w:gridCol w:w="785"/>
        <w:gridCol w:w="931"/>
        <w:gridCol w:w="640"/>
        <w:gridCol w:w="2226"/>
      </w:tblGrid>
      <w:tr w:rsidR="00BC14E0" w:rsidRPr="00A1707E" w14:paraId="2AAB5B87" w14:textId="77777777" w:rsidTr="00BC14E0">
        <w:trPr>
          <w:trHeight w:val="432"/>
        </w:trPr>
        <w:tc>
          <w:tcPr>
            <w:tcW w:w="37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E2A362" w14:textId="77777777" w:rsidR="00BC14E0" w:rsidRPr="00B833C3" w:rsidRDefault="00BC14E0" w:rsidP="00BC14E0">
            <w:pPr>
              <w:pStyle w:val="BodyText"/>
              <w:spacing w:before="104"/>
              <w:rPr>
                <w:rFonts w:ascii="Montserrat" w:hAnsi="Montserrat" w:cs="Zain"/>
                <w:sz w:val="14"/>
                <w:szCs w:val="14"/>
              </w:rPr>
            </w:pPr>
            <w:r w:rsidRPr="00B833C3">
              <w:rPr>
                <w:rFonts w:ascii="Montserrat" w:hAnsi="Montserrat" w:cs="Zain"/>
                <w:spacing w:val="-2"/>
                <w:sz w:val="14"/>
                <w:szCs w:val="14"/>
              </w:rPr>
              <w:t>Date:</w:t>
            </w:r>
          </w:p>
          <w:p w14:paraId="2AA2CE87" w14:textId="77777777" w:rsidR="00BC14E0" w:rsidRPr="00B833C3" w:rsidRDefault="00BC14E0" w:rsidP="00BC14E0">
            <w:pPr>
              <w:pStyle w:val="TableParagraph"/>
              <w:rPr>
                <w:rFonts w:ascii="Montserrat" w:hAnsi="Montserrat" w:cs="Zain"/>
                <w:sz w:val="14"/>
                <w:szCs w:val="14"/>
              </w:rPr>
            </w:pPr>
          </w:p>
        </w:tc>
        <w:tc>
          <w:tcPr>
            <w:tcW w:w="372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D9E87C" w14:textId="77777777" w:rsidR="00BC14E0" w:rsidRPr="00B833C3" w:rsidRDefault="00BC14E0" w:rsidP="00BC14E0">
            <w:pPr>
              <w:pStyle w:val="TableParagraph"/>
              <w:jc w:val="center"/>
              <w:rPr>
                <w:rFonts w:ascii="Monstserrat" w:hAnsi="Monstserrat" w:cs="Zain"/>
                <w:sz w:val="14"/>
                <w:szCs w:val="14"/>
              </w:rPr>
            </w:pPr>
          </w:p>
        </w:tc>
        <w:tc>
          <w:tcPr>
            <w:tcW w:w="37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B8B5EA" w14:textId="77777777" w:rsidR="00BC14E0" w:rsidRPr="00B833C3" w:rsidRDefault="00BC14E0" w:rsidP="00BC14E0">
            <w:pPr>
              <w:pStyle w:val="BodyText"/>
              <w:bidi/>
              <w:spacing w:before="73" w:line="268" w:lineRule="auto"/>
              <w:ind w:right="118"/>
              <w:rPr>
                <w:rFonts w:ascii="Readex Pro Light" w:hAnsi="Readex Pro Light" w:cs="Readex Pro Light"/>
                <w:w w:val="116"/>
                <w:sz w:val="14"/>
                <w:szCs w:val="14"/>
              </w:rPr>
            </w:pPr>
            <w:r w:rsidRPr="00B833C3">
              <w:rPr>
                <w:rFonts w:ascii="Readex Pro Light" w:hAnsi="Readex Pro Light" w:cs="Readex Pro Light"/>
                <w:w w:val="116"/>
                <w:sz w:val="14"/>
                <w:szCs w:val="14"/>
                <w:rtl/>
              </w:rPr>
              <w:t>التاريخ:</w:t>
            </w:r>
          </w:p>
          <w:p w14:paraId="152795D2" w14:textId="77777777" w:rsidR="00BC14E0" w:rsidRPr="00B833C3" w:rsidRDefault="00BC14E0" w:rsidP="00BC14E0">
            <w:pPr>
              <w:pStyle w:val="TableParagraph"/>
              <w:rPr>
                <w:rFonts w:ascii="Readex Pro Light" w:hAnsi="Readex Pro Light" w:cs="Readex Pro Light"/>
                <w:sz w:val="14"/>
                <w:szCs w:val="14"/>
              </w:rPr>
            </w:pPr>
          </w:p>
        </w:tc>
      </w:tr>
      <w:tr w:rsidR="00BC14E0" w:rsidRPr="00A1707E" w14:paraId="523B7307" w14:textId="77777777" w:rsidTr="00BC14E0">
        <w:trPr>
          <w:trHeight w:val="432"/>
        </w:trPr>
        <w:tc>
          <w:tcPr>
            <w:tcW w:w="37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E31367" w14:textId="77777777" w:rsidR="00BC14E0" w:rsidRPr="00B833C3" w:rsidRDefault="00BC14E0" w:rsidP="00BC14E0">
            <w:pPr>
              <w:pStyle w:val="BodyText"/>
              <w:spacing w:before="92"/>
              <w:rPr>
                <w:rFonts w:ascii="Montserrat" w:hAnsi="Montserrat" w:cs="Zain"/>
                <w:sz w:val="14"/>
                <w:szCs w:val="14"/>
              </w:rPr>
            </w:pPr>
            <w:r w:rsidRPr="00B833C3">
              <w:rPr>
                <w:rFonts w:ascii="Montserrat" w:hAnsi="Montserrat" w:cs="Zain"/>
                <w:sz w:val="14"/>
                <w:szCs w:val="14"/>
              </w:rPr>
              <w:t>Reference</w:t>
            </w:r>
            <w:r w:rsidRPr="00B833C3">
              <w:rPr>
                <w:rFonts w:ascii="Montserrat" w:hAnsi="Montserrat" w:cs="Zain"/>
                <w:spacing w:val="17"/>
                <w:sz w:val="14"/>
                <w:szCs w:val="14"/>
              </w:rPr>
              <w:t xml:space="preserve"> </w:t>
            </w:r>
            <w:r w:rsidRPr="00B833C3">
              <w:rPr>
                <w:rFonts w:ascii="Montserrat" w:hAnsi="Montserrat" w:cs="Zain"/>
                <w:spacing w:val="-5"/>
                <w:sz w:val="14"/>
                <w:szCs w:val="14"/>
              </w:rPr>
              <w:t>No</w:t>
            </w:r>
            <w:r w:rsidRPr="00B833C3">
              <w:rPr>
                <w:rFonts w:ascii="Montserrat" w:hAnsi="Montserrat" w:cs="Zain"/>
                <w:spacing w:val="-5"/>
                <w:sz w:val="14"/>
                <w:szCs w:val="14"/>
                <w:rtl/>
              </w:rPr>
              <w:t>:</w:t>
            </w:r>
          </w:p>
        </w:tc>
        <w:tc>
          <w:tcPr>
            <w:tcW w:w="372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6C033A" w14:textId="77777777" w:rsidR="00BC14E0" w:rsidRPr="00B833C3" w:rsidRDefault="00BC14E0" w:rsidP="00BC14E0">
            <w:pPr>
              <w:pStyle w:val="TableParagraph"/>
              <w:jc w:val="center"/>
              <w:rPr>
                <w:rFonts w:ascii="Monstserrat" w:hAnsi="Monstserrat" w:cs="Zain"/>
                <w:sz w:val="14"/>
                <w:szCs w:val="14"/>
              </w:rPr>
            </w:pPr>
          </w:p>
        </w:tc>
        <w:tc>
          <w:tcPr>
            <w:tcW w:w="37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C4935F" w14:textId="77777777" w:rsidR="00BC14E0" w:rsidRPr="00B833C3" w:rsidRDefault="00BC14E0" w:rsidP="00BC14E0">
            <w:pPr>
              <w:pStyle w:val="BodyText"/>
              <w:bidi/>
              <w:spacing w:before="73" w:line="268" w:lineRule="auto"/>
              <w:ind w:right="118"/>
              <w:rPr>
                <w:rFonts w:ascii="Readex Pro Light" w:hAnsi="Readex Pro Light" w:cs="Readex Pro Light"/>
                <w:w w:val="116"/>
                <w:sz w:val="14"/>
                <w:szCs w:val="14"/>
              </w:rPr>
            </w:pPr>
            <w:r w:rsidRPr="00B833C3">
              <w:rPr>
                <w:rFonts w:ascii="Readex Pro Light" w:hAnsi="Readex Pro Light" w:cs="Readex Pro Light"/>
                <w:w w:val="116"/>
                <w:sz w:val="14"/>
                <w:szCs w:val="14"/>
                <w:rtl/>
              </w:rPr>
              <w:t>الرقم الاشاري:</w:t>
            </w:r>
          </w:p>
          <w:p w14:paraId="56569268" w14:textId="77777777" w:rsidR="00BC14E0" w:rsidRPr="00B833C3" w:rsidRDefault="00BC14E0" w:rsidP="00BC14E0">
            <w:pPr>
              <w:pStyle w:val="TableParagraph"/>
              <w:rPr>
                <w:rFonts w:ascii="Readex Pro Light" w:hAnsi="Readex Pro Light" w:cs="Readex Pro Light"/>
                <w:sz w:val="14"/>
                <w:szCs w:val="14"/>
              </w:rPr>
            </w:pPr>
          </w:p>
        </w:tc>
      </w:tr>
      <w:tr w:rsidR="00BC14E0" w:rsidRPr="00A1707E" w14:paraId="5ABC311B" w14:textId="77777777" w:rsidTr="005B2269">
        <w:trPr>
          <w:trHeight w:val="432"/>
        </w:trPr>
        <w:tc>
          <w:tcPr>
            <w:tcW w:w="27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B8A5D0" w14:textId="77777777" w:rsidR="00BC14E0" w:rsidRPr="00B833C3" w:rsidRDefault="00BC14E0" w:rsidP="00BC14E0">
            <w:pPr>
              <w:pStyle w:val="TableParagraph"/>
              <w:rPr>
                <w:rFonts w:ascii="Montserrat" w:hAnsi="Montserrat" w:cs="Zain"/>
                <w:sz w:val="14"/>
                <w:szCs w:val="14"/>
              </w:rPr>
            </w:pPr>
            <w:r w:rsidRPr="00B833C3">
              <w:rPr>
                <w:rFonts w:ascii="Montserrat" w:hAnsi="Montserrat" w:cs="Zain"/>
                <w:spacing w:val="-5"/>
                <w:sz w:val="14"/>
                <w:szCs w:val="14"/>
              </w:rPr>
              <w:t>To:</w:t>
            </w:r>
            <w:r w:rsidRPr="00B833C3">
              <w:rPr>
                <w:rFonts w:ascii="Montserrat" w:hAnsi="Montserrat" w:cs="Zain"/>
                <w:sz w:val="14"/>
                <w:szCs w:val="14"/>
              </w:rPr>
              <w:t xml:space="preserve">     </w:t>
            </w:r>
          </w:p>
        </w:tc>
        <w:tc>
          <w:tcPr>
            <w:tcW w:w="287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BE0756" w14:textId="77777777" w:rsidR="00BC14E0" w:rsidRPr="00B833C3" w:rsidRDefault="00BC14E0" w:rsidP="00BC14E0">
            <w:pPr>
              <w:pStyle w:val="BodyText"/>
              <w:tabs>
                <w:tab w:val="left" w:pos="2464"/>
              </w:tabs>
              <w:spacing w:before="93"/>
              <w:rPr>
                <w:rFonts w:ascii="Montserrat" w:hAnsi="Montserrat" w:cs="Zain"/>
                <w:sz w:val="14"/>
                <w:szCs w:val="14"/>
              </w:rPr>
            </w:pPr>
            <w:r w:rsidRPr="00B833C3">
              <w:rPr>
                <w:rFonts w:ascii="Montserrat" w:hAnsi="Montserrat" w:cs="Zain"/>
                <w:sz w:val="14"/>
                <w:szCs w:val="14"/>
              </w:rPr>
              <w:t>Administrative</w:t>
            </w:r>
            <w:r w:rsidRPr="00B833C3">
              <w:rPr>
                <w:rFonts w:ascii="Montserrat" w:hAnsi="Montserrat" w:cs="Zain"/>
                <w:spacing w:val="24"/>
                <w:sz w:val="14"/>
                <w:szCs w:val="14"/>
              </w:rPr>
              <w:t xml:space="preserve"> </w:t>
            </w:r>
            <w:r w:rsidRPr="00B833C3">
              <w:rPr>
                <w:rFonts w:ascii="Montserrat" w:hAnsi="Montserrat" w:cs="Zain"/>
                <w:spacing w:val="-2"/>
                <w:sz w:val="14"/>
                <w:szCs w:val="14"/>
              </w:rPr>
              <w:t>Director</w:t>
            </w:r>
          </w:p>
          <w:p w14:paraId="782C41DC" w14:textId="77777777" w:rsidR="00BC14E0" w:rsidRPr="00B833C3" w:rsidRDefault="00BC14E0" w:rsidP="00BC14E0">
            <w:pPr>
              <w:pStyle w:val="TableParagraph"/>
              <w:rPr>
                <w:rFonts w:ascii="Montserrat" w:hAnsi="Montserrat" w:cs="Zain"/>
                <w:sz w:val="14"/>
                <w:szCs w:val="14"/>
              </w:rPr>
            </w:pPr>
          </w:p>
        </w:tc>
        <w:tc>
          <w:tcPr>
            <w:tcW w:w="271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E78A09" w14:textId="77777777" w:rsidR="00BC14E0" w:rsidRPr="00B833C3" w:rsidRDefault="00BC14E0" w:rsidP="00BC14E0">
            <w:pPr>
              <w:pStyle w:val="BodyText"/>
              <w:bidi/>
              <w:spacing w:before="73" w:line="268" w:lineRule="auto"/>
              <w:ind w:left="73" w:right="118" w:hanging="36"/>
              <w:rPr>
                <w:rFonts w:ascii="Readex Pro Light" w:hAnsi="Readex Pro Light" w:cs="Readex Pro Light"/>
                <w:w w:val="116"/>
                <w:sz w:val="14"/>
                <w:szCs w:val="14"/>
              </w:rPr>
            </w:pPr>
            <w:r w:rsidRPr="00B833C3">
              <w:rPr>
                <w:rFonts w:ascii="Readex Pro Light" w:hAnsi="Readex Pro Light" w:cs="Readex Pro Light"/>
                <w:w w:val="116"/>
                <w:sz w:val="14"/>
                <w:szCs w:val="14"/>
                <w:rtl/>
              </w:rPr>
              <w:t>السيد المدير الإداري</w:t>
            </w:r>
          </w:p>
          <w:p w14:paraId="51A75183" w14:textId="77777777" w:rsidR="00BC14E0" w:rsidRPr="00B833C3" w:rsidRDefault="00BC14E0" w:rsidP="00BC14E0">
            <w:pPr>
              <w:pStyle w:val="TableParagraph"/>
              <w:rPr>
                <w:rFonts w:ascii="Readex Pro Light" w:hAnsi="Readex Pro Light" w:cs="Readex Pro Light"/>
                <w:sz w:val="14"/>
                <w:szCs w:val="14"/>
              </w:rPr>
            </w:pPr>
          </w:p>
        </w:tc>
        <w:tc>
          <w:tcPr>
            <w:tcW w:w="28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EEEB0E" w14:textId="77777777" w:rsidR="00BC14E0" w:rsidRPr="00B833C3" w:rsidRDefault="00BC14E0" w:rsidP="00BC14E0">
            <w:pPr>
              <w:pStyle w:val="TableParagraph"/>
              <w:jc w:val="right"/>
              <w:rPr>
                <w:rFonts w:ascii="Readex Pro Light" w:hAnsi="Readex Pro Light" w:cs="Readex Pro Light"/>
                <w:sz w:val="14"/>
                <w:szCs w:val="14"/>
              </w:rPr>
            </w:pPr>
            <w:r>
              <w:rPr>
                <w:rFonts w:ascii="Readex Pro Light" w:hAnsi="Readex Pro Light" w:cs="Readex Pro Light" w:hint="cs"/>
                <w:w w:val="116"/>
                <w:sz w:val="14"/>
                <w:szCs w:val="14"/>
                <w:rtl/>
              </w:rPr>
              <w:t>إلي:</w:t>
            </w:r>
          </w:p>
        </w:tc>
      </w:tr>
      <w:tr w:rsidR="00BC14E0" w:rsidRPr="00A1707E" w14:paraId="1E256246" w14:textId="77777777" w:rsidTr="005B2269">
        <w:trPr>
          <w:trHeight w:val="432"/>
        </w:trPr>
        <w:tc>
          <w:tcPr>
            <w:tcW w:w="27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B4BB6B" w14:textId="77777777" w:rsidR="00BC14E0" w:rsidRPr="00B833C3" w:rsidRDefault="00BC14E0" w:rsidP="00BC14E0">
            <w:pPr>
              <w:pStyle w:val="TableParagraph"/>
              <w:rPr>
                <w:rFonts w:ascii="Montserrat" w:hAnsi="Montserrat" w:cs="Zain"/>
                <w:sz w:val="14"/>
                <w:szCs w:val="14"/>
              </w:rPr>
            </w:pPr>
            <w:r w:rsidRPr="00B833C3">
              <w:rPr>
                <w:rFonts w:ascii="Montserrat" w:hAnsi="Montserrat" w:cs="Zain"/>
                <w:sz w:val="14"/>
                <w:szCs w:val="14"/>
              </w:rPr>
              <w:t>Subject</w:t>
            </w:r>
            <w:r w:rsidRPr="00B833C3">
              <w:rPr>
                <w:rFonts w:ascii="Montserrat" w:hAnsi="Montserrat" w:cs="Zain"/>
                <w:sz w:val="14"/>
                <w:szCs w:val="14"/>
                <w:rtl/>
              </w:rPr>
              <w:t>:</w:t>
            </w:r>
          </w:p>
        </w:tc>
        <w:tc>
          <w:tcPr>
            <w:tcW w:w="287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86ACD9" w14:textId="77777777" w:rsidR="00BC14E0" w:rsidRPr="00B833C3" w:rsidRDefault="00BC14E0" w:rsidP="00BC14E0">
            <w:pPr>
              <w:pStyle w:val="BodyText"/>
              <w:spacing w:before="73" w:line="268" w:lineRule="auto"/>
              <w:ind w:left="73" w:right="118" w:hanging="36"/>
              <w:rPr>
                <w:rFonts w:ascii="Montserrat" w:hAnsi="Montserrat" w:cs="Zain"/>
                <w:w w:val="116"/>
                <w:sz w:val="14"/>
                <w:szCs w:val="14"/>
              </w:rPr>
            </w:pPr>
            <w:r w:rsidRPr="00B833C3">
              <w:rPr>
                <w:rFonts w:ascii="Montserrat" w:hAnsi="Montserrat" w:cs="Zain"/>
                <w:w w:val="116"/>
                <w:sz w:val="14"/>
                <w:szCs w:val="14"/>
              </w:rPr>
              <w:t xml:space="preserve">Request for Salary approval for the month of </w:t>
            </w:r>
            <w:r>
              <w:rPr>
                <w:rFonts w:ascii="Montserrat" w:hAnsi="Montserrat" w:cs="Zain"/>
                <w:w w:val="116"/>
                <w:sz w:val="14"/>
                <w:szCs w:val="14"/>
              </w:rPr>
              <w:t>(month name)</w:t>
            </w:r>
            <w:r w:rsidRPr="00B833C3">
              <w:rPr>
                <w:rFonts w:ascii="Montserrat" w:hAnsi="Montserrat" w:cs="Zain"/>
                <w:w w:val="116"/>
                <w:sz w:val="14"/>
                <w:szCs w:val="14"/>
              </w:rPr>
              <w:t xml:space="preserve"> 2026 (IPH)</w:t>
            </w:r>
          </w:p>
          <w:p w14:paraId="39A1C46B" w14:textId="77777777" w:rsidR="00BC14E0" w:rsidRPr="00B833C3" w:rsidRDefault="00BC14E0" w:rsidP="00BC14E0">
            <w:pPr>
              <w:pStyle w:val="TableParagraph"/>
              <w:rPr>
                <w:rFonts w:ascii="Montserrat" w:hAnsi="Montserrat" w:cs="Zain"/>
                <w:sz w:val="14"/>
                <w:szCs w:val="14"/>
              </w:rPr>
            </w:pPr>
          </w:p>
        </w:tc>
        <w:tc>
          <w:tcPr>
            <w:tcW w:w="271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F91C12" w14:textId="77777777" w:rsidR="00BC14E0" w:rsidRPr="00B833C3" w:rsidRDefault="00BC14E0" w:rsidP="00BC14E0">
            <w:pPr>
              <w:pStyle w:val="BodyText"/>
              <w:bidi/>
              <w:spacing w:before="73" w:line="268" w:lineRule="auto"/>
              <w:ind w:left="73" w:right="118" w:hanging="36"/>
              <w:rPr>
                <w:rFonts w:ascii="Readex Pro Light" w:hAnsi="Readex Pro Light" w:cs="Readex Pro Light"/>
                <w:w w:val="116"/>
                <w:sz w:val="14"/>
                <w:szCs w:val="14"/>
              </w:rPr>
            </w:pPr>
            <w:r w:rsidRPr="00B833C3">
              <w:rPr>
                <w:rFonts w:ascii="Readex Pro Light" w:hAnsi="Readex Pro Light" w:cs="Readex Pro Light"/>
                <w:w w:val="116"/>
                <w:sz w:val="14"/>
                <w:szCs w:val="14"/>
                <w:rtl/>
              </w:rPr>
              <w:t xml:space="preserve">طلب موافقة صرف رواتب شهر </w:t>
            </w:r>
            <w:r>
              <w:rPr>
                <w:rFonts w:ascii="Readex Pro Light" w:hAnsi="Readex Pro Light" w:cs="Readex Pro Light" w:hint="cs"/>
                <w:w w:val="116"/>
                <w:sz w:val="14"/>
                <w:szCs w:val="14"/>
                <w:rtl/>
              </w:rPr>
              <w:t>(اسم الشهر)</w:t>
            </w:r>
            <w:r w:rsidRPr="00B833C3">
              <w:rPr>
                <w:rFonts w:ascii="Readex Pro Light" w:hAnsi="Readex Pro Light" w:cs="Readex Pro Light"/>
                <w:w w:val="116"/>
                <w:sz w:val="14"/>
                <w:szCs w:val="14"/>
                <w:rtl/>
              </w:rPr>
              <w:t xml:space="preserve"> 2026 </w:t>
            </w:r>
            <w:proofErr w:type="gramStart"/>
            <w:r w:rsidRPr="00B833C3">
              <w:rPr>
                <w:rFonts w:ascii="Readex Pro Light" w:hAnsi="Readex Pro Light" w:cs="Readex Pro Light"/>
                <w:w w:val="116"/>
                <w:sz w:val="14"/>
                <w:szCs w:val="14"/>
                <w:rtl/>
              </w:rPr>
              <w:t>( حافظة</w:t>
            </w:r>
            <w:proofErr w:type="gramEnd"/>
            <w:r w:rsidRPr="00B833C3">
              <w:rPr>
                <w:rFonts w:ascii="Readex Pro Light" w:hAnsi="Readex Pro Light" w:cs="Readex Pro Light"/>
                <w:w w:val="116"/>
                <w:sz w:val="14"/>
                <w:szCs w:val="14"/>
                <w:rtl/>
              </w:rPr>
              <w:t xml:space="preserve"> الاستثمار القابضة )</w:t>
            </w:r>
          </w:p>
          <w:p w14:paraId="28B69C95" w14:textId="77777777" w:rsidR="00BC14E0" w:rsidRPr="00B833C3" w:rsidRDefault="00BC14E0" w:rsidP="00BC14E0">
            <w:pPr>
              <w:pStyle w:val="TableParagraph"/>
              <w:rPr>
                <w:rFonts w:ascii="Readex Pro Light" w:hAnsi="Readex Pro Light" w:cs="Readex Pro Light"/>
                <w:sz w:val="14"/>
                <w:szCs w:val="14"/>
              </w:rPr>
            </w:pPr>
          </w:p>
        </w:tc>
        <w:tc>
          <w:tcPr>
            <w:tcW w:w="28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A1C2E5" w14:textId="77777777" w:rsidR="00BC14E0" w:rsidRPr="00B833C3" w:rsidRDefault="00BC14E0" w:rsidP="00BC14E0">
            <w:pPr>
              <w:pStyle w:val="BodyText"/>
              <w:bidi/>
              <w:spacing w:before="73" w:line="268" w:lineRule="auto"/>
              <w:ind w:left="73" w:right="118" w:hanging="36"/>
              <w:rPr>
                <w:rFonts w:ascii="Readex Pro Light" w:hAnsi="Readex Pro Light" w:cs="Readex Pro Light"/>
                <w:w w:val="116"/>
                <w:sz w:val="14"/>
                <w:szCs w:val="14"/>
              </w:rPr>
            </w:pPr>
            <w:r w:rsidRPr="00B833C3">
              <w:rPr>
                <w:rFonts w:ascii="Readex Pro Light" w:hAnsi="Readex Pro Light" w:cs="Readex Pro Light"/>
                <w:w w:val="116"/>
                <w:sz w:val="14"/>
                <w:szCs w:val="14"/>
                <w:rtl/>
              </w:rPr>
              <w:t>الموضوع</w:t>
            </w:r>
            <w:r w:rsidRPr="00B833C3">
              <w:rPr>
                <w:rFonts w:ascii="Readex Pro Light" w:hAnsi="Readex Pro Light" w:cs="Readex Pro Light"/>
                <w:w w:val="116"/>
                <w:sz w:val="14"/>
                <w:szCs w:val="14"/>
              </w:rPr>
              <w:t>:</w:t>
            </w:r>
          </w:p>
          <w:p w14:paraId="58BE7899" w14:textId="77777777" w:rsidR="00BC14E0" w:rsidRPr="00B833C3" w:rsidRDefault="00BC14E0" w:rsidP="00BC14E0">
            <w:pPr>
              <w:pStyle w:val="TableParagraph"/>
              <w:jc w:val="right"/>
              <w:rPr>
                <w:rFonts w:ascii="Readex Pro Light" w:hAnsi="Readex Pro Light" w:cs="Readex Pro Light"/>
                <w:sz w:val="14"/>
                <w:szCs w:val="14"/>
              </w:rPr>
            </w:pPr>
          </w:p>
        </w:tc>
      </w:tr>
      <w:tr w:rsidR="00BC14E0" w:rsidRPr="00A1707E" w14:paraId="284F9C6D" w14:textId="77777777" w:rsidTr="005B2269">
        <w:trPr>
          <w:trHeight w:val="432"/>
        </w:trPr>
        <w:tc>
          <w:tcPr>
            <w:tcW w:w="27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37CA75" w14:textId="77777777" w:rsidR="00BC14E0" w:rsidRPr="00B833C3" w:rsidRDefault="00BC14E0" w:rsidP="00BC14E0">
            <w:pPr>
              <w:pStyle w:val="TableParagraph"/>
              <w:rPr>
                <w:rFonts w:ascii="Montserrat" w:hAnsi="Montserrat" w:cs="Zain"/>
                <w:sz w:val="14"/>
                <w:szCs w:val="14"/>
              </w:rPr>
            </w:pPr>
            <w:r w:rsidRPr="00B833C3">
              <w:rPr>
                <w:rFonts w:ascii="Montserrat" w:hAnsi="Montserrat" w:cs="Zain"/>
                <w:w w:val="116"/>
                <w:sz w:val="14"/>
                <w:szCs w:val="14"/>
              </w:rPr>
              <w:t>Attachment:</w:t>
            </w:r>
          </w:p>
        </w:tc>
        <w:tc>
          <w:tcPr>
            <w:tcW w:w="287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5EB8BB" w14:textId="77777777" w:rsidR="00BC14E0" w:rsidRPr="00B833C3" w:rsidRDefault="00BC14E0" w:rsidP="00BC14E0">
            <w:pPr>
              <w:pStyle w:val="BodyText"/>
              <w:spacing w:before="73" w:line="268" w:lineRule="auto"/>
              <w:ind w:left="73" w:right="118" w:hanging="36"/>
              <w:rPr>
                <w:rFonts w:ascii="Montserrat" w:hAnsi="Montserrat" w:cs="Zain"/>
                <w:w w:val="116"/>
                <w:sz w:val="14"/>
                <w:szCs w:val="14"/>
              </w:rPr>
            </w:pPr>
            <w:r w:rsidRPr="00B833C3">
              <w:rPr>
                <w:rFonts w:ascii="Montserrat" w:hAnsi="Montserrat" w:cs="Zain"/>
                <w:w w:val="116"/>
                <w:sz w:val="14"/>
                <w:szCs w:val="14"/>
              </w:rPr>
              <w:t>Salary Reports</w:t>
            </w:r>
          </w:p>
          <w:p w14:paraId="3AE1A9B0" w14:textId="77777777" w:rsidR="00BC14E0" w:rsidRPr="00B833C3" w:rsidRDefault="00BC14E0" w:rsidP="00BC14E0">
            <w:pPr>
              <w:pStyle w:val="TableParagraph"/>
              <w:rPr>
                <w:rFonts w:ascii="Montserrat" w:hAnsi="Montserrat" w:cs="Zain"/>
                <w:sz w:val="14"/>
                <w:szCs w:val="14"/>
              </w:rPr>
            </w:pPr>
          </w:p>
        </w:tc>
        <w:tc>
          <w:tcPr>
            <w:tcW w:w="271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3790E9" w14:textId="49375999" w:rsidR="00BC14E0" w:rsidRPr="00B833C3" w:rsidRDefault="00BC14E0" w:rsidP="00BC14E0">
            <w:pPr>
              <w:pStyle w:val="TableParagraph"/>
              <w:bidi/>
              <w:rPr>
                <w:rFonts w:ascii="Readex Pro Light" w:hAnsi="Readex Pro Light" w:cs="Readex Pro Light"/>
                <w:sz w:val="14"/>
                <w:szCs w:val="14"/>
              </w:rPr>
            </w:pPr>
            <w:r w:rsidRPr="00B833C3">
              <w:rPr>
                <w:rFonts w:ascii="Readex Pro Light" w:hAnsi="Readex Pro Light" w:cs="Readex Pro Light"/>
                <w:w w:val="116"/>
                <w:sz w:val="14"/>
                <w:szCs w:val="14"/>
                <w:rtl/>
              </w:rPr>
              <w:t>تقارير الرواتب</w:t>
            </w:r>
          </w:p>
        </w:tc>
        <w:tc>
          <w:tcPr>
            <w:tcW w:w="28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BF41E4" w14:textId="77777777" w:rsidR="00BC14E0" w:rsidRPr="00B833C3" w:rsidRDefault="00BC14E0" w:rsidP="00BC14E0">
            <w:pPr>
              <w:pStyle w:val="TableParagraph"/>
              <w:jc w:val="right"/>
              <w:rPr>
                <w:rFonts w:ascii="Readex Pro Light" w:hAnsi="Readex Pro Light" w:cs="Readex Pro Light"/>
                <w:sz w:val="14"/>
                <w:szCs w:val="14"/>
                <w:rtl/>
                <w:lang w:bidi="ar-LY"/>
              </w:rPr>
            </w:pPr>
            <w:r>
              <w:rPr>
                <w:rFonts w:ascii="Readex Pro Light" w:hAnsi="Readex Pro Light" w:cs="Readex Pro Light" w:hint="cs"/>
                <w:w w:val="116"/>
                <w:sz w:val="14"/>
                <w:szCs w:val="14"/>
                <w:rtl/>
                <w:lang w:bidi="ar-LY"/>
              </w:rPr>
              <w:t>المرفقات:</w:t>
            </w:r>
          </w:p>
        </w:tc>
      </w:tr>
      <w:tr w:rsidR="00BC14E0" w:rsidRPr="00A1707E" w14:paraId="6D92ECD0" w14:textId="77777777" w:rsidTr="005B2269">
        <w:trPr>
          <w:trHeight w:val="432"/>
        </w:trPr>
        <w:tc>
          <w:tcPr>
            <w:tcW w:w="27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30B7D9" w14:textId="77777777" w:rsidR="00BC14E0" w:rsidRPr="00B833C3" w:rsidRDefault="00BC14E0" w:rsidP="00BC14E0">
            <w:pPr>
              <w:pStyle w:val="TableParagraph"/>
              <w:rPr>
                <w:rFonts w:ascii="Montserrat" w:hAnsi="Montserrat" w:cs="Zain"/>
                <w:sz w:val="14"/>
                <w:szCs w:val="14"/>
              </w:rPr>
            </w:pPr>
            <w:r w:rsidRPr="00B833C3">
              <w:rPr>
                <w:rFonts w:ascii="Montserrat" w:hAnsi="Montserrat" w:cs="Zain"/>
                <w:w w:val="116"/>
                <w:sz w:val="14"/>
                <w:szCs w:val="14"/>
              </w:rPr>
              <w:t>References:</w:t>
            </w:r>
          </w:p>
        </w:tc>
        <w:tc>
          <w:tcPr>
            <w:tcW w:w="287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09C6CB" w14:textId="77777777" w:rsidR="00BC14E0" w:rsidRPr="00B833C3" w:rsidRDefault="00BC14E0" w:rsidP="00BC14E0">
            <w:pPr>
              <w:pStyle w:val="BodyText"/>
              <w:spacing w:before="73" w:line="268" w:lineRule="auto"/>
              <w:ind w:left="73" w:right="118" w:hanging="36"/>
              <w:rPr>
                <w:rFonts w:ascii="Montserrat" w:hAnsi="Montserrat" w:cs="Zain"/>
                <w:w w:val="116"/>
                <w:sz w:val="14"/>
                <w:szCs w:val="14"/>
              </w:rPr>
            </w:pPr>
            <w:r w:rsidRPr="00B833C3">
              <w:rPr>
                <w:rFonts w:ascii="Montserrat" w:hAnsi="Montserrat" w:cs="Zain"/>
                <w:w w:val="116"/>
                <w:sz w:val="14"/>
                <w:szCs w:val="14"/>
              </w:rPr>
              <w:t>N/A</w:t>
            </w:r>
          </w:p>
          <w:p w14:paraId="331C0DBF" w14:textId="77777777" w:rsidR="00BC14E0" w:rsidRPr="00B833C3" w:rsidRDefault="00BC14E0" w:rsidP="00BC14E0">
            <w:pPr>
              <w:pStyle w:val="TableParagraph"/>
              <w:rPr>
                <w:rFonts w:ascii="Montserrat" w:hAnsi="Montserrat" w:cs="Zain"/>
                <w:sz w:val="14"/>
                <w:szCs w:val="14"/>
              </w:rPr>
            </w:pPr>
          </w:p>
        </w:tc>
        <w:tc>
          <w:tcPr>
            <w:tcW w:w="271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483479" w14:textId="77777777" w:rsidR="00BC14E0" w:rsidRPr="00B833C3" w:rsidRDefault="00BC14E0" w:rsidP="00BC14E0">
            <w:pPr>
              <w:pStyle w:val="BodyText"/>
              <w:bidi/>
              <w:spacing w:before="73" w:line="268" w:lineRule="auto"/>
              <w:ind w:left="73" w:right="118" w:hanging="36"/>
              <w:rPr>
                <w:rFonts w:ascii="Readex Pro Light" w:hAnsi="Readex Pro Light" w:cs="Readex Pro Light"/>
                <w:w w:val="116"/>
                <w:sz w:val="14"/>
                <w:szCs w:val="14"/>
              </w:rPr>
            </w:pPr>
            <w:r w:rsidRPr="00B833C3">
              <w:rPr>
                <w:rFonts w:ascii="Readex Pro Light" w:hAnsi="Readex Pro Light" w:cs="Readex Pro Light"/>
                <w:w w:val="116"/>
                <w:sz w:val="14"/>
                <w:szCs w:val="14"/>
                <w:rtl/>
              </w:rPr>
              <w:t>لا يوجد</w:t>
            </w:r>
          </w:p>
          <w:p w14:paraId="2B11E8DD" w14:textId="77777777" w:rsidR="00BC14E0" w:rsidRPr="00B833C3" w:rsidRDefault="00BC14E0" w:rsidP="00BC14E0">
            <w:pPr>
              <w:pStyle w:val="TableParagraph"/>
              <w:rPr>
                <w:rFonts w:ascii="Readex Pro Light" w:hAnsi="Readex Pro Light" w:cs="Readex Pro Light"/>
                <w:sz w:val="14"/>
                <w:szCs w:val="14"/>
              </w:rPr>
            </w:pPr>
          </w:p>
        </w:tc>
        <w:tc>
          <w:tcPr>
            <w:tcW w:w="28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1F3721" w14:textId="77777777" w:rsidR="00BC14E0" w:rsidRPr="00B833C3" w:rsidRDefault="00BC14E0" w:rsidP="00BC14E0">
            <w:pPr>
              <w:pStyle w:val="TableParagraph"/>
              <w:jc w:val="right"/>
              <w:rPr>
                <w:rFonts w:ascii="Readex Pro Light" w:hAnsi="Readex Pro Light" w:cs="Readex Pro Light"/>
                <w:sz w:val="14"/>
                <w:szCs w:val="14"/>
              </w:rPr>
            </w:pPr>
            <w:r>
              <w:rPr>
                <w:rFonts w:ascii="Readex Pro Light" w:hAnsi="Readex Pro Light" w:cs="Readex Pro Light" w:hint="cs"/>
                <w:w w:val="116"/>
                <w:sz w:val="14"/>
                <w:szCs w:val="14"/>
                <w:rtl/>
              </w:rPr>
              <w:t>المراجع:</w:t>
            </w:r>
          </w:p>
        </w:tc>
      </w:tr>
      <w:tr w:rsidR="00BC14E0" w:rsidRPr="00A1707E" w14:paraId="2594F880" w14:textId="77777777" w:rsidTr="005B2269">
        <w:trPr>
          <w:trHeight w:val="432"/>
        </w:trPr>
        <w:tc>
          <w:tcPr>
            <w:tcW w:w="27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93E31F" w14:textId="77777777" w:rsidR="00BC14E0" w:rsidRPr="00B833C3" w:rsidRDefault="00BC14E0" w:rsidP="00BC14E0">
            <w:pPr>
              <w:pStyle w:val="TableParagraph"/>
              <w:rPr>
                <w:rFonts w:ascii="Montserrat" w:hAnsi="Montserrat" w:cs="Zain"/>
                <w:sz w:val="14"/>
                <w:szCs w:val="14"/>
              </w:rPr>
            </w:pPr>
            <w:r w:rsidRPr="00B833C3">
              <w:rPr>
                <w:rFonts w:ascii="Montserrat" w:hAnsi="Montserrat" w:cs="Zain"/>
                <w:w w:val="116"/>
                <w:sz w:val="14"/>
                <w:szCs w:val="14"/>
              </w:rPr>
              <w:t>CC:</w:t>
            </w:r>
          </w:p>
        </w:tc>
        <w:tc>
          <w:tcPr>
            <w:tcW w:w="287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427469" w14:textId="01FC30CD" w:rsidR="00BC14E0" w:rsidRPr="005B2269" w:rsidRDefault="00BC14E0" w:rsidP="005B2269">
            <w:pPr>
              <w:pStyle w:val="BodyText"/>
              <w:spacing w:before="73" w:line="268" w:lineRule="auto"/>
              <w:ind w:left="73" w:right="118" w:hanging="36"/>
              <w:rPr>
                <w:rFonts w:ascii="Montserrat" w:hAnsi="Montserrat" w:cs="Zain"/>
                <w:w w:val="116"/>
                <w:sz w:val="14"/>
                <w:szCs w:val="14"/>
              </w:rPr>
            </w:pPr>
            <w:r w:rsidRPr="00B833C3">
              <w:rPr>
                <w:rFonts w:ascii="Montserrat" w:hAnsi="Montserrat" w:cs="Zain"/>
                <w:w w:val="116"/>
                <w:sz w:val="14"/>
                <w:szCs w:val="14"/>
              </w:rPr>
              <w:t>Head of Financial Affairs Division</w:t>
            </w:r>
          </w:p>
        </w:tc>
        <w:tc>
          <w:tcPr>
            <w:tcW w:w="271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78DFBF" w14:textId="77777777" w:rsidR="00BC14E0" w:rsidRPr="00B833C3" w:rsidRDefault="00BC14E0" w:rsidP="00BC14E0">
            <w:pPr>
              <w:pStyle w:val="TableParagraph"/>
              <w:bidi/>
              <w:rPr>
                <w:rFonts w:ascii="Readex Pro Light" w:hAnsi="Readex Pro Light" w:cs="Readex Pro Light"/>
                <w:sz w:val="14"/>
                <w:szCs w:val="14"/>
              </w:rPr>
            </w:pPr>
            <w:r w:rsidRPr="00B833C3">
              <w:rPr>
                <w:rFonts w:ascii="Readex Pro Light" w:hAnsi="Readex Pro Light" w:cs="Readex Pro Light"/>
                <w:w w:val="116"/>
                <w:sz w:val="14"/>
                <w:szCs w:val="14"/>
                <w:rtl/>
              </w:rPr>
              <w:t>مدير إدارة الشؤون المالية</w:t>
            </w:r>
          </w:p>
        </w:tc>
        <w:tc>
          <w:tcPr>
            <w:tcW w:w="28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2C891C" w14:textId="77777777" w:rsidR="00BC14E0" w:rsidRPr="00B833C3" w:rsidRDefault="00BC14E0" w:rsidP="00BC14E0">
            <w:pPr>
              <w:pStyle w:val="TableParagraph"/>
              <w:jc w:val="right"/>
              <w:rPr>
                <w:rFonts w:ascii="Montserrat" w:hAnsi="Montserrat" w:cs="Readex Pro Light"/>
                <w:sz w:val="14"/>
                <w:szCs w:val="14"/>
                <w:rtl/>
                <w:lang w:bidi="ar-LY"/>
              </w:rPr>
            </w:pPr>
            <w:r>
              <w:rPr>
                <w:rFonts w:ascii="Montserrat" w:hAnsi="Montserrat" w:cs="Readex Pro Light" w:hint="cs"/>
                <w:sz w:val="14"/>
                <w:szCs w:val="14"/>
                <w:rtl/>
                <w:lang w:bidi="ar-LY"/>
              </w:rPr>
              <w:t>نسخة الى:</w:t>
            </w:r>
          </w:p>
        </w:tc>
      </w:tr>
      <w:tr w:rsidR="00BC14E0" w:rsidRPr="00A1707E" w14:paraId="657E974C" w14:textId="77777777" w:rsidTr="005B2269">
        <w:trPr>
          <w:trHeight w:val="432"/>
        </w:trPr>
        <w:tc>
          <w:tcPr>
            <w:tcW w:w="567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0E0DC1" w14:textId="77777777" w:rsidR="00BC14E0" w:rsidRPr="00B833C3" w:rsidRDefault="00BC14E0" w:rsidP="00BC14E0">
            <w:pPr>
              <w:pStyle w:val="TableParagraph"/>
              <w:rPr>
                <w:rFonts w:ascii="Montserrat" w:hAnsi="Montserrat" w:cs="Zain"/>
                <w:w w:val="116"/>
                <w:sz w:val="14"/>
                <w:szCs w:val="14"/>
                <w:rtl/>
              </w:rPr>
            </w:pPr>
            <w:r w:rsidRPr="00B833C3">
              <w:rPr>
                <w:rFonts w:ascii="Montserrat" w:hAnsi="Montserrat" w:cs="Zain"/>
                <w:w w:val="116"/>
                <w:sz w:val="14"/>
                <w:szCs w:val="14"/>
              </w:rPr>
              <w:t>Respected,</w:t>
            </w:r>
          </w:p>
        </w:tc>
        <w:tc>
          <w:tcPr>
            <w:tcW w:w="557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329B5A" w14:textId="77777777" w:rsidR="00BC14E0" w:rsidRPr="00B833C3" w:rsidRDefault="00BC14E0" w:rsidP="00BC14E0">
            <w:pPr>
              <w:pStyle w:val="TableParagraph"/>
              <w:tabs>
                <w:tab w:val="left" w:pos="4252"/>
              </w:tabs>
              <w:jc w:val="right"/>
              <w:rPr>
                <w:rFonts w:ascii="Readex Pro Light" w:hAnsi="Readex Pro Light" w:cs="Readex Pro Light"/>
                <w:w w:val="116"/>
                <w:sz w:val="14"/>
                <w:szCs w:val="14"/>
                <w:rtl/>
              </w:rPr>
            </w:pPr>
            <w:r>
              <w:rPr>
                <w:rFonts w:ascii="Readex Pro Light" w:hAnsi="Readex Pro Light" w:cs="Readex Pro Light" w:hint="cs"/>
                <w:w w:val="116"/>
                <w:sz w:val="14"/>
                <w:szCs w:val="14"/>
                <w:rtl/>
              </w:rPr>
              <w:t>تحية طيبة وبعد،</w:t>
            </w:r>
          </w:p>
        </w:tc>
      </w:tr>
      <w:tr w:rsidR="00BC14E0" w:rsidRPr="00A1707E" w14:paraId="4E76E547" w14:textId="77777777" w:rsidTr="005B2269">
        <w:trPr>
          <w:trHeight w:val="432"/>
        </w:trPr>
        <w:tc>
          <w:tcPr>
            <w:tcW w:w="567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7F2303" w14:textId="77777777" w:rsidR="00BC14E0" w:rsidRDefault="00BC14E0" w:rsidP="00BC14E0">
            <w:pPr>
              <w:pStyle w:val="BodyText"/>
              <w:spacing w:before="73" w:line="268" w:lineRule="auto"/>
              <w:ind w:left="73" w:right="118" w:hanging="36"/>
              <w:rPr>
                <w:rFonts w:ascii="Montserrat" w:hAnsi="Montserrat" w:cs="Zain"/>
                <w:w w:val="116"/>
                <w:sz w:val="14"/>
                <w:szCs w:val="14"/>
                <w:rtl/>
              </w:rPr>
            </w:pPr>
          </w:p>
          <w:p w14:paraId="5C6F1336" w14:textId="77777777" w:rsidR="00BC14E0" w:rsidRPr="00B833C3" w:rsidRDefault="00BC14E0" w:rsidP="00BC14E0">
            <w:pPr>
              <w:pStyle w:val="BodyText"/>
              <w:spacing w:before="73" w:line="268" w:lineRule="auto"/>
              <w:ind w:left="73" w:right="118" w:hanging="36"/>
              <w:rPr>
                <w:rFonts w:ascii="Montserrat" w:hAnsi="Montserrat" w:cs="Zain"/>
                <w:w w:val="116"/>
                <w:sz w:val="14"/>
                <w:szCs w:val="14"/>
              </w:rPr>
            </w:pPr>
            <w:r w:rsidRPr="00B833C3">
              <w:rPr>
                <w:rFonts w:ascii="Montserrat" w:hAnsi="Montserrat" w:cs="Zain"/>
                <w:w w:val="116"/>
                <w:sz w:val="14"/>
                <w:szCs w:val="14"/>
              </w:rPr>
              <w:t>We kindly request approval for the processing of salaries for the following groups of employees:</w:t>
            </w:r>
          </w:p>
          <w:p w14:paraId="2C40F8C0" w14:textId="77777777" w:rsidR="00BC14E0" w:rsidRPr="00B833C3" w:rsidRDefault="00BC14E0" w:rsidP="00BC14E0">
            <w:pPr>
              <w:pStyle w:val="TableParagraph"/>
              <w:jc w:val="center"/>
              <w:rPr>
                <w:rFonts w:ascii="Readex Pro Light" w:hAnsi="Readex Pro Light" w:cs="Readex Pro Light"/>
                <w:sz w:val="14"/>
                <w:szCs w:val="14"/>
              </w:rPr>
            </w:pPr>
          </w:p>
        </w:tc>
        <w:tc>
          <w:tcPr>
            <w:tcW w:w="557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93BA6F" w14:textId="77777777" w:rsidR="00BC14E0" w:rsidRPr="00B833C3" w:rsidRDefault="00BC14E0" w:rsidP="00BC14E0">
            <w:pPr>
              <w:pStyle w:val="BodyText"/>
              <w:bidi/>
              <w:spacing w:before="73" w:line="268" w:lineRule="auto"/>
              <w:ind w:left="73" w:right="118" w:hanging="36"/>
              <w:rPr>
                <w:rFonts w:ascii="Readex Pro Light" w:hAnsi="Readex Pro Light" w:cs="Readex Pro Light"/>
                <w:w w:val="116"/>
                <w:sz w:val="14"/>
                <w:szCs w:val="14"/>
              </w:rPr>
            </w:pPr>
            <w:r w:rsidRPr="00B833C3">
              <w:rPr>
                <w:rFonts w:ascii="Readex Pro Light" w:hAnsi="Readex Pro Light" w:cs="Readex Pro Light"/>
                <w:w w:val="116"/>
                <w:sz w:val="14"/>
                <w:szCs w:val="14"/>
                <w:rtl/>
              </w:rPr>
              <w:t>نرجو الموافقة على صرف رواتب الفئات التالية من الموظفين</w:t>
            </w:r>
            <w:r w:rsidRPr="00B833C3">
              <w:rPr>
                <w:rFonts w:ascii="Readex Pro Light" w:hAnsi="Readex Pro Light" w:cs="Readex Pro Light"/>
                <w:w w:val="116"/>
                <w:sz w:val="14"/>
                <w:szCs w:val="14"/>
              </w:rPr>
              <w:t>:</w:t>
            </w:r>
          </w:p>
          <w:p w14:paraId="6564289C" w14:textId="77777777" w:rsidR="00BC14E0" w:rsidRPr="00B833C3" w:rsidRDefault="00BC14E0" w:rsidP="00BC14E0">
            <w:pPr>
              <w:pStyle w:val="TableParagraph"/>
              <w:jc w:val="right"/>
              <w:rPr>
                <w:rFonts w:ascii="Readex Pro Light" w:hAnsi="Readex Pro Light" w:cs="Readex Pro Light"/>
                <w:sz w:val="14"/>
                <w:szCs w:val="14"/>
              </w:rPr>
            </w:pPr>
          </w:p>
        </w:tc>
      </w:tr>
      <w:tr w:rsidR="00BC14E0" w:rsidRPr="00A1707E" w14:paraId="698980DE" w14:textId="77777777" w:rsidTr="005B2269">
        <w:trPr>
          <w:trHeight w:val="432"/>
        </w:trPr>
        <w:tc>
          <w:tcPr>
            <w:tcW w:w="567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246B141" w14:textId="77777777" w:rsidR="00BC14E0" w:rsidRDefault="00BC14E0" w:rsidP="00BC14E0">
            <w:pPr>
              <w:pStyle w:val="BodyText"/>
              <w:spacing w:before="73" w:line="268" w:lineRule="auto"/>
              <w:ind w:left="73" w:right="118" w:hanging="36"/>
              <w:rPr>
                <w:rFonts w:ascii="Montserrat" w:hAnsi="Montserrat" w:cs="Zain"/>
                <w:w w:val="116"/>
                <w:sz w:val="14"/>
                <w:szCs w:val="14"/>
                <w:rtl/>
              </w:rPr>
            </w:pPr>
          </w:p>
          <w:p w14:paraId="2D0AEA00" w14:textId="77777777" w:rsidR="00BC14E0" w:rsidRPr="00B833C3" w:rsidRDefault="00BC14E0" w:rsidP="00BC14E0">
            <w:pPr>
              <w:pStyle w:val="BodyText"/>
              <w:spacing w:before="73" w:line="268" w:lineRule="auto"/>
              <w:ind w:left="73" w:right="118" w:hanging="36"/>
              <w:rPr>
                <w:rFonts w:ascii="Montserrat" w:hAnsi="Montserrat" w:cs="Zain"/>
                <w:w w:val="116"/>
                <w:sz w:val="14"/>
                <w:szCs w:val="14"/>
              </w:rPr>
            </w:pPr>
            <w:r w:rsidRPr="00B833C3">
              <w:rPr>
                <w:rFonts w:ascii="Montserrat" w:hAnsi="Montserrat" w:cs="Zain"/>
                <w:w w:val="116"/>
                <w:sz w:val="14"/>
                <w:szCs w:val="14"/>
              </w:rPr>
              <w:t>Directly contracted Residents and Non-Residents and service providers</w:t>
            </w:r>
          </w:p>
          <w:p w14:paraId="16BFBE3F" w14:textId="77777777" w:rsidR="00BC14E0" w:rsidRPr="00B833C3" w:rsidRDefault="00BC14E0" w:rsidP="00BC14E0">
            <w:pPr>
              <w:pStyle w:val="TableParagraph"/>
              <w:jc w:val="center"/>
              <w:rPr>
                <w:rFonts w:ascii="Readex Pro Light" w:hAnsi="Readex Pro Light" w:cs="Readex Pro Light"/>
                <w:sz w:val="14"/>
                <w:szCs w:val="14"/>
              </w:rPr>
            </w:pPr>
          </w:p>
        </w:tc>
        <w:tc>
          <w:tcPr>
            <w:tcW w:w="557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4F22BDC" w14:textId="77777777" w:rsidR="00BC14E0" w:rsidRPr="00B833C3" w:rsidRDefault="00BC14E0" w:rsidP="00BC14E0">
            <w:pPr>
              <w:pStyle w:val="TableParagraph"/>
              <w:jc w:val="right"/>
              <w:rPr>
                <w:rFonts w:ascii="Readex Pro Light" w:hAnsi="Readex Pro Light" w:cs="Readex Pro Light"/>
                <w:sz w:val="14"/>
                <w:szCs w:val="14"/>
              </w:rPr>
            </w:pPr>
            <w:r w:rsidRPr="00B833C3">
              <w:rPr>
                <w:rFonts w:ascii="Readex Pro Light" w:hAnsi="Readex Pro Light" w:cs="Readex Pro Light"/>
                <w:w w:val="116"/>
                <w:sz w:val="14"/>
                <w:szCs w:val="14"/>
                <w:rtl/>
              </w:rPr>
              <w:t>الموظفون المقيمون</w:t>
            </w:r>
            <w:r w:rsidRPr="00B833C3">
              <w:rPr>
                <w:rFonts w:ascii="Readex Pro Light" w:hAnsi="Readex Pro Light" w:cs="Readex Pro Light"/>
                <w:w w:val="116"/>
                <w:sz w:val="14"/>
                <w:szCs w:val="14"/>
              </w:rPr>
              <w:t xml:space="preserve"> </w:t>
            </w:r>
            <w:r w:rsidRPr="00B833C3">
              <w:rPr>
                <w:rFonts w:ascii="Readex Pro Light" w:hAnsi="Readex Pro Light" w:cs="Readex Pro Light"/>
                <w:w w:val="116"/>
                <w:sz w:val="14"/>
                <w:szCs w:val="14"/>
                <w:rtl/>
              </w:rPr>
              <w:t xml:space="preserve">وغير المقيمين المتعاقدون مباشرةً </w:t>
            </w:r>
            <w:proofErr w:type="gramStart"/>
            <w:r w:rsidRPr="00B833C3">
              <w:rPr>
                <w:rFonts w:ascii="Readex Pro Light" w:hAnsi="Readex Pro Light" w:cs="Readex Pro Light"/>
                <w:w w:val="116"/>
                <w:sz w:val="14"/>
                <w:szCs w:val="14"/>
                <w:rtl/>
              </w:rPr>
              <w:t>و مقدمي</w:t>
            </w:r>
            <w:proofErr w:type="gramEnd"/>
            <w:r w:rsidRPr="00B833C3">
              <w:rPr>
                <w:rFonts w:ascii="Readex Pro Light" w:hAnsi="Readex Pro Light" w:cs="Readex Pro Light"/>
                <w:w w:val="116"/>
                <w:sz w:val="14"/>
                <w:szCs w:val="14"/>
                <w:rtl/>
              </w:rPr>
              <w:t xml:space="preserve"> </w:t>
            </w:r>
            <w:r w:rsidRPr="00B833C3">
              <w:rPr>
                <w:rFonts w:ascii="Readex Pro Light" w:hAnsi="Readex Pro Light" w:cs="Readex Pro Light"/>
                <w:w w:val="116"/>
                <w:sz w:val="14"/>
                <w:szCs w:val="14"/>
                <w:rtl/>
                <w:lang w:bidi="ar-LY"/>
              </w:rPr>
              <w:t>الخدمة</w:t>
            </w:r>
            <w:r w:rsidRPr="00B833C3">
              <w:rPr>
                <w:rFonts w:ascii="Readex Pro Light" w:hAnsi="Readex Pro Light" w:cs="Readex Pro Light"/>
                <w:w w:val="116"/>
                <w:sz w:val="14"/>
                <w:szCs w:val="14"/>
              </w:rPr>
              <w:t xml:space="preserve">  </w:t>
            </w:r>
          </w:p>
        </w:tc>
      </w:tr>
      <w:tr w:rsidR="00BC14E0" w:rsidRPr="00A1707E" w14:paraId="68DCB33B" w14:textId="77777777" w:rsidTr="005B2269">
        <w:trPr>
          <w:trHeight w:val="317"/>
        </w:trPr>
        <w:tc>
          <w:tcPr>
            <w:tcW w:w="2346" w:type="dxa"/>
            <w:tcBorders>
              <w:top w:val="single" w:sz="4" w:space="0" w:color="auto"/>
            </w:tcBorders>
            <w:vAlign w:val="center"/>
          </w:tcPr>
          <w:p w14:paraId="5B21BEB5" w14:textId="77777777" w:rsidR="00BC14E0" w:rsidRPr="00CC6BE5" w:rsidRDefault="00BC14E0" w:rsidP="00BC14E0">
            <w:pPr>
              <w:pStyle w:val="TableParagraph"/>
              <w:spacing w:before="1"/>
              <w:ind w:left="34"/>
              <w:rPr>
                <w:rFonts w:ascii="Monstserrat" w:hAnsi="Monstserrat" w:cs="Zain"/>
                <w:sz w:val="14"/>
                <w:szCs w:val="14"/>
              </w:rPr>
            </w:pPr>
            <w:r w:rsidRPr="00CC6BE5">
              <w:rPr>
                <w:rFonts w:ascii="Montserrat" w:hAnsi="Montserrat" w:cs="Arial"/>
                <w:sz w:val="14"/>
                <w:szCs w:val="14"/>
              </w:rPr>
              <w:t>Salary range dates covered:</w:t>
            </w:r>
          </w:p>
        </w:tc>
        <w:tc>
          <w:tcPr>
            <w:tcW w:w="6677" w:type="dxa"/>
            <w:gridSpan w:val="9"/>
            <w:tcBorders>
              <w:top w:val="single" w:sz="4" w:space="0" w:color="auto"/>
            </w:tcBorders>
            <w:vAlign w:val="center"/>
          </w:tcPr>
          <w:p w14:paraId="389DFB79" w14:textId="77777777" w:rsidR="00BC14E0" w:rsidRPr="00A1707E" w:rsidRDefault="00BC14E0" w:rsidP="005B2269">
            <w:pPr>
              <w:pStyle w:val="TableParagraph"/>
              <w:jc w:val="center"/>
              <w:rPr>
                <w:rFonts w:ascii="Monstserrat" w:hAnsi="Monstserrat" w:cs="Zain"/>
                <w:sz w:val="14"/>
              </w:rPr>
            </w:pPr>
          </w:p>
        </w:tc>
        <w:tc>
          <w:tcPr>
            <w:tcW w:w="2226" w:type="dxa"/>
            <w:tcBorders>
              <w:top w:val="single" w:sz="4" w:space="0" w:color="auto"/>
            </w:tcBorders>
            <w:vAlign w:val="center"/>
          </w:tcPr>
          <w:p w14:paraId="1FC52301" w14:textId="77777777" w:rsidR="00BC14E0" w:rsidRPr="008E4DCD" w:rsidRDefault="00BC14E0" w:rsidP="00BC14E0">
            <w:pPr>
              <w:pStyle w:val="TableParagraph"/>
              <w:bidi/>
              <w:spacing w:before="147" w:line="268" w:lineRule="auto"/>
              <w:ind w:left="9" w:right="320"/>
              <w:rPr>
                <w:rFonts w:ascii="Readex Pro Light" w:hAnsi="Readex Pro Light" w:cs="Readex Pro Light"/>
                <w:sz w:val="14"/>
                <w:szCs w:val="14"/>
              </w:rPr>
            </w:pPr>
            <w:r w:rsidRPr="008E4DCD">
              <w:rPr>
                <w:rFonts w:ascii="Readex Pro Light" w:hAnsi="Readex Pro Light" w:cs="Readex Pro Light"/>
                <w:sz w:val="14"/>
                <w:szCs w:val="14"/>
                <w:rtl/>
              </w:rPr>
              <w:t>نطاق الراتب والتواريخ المشمولة</w:t>
            </w:r>
            <w:r w:rsidRPr="008E4DCD">
              <w:rPr>
                <w:rFonts w:ascii="Readex Pro Light" w:hAnsi="Readex Pro Light" w:cs="Readex Pro Light"/>
                <w:sz w:val="14"/>
                <w:szCs w:val="14"/>
              </w:rPr>
              <w:t>:</w:t>
            </w:r>
          </w:p>
        </w:tc>
      </w:tr>
      <w:tr w:rsidR="00BC14E0" w:rsidRPr="00A1707E" w14:paraId="0B6F35AC" w14:textId="77777777" w:rsidTr="005B2269">
        <w:trPr>
          <w:trHeight w:val="317"/>
        </w:trPr>
        <w:tc>
          <w:tcPr>
            <w:tcW w:w="2346" w:type="dxa"/>
            <w:vAlign w:val="center"/>
          </w:tcPr>
          <w:p w14:paraId="75D4BE6A" w14:textId="77777777" w:rsidR="00BC14E0" w:rsidRPr="00CC6BE5" w:rsidRDefault="00BC14E0" w:rsidP="00BC14E0">
            <w:pPr>
              <w:pStyle w:val="TableParagraph"/>
              <w:spacing w:before="121" w:line="249" w:lineRule="auto"/>
              <w:ind w:left="34"/>
              <w:rPr>
                <w:rFonts w:ascii="Monstserrat" w:hAnsi="Monstserrat" w:cs="Zain"/>
                <w:sz w:val="14"/>
                <w:szCs w:val="14"/>
              </w:rPr>
            </w:pPr>
            <w:r w:rsidRPr="00CC6BE5">
              <w:rPr>
                <w:rFonts w:ascii="Montserrat" w:hAnsi="Montserrat" w:cs="Arial"/>
                <w:sz w:val="14"/>
                <w:szCs w:val="14"/>
              </w:rPr>
              <w:t>Amount for cash distribution for residents in LYD</w:t>
            </w:r>
          </w:p>
        </w:tc>
        <w:tc>
          <w:tcPr>
            <w:tcW w:w="6677" w:type="dxa"/>
            <w:gridSpan w:val="9"/>
            <w:vAlign w:val="center"/>
          </w:tcPr>
          <w:p w14:paraId="7D99DC7E" w14:textId="77777777" w:rsidR="00BC14E0" w:rsidRPr="00A1707E" w:rsidRDefault="00BC14E0" w:rsidP="005B2269">
            <w:pPr>
              <w:pStyle w:val="TableParagraph"/>
              <w:jc w:val="center"/>
              <w:rPr>
                <w:rFonts w:ascii="Monstserrat" w:hAnsi="Monstserrat" w:cs="Zain"/>
                <w:sz w:val="14"/>
              </w:rPr>
            </w:pPr>
          </w:p>
        </w:tc>
        <w:tc>
          <w:tcPr>
            <w:tcW w:w="2226" w:type="dxa"/>
            <w:vAlign w:val="center"/>
          </w:tcPr>
          <w:p w14:paraId="12ACD4DF" w14:textId="77777777" w:rsidR="00BC14E0" w:rsidRPr="008E4DCD" w:rsidRDefault="00BC14E0" w:rsidP="00BC14E0">
            <w:pPr>
              <w:pStyle w:val="TableParagraph"/>
              <w:bidi/>
              <w:spacing w:before="147" w:line="268" w:lineRule="auto"/>
              <w:ind w:left="9" w:right="320"/>
              <w:rPr>
                <w:rFonts w:ascii="Readex Pro Light" w:hAnsi="Readex Pro Light" w:cs="Readex Pro Light"/>
                <w:sz w:val="14"/>
                <w:szCs w:val="14"/>
              </w:rPr>
            </w:pPr>
            <w:r w:rsidRPr="008E4DCD">
              <w:rPr>
                <w:rFonts w:ascii="Readex Pro Light" w:hAnsi="Readex Pro Light" w:cs="Readex Pro Light"/>
                <w:sz w:val="14"/>
                <w:szCs w:val="14"/>
                <w:rtl/>
              </w:rPr>
              <w:t>مبلغ التوزيع النقدي للمقيمين بالدينار الليبي</w:t>
            </w:r>
          </w:p>
        </w:tc>
      </w:tr>
      <w:tr w:rsidR="00BC14E0" w:rsidRPr="00A1707E" w14:paraId="13E72037" w14:textId="77777777" w:rsidTr="005B2269">
        <w:trPr>
          <w:trHeight w:val="317"/>
        </w:trPr>
        <w:tc>
          <w:tcPr>
            <w:tcW w:w="2346" w:type="dxa"/>
            <w:vAlign w:val="center"/>
          </w:tcPr>
          <w:p w14:paraId="446AC5FA" w14:textId="3F6846B6" w:rsidR="00BC14E0" w:rsidRPr="00CC6BE5" w:rsidRDefault="00BC14E0" w:rsidP="00BC14E0">
            <w:pPr>
              <w:pStyle w:val="TableParagraph"/>
              <w:spacing w:before="26" w:line="249" w:lineRule="auto"/>
              <w:ind w:left="34"/>
              <w:rPr>
                <w:rFonts w:ascii="Monstserrat" w:hAnsi="Monstserrat" w:cs="Zain"/>
                <w:sz w:val="14"/>
                <w:szCs w:val="14"/>
              </w:rPr>
            </w:pPr>
            <w:r w:rsidRPr="00CC6BE5">
              <w:rPr>
                <w:rFonts w:ascii="Montserrat" w:hAnsi="Montserrat" w:cs="Arial"/>
                <w:sz w:val="14"/>
                <w:szCs w:val="14"/>
              </w:rPr>
              <w:t xml:space="preserve">Amount for cash distribution for direct contract </w:t>
            </w:r>
            <w:proofErr w:type="spellStart"/>
            <w:r w:rsidRPr="00CC6BE5">
              <w:rPr>
                <w:rFonts w:ascii="Montserrat" w:hAnsi="Montserrat" w:cs="Arial"/>
                <w:sz w:val="14"/>
                <w:szCs w:val="14"/>
              </w:rPr>
              <w:t>non</w:t>
            </w:r>
            <w:r w:rsidR="005B2269">
              <w:rPr>
                <w:rFonts w:ascii="Montserrat" w:hAnsi="Montserrat" w:cs="Arial" w:hint="cs"/>
                <w:sz w:val="14"/>
                <w:szCs w:val="14"/>
                <w:rtl/>
              </w:rPr>
              <w:t xml:space="preserve"> </w:t>
            </w:r>
            <w:r w:rsidRPr="00CC6BE5">
              <w:rPr>
                <w:rFonts w:ascii="Montserrat" w:hAnsi="Montserrat" w:cs="Arial"/>
                <w:sz w:val="14"/>
                <w:szCs w:val="14"/>
              </w:rPr>
              <w:t>residents</w:t>
            </w:r>
            <w:proofErr w:type="spellEnd"/>
            <w:r w:rsidRPr="00CC6BE5">
              <w:rPr>
                <w:rFonts w:ascii="Montserrat" w:hAnsi="Montserrat" w:cs="Arial"/>
                <w:sz w:val="14"/>
                <w:szCs w:val="14"/>
              </w:rPr>
              <w:t xml:space="preserve"> in Euro</w:t>
            </w:r>
          </w:p>
        </w:tc>
        <w:tc>
          <w:tcPr>
            <w:tcW w:w="6677" w:type="dxa"/>
            <w:gridSpan w:val="9"/>
            <w:vAlign w:val="center"/>
          </w:tcPr>
          <w:p w14:paraId="4F39CE07" w14:textId="77777777" w:rsidR="00BC14E0" w:rsidRPr="00A1707E" w:rsidRDefault="00BC14E0" w:rsidP="005B2269">
            <w:pPr>
              <w:pStyle w:val="TableParagraph"/>
              <w:jc w:val="center"/>
              <w:rPr>
                <w:rFonts w:ascii="Monstserrat" w:hAnsi="Monstserrat" w:cs="Zain"/>
                <w:sz w:val="14"/>
              </w:rPr>
            </w:pPr>
          </w:p>
        </w:tc>
        <w:tc>
          <w:tcPr>
            <w:tcW w:w="2226" w:type="dxa"/>
            <w:vAlign w:val="center"/>
          </w:tcPr>
          <w:p w14:paraId="77A1C3F2" w14:textId="77777777" w:rsidR="00BC14E0" w:rsidRPr="008E4DCD" w:rsidRDefault="00BC14E0" w:rsidP="00BC14E0">
            <w:pPr>
              <w:pStyle w:val="TableParagraph"/>
              <w:bidi/>
              <w:spacing w:before="32" w:line="190" w:lineRule="atLeast"/>
              <w:ind w:left="9" w:right="320"/>
              <w:rPr>
                <w:rFonts w:ascii="Readex Pro Light" w:hAnsi="Readex Pro Light" w:cs="Readex Pro Light"/>
                <w:sz w:val="14"/>
                <w:szCs w:val="14"/>
              </w:rPr>
            </w:pPr>
            <w:r w:rsidRPr="008E4DCD">
              <w:rPr>
                <w:rFonts w:ascii="Readex Pro Light" w:hAnsi="Readex Pro Light" w:cs="Readex Pro Light"/>
                <w:sz w:val="14"/>
                <w:szCs w:val="14"/>
                <w:rtl/>
              </w:rPr>
              <w:t>مبلغ التوزيع النقدي لغير المقيمين بموجب عقود مباشرة باليورو</w:t>
            </w:r>
          </w:p>
        </w:tc>
      </w:tr>
      <w:tr w:rsidR="00BC14E0" w:rsidRPr="00A1707E" w14:paraId="64B0097C" w14:textId="77777777" w:rsidTr="005B2269">
        <w:trPr>
          <w:trHeight w:val="317"/>
        </w:trPr>
        <w:tc>
          <w:tcPr>
            <w:tcW w:w="2346" w:type="dxa"/>
            <w:vAlign w:val="center"/>
          </w:tcPr>
          <w:p w14:paraId="24CB96DA" w14:textId="77777777" w:rsidR="00BC14E0" w:rsidRPr="00CC6BE5" w:rsidRDefault="00BC14E0" w:rsidP="00BC14E0">
            <w:pPr>
              <w:pStyle w:val="TableParagraph"/>
              <w:spacing w:before="26" w:line="249" w:lineRule="auto"/>
              <w:ind w:left="34"/>
              <w:rPr>
                <w:rFonts w:ascii="Monstserrat" w:hAnsi="Monstserrat" w:cs="Zain"/>
                <w:sz w:val="14"/>
                <w:szCs w:val="14"/>
              </w:rPr>
            </w:pPr>
            <w:r w:rsidRPr="00CC6BE5">
              <w:rPr>
                <w:rFonts w:ascii="Montserrat" w:hAnsi="Montserrat" w:cs="Arial"/>
                <w:sz w:val="14"/>
                <w:szCs w:val="14"/>
              </w:rPr>
              <w:t xml:space="preserve">Amount for cash distribution for direct contract </w:t>
            </w:r>
            <w:proofErr w:type="spellStart"/>
            <w:r w:rsidRPr="00CC6BE5">
              <w:rPr>
                <w:rFonts w:ascii="Montserrat" w:hAnsi="Montserrat" w:cs="Arial"/>
                <w:sz w:val="14"/>
                <w:szCs w:val="14"/>
              </w:rPr>
              <w:t>non residents</w:t>
            </w:r>
            <w:proofErr w:type="spellEnd"/>
            <w:r w:rsidRPr="00CC6BE5">
              <w:rPr>
                <w:rFonts w:ascii="Montserrat" w:hAnsi="Montserrat" w:cs="Arial"/>
                <w:sz w:val="14"/>
                <w:szCs w:val="14"/>
              </w:rPr>
              <w:t xml:space="preserve"> in USD</w:t>
            </w:r>
          </w:p>
        </w:tc>
        <w:tc>
          <w:tcPr>
            <w:tcW w:w="6677" w:type="dxa"/>
            <w:gridSpan w:val="9"/>
            <w:vAlign w:val="center"/>
          </w:tcPr>
          <w:p w14:paraId="3166FDDE" w14:textId="77777777" w:rsidR="00BC14E0" w:rsidRPr="00A1707E" w:rsidRDefault="00BC14E0" w:rsidP="005B2269">
            <w:pPr>
              <w:pStyle w:val="TableParagraph"/>
              <w:jc w:val="center"/>
              <w:rPr>
                <w:rFonts w:ascii="Monstserrat" w:hAnsi="Monstserrat" w:cs="Zain"/>
                <w:sz w:val="14"/>
              </w:rPr>
            </w:pPr>
          </w:p>
        </w:tc>
        <w:tc>
          <w:tcPr>
            <w:tcW w:w="2226" w:type="dxa"/>
            <w:vAlign w:val="center"/>
          </w:tcPr>
          <w:p w14:paraId="5725EADD" w14:textId="77777777" w:rsidR="00BC14E0" w:rsidRPr="008E4DCD" w:rsidRDefault="00BC14E0" w:rsidP="00BC14E0">
            <w:pPr>
              <w:pStyle w:val="TableParagraph"/>
              <w:bidi/>
              <w:spacing w:before="50" w:line="190" w:lineRule="atLeast"/>
              <w:ind w:left="9" w:right="320"/>
              <w:rPr>
                <w:rFonts w:ascii="Readex Pro Light" w:hAnsi="Readex Pro Light" w:cs="Readex Pro Light"/>
                <w:sz w:val="14"/>
                <w:szCs w:val="14"/>
              </w:rPr>
            </w:pPr>
            <w:r w:rsidRPr="008E4DCD">
              <w:rPr>
                <w:rFonts w:ascii="Readex Pro Light" w:hAnsi="Readex Pro Light" w:cs="Readex Pro Light"/>
                <w:sz w:val="14"/>
                <w:szCs w:val="14"/>
                <w:rtl/>
              </w:rPr>
              <w:t>مبلغ التوزيع النقدي لغير المقيمين بموجب عقود مباشرة بالدولار الأمريكي</w:t>
            </w:r>
          </w:p>
        </w:tc>
      </w:tr>
      <w:tr w:rsidR="00BC14E0" w:rsidRPr="00A1707E" w14:paraId="446ED978" w14:textId="77777777" w:rsidTr="005B2269">
        <w:trPr>
          <w:trHeight w:val="317"/>
        </w:trPr>
        <w:tc>
          <w:tcPr>
            <w:tcW w:w="2346" w:type="dxa"/>
            <w:vAlign w:val="center"/>
          </w:tcPr>
          <w:p w14:paraId="5068B4C9" w14:textId="77777777" w:rsidR="00BC14E0" w:rsidRPr="00CC6BE5" w:rsidRDefault="00BC14E0" w:rsidP="00BC14E0">
            <w:pPr>
              <w:pStyle w:val="TableParagraph"/>
              <w:spacing w:before="121" w:line="249" w:lineRule="auto"/>
              <w:ind w:left="34"/>
              <w:rPr>
                <w:rFonts w:ascii="Monstserrat" w:hAnsi="Monstserrat" w:cs="Zain"/>
                <w:sz w:val="14"/>
                <w:szCs w:val="14"/>
              </w:rPr>
            </w:pPr>
            <w:r w:rsidRPr="00CC6BE5">
              <w:rPr>
                <w:rFonts w:ascii="Montserrat" w:hAnsi="Montserrat" w:cs="Arial"/>
                <w:sz w:val="14"/>
                <w:szCs w:val="14"/>
              </w:rPr>
              <w:t>Amount for bank transaction Service providers in EUR</w:t>
            </w:r>
          </w:p>
        </w:tc>
        <w:tc>
          <w:tcPr>
            <w:tcW w:w="6677" w:type="dxa"/>
            <w:gridSpan w:val="9"/>
            <w:vAlign w:val="center"/>
          </w:tcPr>
          <w:p w14:paraId="5BEC5B95" w14:textId="77777777" w:rsidR="00BC14E0" w:rsidRPr="00A1707E" w:rsidRDefault="00BC14E0" w:rsidP="005B2269">
            <w:pPr>
              <w:pStyle w:val="TableParagraph"/>
              <w:jc w:val="center"/>
              <w:rPr>
                <w:rFonts w:ascii="Monstserrat" w:hAnsi="Monstserrat" w:cs="Zain"/>
                <w:sz w:val="14"/>
              </w:rPr>
            </w:pPr>
          </w:p>
        </w:tc>
        <w:tc>
          <w:tcPr>
            <w:tcW w:w="2226" w:type="dxa"/>
            <w:vAlign w:val="center"/>
          </w:tcPr>
          <w:p w14:paraId="158257CC" w14:textId="77777777" w:rsidR="00BC14E0" w:rsidRPr="008E4DCD" w:rsidRDefault="00BC14E0" w:rsidP="00BC14E0">
            <w:pPr>
              <w:pStyle w:val="TableParagraph"/>
              <w:bidi/>
              <w:spacing w:before="147" w:line="268" w:lineRule="auto"/>
              <w:ind w:left="9" w:right="320"/>
              <w:rPr>
                <w:rFonts w:ascii="Readex Pro Light" w:hAnsi="Readex Pro Light" w:cs="Readex Pro Light"/>
                <w:sz w:val="14"/>
                <w:szCs w:val="14"/>
              </w:rPr>
            </w:pPr>
            <w:r w:rsidRPr="008E4DCD">
              <w:rPr>
                <w:rFonts w:ascii="Readex Pro Light" w:hAnsi="Readex Pro Light" w:cs="Readex Pro Light"/>
                <w:sz w:val="14"/>
                <w:szCs w:val="14"/>
                <w:rtl/>
              </w:rPr>
              <w:t>مبلغ التحويل المصرفي مزودي الخدمات باليورو</w:t>
            </w:r>
          </w:p>
        </w:tc>
      </w:tr>
      <w:tr w:rsidR="00BC14E0" w:rsidRPr="00A1707E" w14:paraId="134BD6EC" w14:textId="77777777" w:rsidTr="005B2269">
        <w:trPr>
          <w:trHeight w:val="317"/>
        </w:trPr>
        <w:tc>
          <w:tcPr>
            <w:tcW w:w="2346" w:type="dxa"/>
            <w:vAlign w:val="center"/>
          </w:tcPr>
          <w:p w14:paraId="6B999873" w14:textId="77777777" w:rsidR="00BC14E0" w:rsidRPr="00CC6BE5" w:rsidRDefault="00BC14E0" w:rsidP="00BC14E0">
            <w:pPr>
              <w:pStyle w:val="TableParagraph"/>
              <w:spacing w:before="121" w:line="249" w:lineRule="auto"/>
              <w:ind w:left="34"/>
              <w:rPr>
                <w:rFonts w:ascii="Monstserrat" w:hAnsi="Monstserrat" w:cs="Zain"/>
                <w:sz w:val="14"/>
                <w:szCs w:val="14"/>
              </w:rPr>
            </w:pPr>
            <w:r w:rsidRPr="00CC6BE5">
              <w:rPr>
                <w:rFonts w:ascii="Montserrat" w:hAnsi="Montserrat" w:cs="Arial"/>
                <w:sz w:val="14"/>
                <w:szCs w:val="14"/>
              </w:rPr>
              <w:t>Amount for bank transaction Service providers in USD</w:t>
            </w:r>
          </w:p>
        </w:tc>
        <w:tc>
          <w:tcPr>
            <w:tcW w:w="6677" w:type="dxa"/>
            <w:gridSpan w:val="9"/>
            <w:vAlign w:val="center"/>
          </w:tcPr>
          <w:p w14:paraId="7E7A5508" w14:textId="77777777" w:rsidR="00BC14E0" w:rsidRPr="00A1707E" w:rsidRDefault="00BC14E0" w:rsidP="005B2269">
            <w:pPr>
              <w:pStyle w:val="TableParagraph"/>
              <w:jc w:val="center"/>
              <w:rPr>
                <w:rFonts w:ascii="Monstserrat" w:hAnsi="Monstserrat" w:cs="Zain"/>
                <w:sz w:val="14"/>
              </w:rPr>
            </w:pPr>
          </w:p>
        </w:tc>
        <w:tc>
          <w:tcPr>
            <w:tcW w:w="2226" w:type="dxa"/>
            <w:vAlign w:val="center"/>
          </w:tcPr>
          <w:p w14:paraId="361D0B6B" w14:textId="77777777" w:rsidR="00BC14E0" w:rsidRPr="008E4DCD" w:rsidRDefault="00BC14E0" w:rsidP="00BC14E0">
            <w:pPr>
              <w:pStyle w:val="TableParagraph"/>
              <w:bidi/>
              <w:spacing w:before="32" w:line="190" w:lineRule="atLeast"/>
              <w:ind w:left="9" w:right="497"/>
              <w:rPr>
                <w:rFonts w:ascii="Readex Pro Light" w:hAnsi="Readex Pro Light" w:cs="Readex Pro Light"/>
                <w:sz w:val="14"/>
                <w:szCs w:val="14"/>
              </w:rPr>
            </w:pPr>
            <w:r w:rsidRPr="008E4DCD">
              <w:rPr>
                <w:rFonts w:ascii="Readex Pro Light" w:hAnsi="Readex Pro Light" w:cs="Readex Pro Light"/>
                <w:sz w:val="14"/>
                <w:szCs w:val="14"/>
                <w:rtl/>
              </w:rPr>
              <w:t>مبلغ التحويل المصرفي مزودي الخدمات بالدولار الأمريكي</w:t>
            </w:r>
          </w:p>
        </w:tc>
      </w:tr>
      <w:tr w:rsidR="00BC14E0" w:rsidRPr="00A1707E" w14:paraId="505EA926" w14:textId="77777777" w:rsidTr="00BC14E0">
        <w:trPr>
          <w:trHeight w:val="317"/>
        </w:trPr>
        <w:tc>
          <w:tcPr>
            <w:tcW w:w="3878" w:type="dxa"/>
            <w:gridSpan w:val="4"/>
            <w:shd w:val="clear" w:color="auto" w:fill="4B112F"/>
          </w:tcPr>
          <w:p w14:paraId="5F80E769" w14:textId="77777777" w:rsidR="00BC14E0" w:rsidRPr="008E4DCD" w:rsidRDefault="00BC14E0" w:rsidP="00BC14E0">
            <w:pPr>
              <w:pStyle w:val="TableParagraph"/>
              <w:spacing w:before="79"/>
              <w:ind w:left="345"/>
              <w:jc w:val="center"/>
              <w:rPr>
                <w:rFonts w:ascii="Montserrat" w:hAnsi="Montserrat" w:cs="Zain"/>
                <w:b/>
                <w:sz w:val="15"/>
              </w:rPr>
            </w:pPr>
            <w:r w:rsidRPr="008E4DCD">
              <w:rPr>
                <w:rFonts w:ascii="Montserrat" w:hAnsi="Montserrat" w:cs="Zain"/>
                <w:b/>
                <w:color w:val="FFFFFF"/>
                <w:spacing w:val="-2"/>
                <w:sz w:val="15"/>
              </w:rPr>
              <w:t>Prepared</w:t>
            </w:r>
            <w:r w:rsidRPr="008E4DCD">
              <w:rPr>
                <w:rFonts w:ascii="Montserrat" w:hAnsi="Montserrat" w:cs="Zain"/>
                <w:b/>
                <w:color w:val="FFFFFF"/>
                <w:spacing w:val="-11"/>
                <w:sz w:val="15"/>
              </w:rPr>
              <w:t xml:space="preserve"> </w:t>
            </w:r>
            <w:r w:rsidRPr="008E4DCD">
              <w:rPr>
                <w:rFonts w:ascii="Montserrat" w:hAnsi="Montserrat" w:cs="Zain"/>
                <w:b/>
                <w:color w:val="FFFFFF"/>
                <w:spacing w:val="-2"/>
                <w:sz w:val="15"/>
              </w:rPr>
              <w:t>by</w:t>
            </w:r>
            <w:r w:rsidRPr="008E4DCD">
              <w:rPr>
                <w:rFonts w:ascii="Montserrat" w:hAnsi="Montserrat" w:cs="Zain"/>
                <w:b/>
                <w:color w:val="FFFFFF"/>
                <w:spacing w:val="-10"/>
                <w:sz w:val="15"/>
              </w:rPr>
              <w:t xml:space="preserve"> </w:t>
            </w:r>
            <w:r w:rsidRPr="008E4DCD">
              <w:rPr>
                <w:rFonts w:ascii="Montserrat" w:hAnsi="Montserrat" w:cs="Zain"/>
                <w:b/>
                <w:color w:val="FFFFFF"/>
                <w:spacing w:val="-2"/>
                <w:sz w:val="15"/>
              </w:rPr>
              <w:t>Head</w:t>
            </w:r>
            <w:r w:rsidRPr="008E4DCD">
              <w:rPr>
                <w:rFonts w:ascii="Montserrat" w:hAnsi="Montserrat" w:cs="Zain"/>
                <w:b/>
                <w:color w:val="FFFFFF"/>
                <w:spacing w:val="-11"/>
                <w:sz w:val="15"/>
              </w:rPr>
              <w:t xml:space="preserve"> </w:t>
            </w:r>
            <w:r w:rsidRPr="008E4DCD">
              <w:rPr>
                <w:rFonts w:ascii="Montserrat" w:hAnsi="Montserrat" w:cs="Zain"/>
                <w:b/>
                <w:color w:val="FFFFFF"/>
                <w:spacing w:val="-2"/>
                <w:sz w:val="15"/>
              </w:rPr>
              <w:t>of</w:t>
            </w:r>
            <w:r w:rsidRPr="008E4DCD">
              <w:rPr>
                <w:rFonts w:ascii="Montserrat" w:hAnsi="Montserrat" w:cs="Zain"/>
                <w:b/>
                <w:color w:val="FFFFFF"/>
                <w:spacing w:val="-10"/>
                <w:sz w:val="15"/>
              </w:rPr>
              <w:t xml:space="preserve"> </w:t>
            </w:r>
            <w:r w:rsidRPr="008E4DCD">
              <w:rPr>
                <w:rFonts w:ascii="Montserrat" w:hAnsi="Montserrat" w:cs="Zain"/>
                <w:b/>
                <w:color w:val="FFFFFF"/>
                <w:spacing w:val="-2"/>
                <w:sz w:val="15"/>
              </w:rPr>
              <w:t>Human</w:t>
            </w:r>
            <w:r w:rsidRPr="008E4DCD">
              <w:rPr>
                <w:rFonts w:ascii="Montserrat" w:hAnsi="Montserrat" w:cs="Zain"/>
                <w:b/>
                <w:color w:val="FFFFFF"/>
                <w:spacing w:val="-10"/>
                <w:sz w:val="15"/>
              </w:rPr>
              <w:t xml:space="preserve"> </w:t>
            </w:r>
            <w:r w:rsidRPr="008E4DCD">
              <w:rPr>
                <w:rFonts w:ascii="Montserrat" w:hAnsi="Montserrat" w:cs="Zain"/>
                <w:b/>
                <w:color w:val="FFFFFF"/>
                <w:spacing w:val="-2"/>
                <w:sz w:val="15"/>
              </w:rPr>
              <w:t>Resources</w:t>
            </w:r>
          </w:p>
        </w:tc>
        <w:tc>
          <w:tcPr>
            <w:tcW w:w="2789" w:type="dxa"/>
            <w:gridSpan w:val="3"/>
            <w:shd w:val="clear" w:color="auto" w:fill="4B112F"/>
          </w:tcPr>
          <w:p w14:paraId="6F3A9284" w14:textId="4862585E" w:rsidR="00BC14E0" w:rsidRPr="008E4DCD" w:rsidRDefault="00FD5A6D" w:rsidP="00BC14E0">
            <w:pPr>
              <w:pStyle w:val="TableParagraph"/>
              <w:spacing w:before="79"/>
              <w:ind w:left="232"/>
              <w:jc w:val="center"/>
              <w:rPr>
                <w:rFonts w:ascii="Montserrat" w:hAnsi="Montserrat" w:cs="Zain"/>
                <w:b/>
                <w:sz w:val="15"/>
              </w:rPr>
            </w:pPr>
            <w:r w:rsidRPr="008E4DCD">
              <w:rPr>
                <w:rFonts w:ascii="Montserrat" w:hAnsi="Montserrat" w:cs="Zain"/>
                <w:b/>
                <w:color w:val="FFFFFF"/>
                <w:spacing w:val="-4"/>
                <w:sz w:val="15"/>
              </w:rPr>
              <w:t>Reviewed</w:t>
            </w:r>
            <w:r w:rsidR="00BC14E0" w:rsidRPr="008E4DCD">
              <w:rPr>
                <w:rFonts w:ascii="Montserrat" w:hAnsi="Montserrat" w:cs="Zain"/>
                <w:b/>
                <w:color w:val="FFFFFF"/>
                <w:spacing w:val="-1"/>
                <w:sz w:val="15"/>
              </w:rPr>
              <w:t xml:space="preserve"> </w:t>
            </w:r>
            <w:r w:rsidR="00BC14E0" w:rsidRPr="008E4DCD">
              <w:rPr>
                <w:rFonts w:ascii="Montserrat" w:hAnsi="Montserrat" w:cs="Zain"/>
                <w:b/>
                <w:color w:val="FFFFFF"/>
                <w:spacing w:val="-4"/>
                <w:sz w:val="15"/>
              </w:rPr>
              <w:t>by</w:t>
            </w:r>
            <w:r w:rsidR="00BC14E0" w:rsidRPr="008E4DCD">
              <w:rPr>
                <w:rFonts w:ascii="Montserrat" w:hAnsi="Montserrat" w:cs="Zain"/>
                <w:b/>
                <w:color w:val="FFFFFF"/>
                <w:spacing w:val="-1"/>
                <w:sz w:val="15"/>
              </w:rPr>
              <w:t xml:space="preserve"> </w:t>
            </w:r>
            <w:r w:rsidR="00BC14E0" w:rsidRPr="008E4DCD">
              <w:rPr>
                <w:rFonts w:ascii="Montserrat" w:hAnsi="Montserrat" w:cs="Zain"/>
                <w:b/>
                <w:color w:val="FFFFFF"/>
                <w:spacing w:val="-4"/>
                <w:sz w:val="15"/>
              </w:rPr>
              <w:t>Finance</w:t>
            </w:r>
            <w:r w:rsidR="00BC14E0" w:rsidRPr="008E4DCD">
              <w:rPr>
                <w:rFonts w:ascii="Montserrat" w:hAnsi="Montserrat" w:cs="Zain"/>
                <w:b/>
                <w:color w:val="FFFFFF"/>
                <w:sz w:val="15"/>
              </w:rPr>
              <w:t xml:space="preserve"> </w:t>
            </w:r>
            <w:r w:rsidR="00BC14E0" w:rsidRPr="008E4DCD">
              <w:rPr>
                <w:rFonts w:ascii="Montserrat" w:hAnsi="Montserrat" w:cs="Zain"/>
                <w:b/>
                <w:color w:val="FFFFFF"/>
                <w:spacing w:val="-4"/>
                <w:sz w:val="15"/>
              </w:rPr>
              <w:t>Division</w:t>
            </w:r>
          </w:p>
        </w:tc>
        <w:tc>
          <w:tcPr>
            <w:tcW w:w="4582" w:type="dxa"/>
            <w:gridSpan w:val="4"/>
            <w:shd w:val="clear" w:color="auto" w:fill="4B112F"/>
          </w:tcPr>
          <w:p w14:paraId="3513B6F5" w14:textId="77777777" w:rsidR="00BC14E0" w:rsidRPr="008E4DCD" w:rsidRDefault="00BC14E0" w:rsidP="00BC14E0">
            <w:pPr>
              <w:pStyle w:val="TableParagraph"/>
              <w:spacing w:before="79"/>
              <w:ind w:left="57"/>
              <w:jc w:val="center"/>
              <w:rPr>
                <w:rFonts w:ascii="Montserrat" w:hAnsi="Montserrat" w:cs="Zain"/>
                <w:b/>
                <w:sz w:val="15"/>
              </w:rPr>
            </w:pPr>
            <w:r w:rsidRPr="008E4DCD">
              <w:rPr>
                <w:rFonts w:ascii="Montserrat" w:hAnsi="Montserrat" w:cs="Zain"/>
                <w:b/>
                <w:color w:val="FFFFFF"/>
                <w:w w:val="90"/>
                <w:sz w:val="15"/>
              </w:rPr>
              <w:t>Internal</w:t>
            </w:r>
            <w:r w:rsidRPr="008E4DCD">
              <w:rPr>
                <w:rFonts w:ascii="Montserrat" w:hAnsi="Montserrat" w:cs="Zain"/>
                <w:b/>
                <w:color w:val="FFFFFF"/>
                <w:spacing w:val="4"/>
                <w:sz w:val="15"/>
              </w:rPr>
              <w:t xml:space="preserve"> </w:t>
            </w:r>
            <w:r w:rsidRPr="008E4DCD">
              <w:rPr>
                <w:rFonts w:ascii="Montserrat" w:hAnsi="Montserrat" w:cs="Zain"/>
                <w:b/>
                <w:color w:val="FFFFFF"/>
                <w:spacing w:val="-2"/>
                <w:sz w:val="15"/>
              </w:rPr>
              <w:t>Audit</w:t>
            </w:r>
          </w:p>
        </w:tc>
      </w:tr>
      <w:tr w:rsidR="00BC14E0" w:rsidRPr="00A1707E" w14:paraId="653A04FF" w14:textId="77777777" w:rsidTr="00BC14E0">
        <w:trPr>
          <w:trHeight w:val="317"/>
        </w:trPr>
        <w:tc>
          <w:tcPr>
            <w:tcW w:w="3878" w:type="dxa"/>
            <w:gridSpan w:val="4"/>
            <w:shd w:val="clear" w:color="auto" w:fill="4B112F"/>
            <w:vAlign w:val="center"/>
          </w:tcPr>
          <w:p w14:paraId="5A8BEFF8" w14:textId="77777777" w:rsidR="00BC14E0" w:rsidRPr="008E4DCD" w:rsidRDefault="00BC14E0" w:rsidP="00BC14E0">
            <w:pPr>
              <w:pStyle w:val="TableParagraph"/>
              <w:bidi/>
              <w:spacing w:before="79"/>
              <w:ind w:left="814"/>
              <w:rPr>
                <w:rFonts w:ascii="Readex Pro Light" w:hAnsi="Readex Pro Light" w:cs="Readex Pro Light"/>
                <w:b/>
                <w:bCs/>
                <w:sz w:val="16"/>
                <w:szCs w:val="16"/>
              </w:rPr>
            </w:pPr>
            <w:r w:rsidRPr="008E4DCD">
              <w:rPr>
                <w:rFonts w:ascii="Readex Pro Light" w:hAnsi="Readex Pro Light" w:cs="Readex Pro Light"/>
                <w:b/>
                <w:bCs/>
                <w:color w:val="FFFFFF"/>
                <w:sz w:val="16"/>
                <w:szCs w:val="16"/>
              </w:rPr>
              <w:t xml:space="preserve">    </w:t>
            </w:r>
            <w:r w:rsidRPr="008E4DCD">
              <w:rPr>
                <w:rFonts w:ascii="Readex Pro Light" w:hAnsi="Readex Pro Light" w:cs="Readex Pro Light"/>
                <w:b/>
                <w:bCs/>
                <w:color w:val="FFFFFF"/>
                <w:sz w:val="16"/>
                <w:szCs w:val="16"/>
                <w:rtl/>
              </w:rPr>
              <w:t>اعداد رئيس قسم الموارد البشرية</w:t>
            </w:r>
          </w:p>
        </w:tc>
        <w:tc>
          <w:tcPr>
            <w:tcW w:w="2789" w:type="dxa"/>
            <w:gridSpan w:val="3"/>
            <w:shd w:val="clear" w:color="auto" w:fill="4B112F"/>
            <w:vAlign w:val="center"/>
          </w:tcPr>
          <w:p w14:paraId="4581DCC7" w14:textId="77777777" w:rsidR="00BC14E0" w:rsidRPr="008E4DCD" w:rsidRDefault="00BC14E0" w:rsidP="00BC14E0">
            <w:pPr>
              <w:pStyle w:val="TableParagraph"/>
              <w:bidi/>
              <w:spacing w:before="79"/>
              <w:ind w:left="661"/>
              <w:rPr>
                <w:rFonts w:ascii="Readex Pro Light" w:hAnsi="Readex Pro Light" w:cs="Readex Pro Light"/>
                <w:b/>
                <w:bCs/>
                <w:sz w:val="16"/>
                <w:szCs w:val="16"/>
              </w:rPr>
            </w:pPr>
            <w:r w:rsidRPr="008E4DCD">
              <w:rPr>
                <w:rFonts w:ascii="Readex Pro Light" w:hAnsi="Readex Pro Light" w:cs="Readex Pro Light"/>
                <w:b/>
                <w:bCs/>
                <w:color w:val="FFFFFF"/>
                <w:sz w:val="16"/>
                <w:szCs w:val="16"/>
                <w:rtl/>
              </w:rPr>
              <w:t>مراجعة</w:t>
            </w:r>
            <w:r w:rsidRPr="008E4DCD">
              <w:rPr>
                <w:rFonts w:ascii="Readex Pro Light" w:hAnsi="Readex Pro Light" w:cs="Readex Pro Light"/>
                <w:b/>
                <w:bCs/>
                <w:color w:val="FFFFFF"/>
                <w:sz w:val="16"/>
                <w:szCs w:val="16"/>
              </w:rPr>
              <w:t xml:space="preserve"> </w:t>
            </w:r>
            <w:r w:rsidRPr="008E4DCD">
              <w:rPr>
                <w:rFonts w:ascii="Readex Pro Light" w:hAnsi="Readex Pro Light" w:cs="Readex Pro Light"/>
                <w:b/>
                <w:bCs/>
                <w:color w:val="FFFFFF"/>
                <w:sz w:val="16"/>
                <w:szCs w:val="16"/>
                <w:rtl/>
              </w:rPr>
              <w:t>الإدارة المالية</w:t>
            </w:r>
          </w:p>
        </w:tc>
        <w:tc>
          <w:tcPr>
            <w:tcW w:w="4582" w:type="dxa"/>
            <w:gridSpan w:val="4"/>
            <w:shd w:val="clear" w:color="auto" w:fill="4B112F"/>
            <w:vAlign w:val="center"/>
          </w:tcPr>
          <w:p w14:paraId="21FF9669" w14:textId="77777777" w:rsidR="00BC14E0" w:rsidRPr="008E4DCD" w:rsidRDefault="00BC14E0" w:rsidP="00BC14E0">
            <w:pPr>
              <w:pStyle w:val="TableParagraph"/>
              <w:bidi/>
              <w:spacing w:before="79"/>
              <w:ind w:left="1722"/>
              <w:rPr>
                <w:rFonts w:ascii="Readex Pro Light" w:hAnsi="Readex Pro Light" w:cs="Readex Pro Light"/>
                <w:b/>
                <w:bCs/>
                <w:sz w:val="16"/>
                <w:szCs w:val="16"/>
              </w:rPr>
            </w:pPr>
            <w:r w:rsidRPr="008E4DCD">
              <w:rPr>
                <w:rFonts w:ascii="Readex Pro Light" w:hAnsi="Readex Pro Light" w:cs="Readex Pro Light"/>
                <w:b/>
                <w:bCs/>
                <w:color w:val="FFFFFF"/>
                <w:sz w:val="16"/>
                <w:szCs w:val="16"/>
                <w:rtl/>
              </w:rPr>
              <w:t>المراجع الداخلي</w:t>
            </w:r>
          </w:p>
        </w:tc>
      </w:tr>
      <w:tr w:rsidR="00BC14E0" w:rsidRPr="00A1707E" w14:paraId="12A3A182" w14:textId="77777777" w:rsidTr="005B2269">
        <w:trPr>
          <w:trHeight w:val="533"/>
        </w:trPr>
        <w:tc>
          <w:tcPr>
            <w:tcW w:w="3878" w:type="dxa"/>
            <w:gridSpan w:val="4"/>
            <w:vAlign w:val="center"/>
          </w:tcPr>
          <w:p w14:paraId="7DDE9615" w14:textId="77777777" w:rsidR="00BC14E0" w:rsidRPr="00A1707E" w:rsidRDefault="00BC14E0" w:rsidP="005B2269">
            <w:pPr>
              <w:pStyle w:val="TableParagraph"/>
              <w:jc w:val="center"/>
              <w:rPr>
                <w:rFonts w:ascii="Monstserrat" w:hAnsi="Monstserrat" w:cs="Zain"/>
                <w:sz w:val="14"/>
              </w:rPr>
            </w:pPr>
          </w:p>
        </w:tc>
        <w:tc>
          <w:tcPr>
            <w:tcW w:w="2789" w:type="dxa"/>
            <w:gridSpan w:val="3"/>
            <w:vAlign w:val="center"/>
          </w:tcPr>
          <w:p w14:paraId="5F308F99" w14:textId="77777777" w:rsidR="00BC14E0" w:rsidRPr="00A1707E" w:rsidRDefault="00BC14E0" w:rsidP="005B2269">
            <w:pPr>
              <w:pStyle w:val="TableParagraph"/>
              <w:jc w:val="center"/>
              <w:rPr>
                <w:rFonts w:ascii="Monstserrat" w:hAnsi="Monstserrat" w:cs="Zain"/>
                <w:sz w:val="14"/>
              </w:rPr>
            </w:pPr>
          </w:p>
        </w:tc>
        <w:tc>
          <w:tcPr>
            <w:tcW w:w="4582" w:type="dxa"/>
            <w:gridSpan w:val="4"/>
            <w:vAlign w:val="center"/>
          </w:tcPr>
          <w:p w14:paraId="6501D70B" w14:textId="77777777" w:rsidR="00BC14E0" w:rsidRPr="00A1707E" w:rsidRDefault="00BC14E0" w:rsidP="005B2269">
            <w:pPr>
              <w:pStyle w:val="TableParagraph"/>
              <w:jc w:val="center"/>
              <w:rPr>
                <w:rFonts w:ascii="Monstserrat" w:hAnsi="Monstserrat" w:cs="Zain"/>
                <w:sz w:val="14"/>
              </w:rPr>
            </w:pPr>
          </w:p>
        </w:tc>
      </w:tr>
      <w:tr w:rsidR="00BC14E0" w:rsidRPr="00A1707E" w14:paraId="4EDCB140" w14:textId="77777777" w:rsidTr="00BC14E0">
        <w:trPr>
          <w:trHeight w:val="317"/>
        </w:trPr>
        <w:tc>
          <w:tcPr>
            <w:tcW w:w="11249" w:type="dxa"/>
            <w:gridSpan w:val="11"/>
            <w:shd w:val="clear" w:color="auto" w:fill="4B112F"/>
          </w:tcPr>
          <w:p w14:paraId="2A77A9E8" w14:textId="77777777" w:rsidR="00BC14E0" w:rsidRDefault="00BC14E0" w:rsidP="00BC14E0">
            <w:pPr>
              <w:jc w:val="center"/>
              <w:rPr>
                <w:rFonts w:ascii="Zain" w:hAnsi="Zain" w:cs="Zain"/>
                <w:b/>
                <w:bCs/>
                <w:color w:val="FFFFFF"/>
                <w:sz w:val="16"/>
                <w:szCs w:val="16"/>
              </w:rPr>
            </w:pPr>
            <w:r w:rsidRPr="008E4DCD">
              <w:rPr>
                <w:rFonts w:ascii="Zain" w:hAnsi="Zain" w:cs="Zain"/>
                <w:b/>
                <w:bCs/>
                <w:color w:val="FFFFFF"/>
                <w:sz w:val="16"/>
                <w:szCs w:val="16"/>
              </w:rPr>
              <w:br/>
              <w:t>Administrative Director Approval</w:t>
            </w:r>
          </w:p>
          <w:p w14:paraId="4BBDED2A" w14:textId="77777777" w:rsidR="00BC14E0" w:rsidRPr="008E4DCD" w:rsidRDefault="00BC14E0" w:rsidP="00BC14E0">
            <w:pPr>
              <w:jc w:val="center"/>
              <w:rPr>
                <w:rFonts w:ascii="Zain" w:eastAsia="Times New Roman" w:hAnsi="Zain" w:cs="Zain"/>
                <w:b/>
                <w:bCs/>
                <w:color w:val="FFFFFF"/>
                <w:sz w:val="16"/>
                <w:szCs w:val="16"/>
              </w:rPr>
            </w:pPr>
            <w:r w:rsidRPr="008E4DCD">
              <w:rPr>
                <w:rFonts w:ascii="Readex Pro Light" w:hAnsi="Readex Pro Light" w:cs="Readex Pro Light"/>
                <w:b/>
                <w:bCs/>
                <w:color w:val="FFFFFF"/>
                <w:sz w:val="16"/>
                <w:szCs w:val="16"/>
                <w:rtl/>
              </w:rPr>
              <w:t>موافقة المدير الإداري</w:t>
            </w:r>
          </w:p>
          <w:p w14:paraId="504053D3" w14:textId="77777777" w:rsidR="00BC14E0" w:rsidRPr="00A1707E" w:rsidRDefault="00BC14E0" w:rsidP="00BC14E0">
            <w:pPr>
              <w:pStyle w:val="TableParagraph"/>
              <w:spacing w:before="18"/>
              <w:ind w:left="12"/>
              <w:jc w:val="center"/>
              <w:rPr>
                <w:rFonts w:ascii="Monstserrat" w:hAnsi="Monstserrat" w:cs="Zain"/>
                <w:b/>
                <w:sz w:val="15"/>
              </w:rPr>
            </w:pPr>
          </w:p>
        </w:tc>
      </w:tr>
      <w:tr w:rsidR="00BC14E0" w:rsidRPr="00A1707E" w14:paraId="2EFFD4E4" w14:textId="77777777" w:rsidTr="00BC14E0">
        <w:trPr>
          <w:trHeight w:val="534"/>
        </w:trPr>
        <w:tc>
          <w:tcPr>
            <w:tcW w:w="11249" w:type="dxa"/>
            <w:gridSpan w:val="11"/>
          </w:tcPr>
          <w:p w14:paraId="0388B7CD" w14:textId="77777777" w:rsidR="00BC14E0" w:rsidRPr="00A1707E" w:rsidRDefault="00BC14E0" w:rsidP="005B2269">
            <w:pPr>
              <w:pStyle w:val="TableParagraph"/>
              <w:jc w:val="center"/>
              <w:rPr>
                <w:rFonts w:ascii="Monstserrat" w:hAnsi="Monstserrat" w:cs="Zain"/>
                <w:sz w:val="14"/>
              </w:rPr>
            </w:pPr>
          </w:p>
        </w:tc>
      </w:tr>
      <w:tr w:rsidR="00BC14E0" w:rsidRPr="00CC6BE5" w14:paraId="702C20C0" w14:textId="77777777" w:rsidTr="00BC14E0">
        <w:trPr>
          <w:trHeight w:val="1696"/>
        </w:trPr>
        <w:tc>
          <w:tcPr>
            <w:tcW w:w="5547" w:type="dxa"/>
            <w:gridSpan w:val="5"/>
            <w:tcBorders>
              <w:top w:val="single" w:sz="6" w:space="0" w:color="FFFFFF"/>
              <w:left w:val="nil"/>
              <w:bottom w:val="single" w:sz="6" w:space="0" w:color="FFFFFF"/>
              <w:right w:val="single" w:sz="6" w:space="0" w:color="FFFFFF"/>
            </w:tcBorders>
          </w:tcPr>
          <w:p w14:paraId="53DF8F2F" w14:textId="77777777" w:rsidR="00BC14E0" w:rsidRDefault="00BC14E0" w:rsidP="00BC14E0">
            <w:pPr>
              <w:rPr>
                <w:rFonts w:ascii="Montserrat" w:hAnsi="Montserrat" w:cs="Arial"/>
                <w:sz w:val="12"/>
                <w:szCs w:val="12"/>
              </w:rPr>
            </w:pPr>
          </w:p>
          <w:p w14:paraId="7E44D333" w14:textId="77777777" w:rsidR="00BC14E0" w:rsidRDefault="00BC14E0" w:rsidP="00BC14E0">
            <w:pPr>
              <w:rPr>
                <w:rFonts w:ascii="Montserrat" w:hAnsi="Montserrat" w:cs="Arial"/>
                <w:sz w:val="12"/>
                <w:szCs w:val="12"/>
              </w:rPr>
            </w:pPr>
          </w:p>
          <w:p w14:paraId="6477A3BE" w14:textId="77777777" w:rsidR="00BC14E0" w:rsidRDefault="00BC14E0" w:rsidP="00BC14E0">
            <w:pPr>
              <w:rPr>
                <w:rFonts w:ascii="Montserrat" w:hAnsi="Montserrat" w:cs="Arial"/>
                <w:sz w:val="12"/>
                <w:szCs w:val="12"/>
              </w:rPr>
            </w:pPr>
          </w:p>
          <w:p w14:paraId="2797091E" w14:textId="316756BF" w:rsidR="00BC14E0" w:rsidRPr="00CC6BE5" w:rsidRDefault="00BC14E0" w:rsidP="00BC14E0">
            <w:pPr>
              <w:rPr>
                <w:rFonts w:ascii="Montserrat" w:eastAsia="Times New Roman" w:hAnsi="Montserrat" w:cs="Arial"/>
                <w:sz w:val="12"/>
                <w:szCs w:val="12"/>
              </w:rPr>
            </w:pPr>
            <w:r w:rsidRPr="00CC6BE5">
              <w:rPr>
                <w:rFonts w:ascii="Montserrat" w:hAnsi="Montserrat" w:cs="Arial"/>
                <w:sz w:val="12"/>
                <w:szCs w:val="12"/>
              </w:rPr>
              <w:t xml:space="preserve">Upon approval by the </w:t>
            </w:r>
            <w:r w:rsidRPr="008E4DCD">
              <w:rPr>
                <w:rFonts w:ascii="Montserrat" w:hAnsi="Montserrat" w:cs="Arial"/>
                <w:sz w:val="12"/>
                <w:szCs w:val="12"/>
              </w:rPr>
              <w:t>Administrative Director</w:t>
            </w:r>
            <w:r w:rsidRPr="00CC6BE5">
              <w:rPr>
                <w:rFonts w:ascii="Montserrat" w:hAnsi="Montserrat" w:cs="Arial"/>
                <w:sz w:val="12"/>
                <w:szCs w:val="12"/>
              </w:rPr>
              <w:t>, the cash distribution report for both resident and non-resident employees will be submitted to the Finance Department for further processing.</w:t>
            </w:r>
            <w:r w:rsidRPr="00CC6BE5">
              <w:rPr>
                <w:rFonts w:ascii="Montserrat" w:hAnsi="Montserrat" w:cs="Arial"/>
                <w:sz w:val="12"/>
                <w:szCs w:val="12"/>
              </w:rPr>
              <w:br/>
            </w:r>
            <w:r w:rsidRPr="00CC6BE5">
              <w:rPr>
                <w:rFonts w:ascii="Montserrat" w:hAnsi="Montserrat" w:cs="Arial"/>
                <w:sz w:val="12"/>
                <w:szCs w:val="12"/>
              </w:rPr>
              <w:br/>
              <w:t>The report related to employees contracted through Service Providers will be handled separately by the Human Resources Department.</w:t>
            </w:r>
          </w:p>
          <w:p w14:paraId="68459904" w14:textId="77777777" w:rsidR="00BC14E0" w:rsidRPr="00CC6BE5" w:rsidRDefault="00BC14E0" w:rsidP="00BC14E0">
            <w:pPr>
              <w:pStyle w:val="TableParagraph"/>
              <w:spacing w:line="249" w:lineRule="auto"/>
              <w:ind w:left="42"/>
              <w:rPr>
                <w:rFonts w:ascii="Monstserrat" w:hAnsi="Monstserrat" w:cs="Zain"/>
                <w:sz w:val="12"/>
                <w:szCs w:val="12"/>
              </w:rPr>
            </w:pPr>
          </w:p>
        </w:tc>
        <w:tc>
          <w:tcPr>
            <w:tcW w:w="5702" w:type="dxa"/>
            <w:gridSpan w:val="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FDEB60C" w14:textId="77777777" w:rsidR="00BC14E0" w:rsidRDefault="00BC14E0" w:rsidP="00BC14E0">
            <w:pPr>
              <w:bidi/>
              <w:rPr>
                <w:rFonts w:ascii="Readex Pro Light" w:hAnsi="Readex Pro Light" w:cs="Readex Pro Light"/>
                <w:sz w:val="12"/>
                <w:szCs w:val="12"/>
              </w:rPr>
            </w:pPr>
          </w:p>
          <w:p w14:paraId="68094CEA" w14:textId="77777777" w:rsidR="00BC14E0" w:rsidRDefault="00BC14E0" w:rsidP="00BC14E0">
            <w:pPr>
              <w:bidi/>
              <w:rPr>
                <w:rFonts w:ascii="Readex Pro Light" w:hAnsi="Readex Pro Light" w:cs="Readex Pro Light"/>
                <w:sz w:val="12"/>
                <w:szCs w:val="12"/>
              </w:rPr>
            </w:pPr>
          </w:p>
          <w:p w14:paraId="5A215456" w14:textId="77777777" w:rsidR="00BC14E0" w:rsidRDefault="00BC14E0" w:rsidP="00BC14E0">
            <w:pPr>
              <w:bidi/>
              <w:rPr>
                <w:rFonts w:ascii="Readex Pro Light" w:hAnsi="Readex Pro Light" w:cs="Readex Pro Light"/>
                <w:sz w:val="12"/>
                <w:szCs w:val="12"/>
              </w:rPr>
            </w:pPr>
          </w:p>
          <w:p w14:paraId="510C157B" w14:textId="47D89036" w:rsidR="00BC14E0" w:rsidRDefault="00BC14E0" w:rsidP="00BC14E0">
            <w:pPr>
              <w:bidi/>
              <w:rPr>
                <w:rFonts w:ascii="Readex Pro Light" w:hAnsi="Readex Pro Light" w:cs="Readex Pro Light"/>
                <w:sz w:val="12"/>
                <w:szCs w:val="12"/>
              </w:rPr>
            </w:pPr>
            <w:r w:rsidRPr="008E4DCD">
              <w:rPr>
                <w:rFonts w:ascii="Readex Pro Light" w:hAnsi="Readex Pro Light" w:cs="Readex Pro Light"/>
                <w:sz w:val="12"/>
                <w:szCs w:val="12"/>
                <w:rtl/>
              </w:rPr>
              <w:t xml:space="preserve">بعد موافقة المدير </w:t>
            </w:r>
            <w:proofErr w:type="gramStart"/>
            <w:r w:rsidRPr="008E4DCD">
              <w:rPr>
                <w:rFonts w:ascii="Readex Pro Light" w:hAnsi="Readex Pro Light" w:cs="Readex Pro Light"/>
                <w:sz w:val="12"/>
                <w:szCs w:val="12"/>
                <w:rtl/>
              </w:rPr>
              <w:t>الإداري ،</w:t>
            </w:r>
            <w:proofErr w:type="gramEnd"/>
            <w:r w:rsidRPr="008E4DCD">
              <w:rPr>
                <w:rFonts w:ascii="Readex Pro Light" w:hAnsi="Readex Pro Light" w:cs="Readex Pro Light"/>
                <w:sz w:val="12"/>
                <w:szCs w:val="12"/>
                <w:rtl/>
              </w:rPr>
              <w:t xml:space="preserve"> يُرفع تقرير توزيع المبالغ النقدية للموظفين المقيمين وغير المقيمين إلى الإدارة المالية لاستكمال الإجراءات</w:t>
            </w:r>
            <w:r w:rsidRPr="008E4DCD">
              <w:rPr>
                <w:rFonts w:ascii="Readex Pro Light" w:hAnsi="Readex Pro Light" w:cs="Readex Pro Light"/>
                <w:sz w:val="12"/>
                <w:szCs w:val="12"/>
              </w:rPr>
              <w:t>.</w:t>
            </w:r>
            <w:r w:rsidRPr="008E4DCD">
              <w:rPr>
                <w:rFonts w:ascii="Readex Pro Light" w:hAnsi="Readex Pro Light" w:cs="Readex Pro Light"/>
                <w:sz w:val="12"/>
                <w:szCs w:val="12"/>
              </w:rPr>
              <w:br/>
            </w:r>
          </w:p>
          <w:p w14:paraId="57A0E028" w14:textId="77777777" w:rsidR="00BC14E0" w:rsidRPr="008E4DCD" w:rsidRDefault="00BC14E0" w:rsidP="00BC14E0">
            <w:pPr>
              <w:bidi/>
              <w:rPr>
                <w:rFonts w:ascii="Readex Pro Light" w:eastAsia="Times New Roman" w:hAnsi="Readex Pro Light" w:cs="Readex Pro Light"/>
                <w:sz w:val="12"/>
                <w:szCs w:val="12"/>
              </w:rPr>
            </w:pPr>
            <w:r w:rsidRPr="008E4DCD">
              <w:rPr>
                <w:rFonts w:ascii="Readex Pro Light" w:hAnsi="Readex Pro Light" w:cs="Readex Pro Light"/>
                <w:sz w:val="12"/>
                <w:szCs w:val="12"/>
              </w:rPr>
              <w:br/>
            </w:r>
            <w:r w:rsidRPr="008E4DCD">
              <w:rPr>
                <w:rFonts w:ascii="Readex Pro Light" w:hAnsi="Readex Pro Light" w:cs="Readex Pro Light"/>
                <w:sz w:val="12"/>
                <w:szCs w:val="12"/>
                <w:rtl/>
              </w:rPr>
              <w:t>أما التقرير الخاص بالموظفين المتعاقدين عبر مزودي الخدمات، فيُعالج بشكل منفصل من قِبل إدارة الموارد البشرية</w:t>
            </w:r>
            <w:r w:rsidRPr="008E4DCD">
              <w:rPr>
                <w:rFonts w:ascii="Readex Pro Light" w:hAnsi="Readex Pro Light" w:cs="Readex Pro Light"/>
                <w:sz w:val="12"/>
                <w:szCs w:val="12"/>
              </w:rPr>
              <w:t>.</w:t>
            </w:r>
          </w:p>
          <w:p w14:paraId="51C43B84" w14:textId="77777777" w:rsidR="00BC14E0" w:rsidRPr="00CC6BE5" w:rsidRDefault="00BC14E0" w:rsidP="00BC14E0">
            <w:pPr>
              <w:pStyle w:val="TableParagraph"/>
              <w:bidi/>
              <w:spacing w:line="268" w:lineRule="auto"/>
              <w:ind w:left="9" w:right="278"/>
              <w:rPr>
                <w:rFonts w:ascii="Monstserrat" w:hAnsi="Monstserrat" w:cs="Zain"/>
                <w:sz w:val="12"/>
                <w:szCs w:val="12"/>
              </w:rPr>
            </w:pPr>
          </w:p>
        </w:tc>
      </w:tr>
    </w:tbl>
    <w:p w14:paraId="036F81A7" w14:textId="77777777" w:rsidR="005249A2" w:rsidRPr="00CC6BE5" w:rsidRDefault="005249A2" w:rsidP="00BC14E0">
      <w:pPr>
        <w:pStyle w:val="BodyText"/>
        <w:spacing w:before="73" w:line="268" w:lineRule="auto"/>
        <w:ind w:right="118"/>
        <w:rPr>
          <w:rFonts w:ascii="Zain" w:hAnsi="Zain" w:cs="Zain"/>
          <w:w w:val="116"/>
        </w:rPr>
        <w:sectPr w:rsidR="005249A2" w:rsidRPr="00CC6BE5">
          <w:type w:val="continuous"/>
          <w:pgSz w:w="11920" w:h="16860"/>
          <w:pgMar w:top="900" w:right="283" w:bottom="280" w:left="283" w:header="720" w:footer="720" w:gutter="0"/>
          <w:cols w:space="720"/>
        </w:sectPr>
      </w:pPr>
    </w:p>
    <w:p w14:paraId="7581795C" w14:textId="2567996D" w:rsidR="00CC6BE5" w:rsidRPr="00CC6BE5" w:rsidRDefault="00CC6BE5" w:rsidP="00BC14E0">
      <w:pPr>
        <w:pStyle w:val="BodyText"/>
        <w:spacing w:before="73" w:line="268" w:lineRule="auto"/>
        <w:ind w:right="118"/>
        <w:rPr>
          <w:rFonts w:ascii="Zain" w:hAnsi="Zain" w:cs="Zain"/>
          <w:w w:val="116"/>
          <w:rtl/>
        </w:rPr>
      </w:pPr>
      <w:r w:rsidRPr="00CC6BE5">
        <w:rPr>
          <w:rFonts w:ascii="Zain" w:hAnsi="Zain" w:cs="Zain"/>
          <w:w w:val="116"/>
          <w:rtl/>
        </w:rPr>
        <w:tab/>
      </w:r>
      <w:r w:rsidRPr="00CC6BE5">
        <w:rPr>
          <w:rFonts w:ascii="Zain" w:hAnsi="Zain" w:cs="Zain"/>
          <w:w w:val="116"/>
          <w:rtl/>
        </w:rPr>
        <w:tab/>
      </w:r>
    </w:p>
    <w:p w14:paraId="68459B9B" w14:textId="3D69665C" w:rsidR="005249A2" w:rsidRPr="00CC6BE5" w:rsidRDefault="00000000" w:rsidP="00CC6BE5">
      <w:pPr>
        <w:pStyle w:val="BodyText"/>
        <w:bidi/>
        <w:spacing w:before="73" w:line="268" w:lineRule="auto"/>
        <w:ind w:left="73" w:right="118" w:hanging="36"/>
        <w:rPr>
          <w:rFonts w:ascii="Zain" w:hAnsi="Zain" w:cs="Zain"/>
          <w:w w:val="116"/>
        </w:rPr>
      </w:pPr>
      <w:r w:rsidRPr="00CC6BE5">
        <w:rPr>
          <w:rFonts w:ascii="Zain" w:hAnsi="Zain" w:cs="Zain"/>
          <w:w w:val="116"/>
          <w:rtl/>
        </w:rPr>
        <w:t xml:space="preserve"> </w:t>
      </w:r>
    </w:p>
    <w:p w14:paraId="40C36693" w14:textId="77777777" w:rsidR="005249A2" w:rsidRPr="00CC6BE5" w:rsidRDefault="005249A2">
      <w:pPr>
        <w:pStyle w:val="BodyText"/>
        <w:rPr>
          <w:rFonts w:ascii="Zain" w:hAnsi="Zain" w:cs="Zain"/>
          <w:sz w:val="20"/>
        </w:rPr>
      </w:pPr>
    </w:p>
    <w:p w14:paraId="2342E115" w14:textId="77777777" w:rsidR="005249A2" w:rsidRPr="00A1707E" w:rsidRDefault="005249A2" w:rsidP="00A1707E">
      <w:pPr>
        <w:pStyle w:val="BodyText"/>
        <w:spacing w:before="15"/>
        <w:rPr>
          <w:rFonts w:ascii="Monstserrat" w:hAnsi="Monstserrat" w:cs="Zain"/>
          <w:sz w:val="20"/>
        </w:rPr>
      </w:pPr>
    </w:p>
    <w:p w14:paraId="51F60C60" w14:textId="75A14366" w:rsidR="00BC14E0" w:rsidRPr="00BC14E0" w:rsidRDefault="00BC14E0" w:rsidP="00BC14E0">
      <w:pPr>
        <w:tabs>
          <w:tab w:val="left" w:pos="8511"/>
        </w:tabs>
        <w:rPr>
          <w:rFonts w:ascii="Monstserrat" w:hAnsi="Monstserrat"/>
        </w:rPr>
      </w:pPr>
    </w:p>
    <w:sectPr w:rsidR="00BC14E0" w:rsidRPr="00BC14E0">
      <w:type w:val="continuous"/>
      <w:pgSz w:w="11920" w:h="16860"/>
      <w:pgMar w:top="900" w:right="283" w:bottom="280" w:left="28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F64C9" w14:textId="77777777" w:rsidR="00253E9F" w:rsidRDefault="00253E9F" w:rsidP="004837C3">
      <w:r>
        <w:separator/>
      </w:r>
    </w:p>
  </w:endnote>
  <w:endnote w:type="continuationSeparator" w:id="0">
    <w:p w14:paraId="32E80738" w14:textId="77777777" w:rsidR="00253E9F" w:rsidRDefault="00253E9F" w:rsidP="00483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stserrat">
    <w:altName w:val="Cambria"/>
    <w:panose1 w:val="00000000000000000000"/>
    <w:charset w:val="00"/>
    <w:family w:val="roman"/>
    <w:notTrueType/>
    <w:pitch w:val="default"/>
  </w:font>
  <w:font w:name="Zain">
    <w:altName w:val="Arial"/>
    <w:charset w:val="00"/>
    <w:family w:val="auto"/>
    <w:pitch w:val="variable"/>
    <w:sig w:usb0="8000202F" w:usb1="9000204A" w:usb2="00000008" w:usb3="00000000" w:csb0="0000004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3833D2" w14:textId="77777777" w:rsidR="00253E9F" w:rsidRDefault="00253E9F" w:rsidP="004837C3">
      <w:r>
        <w:separator/>
      </w:r>
    </w:p>
  </w:footnote>
  <w:footnote w:type="continuationSeparator" w:id="0">
    <w:p w14:paraId="15FFD3A3" w14:textId="77777777" w:rsidR="00253E9F" w:rsidRDefault="00253E9F" w:rsidP="004837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3F630" w14:textId="1E86EECA" w:rsidR="004837C3" w:rsidRDefault="004837C3">
    <w:pPr>
      <w:pStyle w:val="Header"/>
    </w:pPr>
    <w:r>
      <w:rPr>
        <w:rFonts w:ascii="Monstserrat" w:hAnsi="Monstserrat"/>
        <w:noProof/>
        <w:position w:val="7"/>
        <w:sz w:val="20"/>
      </w:rPr>
      <mc:AlternateContent>
        <mc:Choice Requires="wpg">
          <w:drawing>
            <wp:anchor distT="0" distB="0" distL="114300" distR="114300" simplePos="0" relativeHeight="251657728" behindDoc="1" locked="0" layoutInCell="1" allowOverlap="1" wp14:anchorId="39838749" wp14:editId="1530AF14">
              <wp:simplePos x="0" y="0"/>
              <wp:positionH relativeFrom="column">
                <wp:posOffset>155575</wp:posOffset>
              </wp:positionH>
              <wp:positionV relativeFrom="paragraph">
                <wp:posOffset>-147185</wp:posOffset>
              </wp:positionV>
              <wp:extent cx="6900743" cy="545465"/>
              <wp:effectExtent l="0" t="0" r="0" b="6985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00743" cy="545465"/>
                        <a:chOff x="0" y="0"/>
                        <a:chExt cx="6900743" cy="54546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>
                          <a:picLocks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336910" y="0"/>
                          <a:ext cx="372745" cy="54546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" name="Image 1"/>
                        <pic:cNvPicPr>
                          <a:picLocks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5670" cy="5029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>
                          <a:picLocks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6244788" y="0"/>
                          <a:ext cx="655955" cy="4775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708145A" id="Group 4" o:spid="_x0000_s1026" style="position:absolute;margin-left:12.25pt;margin-top:-11.6pt;width:543.35pt;height:42.95pt;z-index:-251658752" coordsize="69007,54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3369;width:3727;height:5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">
                <v:imagedata r:id="rId4" o:title=""/>
                <o:lock v:ext="edit" aspectratio="f"/>
              </v:shape>
              <v:shape id="Image 1" o:spid="_x0000_s1028" type="#_x0000_t75" style="position:absolute;width:9156;height:5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">
                <v:imagedata r:id="rId5" o:title=""/>
                <o:lock v:ext="edit" aspectratio="f"/>
              </v:shape>
              <v:shape id="Image 3" o:spid="_x0000_s1029" type="#_x0000_t75" style="position:absolute;left:62447;width:6560;height: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">
                <v:imagedata r:id="rId6" o:title=""/>
                <o:lock v:ext="edit" aspectratio="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A2"/>
    <w:rsid w:val="001808AA"/>
    <w:rsid w:val="00253E9F"/>
    <w:rsid w:val="00433A6E"/>
    <w:rsid w:val="0044118F"/>
    <w:rsid w:val="004837C3"/>
    <w:rsid w:val="00485E3D"/>
    <w:rsid w:val="005249A2"/>
    <w:rsid w:val="005B2269"/>
    <w:rsid w:val="00624054"/>
    <w:rsid w:val="00782E02"/>
    <w:rsid w:val="007A5463"/>
    <w:rsid w:val="00812D1B"/>
    <w:rsid w:val="008269A1"/>
    <w:rsid w:val="008E4DCD"/>
    <w:rsid w:val="00A1707E"/>
    <w:rsid w:val="00AF3283"/>
    <w:rsid w:val="00B833C3"/>
    <w:rsid w:val="00BC14E0"/>
    <w:rsid w:val="00CC6BE5"/>
    <w:rsid w:val="00F4045E"/>
    <w:rsid w:val="00F8537C"/>
    <w:rsid w:val="00FD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CDBF6"/>
  <w15:docId w15:val="{3706FE53-D57E-432D-B28F-168EC4ED0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837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37C3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4837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37C3"/>
    <w:rPr>
      <w:rFonts w:ascii="Verdana" w:eastAsia="Verdana" w:hAnsi="Verdana" w:cs="Verdana"/>
    </w:rPr>
  </w:style>
  <w:style w:type="character" w:customStyle="1" w:styleId="BodyTextChar">
    <w:name w:val="Body Text Char"/>
    <w:basedOn w:val="DefaultParagraphFont"/>
    <w:link w:val="BodyText"/>
    <w:uiPriority w:val="1"/>
    <w:rsid w:val="00AF3283"/>
    <w:rPr>
      <w:rFonts w:ascii="Verdana" w:eastAsia="Verdana" w:hAnsi="Verdana" w:cs="Verdana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2. IPH Payroll management - Google Sheets</vt:lpstr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 IPH Payroll management - Google Sheets</dc:title>
  <dc:creator>khalil.amhimmid</dc:creator>
  <cp:lastModifiedBy>DT Software Engineer</cp:lastModifiedBy>
  <cp:revision>5</cp:revision>
  <dcterms:created xsi:type="dcterms:W3CDTF">2026-09-06T10:27:00Z</dcterms:created>
  <dcterms:modified xsi:type="dcterms:W3CDTF">2026-09-06T15:00:00Z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Creator">
    <vt:lpwstr>Mozilla/5.0 (Windows NT 10.0; Win64; x64) AppleWebKit/537.36 (KHTML, like Gecko) Chrome/152.0.0.0 Safari/537.36 Edg/152.0.0.0</vt:lpwstr>
  </property>
  <property fmtid="{D5CDD505-2E9C-101B-9397-08002B2CF9AE}" pid="5" name="LastSaved">
    <vt:filetime>2026-09-05T00:00:00Z</vt:filetime>
  </property>
  <property fmtid="{D5CDD505-2E9C-101B-9397-08002B2CF9AE}" pid="6" name="Producer">
    <vt:lpwstr>Skia/PDF m152</vt:lpwstr>
  </property>
</Properties>
</file>