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WA0204 - Conduct Software Testing Activities</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WA0204. It shows that I understood software testing objectives, prepared test cases for the dashboard registry project, executed manual tests, logged any issues I found, and participated in a test review session.</w:t>
      </w:r>
    </w:p>
    <w:p>
      <w:r>
        <w:t xml:space="preserve"/>
      </w:r>
    </w:p>
    <w:p>
      <w:pPr>
        <w:spacing w:after="80" w:before="240"/>
      </w:pPr>
      <w:r>
        <w:rPr>
          <w:rFonts w:ascii="Arial" w:cs="Arial" w:eastAsia="Arial" w:hAnsi="Arial"/>
          <w:b/>
          <w:bCs/>
          <w:color w:val="000000"/>
          <w:sz w:val="24"/>
          <w:szCs w:val="24"/>
        </w:rPr>
        <w:t xml:space="preserve">2. Understanding software testing objectives and terminology</w:t>
      </w:r>
    </w:p>
    <w:p>
      <w:pPr>
        <w:spacing w:after="60" w:before="60"/>
      </w:pPr>
      <w:r>
        <w:rPr>
          <w:rFonts w:ascii="Arial" w:cs="Arial" w:eastAsia="Arial" w:hAnsi="Arial"/>
          <w:color w:val="000000"/>
          <w:sz w:val="22"/>
          <w:szCs w:val="22"/>
        </w:rPr>
        <w:t xml:space="preserve">Before I started testing I made sure I understood the key terms: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Term</w:t>
            </w:r>
          </w:p>
        </w:tc>
        <w:tc>
          <w:tcPr>
            <w:tcW w:type="dxa" w:w="6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it means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Test case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 set of steps you follow to check if a specific feature works correctly</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Expected result</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should happen when you follow the test steps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Actual result</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What actually happened when you ran the test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actual result matched the expected result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Fail</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actual result did not match the expected result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Bug</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 problem or error in the system that causes it to behave incorrectly</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Manual testing</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Testing the app yourself by clicking through it and checking if it works as expected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Regression testing</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Re-running tests after a change to make sure nothing that was working before is now broken</w:t>
            </w:r>
          </w:p>
        </w:tc>
      </w:tr>
    </w:tbl>
    <w:p>
      <w:r>
        <w:t xml:space="preserve"/>
      </w:r>
    </w:p>
    <w:p>
      <w:pPr>
        <w:spacing w:after="60" w:before="60"/>
      </w:pPr>
      <w:r>
        <w:rPr>
          <w:rFonts w:ascii="Arial" w:cs="Arial" w:eastAsia="Arial" w:hAnsi="Arial"/>
          <w:color w:val="000000"/>
          <w:sz w:val="22"/>
          <w:szCs w:val="22"/>
        </w:rPr>
        <w:t xml:space="preserve">The objective of testing the dashboard registry was to make sure every feature worked correctly before submission. This includes creating, viewing, editing, deleting, searching, filtering, and linking data sources to dashboards.</w:t>
      </w:r>
    </w:p>
    <w:p>
      <w:r>
        <w:t xml:space="preserve"/>
      </w:r>
    </w:p>
    <w:p>
      <w:pPr>
        <w:spacing w:after="80" w:before="240"/>
      </w:pPr>
      <w:r>
        <w:rPr>
          <w:rFonts w:ascii="Arial" w:cs="Arial" w:eastAsia="Arial" w:hAnsi="Arial"/>
          <w:b/>
          <w:bCs/>
          <w:color w:val="000000"/>
          <w:sz w:val="24"/>
          <w:szCs w:val="24"/>
        </w:rPr>
        <w:t xml:space="preserve">3. Test cases</w:t>
      </w:r>
    </w:p>
    <w:p>
      <w:pPr>
        <w:spacing w:after="60" w:before="60"/>
      </w:pPr>
      <w:r>
        <w:rPr>
          <w:rFonts w:ascii="Arial" w:cs="Arial" w:eastAsia="Arial" w:hAnsi="Arial"/>
          <w:color w:val="000000"/>
          <w:sz w:val="22"/>
          <w:szCs w:val="22"/>
        </w:rPr>
        <w:t xml:space="preserve">I prepared the following test cases based on the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00"/>
        <w:gridCol w:w="2460"/>
        <w:gridCol w:w="1000"/>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TC#</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Feature being tested</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Steps to test</w:t>
            </w:r>
          </w:p>
        </w:tc>
        <w:tc>
          <w:tcPr>
            <w:tcW w:type="dxa" w:w="24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Expected result</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Result</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 a new dashboard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add new dashboard. 2. Fill in all required fields. 3. Click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appears in the table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 dashboard with missing name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add new dashboard. 2. Leave name empty. 3. Click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Error message shows under the name field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 dashboard with invalid url</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add new dashboard. 2. Type 'abc' in the url field. 3. Click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Error message shows under the url field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 dashboard with duplicate name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Add a dashboard called 'Sales Report'. 2. Try to add another one also called 'Sales Report'.</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Error message says name must be unique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TC05</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Edit an existing dashboard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the edit button on a dashboard. 2. Change the owner name. 3. Click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shows the updated owner name in the table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TC06</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a dashboard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the delete button on a dashboard. 2. Click confirm in the popup.</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is removed from the table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TC07</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Cancel delete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the delete button on a dashboard. 2. Click cancel in the popup.</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 is still in the table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TC08</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Search dashboards by name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Type 'sales' in the search bar.</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Only dashboards with 'sales' in the name are shown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TC09</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Filter by category</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Select 'Finance' from the category dropdown.</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Only finance dashboards are shown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TC10</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Filter by status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Select 'Down' from the status dropdown.</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Only dashboards with status down are shown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Open dashboard url</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Click the open button on a dashboard.</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url opens in a new browser tab</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Link data sources to a dashboard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Edit a dashboard. 2. Tick two data sources. 3.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Both data sources appear on the dashboard detail view</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 a new data source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Go to data sources screen. 2. Click add. 3. Fill in name, type, description. 4. Save.</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New data source appears in the table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Delete a linked data source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Try to delete a data source that is linked to a dashboard.</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Error message says it is still linked. Delete is blocked.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TC15</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Empty table message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1. Search for something that does not exist.</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 message shows saying no dashboards found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Pass</w:t>
            </w:r>
          </w:p>
        </w:tc>
      </w:tr>
    </w:tbl>
    <w:p>
      <w:r>
        <w:t xml:space="preserve"/>
      </w:r>
    </w:p>
    <w:p>
      <w:pPr>
        <w:spacing w:after="80" w:before="240"/>
      </w:pPr>
      <w:r>
        <w:rPr>
          <w:rFonts w:ascii="Arial" w:cs="Arial" w:eastAsia="Arial" w:hAnsi="Arial"/>
          <w:b/>
          <w:bCs/>
          <w:color w:val="000000"/>
          <w:sz w:val="24"/>
          <w:szCs w:val="24"/>
        </w:rPr>
        <w:t xml:space="preserve">4. Manual test execution</w:t>
      </w:r>
    </w:p>
    <w:p>
      <w:pPr>
        <w:spacing w:after="60" w:before="60"/>
      </w:pPr>
      <w:r>
        <w:rPr>
          <w:rFonts w:ascii="Arial" w:cs="Arial" w:eastAsia="Arial" w:hAnsi="Arial"/>
          <w:color w:val="000000"/>
          <w:sz w:val="22"/>
          <w:szCs w:val="22"/>
        </w:rPr>
        <w:t xml:space="preserve">I ran all 15 test cases manually by opening the app in the browser and clicking through each scenario. I recorded the results in the test cases table above.</w:t>
      </w:r>
    </w:p>
    <w:p>
      <w:r>
        <w:t xml:space="preserve"/>
      </w:r>
    </w:p>
    <w:p>
      <w:pPr>
        <w:spacing w:after="60" w:before="60"/>
      </w:pPr>
      <w:r>
        <w:rPr>
          <w:rFonts w:ascii="Arial" w:cs="Arial" w:eastAsia="Arial" w:hAnsi="Arial"/>
          <w:color w:val="000000"/>
          <w:sz w:val="22"/>
          <w:szCs w:val="22"/>
        </w:rPr>
        <w:t xml:space="preserve">All 15 test cases passed. No bugs were found during the final round of testing.</w:t>
      </w:r>
    </w:p>
    <w:p>
      <w:r>
        <w:t xml:space="preserve"/>
      </w:r>
    </w:p>
    <w:p>
      <w:pPr>
        <w:spacing w:after="80" w:before="240"/>
      </w:pPr>
      <w:r>
        <w:rPr>
          <w:rFonts w:ascii="Arial" w:cs="Arial" w:eastAsia="Arial" w:hAnsi="Arial"/>
          <w:b/>
          <w:bCs/>
          <w:color w:val="000000"/>
          <w:sz w:val="24"/>
          <w:szCs w:val="24"/>
        </w:rPr>
        <w:t xml:space="preserve">5. Bugs found during development</w:t>
      </w:r>
    </w:p>
    <w:p>
      <w:pPr>
        <w:spacing w:after="60" w:before="60"/>
      </w:pPr>
      <w:r>
        <w:rPr>
          <w:rFonts w:ascii="Arial" w:cs="Arial" w:eastAsia="Arial" w:hAnsi="Arial"/>
          <w:color w:val="000000"/>
          <w:sz w:val="22"/>
          <w:szCs w:val="22"/>
        </w:rPr>
        <w:t xml:space="preserve">During development (before the final test round) I found and fixed the following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c>
          <w:tcPr>
            <w:tcW w:type="dxa" w:w="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Bug found</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What caused it</w:t>
            </w:r>
          </w:p>
        </w:tc>
        <w:tc>
          <w:tcPr>
            <w:tcW w:type="dxa" w:w="2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How I fixed it</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BUG01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Data source selector showed as a text input instead of a checkbox list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I had not yet built the dynamic checkbox list from the database</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Changed the design to pull data source names from the database and display them as checkboxes</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BUG02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Deleting a data source removed it even when it was still linked to dashboards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backend was not checking for existing links before deleting</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Added a check in the DELETE endpoint that returns a 409 error if links exist</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BUG03</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dashboard table did not refresh after adding a new dashboard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The frontend was not calling the render function after saving</w:t>
            </w:r>
          </w:p>
        </w:tc>
        <w:tc>
          <w:tcPr>
            <w:tcW w:type="dxa" w:w="2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Added a call to renderDashboards() after a successful save</w:t>
            </w:r>
          </w:p>
        </w:tc>
      </w:tr>
    </w:tbl>
    <w:p>
      <w:r>
        <w:t xml:space="preserve"/>
      </w:r>
    </w:p>
    <w:p>
      <w:pPr>
        <w:spacing w:after="80" w:before="240"/>
      </w:pPr>
      <w:r>
        <w:rPr>
          <w:rFonts w:ascii="Arial" w:cs="Arial" w:eastAsia="Arial" w:hAnsi="Arial"/>
          <w:b/>
          <w:bCs/>
          <w:color w:val="000000"/>
          <w:sz w:val="24"/>
          <w:szCs w:val="24"/>
        </w:rPr>
        <w:t xml:space="preserve">6. Test review session</w:t>
      </w:r>
    </w:p>
    <w:p>
      <w:pPr>
        <w:spacing w:after="60" w:before="60"/>
      </w:pPr>
      <w:r>
        <w:rPr>
          <w:rFonts w:ascii="Arial" w:cs="Arial" w:eastAsia="Arial" w:hAnsi="Arial"/>
          <w:color w:val="000000"/>
          <w:sz w:val="22"/>
          <w:szCs w:val="22"/>
        </w:rPr>
        <w:t xml:space="preserve">After completing my tests I walked through the application with a classmate. I showed them each feature and they checked if it worked as expected from a user perspective. They suggested that the error messages could be clearer in some places. I updated the wording of two error messages based on their feedback.</w:t>
      </w:r>
    </w:p>
    <w:p>
      <w:r>
        <w:t xml:space="preserve"/>
      </w:r>
    </w:p>
    <w:p>
      <w:pPr>
        <w:spacing w:after="80" w:before="240"/>
      </w:pPr>
      <w:r>
        <w:rPr>
          <w:rFonts w:ascii="Arial" w:cs="Arial" w:eastAsia="Arial" w:hAnsi="Arial"/>
          <w:b/>
          <w:bCs/>
          <w:color w:val="000000"/>
          <w:sz w:val="24"/>
          <w:szCs w:val="24"/>
        </w:rPr>
        <w:t xml:space="preserve">7. Reflection</w:t>
      </w:r>
    </w:p>
    <w:p>
      <w:pPr>
        <w:spacing w:after="60" w:before="60"/>
      </w:pPr>
      <w:r>
        <w:rPr>
          <w:rFonts w:ascii="Arial" w:cs="Arial" w:eastAsia="Arial" w:hAnsi="Arial"/>
          <w:color w:val="000000"/>
          <w:sz w:val="22"/>
          <w:szCs w:val="22"/>
        </w:rPr>
        <w:t xml:space="preserve">What I did:</w:t>
      </w:r>
    </w:p>
    <w:p>
      <w:pPr>
        <w:spacing w:after="60" w:before="60"/>
      </w:pPr>
      <w:r>
        <w:rPr>
          <w:rFonts w:ascii="Arial" w:cs="Arial" w:eastAsia="Arial" w:hAnsi="Arial"/>
          <w:color w:val="000000"/>
          <w:sz w:val="22"/>
          <w:szCs w:val="22"/>
        </w:rPr>
        <w:t xml:space="preserve">I prepared 15 test cases covering all the main features of the dashboard registry. I ran each one manually and recorded whether it passed or failed. I also fixed 3 bugs that I found during development.</w:t>
      </w:r>
    </w:p>
    <w:p>
      <w:r>
        <w:t xml:space="preserve"/>
      </w:r>
    </w:p>
    <w:p>
      <w:pPr>
        <w:spacing w:after="60" w:before="60"/>
      </w:pPr>
      <w:r>
        <w:rPr>
          <w:rFonts w:ascii="Arial" w:cs="Arial" w:eastAsia="Arial" w:hAnsi="Arial"/>
          <w:color w:val="000000"/>
          <w:sz w:val="22"/>
          <w:szCs w:val="22"/>
        </w:rPr>
        <w:t xml:space="preserve">What I found difficult:</w:t>
      </w:r>
    </w:p>
    <w:p>
      <w:pPr>
        <w:spacing w:after="60" w:before="60"/>
      </w:pPr>
      <w:r>
        <w:rPr>
          <w:rFonts w:ascii="Arial" w:cs="Arial" w:eastAsia="Arial" w:hAnsi="Arial"/>
          <w:color w:val="000000"/>
          <w:sz w:val="22"/>
          <w:szCs w:val="22"/>
        </w:rPr>
        <w:t xml:space="preserve">Writing good test cases was harder than I expected. At first I was writing steps that were too vague. I learned that a good test case needs clear steps and a specific expected result so you know exactly what to check.</w:t>
      </w:r>
    </w:p>
    <w:p>
      <w:r>
        <w:t xml:space="preserve"/>
      </w:r>
    </w:p>
    <w:p>
      <w:pPr>
        <w:spacing w:after="60" w:before="60"/>
      </w:pPr>
      <w:r>
        <w:rPr>
          <w:rFonts w:ascii="Arial" w:cs="Arial" w:eastAsia="Arial" w:hAnsi="Arial"/>
          <w:color w:val="000000"/>
          <w:sz w:val="22"/>
          <w:szCs w:val="22"/>
        </w:rPr>
        <w:t xml:space="preserve">What I learned:</w:t>
      </w:r>
    </w:p>
    <w:p>
      <w:pPr>
        <w:spacing w:after="60" w:before="60"/>
      </w:pPr>
      <w:r>
        <w:rPr>
          <w:rFonts w:ascii="Arial" w:cs="Arial" w:eastAsia="Arial" w:hAnsi="Arial"/>
          <w:color w:val="000000"/>
          <w:sz w:val="22"/>
          <w:szCs w:val="22"/>
        </w:rPr>
        <w:t xml:space="preserve">Testing showed me things about my app that I had not noticed while building it. The bug where the table was not refreshing after adding a dashboard is a good example - I only noticed it because I was testing systematically. Without testing I might have submitted an app with that bug still in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2026-06-12T06:03:03.348Z</dcterms:created>
  <dcterms:modified xsi:type="dcterms:W3CDTF">2026-06-12T06:03:03.360Z</dcterms:modified>
</cp:coreProperties>
</file>

<file path=docProps/custom.xml><?xml version="1.0" encoding="utf-8"?>
<Properties xmlns="http://schemas.openxmlformats.org/officeDocument/2006/custom-properties" xmlns:vt="http://schemas.openxmlformats.org/officeDocument/2006/docPropsVTypes"/>
</file>