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pBdr>
        <w:spacing w:after="20" w:before="0"/>
        <w:jc w:val="center"/>
      </w:pPr>
      <w:r>
        <w:rPr>
          <w:rFonts w:ascii="Arial" w:cs="Arial" w:eastAsia="Arial" w:hAnsi="Arial"/>
          <w:b/>
          <w:bCs/>
          <w:color w:val="000000"/>
          <w:sz w:val="28"/>
          <w:szCs w:val="28"/>
        </w:rPr>
        <w:t xml:space="preserve">WA0205 - Participate in Team-based Software Deployment</w:t>
      </w:r>
    </w:p>
    <w:p>
      <w:pPr>
        <w:spacing w:after="60" w:before="20"/>
      </w:pPr>
      <w:r>
        <w:rPr>
          <w:rFonts w:ascii="Arial" w:cs="Arial" w:eastAsia="Arial" w:hAnsi="Arial"/>
          <w:color w:val="000000"/>
          <w:sz w:val="22"/>
          <w:szCs w:val="22"/>
        </w:rPr>
        <w:t xml:space="preserve">Ntanganedzeni Brighton Mufamadi</w:t>
      </w:r>
    </w:p>
    <w:p>
      <w:r>
        <w:t xml:space="preserve"/>
      </w:r>
    </w:p>
    <w:p>
      <w:pPr>
        <w:spacing w:after="80" w:before="240"/>
      </w:pPr>
      <w:r>
        <w:rPr>
          <w:rFonts w:ascii="Arial" w:cs="Arial" w:eastAsia="Arial" w:hAnsi="Arial"/>
          <w:b/>
          <w:bCs/>
          <w:color w:val="000000"/>
          <w:sz w:val="24"/>
          <w:szCs w:val="24"/>
        </w:rPr>
        <w:t xml:space="preserve">1. Introduction</w:t>
      </w:r>
    </w:p>
    <w:p>
      <w:pPr>
        <w:spacing w:after="60" w:before="60"/>
      </w:pPr>
      <w:r>
        <w:rPr>
          <w:rFonts w:ascii="Arial" w:cs="Arial" w:eastAsia="Arial" w:hAnsi="Arial"/>
          <w:color w:val="000000"/>
          <w:sz w:val="22"/>
          <w:szCs w:val="22"/>
        </w:rPr>
        <w:t xml:space="preserve">This document is my evidence for WA0205. It shows that I attended a deployment planning session, documented the deployment steps, observed and assisted in the deployment process, validated the results, and reflected on what I learned.</w:t>
      </w:r>
    </w:p>
    <w:p>
      <w:r>
        <w:t xml:space="preserve"/>
      </w:r>
    </w:p>
    <w:p>
      <w:pPr>
        <w:spacing w:after="80" w:before="240"/>
      </w:pPr>
      <w:r>
        <w:rPr>
          <w:rFonts w:ascii="Arial" w:cs="Arial" w:eastAsia="Arial" w:hAnsi="Arial"/>
          <w:b/>
          <w:bCs/>
          <w:color w:val="000000"/>
          <w:sz w:val="24"/>
          <w:szCs w:val="24"/>
        </w:rPr>
        <w:t xml:space="preserve">2. Deployment planning session</w:t>
      </w:r>
    </w:p>
    <w:p>
      <w:pPr>
        <w:spacing w:after="60" w:before="60"/>
      </w:pPr>
      <w:r>
        <w:rPr>
          <w:rFonts w:ascii="Arial" w:cs="Arial" w:eastAsia="Arial" w:hAnsi="Arial"/>
          <w:color w:val="000000"/>
          <w:sz w:val="22"/>
          <w:szCs w:val="22"/>
        </w:rPr>
        <w:t xml:space="preserve">Before deploying the dashboard registry I held a planning session with a classmate to decide how the app would be deployed and shared. The following was agreed: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Decision</w:t>
            </w:r>
          </w:p>
        </w:tc>
        <w:tc>
          <w:tcPr>
            <w:tcW w:type="dxa" w:w="6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we agreed</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Deployment method</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app will be run locally using python and flask. The frontend will be opened directly in the browser.</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Code storage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All code will be pushed to GitHub so anyone can download and run it.</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README file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 README file will explain exactly how to install dependencies and run the app.</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Database setup</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database and sample data will be created automatically the first time the app runs. No manual setup needed.</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Testing before handover</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Run through all main features once after deployment to confirm everything works.</w:t>
            </w:r>
          </w:p>
        </w:tc>
      </w:tr>
    </w:tbl>
    <w:p>
      <w:r>
        <w:t xml:space="preserve"/>
      </w:r>
    </w:p>
    <w:p>
      <w:pPr>
        <w:spacing w:after="80" w:before="240"/>
      </w:pPr>
      <w:r>
        <w:rPr>
          <w:rFonts w:ascii="Arial" w:cs="Arial" w:eastAsia="Arial" w:hAnsi="Arial"/>
          <w:b/>
          <w:bCs/>
          <w:color w:val="000000"/>
          <w:sz w:val="24"/>
          <w:szCs w:val="24"/>
        </w:rPr>
        <w:t xml:space="preserve">3. Deployment checklist</w:t>
      </w:r>
    </w:p>
    <w:p>
      <w:pPr>
        <w:spacing w:after="60" w:before="60"/>
      </w:pPr>
      <w:r>
        <w:rPr>
          <w:rFonts w:ascii="Arial" w:cs="Arial" w:eastAsia="Arial" w:hAnsi="Arial"/>
          <w:color w:val="000000"/>
          <w:sz w:val="22"/>
          <w:szCs w:val="22"/>
        </w:rPr>
        <w:t xml:space="preserve">I followed these steps to deploy the dashboard registry: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t>
            </w:r>
          </w:p>
        </w:tc>
        <w:tc>
          <w:tcPr>
            <w:tcW w:type="dxa" w:w="5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Step</w:t>
            </w:r>
          </w:p>
        </w:tc>
        <w:tc>
          <w:tcPr>
            <w:tcW w:type="dxa" w:w="3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Status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Make sure Python is installed on the machine</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2</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Install flask and flask-cors by running: pip install flask flask-cors</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3</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Download all project files from GitHub</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4</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Open the project folder in the terminal</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5</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Run the backend by typing: python app.py</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6</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Confirm the server started at http://localhost:5000</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7</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Open index.html in the browser</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8</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Confirm sample data loaded automatically</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9</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Test all main features to confirm the app is working</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10</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Push all final files to GitHub with a clear commit message</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Done</w:t>
            </w:r>
          </w:p>
        </w:tc>
      </w:tr>
    </w:tbl>
    <w:p>
      <w:r>
        <w:t xml:space="preserve"/>
      </w:r>
    </w:p>
    <w:p>
      <w:pPr>
        <w:spacing w:after="80" w:before="240"/>
      </w:pPr>
      <w:r>
        <w:rPr>
          <w:rFonts w:ascii="Arial" w:cs="Arial" w:eastAsia="Arial" w:hAnsi="Arial"/>
          <w:b/>
          <w:bCs/>
          <w:color w:val="000000"/>
          <w:sz w:val="24"/>
          <w:szCs w:val="24"/>
        </w:rPr>
        <w:t xml:space="preserve">4. The deployment process</w:t>
      </w:r>
    </w:p>
    <w:p>
      <w:pPr>
        <w:spacing w:after="60" w:before="60"/>
      </w:pPr>
      <w:r>
        <w:rPr>
          <w:rFonts w:ascii="Arial" w:cs="Arial" w:eastAsia="Arial" w:hAnsi="Arial"/>
          <w:color w:val="000000"/>
          <w:sz w:val="22"/>
          <w:szCs w:val="22"/>
        </w:rPr>
        <w:t xml:space="preserve">I deployed the dashboard registry by following the checklist above. Here is what happened at each stage:</w:t>
      </w:r>
    </w:p>
    <w:p>
      <w:r>
        <w:t xml:space="preserve"/>
      </w:r>
    </w:p>
    <w:p>
      <w:pPr>
        <w:spacing w:after="60" w:before="60"/>
      </w:pPr>
      <w:r>
        <w:rPr>
          <w:rFonts w:ascii="Arial" w:cs="Arial" w:eastAsia="Arial" w:hAnsi="Arial"/>
          <w:color w:val="000000"/>
          <w:sz w:val="22"/>
          <w:szCs w:val="22"/>
        </w:rPr>
        <w:t xml:space="preserve">Installing dependencies: I ran pip install flask flask-cors in the terminal. Both packages installed successfully with no errors.</w:t>
      </w:r>
    </w:p>
    <w:p>
      <w:r>
        <w:t xml:space="preserve"/>
      </w:r>
    </w:p>
    <w:p>
      <w:pPr>
        <w:spacing w:after="60" w:before="60"/>
      </w:pPr>
      <w:r>
        <w:rPr>
          <w:rFonts w:ascii="Arial" w:cs="Arial" w:eastAsia="Arial" w:hAnsi="Arial"/>
          <w:color w:val="000000"/>
          <w:sz w:val="22"/>
          <w:szCs w:val="22"/>
        </w:rPr>
        <w:t xml:space="preserve">Starting the backend: I ran python app.py and the terminal showed the message 'Server running at http://localhost:5000'. This confirmed the backend was up and running.</w:t>
      </w:r>
    </w:p>
    <w:p>
      <w:r>
        <w:t xml:space="preserve"/>
      </w:r>
    </w:p>
    <w:p>
      <w:pPr>
        <w:spacing w:after="60" w:before="60"/>
      </w:pPr>
      <w:r>
        <w:rPr>
          <w:rFonts w:ascii="Arial" w:cs="Arial" w:eastAsia="Arial" w:hAnsi="Arial"/>
          <w:color w:val="000000"/>
          <w:sz w:val="22"/>
          <w:szCs w:val="22"/>
        </w:rPr>
        <w:t xml:space="preserve">Opening the frontend: I opened index.html in the browser. The app loaded and I could see the navigation bar with the Dashboards and Data Sources tabs. The sample dashboards and data sources were already loaded in the tables.</w:t>
      </w:r>
    </w:p>
    <w:p>
      <w:r>
        <w:t xml:space="preserve"/>
      </w:r>
    </w:p>
    <w:p>
      <w:pPr>
        <w:spacing w:after="60" w:before="60"/>
      </w:pPr>
      <w:r>
        <w:rPr>
          <w:rFonts w:ascii="Arial" w:cs="Arial" w:eastAsia="Arial" w:hAnsi="Arial"/>
          <w:color w:val="000000"/>
          <w:sz w:val="22"/>
          <w:szCs w:val="22"/>
        </w:rPr>
        <w:t xml:space="preserve">GitHub: I pushed all the final files to my GitHub repository using git add, git commit, and git push. The repository is available at https://github.com/Mufamadi-ntanganedzeni-brighton/dashboard-registry</w:t>
      </w:r>
    </w:p>
    <w:p>
      <w:r>
        <w:t xml:space="preserve"/>
      </w:r>
    </w:p>
    <w:p>
      <w:pPr>
        <w:spacing w:after="80" w:before="240"/>
      </w:pPr>
      <w:r>
        <w:rPr>
          <w:rFonts w:ascii="Arial" w:cs="Arial" w:eastAsia="Arial" w:hAnsi="Arial"/>
          <w:b/>
          <w:bCs/>
          <w:color w:val="000000"/>
          <w:sz w:val="24"/>
          <w:szCs w:val="24"/>
        </w:rPr>
        <w:t xml:space="preserve">5. Post-deployment validation</w:t>
      </w:r>
    </w:p>
    <w:p>
      <w:pPr>
        <w:spacing w:after="60" w:before="60"/>
      </w:pPr>
      <w:r>
        <w:rPr>
          <w:rFonts w:ascii="Arial" w:cs="Arial" w:eastAsia="Arial" w:hAnsi="Arial"/>
          <w:color w:val="000000"/>
          <w:sz w:val="22"/>
          <w:szCs w:val="22"/>
        </w:rPr>
        <w:t xml:space="preserve">After deploying I ran through the following checks to confirm everything was working: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I checked</w:t>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Expected</w:t>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Result</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App opens in the browser without errors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Loads correctly</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Sample dashboards are visible in the table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5 sample dashboards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Sample data sources are visible in the table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5 sample data sources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Can add a new dashboard</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appears in table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Can edit a dashboard</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Changes are saved</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Can delete a dashboard</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is removed</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Search works correctly</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Filters results by name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Blocked delete on linked data source works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Error message shows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GitHub repository is accessible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All files visible on GitHub</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bl>
    <w:p>
      <w:r>
        <w:t xml:space="preserve"/>
      </w:r>
    </w:p>
    <w:p>
      <w:pPr>
        <w:spacing w:after="60" w:before="60"/>
      </w:pPr>
      <w:r>
        <w:rPr>
          <w:rFonts w:ascii="Arial" w:cs="Arial" w:eastAsia="Arial" w:hAnsi="Arial"/>
          <w:color w:val="000000"/>
          <w:sz w:val="22"/>
          <w:szCs w:val="22"/>
        </w:rPr>
        <w:t xml:space="preserve">All checks passed. The app is working correctly after deployment.</w:t>
      </w:r>
    </w:p>
    <w:p>
      <w:r>
        <w:t xml:space="preserve"/>
      </w:r>
    </w:p>
    <w:p>
      <w:pPr>
        <w:spacing w:after="80" w:before="240"/>
      </w:pPr>
      <w:r>
        <w:rPr>
          <w:rFonts w:ascii="Arial" w:cs="Arial" w:eastAsia="Arial" w:hAnsi="Arial"/>
          <w:b/>
          <w:bCs/>
          <w:color w:val="000000"/>
          <w:sz w:val="24"/>
          <w:szCs w:val="24"/>
        </w:rPr>
        <w:t xml:space="preserve">6. Lessons learned</w:t>
      </w:r>
    </w:p>
    <w:p>
      <w:pPr>
        <w:pStyle w:val="ListParagraph"/>
        <w:numPr>
          <w:ilvl w:val="0"/>
          <w:numId w:val="2"/>
        </w:numPr>
        <w:spacing w:after="30" w:before="30"/>
      </w:pPr>
      <w:r>
        <w:rPr>
          <w:rFonts w:ascii="Arial" w:cs="Arial" w:eastAsia="Arial" w:hAnsi="Arial"/>
          <w:color w:val="000000"/>
          <w:sz w:val="22"/>
          <w:szCs w:val="22"/>
        </w:rPr>
        <w:t xml:space="preserve">Having a clear deployment checklist made the process much smoother. Without it I might have forgotten steps like checking that the server started before opening the browser.</w:t>
      </w:r>
    </w:p>
    <w:p>
      <w:pPr>
        <w:pStyle w:val="ListParagraph"/>
        <w:numPr>
          <w:ilvl w:val="0"/>
          <w:numId w:val="2"/>
        </w:numPr>
        <w:spacing w:after="30" w:before="30"/>
      </w:pPr>
      <w:r>
        <w:rPr>
          <w:rFonts w:ascii="Arial" w:cs="Arial" w:eastAsia="Arial" w:hAnsi="Arial"/>
          <w:color w:val="000000"/>
          <w:sz w:val="22"/>
          <w:szCs w:val="22"/>
        </w:rPr>
        <w:t xml:space="preserve">The README file is really important. When my classmate tried to run the app they could follow the README without asking me any questions. That showed me how useful good documentation is.</w:t>
      </w:r>
    </w:p>
    <w:p>
      <w:pPr>
        <w:pStyle w:val="ListParagraph"/>
        <w:numPr>
          <w:ilvl w:val="0"/>
          <w:numId w:val="2"/>
        </w:numPr>
        <w:spacing w:after="30" w:before="30"/>
      </w:pPr>
      <w:r>
        <w:rPr>
          <w:rFonts w:ascii="Arial" w:cs="Arial" w:eastAsia="Arial" w:hAnsi="Arial"/>
          <w:color w:val="000000"/>
          <w:sz w:val="22"/>
          <w:szCs w:val="22"/>
        </w:rPr>
        <w:t xml:space="preserve">Making the database set up automatically on first run was a good design decision. It meant there was no manual database setup step which would have been confusing for someone running the app for the first time.</w:t>
      </w:r>
    </w:p>
    <w:p>
      <w:pPr>
        <w:pStyle w:val="ListParagraph"/>
        <w:numPr>
          <w:ilvl w:val="0"/>
          <w:numId w:val="2"/>
        </w:numPr>
        <w:spacing w:after="30" w:before="30"/>
      </w:pPr>
      <w:r>
        <w:rPr>
          <w:rFonts w:ascii="Arial" w:cs="Arial" w:eastAsia="Arial" w:hAnsi="Arial"/>
          <w:color w:val="000000"/>
          <w:sz w:val="22"/>
          <w:szCs w:val="22"/>
        </w:rPr>
        <w:t xml:space="preserve">Pushing to GitHub as part of the deployment process means anyone can access the latest version of the code at any time. This is how real teams work.</w:t>
      </w:r>
    </w:p>
    <w:p>
      <w:r>
        <w:t xml:space="preserve"/>
      </w:r>
    </w:p>
    <w:p>
      <w:pPr>
        <w:spacing w:after="80" w:before="240"/>
      </w:pPr>
      <w:r>
        <w:rPr>
          <w:rFonts w:ascii="Arial" w:cs="Arial" w:eastAsia="Arial" w:hAnsi="Arial"/>
          <w:b/>
          <w:bCs/>
          <w:color w:val="000000"/>
          <w:sz w:val="24"/>
          <w:szCs w:val="24"/>
        </w:rPr>
        <w:t xml:space="preserve">7. Reflection</w:t>
      </w:r>
    </w:p>
    <w:p>
      <w:pPr>
        <w:spacing w:after="60" w:before="60"/>
      </w:pPr>
      <w:r>
        <w:rPr>
          <w:rFonts w:ascii="Arial" w:cs="Arial" w:eastAsia="Arial" w:hAnsi="Arial"/>
          <w:color w:val="000000"/>
          <w:sz w:val="22"/>
          <w:szCs w:val="22"/>
        </w:rPr>
        <w:t xml:space="preserve">What I did:</w:t>
      </w:r>
    </w:p>
    <w:p>
      <w:pPr>
        <w:spacing w:after="60" w:before="60"/>
      </w:pPr>
      <w:r>
        <w:rPr>
          <w:rFonts w:ascii="Arial" w:cs="Arial" w:eastAsia="Arial" w:hAnsi="Arial"/>
          <w:color w:val="000000"/>
          <w:sz w:val="22"/>
          <w:szCs w:val="22"/>
        </w:rPr>
        <w:t xml:space="preserve">I planned the deployment with a classmate, followed a step by step checklist to deploy the app, validated that everything worked after deployment, and pushed the final code to GitHub.</w:t>
      </w:r>
    </w:p>
    <w:p>
      <w:r>
        <w:t xml:space="preserve"/>
      </w:r>
    </w:p>
    <w:p>
      <w:pPr>
        <w:spacing w:after="60" w:before="60"/>
      </w:pPr>
      <w:r>
        <w:rPr>
          <w:rFonts w:ascii="Arial" w:cs="Arial" w:eastAsia="Arial" w:hAnsi="Arial"/>
          <w:color w:val="000000"/>
          <w:sz w:val="22"/>
          <w:szCs w:val="22"/>
        </w:rPr>
        <w:t xml:space="preserve">What I found difficult:</w:t>
      </w:r>
    </w:p>
    <w:p>
      <w:pPr>
        <w:spacing w:after="60" w:before="60"/>
      </w:pPr>
      <w:r>
        <w:rPr>
          <w:rFonts w:ascii="Arial" w:cs="Arial" w:eastAsia="Arial" w:hAnsi="Arial"/>
          <w:color w:val="000000"/>
          <w:sz w:val="22"/>
          <w:szCs w:val="22"/>
        </w:rPr>
        <w:t xml:space="preserve">At first I was not sure what deployment meant for a local app. I thought deployment only applied to apps running on a server on the internet. I learned that deployment can also mean setting up an app so that someone else can download and run it on their own machine, which is exactly what I did.</w:t>
      </w:r>
    </w:p>
    <w:p>
      <w:r>
        <w:t xml:space="preserve"/>
      </w:r>
    </w:p>
    <w:p>
      <w:pPr>
        <w:spacing w:after="60" w:before="60"/>
      </w:pPr>
      <w:r>
        <w:rPr>
          <w:rFonts w:ascii="Arial" w:cs="Arial" w:eastAsia="Arial" w:hAnsi="Arial"/>
          <w:color w:val="000000"/>
          <w:sz w:val="22"/>
          <w:szCs w:val="22"/>
        </w:rPr>
        <w:t xml:space="preserve">What I learned:</w:t>
      </w:r>
    </w:p>
    <w:p>
      <w:pPr>
        <w:spacing w:after="60" w:before="60"/>
      </w:pPr>
      <w:r>
        <w:rPr>
          <w:rFonts w:ascii="Arial" w:cs="Arial" w:eastAsia="Arial" w:hAnsi="Arial"/>
          <w:color w:val="000000"/>
          <w:sz w:val="22"/>
          <w:szCs w:val="22"/>
        </w:rPr>
        <w:t xml:space="preserve">The most important thing I learned from this activity is that deployment is not just about the code working on your own machine. It is about making sure someone else can set it up and run it without you being there to help them. The README file and the automatic database setup are what made that possible for my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2026-06-12T06:03:03.383Z</dcterms:created>
  <dcterms:modified xsi:type="dcterms:W3CDTF">2026-06-12T06:03:03.383Z</dcterms:modified>
</cp:coreProperties>
</file>

<file path=docProps/custom.xml><?xml version="1.0" encoding="utf-8"?>
<Properties xmlns="http://schemas.openxmlformats.org/officeDocument/2006/custom-properties" xmlns:vt="http://schemas.openxmlformats.org/officeDocument/2006/docPropsVTypes"/>
</file>