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2774" w14:textId="3ED57765" w:rsidR="003B1019" w:rsidRPr="00D15EC7" w:rsidRDefault="003B1019" w:rsidP="003B1019">
      <w:pPr>
        <w:rPr>
          <w:rFonts w:ascii="Times New Roman" w:hAnsi="Times New Roman" w:cs="Times New Roman"/>
          <w:sz w:val="24"/>
          <w:szCs w:val="24"/>
        </w:rPr>
      </w:pPr>
      <w:r w:rsidRPr="00D15EC7">
        <w:rPr>
          <w:rFonts w:ascii="Times New Roman" w:hAnsi="Times New Roman" w:cs="Times New Roman"/>
          <w:sz w:val="24"/>
          <w:szCs w:val="24"/>
        </w:rPr>
        <w:t xml:space="preserve">Unsere Top-Level Architektur wird </w:t>
      </w:r>
      <w:r w:rsidR="00770CB5" w:rsidRPr="00D15EC7">
        <w:rPr>
          <w:rFonts w:ascii="Times New Roman" w:hAnsi="Times New Roman" w:cs="Times New Roman"/>
          <w:sz w:val="24"/>
          <w:szCs w:val="24"/>
        </w:rPr>
        <w:t>aufgrund des MVC-Musters</w:t>
      </w:r>
      <w:r w:rsidRPr="00D15EC7">
        <w:rPr>
          <w:rFonts w:ascii="Times New Roman" w:hAnsi="Times New Roman" w:cs="Times New Roman"/>
          <w:sz w:val="24"/>
          <w:szCs w:val="24"/>
        </w:rPr>
        <w:t xml:space="preserve"> gebaut.</w:t>
      </w:r>
    </w:p>
    <w:p w14:paraId="241390E4" w14:textId="350D4434" w:rsidR="004F268D" w:rsidRDefault="003B1019" w:rsidP="003B1019">
      <w:pPr>
        <w:rPr>
          <w:rFonts w:ascii="Times New Roman" w:hAnsi="Times New Roman" w:cs="Times New Roman"/>
          <w:sz w:val="24"/>
          <w:szCs w:val="24"/>
        </w:rPr>
      </w:pPr>
      <w:r w:rsidRPr="00D15EC7">
        <w:rPr>
          <w:rFonts w:ascii="Times New Roman" w:hAnsi="Times New Roman" w:cs="Times New Roman"/>
          <w:sz w:val="24"/>
          <w:szCs w:val="24"/>
        </w:rPr>
        <w:t xml:space="preserve">Mithilfe </w:t>
      </w:r>
      <w:r w:rsidR="00583F59">
        <w:rPr>
          <w:rFonts w:ascii="Times New Roman" w:hAnsi="Times New Roman" w:cs="Times New Roman"/>
          <w:sz w:val="24"/>
          <w:szCs w:val="24"/>
        </w:rPr>
        <w:t xml:space="preserve">des vom Controller </w:t>
      </w:r>
      <w:r w:rsidR="00072D47">
        <w:rPr>
          <w:rFonts w:ascii="Times New Roman" w:hAnsi="Times New Roman" w:cs="Times New Roman"/>
          <w:sz w:val="24"/>
          <w:szCs w:val="24"/>
        </w:rPr>
        <w:t>implementierten</w:t>
      </w:r>
      <w:r w:rsidR="00770CB5">
        <w:rPr>
          <w:rFonts w:ascii="Times New Roman" w:hAnsi="Times New Roman" w:cs="Times New Roman"/>
          <w:sz w:val="24"/>
          <w:szCs w:val="24"/>
        </w:rPr>
        <w:t xml:space="preserve"> ActionListener-Interface</w:t>
      </w:r>
      <w:r w:rsidRPr="00D15EC7">
        <w:rPr>
          <w:rFonts w:ascii="Times New Roman" w:hAnsi="Times New Roman" w:cs="Times New Roman"/>
          <w:sz w:val="24"/>
          <w:szCs w:val="24"/>
        </w:rPr>
        <w:t xml:space="preserve"> kann das </w:t>
      </w:r>
      <w:r w:rsidR="00770CB5">
        <w:rPr>
          <w:rFonts w:ascii="Times New Roman" w:hAnsi="Times New Roman" w:cs="Times New Roman"/>
          <w:sz w:val="24"/>
          <w:szCs w:val="24"/>
        </w:rPr>
        <w:t>Banks</w:t>
      </w:r>
      <w:r w:rsidRPr="00D15EC7">
        <w:rPr>
          <w:rFonts w:ascii="Times New Roman" w:hAnsi="Times New Roman" w:cs="Times New Roman"/>
          <w:sz w:val="24"/>
          <w:szCs w:val="24"/>
        </w:rPr>
        <w:t>ystem die vo</w:t>
      </w:r>
      <w:r w:rsidR="00770CB5">
        <w:rPr>
          <w:rFonts w:ascii="Times New Roman" w:hAnsi="Times New Roman" w:cs="Times New Roman"/>
          <w:sz w:val="24"/>
          <w:szCs w:val="24"/>
        </w:rPr>
        <w:t>m</w:t>
      </w:r>
      <w:r w:rsidRPr="00D15EC7">
        <w:rPr>
          <w:rFonts w:ascii="Times New Roman" w:hAnsi="Times New Roman" w:cs="Times New Roman"/>
          <w:sz w:val="24"/>
          <w:szCs w:val="24"/>
        </w:rPr>
        <w:t xml:space="preserve"> Nutzer</w:t>
      </w:r>
      <w:r w:rsidR="00770CB5">
        <w:rPr>
          <w:rFonts w:ascii="Times New Roman" w:hAnsi="Times New Roman" w:cs="Times New Roman"/>
          <w:sz w:val="24"/>
          <w:szCs w:val="24"/>
        </w:rPr>
        <w:t xml:space="preserve"> bzw. dem Kunde</w:t>
      </w:r>
      <w:r w:rsidRPr="00D15EC7">
        <w:rPr>
          <w:rFonts w:ascii="Times New Roman" w:hAnsi="Times New Roman" w:cs="Times New Roman"/>
          <w:sz w:val="24"/>
          <w:szCs w:val="24"/>
        </w:rPr>
        <w:t xml:space="preserve"> </w:t>
      </w:r>
      <w:r w:rsidR="00072D47">
        <w:rPr>
          <w:rFonts w:ascii="Times New Roman" w:hAnsi="Times New Roman" w:cs="Times New Roman"/>
          <w:sz w:val="24"/>
          <w:szCs w:val="24"/>
        </w:rPr>
        <w:t xml:space="preserve">per Controller eingegebene Befehle </w:t>
      </w:r>
      <w:r w:rsidRPr="00D15EC7">
        <w:rPr>
          <w:rFonts w:ascii="Times New Roman" w:hAnsi="Times New Roman" w:cs="Times New Roman"/>
          <w:sz w:val="24"/>
          <w:szCs w:val="24"/>
        </w:rPr>
        <w:t>annehmen.</w:t>
      </w:r>
      <w:r w:rsidR="00072D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2D47">
        <w:rPr>
          <w:rFonts w:ascii="Times New Roman" w:hAnsi="Times New Roman" w:cs="Times New Roman"/>
          <w:sz w:val="24"/>
          <w:szCs w:val="24"/>
        </w:rPr>
        <w:t>Das</w:t>
      </w:r>
      <w:r w:rsidR="00770CB5">
        <w:rPr>
          <w:rFonts w:ascii="Times New Roman" w:hAnsi="Times New Roman" w:cs="Times New Roman"/>
          <w:sz w:val="24"/>
          <w:szCs w:val="24"/>
        </w:rPr>
        <w:t xml:space="preserve"> Model</w:t>
      </w:r>
      <w:r w:rsidR="00072D47">
        <w:rPr>
          <w:rFonts w:ascii="Times New Roman" w:hAnsi="Times New Roman" w:cs="Times New Roman"/>
          <w:sz w:val="24"/>
          <w:szCs w:val="24"/>
        </w:rPr>
        <w:t xml:space="preserve"> bietet die Möglichkeiten an, dass der Controller das Konto-Interface nutzen und die Befehle wie Hinzufügen oder Auslöschen der Konten</w:t>
      </w:r>
      <w:r w:rsidR="009D4259">
        <w:rPr>
          <w:rFonts w:ascii="Times New Roman" w:hAnsi="Times New Roman" w:cs="Times New Roman"/>
          <w:sz w:val="24"/>
          <w:szCs w:val="24"/>
        </w:rPr>
        <w:t xml:space="preserve">, </w:t>
      </w:r>
      <w:r w:rsidR="00072D47">
        <w:rPr>
          <w:rFonts w:ascii="Times New Roman" w:hAnsi="Times New Roman" w:cs="Times New Roman"/>
          <w:sz w:val="24"/>
          <w:szCs w:val="24"/>
        </w:rPr>
        <w:t>die Verwaltung der personalen Informationen der Kunden</w:t>
      </w:r>
      <w:r w:rsidR="009D4259">
        <w:rPr>
          <w:rFonts w:ascii="Times New Roman" w:hAnsi="Times New Roman" w:cs="Times New Roman"/>
          <w:sz w:val="24"/>
          <w:szCs w:val="24"/>
        </w:rPr>
        <w:t xml:space="preserve"> oder die Anzeige der Aktien</w:t>
      </w:r>
      <w:r w:rsidR="00072D47">
        <w:rPr>
          <w:rFonts w:ascii="Times New Roman" w:hAnsi="Times New Roman" w:cs="Times New Roman"/>
          <w:sz w:val="24"/>
          <w:szCs w:val="24"/>
        </w:rPr>
        <w:t xml:space="preserve"> durchgeführt werden kann. Die </w:t>
      </w:r>
      <w:r w:rsidR="00644913">
        <w:rPr>
          <w:rFonts w:ascii="Times New Roman" w:hAnsi="Times New Roman" w:cs="Times New Roman"/>
          <w:sz w:val="24"/>
          <w:szCs w:val="24"/>
        </w:rPr>
        <w:t>Daten im Model</w:t>
      </w:r>
      <w:r w:rsidR="00072D47">
        <w:rPr>
          <w:rFonts w:ascii="Times New Roman" w:hAnsi="Times New Roman" w:cs="Times New Roman"/>
          <w:sz w:val="24"/>
          <w:szCs w:val="24"/>
        </w:rPr>
        <w:t xml:space="preserve"> </w:t>
      </w:r>
      <w:r w:rsidR="00644913">
        <w:rPr>
          <w:rFonts w:ascii="Times New Roman" w:hAnsi="Times New Roman" w:cs="Times New Roman"/>
          <w:sz w:val="24"/>
          <w:szCs w:val="24"/>
        </w:rPr>
        <w:t>werden</w:t>
      </w:r>
      <w:r w:rsidR="00072D47">
        <w:rPr>
          <w:rFonts w:ascii="Times New Roman" w:hAnsi="Times New Roman" w:cs="Times New Roman"/>
          <w:sz w:val="24"/>
          <w:szCs w:val="24"/>
        </w:rPr>
        <w:t xml:space="preserve"> </w:t>
      </w:r>
      <w:r w:rsidR="00644913">
        <w:rPr>
          <w:rFonts w:ascii="Times New Roman" w:hAnsi="Times New Roman" w:cs="Times New Roman"/>
          <w:sz w:val="24"/>
          <w:szCs w:val="24"/>
        </w:rPr>
        <w:t>durch die Implementierung des Observable-Interface von der View und Controller sichtbar gemacht. Die erneuten Informationen können zu der View und Controller aktualisiert werden, indem das Model das OverviewObserver-Interface nutzt. Das Model hat auch den Zugriff auf dem SaveData-Interface, sodass die Kontodaten in der Dat</w:t>
      </w:r>
      <w:r w:rsidR="009D4259">
        <w:rPr>
          <w:rFonts w:ascii="Times New Roman" w:hAnsi="Times New Roman" w:cs="Times New Roman"/>
          <w:sz w:val="24"/>
          <w:szCs w:val="24"/>
        </w:rPr>
        <w:t>en</w:t>
      </w:r>
      <w:r w:rsidR="00644913">
        <w:rPr>
          <w:rFonts w:ascii="Times New Roman" w:hAnsi="Times New Roman" w:cs="Times New Roman"/>
          <w:sz w:val="24"/>
          <w:szCs w:val="24"/>
        </w:rPr>
        <w:t>bank gespeichert und bei Bedarf aufgeruf</w:t>
      </w:r>
      <w:r w:rsidR="00291308">
        <w:rPr>
          <w:rFonts w:ascii="Times New Roman" w:hAnsi="Times New Roman" w:cs="Times New Roman"/>
          <w:sz w:val="24"/>
          <w:szCs w:val="24"/>
        </w:rPr>
        <w:t>en</w:t>
      </w:r>
      <w:r w:rsidR="00644913">
        <w:rPr>
          <w:rFonts w:ascii="Times New Roman" w:hAnsi="Times New Roman" w:cs="Times New Roman"/>
          <w:sz w:val="24"/>
          <w:szCs w:val="24"/>
        </w:rPr>
        <w:t xml:space="preserve"> wer</w:t>
      </w:r>
      <w:r w:rsidR="00291308">
        <w:rPr>
          <w:rFonts w:ascii="Times New Roman" w:hAnsi="Times New Roman" w:cs="Times New Roman" w:hint="eastAsia"/>
          <w:sz w:val="24"/>
          <w:szCs w:val="24"/>
        </w:rPr>
        <w:t>d</w:t>
      </w:r>
      <w:r w:rsidR="00644913">
        <w:rPr>
          <w:rFonts w:ascii="Times New Roman" w:hAnsi="Times New Roman" w:cs="Times New Roman"/>
          <w:sz w:val="24"/>
          <w:szCs w:val="24"/>
        </w:rPr>
        <w:t>en können.</w:t>
      </w:r>
    </w:p>
    <w:p w14:paraId="303DB16B" w14:textId="65244232" w:rsidR="00291308" w:rsidRPr="009D4259" w:rsidRDefault="00DF66D3" w:rsidP="003B101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 der Unterschicht wird das Model dann zerlegt.</w:t>
      </w:r>
    </w:p>
    <w:sectPr w:rsidR="00291308" w:rsidRPr="009D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D5"/>
    <w:rsid w:val="00072D47"/>
    <w:rsid w:val="00200A2B"/>
    <w:rsid w:val="00291308"/>
    <w:rsid w:val="003846C4"/>
    <w:rsid w:val="003B1019"/>
    <w:rsid w:val="004F268D"/>
    <w:rsid w:val="0051768B"/>
    <w:rsid w:val="00583F59"/>
    <w:rsid w:val="00644913"/>
    <w:rsid w:val="00770CB5"/>
    <w:rsid w:val="009D4259"/>
    <w:rsid w:val="00A17905"/>
    <w:rsid w:val="00A925D5"/>
    <w:rsid w:val="00CB7A7D"/>
    <w:rsid w:val="00DF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3489"/>
  <w15:chartTrackingRefBased/>
  <w15:docId w15:val="{0ED737C1-18D4-4894-9DAB-B611176E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019"/>
    <w:pPr>
      <w:spacing w:after="160" w:line="259" w:lineRule="auto"/>
    </w:pPr>
    <w:rPr>
      <w:kern w:val="0"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Jingrun</dc:creator>
  <cp:keywords/>
  <dc:description/>
  <cp:lastModifiedBy>Jingrun</cp:lastModifiedBy>
  <cp:revision>9</cp:revision>
  <dcterms:created xsi:type="dcterms:W3CDTF">2023-01-14T20:32:00Z</dcterms:created>
  <dcterms:modified xsi:type="dcterms:W3CDTF">2023-01-15T20:09:00Z</dcterms:modified>
</cp:coreProperties>
</file>