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311DA" w14:textId="57CFA25D" w:rsidR="003F32AA" w:rsidRPr="00894E26" w:rsidRDefault="00894E26" w:rsidP="00894E26">
      <w:pPr>
        <w:pStyle w:val="17babae4-54f0-44fa-a444-1068224df0ac"/>
        <w:rPr>
          <w:rFonts w:hint="eastAsia"/>
          <w:sz w:val="52"/>
          <w:szCs w:val="96"/>
        </w:rPr>
      </w:pPr>
      <w:bookmarkStart w:id="0" w:name="_Toc225433889"/>
      <w:r w:rsidRPr="00894E26">
        <w:rPr>
          <w:sz w:val="52"/>
          <w:szCs w:val="96"/>
        </w:rPr>
        <w:t>第十六届全国大学生</w:t>
      </w:r>
      <w:r w:rsidRPr="00894E26">
        <w:rPr>
          <w:rFonts w:cs="微软雅黑" w:hint="eastAsia"/>
          <w:sz w:val="52"/>
          <w:szCs w:val="96"/>
        </w:rPr>
        <w:t>电</w:t>
      </w:r>
      <w:r w:rsidRPr="00894E26">
        <w:rPr>
          <w:rFonts w:cs="MS Mincho" w:hint="eastAsia"/>
          <w:sz w:val="52"/>
          <w:szCs w:val="96"/>
        </w:rPr>
        <w:t>子商</w:t>
      </w:r>
      <w:r w:rsidRPr="00894E26">
        <w:rPr>
          <w:rFonts w:cs="微软雅黑" w:hint="eastAsia"/>
          <w:sz w:val="52"/>
          <w:szCs w:val="96"/>
        </w:rPr>
        <w:t>务</w:t>
      </w:r>
      <w:r w:rsidRPr="00894E26">
        <w:rPr>
          <w:sz w:val="52"/>
          <w:szCs w:val="96"/>
        </w:rPr>
        <w:t>“</w:t>
      </w:r>
      <w:r w:rsidRPr="00894E26">
        <w:rPr>
          <w:rFonts w:cs="微软雅黑" w:hint="eastAsia"/>
          <w:sz w:val="52"/>
          <w:szCs w:val="96"/>
        </w:rPr>
        <w:t>创</w:t>
      </w:r>
      <w:r w:rsidRPr="00894E26">
        <w:rPr>
          <w:rFonts w:cs="MS Mincho" w:hint="eastAsia"/>
          <w:sz w:val="52"/>
          <w:szCs w:val="96"/>
        </w:rPr>
        <w:t>新、</w:t>
      </w:r>
      <w:r w:rsidRPr="00894E26">
        <w:rPr>
          <w:rFonts w:cs="微软雅黑" w:hint="eastAsia"/>
          <w:sz w:val="52"/>
          <w:szCs w:val="96"/>
        </w:rPr>
        <w:t>创</w:t>
      </w:r>
      <w:r w:rsidRPr="00894E26">
        <w:rPr>
          <w:rFonts w:cs="MS Mincho" w:hint="eastAsia"/>
          <w:sz w:val="52"/>
          <w:szCs w:val="96"/>
        </w:rPr>
        <w:t>意及</w:t>
      </w:r>
      <w:r w:rsidRPr="00894E26">
        <w:rPr>
          <w:rFonts w:cs="微软雅黑" w:hint="eastAsia"/>
          <w:sz w:val="52"/>
          <w:szCs w:val="96"/>
        </w:rPr>
        <w:t>创业</w:t>
      </w:r>
      <w:r w:rsidRPr="00894E26">
        <w:rPr>
          <w:sz w:val="52"/>
          <w:szCs w:val="96"/>
        </w:rPr>
        <w:t>”挑</w:t>
      </w:r>
      <w:r w:rsidRPr="00894E26">
        <w:rPr>
          <w:rFonts w:cs="微软雅黑" w:hint="eastAsia"/>
          <w:sz w:val="52"/>
          <w:szCs w:val="96"/>
        </w:rPr>
        <w:t>战</w:t>
      </w:r>
      <w:r w:rsidRPr="00894E26">
        <w:rPr>
          <w:rFonts w:hint="eastAsia"/>
          <w:sz w:val="52"/>
          <w:szCs w:val="96"/>
        </w:rPr>
        <w:t>赛</w:t>
      </w:r>
      <w:r w:rsidRPr="00894E26">
        <w:rPr>
          <w:sz w:val="52"/>
          <w:szCs w:val="96"/>
        </w:rPr>
        <w:t>项目报告书</w:t>
      </w:r>
      <w:bookmarkEnd w:id="0"/>
    </w:p>
    <w:p w14:paraId="686868EB" w14:textId="77777777" w:rsidR="00894E26" w:rsidRDefault="00894E26" w:rsidP="00894E26">
      <w:pPr>
        <w:pStyle w:val="c047f70a-4733-4f89-8971-bccdea5ca046"/>
        <w:rPr>
          <w:rFonts w:hint="eastAsia"/>
        </w:rPr>
      </w:pPr>
      <w:bookmarkStart w:id="1" w:name="_Toc224683229"/>
    </w:p>
    <w:p w14:paraId="495EE9E9" w14:textId="77777777" w:rsidR="00894E26" w:rsidRDefault="00894E26" w:rsidP="00894E26">
      <w:pPr>
        <w:pStyle w:val="c047f70a-4733-4f89-8971-bccdea5ca046"/>
        <w:rPr>
          <w:rFonts w:hint="eastAsia"/>
        </w:rPr>
      </w:pPr>
    </w:p>
    <w:p w14:paraId="19E18BC7" w14:textId="77777777" w:rsidR="00894E26" w:rsidRDefault="00894E26" w:rsidP="00894E26">
      <w:pPr>
        <w:pStyle w:val="c047f70a-4733-4f89-8971-bccdea5ca046"/>
        <w:rPr>
          <w:rFonts w:hint="eastAsia"/>
        </w:rPr>
      </w:pPr>
    </w:p>
    <w:p w14:paraId="56AD8D1B" w14:textId="77777777" w:rsidR="00894E26" w:rsidRDefault="00894E26" w:rsidP="00894E26">
      <w:pPr>
        <w:pStyle w:val="c047f70a-4733-4f89-8971-bccdea5ca046"/>
        <w:rPr>
          <w:rFonts w:hint="eastAsia"/>
        </w:rPr>
      </w:pPr>
    </w:p>
    <w:p w14:paraId="3736E53B" w14:textId="7CBC1639" w:rsidR="00894E26" w:rsidRPr="00894E26" w:rsidRDefault="00894E26" w:rsidP="00894E26">
      <w:pPr>
        <w:pStyle w:val="c047f70a-4733-4f89-8971-bccdea5ca046"/>
        <w:rPr>
          <w:rFonts w:hint="eastAsia"/>
          <w:sz w:val="44"/>
          <w:szCs w:val="32"/>
        </w:rPr>
      </w:pPr>
      <w:r w:rsidRPr="00894E26">
        <w:rPr>
          <w:rFonts w:hint="eastAsia"/>
          <w:sz w:val="44"/>
          <w:szCs w:val="32"/>
        </w:rPr>
        <w:t>“行李直达”行李转运服务平台</w:t>
      </w:r>
    </w:p>
    <w:p w14:paraId="14D425F0" w14:textId="77777777" w:rsidR="00894E26" w:rsidRPr="00894E26" w:rsidRDefault="00894E26" w:rsidP="00894E26">
      <w:pPr>
        <w:pStyle w:val="c047f70a-4733-4f89-8971-bccdea5ca046"/>
        <w:rPr>
          <w:rFonts w:hint="eastAsia"/>
          <w:sz w:val="32"/>
          <w:szCs w:val="22"/>
        </w:rPr>
      </w:pPr>
    </w:p>
    <w:p w14:paraId="5004E651" w14:textId="69EBC43C" w:rsidR="00894E26" w:rsidRPr="00894E26" w:rsidRDefault="00894E26" w:rsidP="00894E26">
      <w:pPr>
        <w:pStyle w:val="c047f70a-4733-4f89-8971-bccdea5ca046"/>
        <w:rPr>
          <w:rFonts w:hint="eastAsia"/>
          <w:sz w:val="32"/>
          <w:szCs w:val="22"/>
        </w:rPr>
      </w:pPr>
      <w:r w:rsidRPr="00894E26">
        <w:rPr>
          <w:rFonts w:hint="eastAsia"/>
          <w:sz w:val="32"/>
          <w:szCs w:val="22"/>
        </w:rPr>
        <w:t>101</w:t>
      </w:r>
      <w:proofErr w:type="gramStart"/>
      <w:r w:rsidRPr="00894E26">
        <w:rPr>
          <w:rFonts w:hint="eastAsia"/>
          <w:sz w:val="32"/>
          <w:szCs w:val="22"/>
        </w:rPr>
        <w:t>舍处</w:t>
      </w:r>
      <w:proofErr w:type="gramEnd"/>
      <w:r w:rsidRPr="00894E26">
        <w:rPr>
          <w:sz w:val="32"/>
          <w:szCs w:val="22"/>
        </w:rPr>
        <w:tab/>
      </w:r>
      <w:r w:rsidRPr="00894E26">
        <w:rPr>
          <w:rFonts w:hint="eastAsia"/>
          <w:sz w:val="32"/>
          <w:szCs w:val="22"/>
        </w:rPr>
        <w:t>团队ID：16076528</w:t>
      </w:r>
    </w:p>
    <w:p w14:paraId="7DBCF555" w14:textId="70720496" w:rsidR="00894E26" w:rsidRDefault="00894E26" w:rsidP="00894E26">
      <w:pPr>
        <w:pStyle w:val="acbfdd8b-e11b-4d36-88ff-6049b138f862"/>
        <w:jc w:val="center"/>
        <w:rPr>
          <w:rFonts w:hint="eastAsia"/>
        </w:rPr>
      </w:pPr>
      <w:r>
        <w:rPr>
          <w:rFonts w:hint="eastAsia"/>
        </w:rPr>
        <w:t>队长：</w:t>
      </w:r>
      <w:proofErr w:type="gramStart"/>
      <w:r>
        <w:rPr>
          <w:rFonts w:hint="eastAsia"/>
        </w:rPr>
        <w:t>李沐飞</w:t>
      </w:r>
      <w:proofErr w:type="gramEnd"/>
      <w:r>
        <w:rPr>
          <w:rFonts w:hint="eastAsia"/>
        </w:rPr>
        <w:t xml:space="preserve"> </w:t>
      </w:r>
      <w:r>
        <w:tab/>
      </w:r>
      <w:r>
        <w:rPr>
          <w:rFonts w:hint="eastAsia"/>
        </w:rPr>
        <w:t>队员：雷仕鹏 胡</w:t>
      </w:r>
      <w:proofErr w:type="gramStart"/>
      <w:r>
        <w:rPr>
          <w:rFonts w:hint="eastAsia"/>
        </w:rPr>
        <w:t>世</w:t>
      </w:r>
      <w:proofErr w:type="gramEnd"/>
      <w:r>
        <w:rPr>
          <w:rFonts w:hint="eastAsia"/>
        </w:rPr>
        <w:t>康</w:t>
      </w:r>
    </w:p>
    <w:p w14:paraId="2BDC07B2" w14:textId="4312C2BC" w:rsidR="00894E26" w:rsidRPr="00894E26" w:rsidRDefault="00894E26" w:rsidP="00894E26">
      <w:pPr>
        <w:pStyle w:val="acbfdd8b-e11b-4d36-88ff-6049b138f862"/>
        <w:jc w:val="center"/>
        <w:rPr>
          <w:rFonts w:hint="eastAsia"/>
        </w:rPr>
      </w:pPr>
      <w:r>
        <w:rPr>
          <w:rFonts w:hint="eastAsia"/>
        </w:rPr>
        <w:t>华南理工大学 2026年3月</w:t>
      </w:r>
    </w:p>
    <w:p w14:paraId="61F1C53C" w14:textId="77777777" w:rsidR="00894E26" w:rsidRPr="00894E26" w:rsidRDefault="00894E26" w:rsidP="00894E26">
      <w:pPr>
        <w:pStyle w:val="acbfdd8b-e11b-4d36-88ff-6049b138f862"/>
        <w:rPr>
          <w:rFonts w:hint="eastAsia"/>
        </w:rPr>
      </w:pPr>
    </w:p>
    <w:p w14:paraId="4FA0DE18" w14:textId="56A097D7" w:rsidR="00894E26" w:rsidRPr="00894E26" w:rsidRDefault="00894E26">
      <w:pPr>
        <w:rPr>
          <w:rFonts w:eastAsia="宋体" w:hint="eastAsia"/>
          <w:lang w:eastAsia="zh-CN"/>
        </w:rPr>
      </w:pPr>
      <w:r>
        <w:rPr>
          <w:rFonts w:hint="eastAsia"/>
          <w:lang w:eastAsia="zh-CN"/>
        </w:rPr>
        <w:br w:type="page"/>
      </w:r>
    </w:p>
    <w:sdt>
      <w:sdtPr>
        <w:rPr>
          <w:rFonts w:ascii="宋体" w:eastAsia="宋体" w:hAnsi="宋体" w:cstheme="minorBidi"/>
          <w:b w:val="0"/>
          <w:bCs w:val="0"/>
          <w:color w:val="auto"/>
          <w:sz w:val="20"/>
          <w:szCs w:val="22"/>
          <w:lang w:val="zh-CN" w:eastAsia="zh-CN"/>
        </w:rPr>
        <w:id w:val="-247040896"/>
        <w:docPartObj>
          <w:docPartGallery w:val="Table of Contents"/>
          <w:docPartUnique/>
        </w:docPartObj>
      </w:sdtPr>
      <w:sdtEndPr>
        <w:rPr>
          <w:lang w:eastAsia="en-US"/>
        </w:rPr>
      </w:sdtEndPr>
      <w:sdtContent>
        <w:p w14:paraId="7192CE5A" w14:textId="25746B65" w:rsidR="00894E26" w:rsidRPr="00332651" w:rsidRDefault="00894E26" w:rsidP="00894E26">
          <w:pPr>
            <w:pStyle w:val="TOC"/>
            <w:jc w:val="center"/>
            <w:rPr>
              <w:rFonts w:ascii="宋体" w:eastAsia="宋体" w:hAnsi="宋体" w:cs="微软雅黑" w:hint="eastAsia"/>
              <w:color w:val="auto"/>
              <w:sz w:val="44"/>
              <w:szCs w:val="44"/>
              <w:lang w:val="zh-CN" w:eastAsia="zh-CN"/>
            </w:rPr>
          </w:pPr>
          <w:r w:rsidRPr="00332651">
            <w:rPr>
              <w:rFonts w:ascii="宋体" w:eastAsia="宋体" w:hAnsi="宋体" w:hint="eastAsia"/>
              <w:color w:val="auto"/>
              <w:sz w:val="44"/>
              <w:szCs w:val="44"/>
              <w:lang w:val="zh-CN" w:eastAsia="zh-CN"/>
            </w:rPr>
            <w:t>报告书</w:t>
          </w:r>
          <w:r w:rsidRPr="00332651">
            <w:rPr>
              <w:rFonts w:ascii="宋体" w:eastAsia="宋体" w:hAnsi="宋体"/>
              <w:color w:val="auto"/>
              <w:sz w:val="44"/>
              <w:szCs w:val="44"/>
              <w:lang w:val="zh-CN" w:eastAsia="zh-CN"/>
            </w:rPr>
            <w:t>目</w:t>
          </w:r>
          <w:r w:rsidRPr="00332651">
            <w:rPr>
              <w:rFonts w:ascii="宋体" w:eastAsia="宋体" w:hAnsi="宋体" w:cs="微软雅黑" w:hint="eastAsia"/>
              <w:color w:val="auto"/>
              <w:sz w:val="44"/>
              <w:szCs w:val="44"/>
              <w:lang w:val="zh-CN" w:eastAsia="zh-CN"/>
            </w:rPr>
            <w:t>录</w:t>
          </w:r>
        </w:p>
        <w:p w14:paraId="7DF50506" w14:textId="77777777" w:rsidR="00F53FD9" w:rsidRPr="00332651" w:rsidRDefault="00F53FD9" w:rsidP="00F53FD9">
          <w:pPr>
            <w:rPr>
              <w:rFonts w:eastAsia="宋体" w:hint="eastAsia"/>
              <w:lang w:val="zh-CN" w:eastAsia="zh-CN"/>
            </w:rPr>
          </w:pPr>
        </w:p>
        <w:p w14:paraId="68E5728C" w14:textId="19C836CB" w:rsidR="00332651" w:rsidRPr="00332651" w:rsidRDefault="00894E26">
          <w:pPr>
            <w:pStyle w:val="TOC1"/>
            <w:tabs>
              <w:tab w:val="right" w:leader="dot" w:pos="8630"/>
            </w:tabs>
            <w:rPr>
              <w:rFonts w:eastAsia="宋体" w:hint="eastAsia"/>
              <w:noProof/>
              <w:kern w:val="2"/>
              <w:sz w:val="22"/>
              <w:szCs w:val="24"/>
              <w:lang w:eastAsia="zh-CN"/>
              <w14:ligatures w14:val="standardContextual"/>
            </w:rPr>
          </w:pPr>
          <w:r w:rsidRPr="00332651">
            <w:rPr>
              <w:rFonts w:eastAsia="宋体"/>
            </w:rPr>
            <w:fldChar w:fldCharType="begin"/>
          </w:r>
          <w:r w:rsidRPr="00332651">
            <w:rPr>
              <w:rFonts w:eastAsia="宋体"/>
            </w:rPr>
            <w:instrText xml:space="preserve"> TOC \o "1-3" \h \z \u </w:instrText>
          </w:r>
          <w:r w:rsidRPr="00332651">
            <w:rPr>
              <w:rFonts w:eastAsia="宋体"/>
            </w:rPr>
            <w:fldChar w:fldCharType="separate"/>
          </w:r>
          <w:hyperlink w:anchor="_Toc225433889" w:history="1">
            <w:r w:rsidR="00332651" w:rsidRPr="00332651">
              <w:rPr>
                <w:rStyle w:val="affb"/>
                <w:rFonts w:eastAsia="宋体" w:hint="eastAsia"/>
                <w:noProof/>
              </w:rPr>
              <w:t>第十六届全国大学生</w:t>
            </w:r>
            <w:r w:rsidR="00332651" w:rsidRPr="00332651">
              <w:rPr>
                <w:rStyle w:val="affb"/>
                <w:rFonts w:eastAsia="宋体" w:cs="微软雅黑" w:hint="eastAsia"/>
                <w:noProof/>
              </w:rPr>
              <w:t>电</w:t>
            </w:r>
            <w:r w:rsidR="00332651" w:rsidRPr="00332651">
              <w:rPr>
                <w:rStyle w:val="affb"/>
                <w:rFonts w:eastAsia="宋体" w:cs="MS Mincho" w:hint="eastAsia"/>
                <w:noProof/>
              </w:rPr>
              <w:t>子商</w:t>
            </w:r>
            <w:r w:rsidR="00332651" w:rsidRPr="00332651">
              <w:rPr>
                <w:rStyle w:val="affb"/>
                <w:rFonts w:eastAsia="宋体" w:cs="微软雅黑" w:hint="eastAsia"/>
                <w:noProof/>
              </w:rPr>
              <w:t>务</w:t>
            </w:r>
            <w:r w:rsidR="00332651" w:rsidRPr="00332651">
              <w:rPr>
                <w:rStyle w:val="affb"/>
                <w:rFonts w:eastAsia="宋体" w:hint="eastAsia"/>
                <w:noProof/>
              </w:rPr>
              <w:t>“</w:t>
            </w:r>
            <w:r w:rsidR="00332651" w:rsidRPr="00332651">
              <w:rPr>
                <w:rStyle w:val="affb"/>
                <w:rFonts w:eastAsia="宋体" w:cs="微软雅黑" w:hint="eastAsia"/>
                <w:noProof/>
              </w:rPr>
              <w:t>创</w:t>
            </w:r>
            <w:r w:rsidR="00332651" w:rsidRPr="00332651">
              <w:rPr>
                <w:rStyle w:val="affb"/>
                <w:rFonts w:eastAsia="宋体" w:cs="MS Mincho" w:hint="eastAsia"/>
                <w:noProof/>
              </w:rPr>
              <w:t>新、</w:t>
            </w:r>
            <w:r w:rsidR="00332651" w:rsidRPr="00332651">
              <w:rPr>
                <w:rStyle w:val="affb"/>
                <w:rFonts w:eastAsia="宋体" w:cs="微软雅黑" w:hint="eastAsia"/>
                <w:noProof/>
              </w:rPr>
              <w:t>创</w:t>
            </w:r>
            <w:r w:rsidR="00332651" w:rsidRPr="00332651">
              <w:rPr>
                <w:rStyle w:val="affb"/>
                <w:rFonts w:eastAsia="宋体" w:cs="MS Mincho" w:hint="eastAsia"/>
                <w:noProof/>
              </w:rPr>
              <w:t>意及</w:t>
            </w:r>
            <w:r w:rsidR="00332651" w:rsidRPr="00332651">
              <w:rPr>
                <w:rStyle w:val="affb"/>
                <w:rFonts w:eastAsia="宋体" w:cs="微软雅黑" w:hint="eastAsia"/>
                <w:noProof/>
              </w:rPr>
              <w:t>创业</w:t>
            </w:r>
            <w:r w:rsidR="00332651" w:rsidRPr="00332651">
              <w:rPr>
                <w:rStyle w:val="affb"/>
                <w:rFonts w:eastAsia="宋体" w:hint="eastAsia"/>
                <w:noProof/>
              </w:rPr>
              <w:t>”挑</w:t>
            </w:r>
            <w:r w:rsidR="00332651" w:rsidRPr="00332651">
              <w:rPr>
                <w:rStyle w:val="affb"/>
                <w:rFonts w:eastAsia="宋体" w:cs="微软雅黑" w:hint="eastAsia"/>
                <w:noProof/>
              </w:rPr>
              <w:t>战赛项</w:t>
            </w:r>
            <w:r w:rsidR="00332651" w:rsidRPr="00332651">
              <w:rPr>
                <w:rStyle w:val="affb"/>
                <w:rFonts w:eastAsia="宋体" w:cs="MS Mincho" w:hint="eastAsia"/>
                <w:noProof/>
              </w:rPr>
              <w:t>目</w:t>
            </w:r>
            <w:r w:rsidR="00332651" w:rsidRPr="00332651">
              <w:rPr>
                <w:rStyle w:val="affb"/>
                <w:rFonts w:eastAsia="宋体" w:cs="微软雅黑" w:hint="eastAsia"/>
                <w:noProof/>
              </w:rPr>
              <w:t>报</w:t>
            </w:r>
            <w:r w:rsidR="00332651" w:rsidRPr="00332651">
              <w:rPr>
                <w:rStyle w:val="affb"/>
                <w:rFonts w:eastAsia="宋体" w:cs="MS Mincho" w:hint="eastAsia"/>
                <w:noProof/>
              </w:rPr>
              <w:t>告</w:t>
            </w:r>
            <w:r w:rsidR="00332651" w:rsidRPr="00332651">
              <w:rPr>
                <w:rStyle w:val="affb"/>
                <w:rFonts w:eastAsia="宋体" w:cs="微软雅黑" w:hint="eastAsia"/>
                <w:noProof/>
              </w:rPr>
              <w:t>书</w:t>
            </w:r>
            <w:r w:rsidR="00332651" w:rsidRPr="00332651">
              <w:rPr>
                <w:rFonts w:eastAsia="宋体" w:hint="eastAsia"/>
                <w:noProof/>
                <w:webHidden/>
              </w:rPr>
              <w:tab/>
            </w:r>
            <w:r w:rsidR="00332651" w:rsidRPr="00332651">
              <w:rPr>
                <w:rFonts w:eastAsia="宋体" w:hint="eastAsia"/>
                <w:noProof/>
                <w:webHidden/>
              </w:rPr>
              <w:fldChar w:fldCharType="begin"/>
            </w:r>
            <w:r w:rsidR="00332651" w:rsidRPr="00332651">
              <w:rPr>
                <w:rFonts w:eastAsia="宋体" w:hint="eastAsia"/>
                <w:noProof/>
                <w:webHidden/>
              </w:rPr>
              <w:instrText xml:space="preserve"> </w:instrText>
            </w:r>
            <w:r w:rsidR="00332651" w:rsidRPr="00332651">
              <w:rPr>
                <w:rFonts w:eastAsia="宋体"/>
                <w:noProof/>
                <w:webHidden/>
              </w:rPr>
              <w:instrText>PAGEREF _Toc225433889 \h</w:instrText>
            </w:r>
            <w:r w:rsidR="00332651" w:rsidRPr="00332651">
              <w:rPr>
                <w:rFonts w:eastAsia="宋体" w:hint="eastAsia"/>
                <w:noProof/>
                <w:webHidden/>
              </w:rPr>
              <w:instrText xml:space="preserve"> </w:instrText>
            </w:r>
            <w:r w:rsidR="00332651" w:rsidRPr="00332651">
              <w:rPr>
                <w:rFonts w:eastAsia="宋体" w:hint="eastAsia"/>
                <w:noProof/>
                <w:webHidden/>
              </w:rPr>
            </w:r>
            <w:r w:rsidR="00332651" w:rsidRPr="00332651">
              <w:rPr>
                <w:rFonts w:eastAsia="宋体" w:hint="eastAsia"/>
                <w:noProof/>
                <w:webHidden/>
              </w:rPr>
              <w:fldChar w:fldCharType="separate"/>
            </w:r>
            <w:r w:rsidR="00332651" w:rsidRPr="00332651">
              <w:rPr>
                <w:rFonts w:eastAsia="宋体" w:hint="eastAsia"/>
                <w:noProof/>
                <w:webHidden/>
              </w:rPr>
              <w:t>1</w:t>
            </w:r>
            <w:r w:rsidR="00332651" w:rsidRPr="00332651">
              <w:rPr>
                <w:rFonts w:eastAsia="宋体" w:hint="eastAsia"/>
                <w:noProof/>
                <w:webHidden/>
              </w:rPr>
              <w:fldChar w:fldCharType="end"/>
            </w:r>
          </w:hyperlink>
        </w:p>
        <w:p w14:paraId="45684D89" w14:textId="3BAE7FBF" w:rsidR="00332651" w:rsidRPr="00332651" w:rsidRDefault="00332651">
          <w:pPr>
            <w:pStyle w:val="TOC1"/>
            <w:tabs>
              <w:tab w:val="right" w:leader="dot" w:pos="8630"/>
            </w:tabs>
            <w:rPr>
              <w:rFonts w:eastAsia="宋体" w:hint="eastAsia"/>
              <w:noProof/>
              <w:kern w:val="2"/>
              <w:sz w:val="22"/>
              <w:szCs w:val="24"/>
              <w:lang w:eastAsia="zh-CN"/>
              <w14:ligatures w14:val="standardContextual"/>
            </w:rPr>
          </w:pPr>
          <w:hyperlink w:anchor="_Toc225433890" w:history="1">
            <w:r w:rsidRPr="00332651">
              <w:rPr>
                <w:rStyle w:val="affb"/>
                <w:rFonts w:eastAsia="宋体" w:hint="eastAsia"/>
                <w:noProof/>
              </w:rPr>
              <w:t>1.公司介</w:t>
            </w:r>
            <w:r w:rsidRPr="00332651">
              <w:rPr>
                <w:rStyle w:val="affb"/>
                <w:rFonts w:eastAsia="宋体" w:cs="微软雅黑" w:hint="eastAsia"/>
                <w:noProof/>
              </w:rPr>
              <w:t>绍</w:t>
            </w:r>
            <w:r w:rsidRPr="00332651">
              <w:rPr>
                <w:rFonts w:eastAsia="宋体" w:hint="eastAsia"/>
                <w:noProof/>
                <w:webHidden/>
              </w:rPr>
              <w:tab/>
            </w:r>
            <w:r w:rsidRPr="00332651">
              <w:rPr>
                <w:rFonts w:eastAsia="宋体" w:hint="eastAsia"/>
                <w:noProof/>
                <w:webHidden/>
              </w:rPr>
              <w:fldChar w:fldCharType="begin"/>
            </w:r>
            <w:r w:rsidRPr="00332651">
              <w:rPr>
                <w:rFonts w:eastAsia="宋体" w:hint="eastAsia"/>
                <w:noProof/>
                <w:webHidden/>
              </w:rPr>
              <w:instrText xml:space="preserve"> </w:instrText>
            </w:r>
            <w:r w:rsidRPr="00332651">
              <w:rPr>
                <w:rFonts w:eastAsia="宋体"/>
                <w:noProof/>
                <w:webHidden/>
              </w:rPr>
              <w:instrText>PAGEREF _Toc225433890 \h</w:instrText>
            </w:r>
            <w:r w:rsidRPr="00332651">
              <w:rPr>
                <w:rFonts w:eastAsia="宋体" w:hint="eastAsia"/>
                <w:noProof/>
                <w:webHidden/>
              </w:rPr>
              <w:instrText xml:space="preserve"> </w:instrText>
            </w:r>
            <w:r w:rsidRPr="00332651">
              <w:rPr>
                <w:rFonts w:eastAsia="宋体" w:hint="eastAsia"/>
                <w:noProof/>
                <w:webHidden/>
              </w:rPr>
            </w:r>
            <w:r w:rsidRPr="00332651">
              <w:rPr>
                <w:rFonts w:eastAsia="宋体" w:hint="eastAsia"/>
                <w:noProof/>
                <w:webHidden/>
              </w:rPr>
              <w:fldChar w:fldCharType="separate"/>
            </w:r>
            <w:r w:rsidRPr="00332651">
              <w:rPr>
                <w:rFonts w:eastAsia="宋体" w:hint="eastAsia"/>
                <w:noProof/>
                <w:webHidden/>
              </w:rPr>
              <w:t>9</w:t>
            </w:r>
            <w:r w:rsidRPr="00332651">
              <w:rPr>
                <w:rFonts w:eastAsia="宋体" w:hint="eastAsia"/>
                <w:noProof/>
                <w:webHidden/>
              </w:rPr>
              <w:fldChar w:fldCharType="end"/>
            </w:r>
          </w:hyperlink>
        </w:p>
        <w:p w14:paraId="4D735118" w14:textId="1051A0B9" w:rsidR="00332651" w:rsidRPr="00332651" w:rsidRDefault="00332651">
          <w:pPr>
            <w:pStyle w:val="TOC2"/>
            <w:tabs>
              <w:tab w:val="right" w:leader="dot" w:pos="8630"/>
            </w:tabs>
            <w:ind w:left="400"/>
            <w:rPr>
              <w:rFonts w:eastAsia="宋体" w:hint="eastAsia"/>
              <w:noProof/>
              <w:kern w:val="2"/>
              <w:sz w:val="22"/>
              <w:szCs w:val="24"/>
              <w:lang w:eastAsia="zh-CN"/>
              <w14:ligatures w14:val="standardContextual"/>
            </w:rPr>
          </w:pPr>
          <w:hyperlink w:anchor="_Toc225433891" w:history="1">
            <w:r w:rsidRPr="00332651">
              <w:rPr>
                <w:rStyle w:val="affb"/>
                <w:rFonts w:eastAsia="宋体" w:hint="eastAsia"/>
                <w:noProof/>
              </w:rPr>
              <w:t>1.1公司名称</w:t>
            </w:r>
            <w:r w:rsidRPr="00332651">
              <w:rPr>
                <w:rFonts w:eastAsia="宋体" w:hint="eastAsia"/>
                <w:noProof/>
                <w:webHidden/>
              </w:rPr>
              <w:tab/>
            </w:r>
            <w:r w:rsidRPr="00332651">
              <w:rPr>
                <w:rFonts w:eastAsia="宋体" w:hint="eastAsia"/>
                <w:noProof/>
                <w:webHidden/>
              </w:rPr>
              <w:fldChar w:fldCharType="begin"/>
            </w:r>
            <w:r w:rsidRPr="00332651">
              <w:rPr>
                <w:rFonts w:eastAsia="宋体" w:hint="eastAsia"/>
                <w:noProof/>
                <w:webHidden/>
              </w:rPr>
              <w:instrText xml:space="preserve"> </w:instrText>
            </w:r>
            <w:r w:rsidRPr="00332651">
              <w:rPr>
                <w:rFonts w:eastAsia="宋体"/>
                <w:noProof/>
                <w:webHidden/>
              </w:rPr>
              <w:instrText>PAGEREF _Toc225433891 \h</w:instrText>
            </w:r>
            <w:r w:rsidRPr="00332651">
              <w:rPr>
                <w:rFonts w:eastAsia="宋体" w:hint="eastAsia"/>
                <w:noProof/>
                <w:webHidden/>
              </w:rPr>
              <w:instrText xml:space="preserve"> </w:instrText>
            </w:r>
            <w:r w:rsidRPr="00332651">
              <w:rPr>
                <w:rFonts w:eastAsia="宋体" w:hint="eastAsia"/>
                <w:noProof/>
                <w:webHidden/>
              </w:rPr>
            </w:r>
            <w:r w:rsidRPr="00332651">
              <w:rPr>
                <w:rFonts w:eastAsia="宋体" w:hint="eastAsia"/>
                <w:noProof/>
                <w:webHidden/>
              </w:rPr>
              <w:fldChar w:fldCharType="separate"/>
            </w:r>
            <w:r w:rsidRPr="00332651">
              <w:rPr>
                <w:rFonts w:eastAsia="宋体" w:hint="eastAsia"/>
                <w:noProof/>
                <w:webHidden/>
              </w:rPr>
              <w:t>9</w:t>
            </w:r>
            <w:r w:rsidRPr="00332651">
              <w:rPr>
                <w:rFonts w:eastAsia="宋体" w:hint="eastAsia"/>
                <w:noProof/>
                <w:webHidden/>
              </w:rPr>
              <w:fldChar w:fldCharType="end"/>
            </w:r>
          </w:hyperlink>
        </w:p>
        <w:p w14:paraId="5BFAD4C4" w14:textId="6B9F0C8C" w:rsidR="00332651" w:rsidRPr="00332651" w:rsidRDefault="00332651">
          <w:pPr>
            <w:pStyle w:val="TOC2"/>
            <w:tabs>
              <w:tab w:val="right" w:leader="dot" w:pos="8630"/>
            </w:tabs>
            <w:ind w:left="400"/>
            <w:rPr>
              <w:rFonts w:eastAsia="宋体" w:hint="eastAsia"/>
              <w:noProof/>
              <w:kern w:val="2"/>
              <w:sz w:val="22"/>
              <w:szCs w:val="24"/>
              <w:lang w:eastAsia="zh-CN"/>
              <w14:ligatures w14:val="standardContextual"/>
            </w:rPr>
          </w:pPr>
          <w:hyperlink w:anchor="_Toc225433892" w:history="1">
            <w:r w:rsidRPr="00332651">
              <w:rPr>
                <w:rStyle w:val="affb"/>
                <w:rFonts w:eastAsia="宋体" w:hint="eastAsia"/>
                <w:noProof/>
              </w:rPr>
              <w:t>1.2公司商</w:t>
            </w:r>
            <w:r w:rsidRPr="00332651">
              <w:rPr>
                <w:rStyle w:val="affb"/>
                <w:rFonts w:eastAsia="宋体" w:cs="微软雅黑" w:hint="eastAsia"/>
                <w:noProof/>
              </w:rPr>
              <w:t>标</w:t>
            </w:r>
            <w:r w:rsidRPr="00332651">
              <w:rPr>
                <w:rFonts w:eastAsia="宋体" w:hint="eastAsia"/>
                <w:noProof/>
                <w:webHidden/>
              </w:rPr>
              <w:tab/>
            </w:r>
            <w:r w:rsidRPr="00332651">
              <w:rPr>
                <w:rFonts w:eastAsia="宋体" w:hint="eastAsia"/>
                <w:noProof/>
                <w:webHidden/>
              </w:rPr>
              <w:fldChar w:fldCharType="begin"/>
            </w:r>
            <w:r w:rsidRPr="00332651">
              <w:rPr>
                <w:rFonts w:eastAsia="宋体" w:hint="eastAsia"/>
                <w:noProof/>
                <w:webHidden/>
              </w:rPr>
              <w:instrText xml:space="preserve"> </w:instrText>
            </w:r>
            <w:r w:rsidRPr="00332651">
              <w:rPr>
                <w:rFonts w:eastAsia="宋体"/>
                <w:noProof/>
                <w:webHidden/>
              </w:rPr>
              <w:instrText>PAGEREF _Toc225433892 \h</w:instrText>
            </w:r>
            <w:r w:rsidRPr="00332651">
              <w:rPr>
                <w:rFonts w:eastAsia="宋体" w:hint="eastAsia"/>
                <w:noProof/>
                <w:webHidden/>
              </w:rPr>
              <w:instrText xml:space="preserve"> </w:instrText>
            </w:r>
            <w:r w:rsidRPr="00332651">
              <w:rPr>
                <w:rFonts w:eastAsia="宋体" w:hint="eastAsia"/>
                <w:noProof/>
                <w:webHidden/>
              </w:rPr>
            </w:r>
            <w:r w:rsidRPr="00332651">
              <w:rPr>
                <w:rFonts w:eastAsia="宋体" w:hint="eastAsia"/>
                <w:noProof/>
                <w:webHidden/>
              </w:rPr>
              <w:fldChar w:fldCharType="separate"/>
            </w:r>
            <w:r w:rsidRPr="00332651">
              <w:rPr>
                <w:rFonts w:eastAsia="宋体" w:hint="eastAsia"/>
                <w:noProof/>
                <w:webHidden/>
              </w:rPr>
              <w:t>9</w:t>
            </w:r>
            <w:r w:rsidRPr="00332651">
              <w:rPr>
                <w:rFonts w:eastAsia="宋体" w:hint="eastAsia"/>
                <w:noProof/>
                <w:webHidden/>
              </w:rPr>
              <w:fldChar w:fldCharType="end"/>
            </w:r>
          </w:hyperlink>
        </w:p>
        <w:p w14:paraId="40C1553F" w14:textId="5DE7DAB4" w:rsidR="00332651" w:rsidRPr="00332651" w:rsidRDefault="00332651">
          <w:pPr>
            <w:pStyle w:val="TOC2"/>
            <w:tabs>
              <w:tab w:val="right" w:leader="dot" w:pos="8630"/>
            </w:tabs>
            <w:ind w:left="400"/>
            <w:rPr>
              <w:rFonts w:eastAsia="宋体" w:hint="eastAsia"/>
              <w:noProof/>
              <w:kern w:val="2"/>
              <w:sz w:val="22"/>
              <w:szCs w:val="24"/>
              <w:lang w:eastAsia="zh-CN"/>
              <w14:ligatures w14:val="standardContextual"/>
            </w:rPr>
          </w:pPr>
          <w:hyperlink w:anchor="_Toc225433893" w:history="1">
            <w:r w:rsidRPr="00332651">
              <w:rPr>
                <w:rStyle w:val="affb"/>
                <w:rFonts w:eastAsia="宋体" w:hint="eastAsia"/>
                <w:noProof/>
              </w:rPr>
              <w:t>1.3公司旗下主品牌</w:t>
            </w:r>
            <w:r w:rsidRPr="00332651">
              <w:rPr>
                <w:rFonts w:eastAsia="宋体" w:hint="eastAsia"/>
                <w:noProof/>
                <w:webHidden/>
              </w:rPr>
              <w:tab/>
            </w:r>
            <w:r w:rsidRPr="00332651">
              <w:rPr>
                <w:rFonts w:eastAsia="宋体" w:hint="eastAsia"/>
                <w:noProof/>
                <w:webHidden/>
              </w:rPr>
              <w:fldChar w:fldCharType="begin"/>
            </w:r>
            <w:r w:rsidRPr="00332651">
              <w:rPr>
                <w:rFonts w:eastAsia="宋体" w:hint="eastAsia"/>
                <w:noProof/>
                <w:webHidden/>
              </w:rPr>
              <w:instrText xml:space="preserve"> </w:instrText>
            </w:r>
            <w:r w:rsidRPr="00332651">
              <w:rPr>
                <w:rFonts w:eastAsia="宋体"/>
                <w:noProof/>
                <w:webHidden/>
              </w:rPr>
              <w:instrText>PAGEREF _Toc225433893 \h</w:instrText>
            </w:r>
            <w:r w:rsidRPr="00332651">
              <w:rPr>
                <w:rFonts w:eastAsia="宋体" w:hint="eastAsia"/>
                <w:noProof/>
                <w:webHidden/>
              </w:rPr>
              <w:instrText xml:space="preserve"> </w:instrText>
            </w:r>
            <w:r w:rsidRPr="00332651">
              <w:rPr>
                <w:rFonts w:eastAsia="宋体" w:hint="eastAsia"/>
                <w:noProof/>
                <w:webHidden/>
              </w:rPr>
            </w:r>
            <w:r w:rsidRPr="00332651">
              <w:rPr>
                <w:rFonts w:eastAsia="宋体" w:hint="eastAsia"/>
                <w:noProof/>
                <w:webHidden/>
              </w:rPr>
              <w:fldChar w:fldCharType="separate"/>
            </w:r>
            <w:r w:rsidRPr="00332651">
              <w:rPr>
                <w:rFonts w:eastAsia="宋体" w:hint="eastAsia"/>
                <w:noProof/>
                <w:webHidden/>
              </w:rPr>
              <w:t>9</w:t>
            </w:r>
            <w:r w:rsidRPr="00332651">
              <w:rPr>
                <w:rFonts w:eastAsia="宋体" w:hint="eastAsia"/>
                <w:noProof/>
                <w:webHidden/>
              </w:rPr>
              <w:fldChar w:fldCharType="end"/>
            </w:r>
          </w:hyperlink>
        </w:p>
        <w:p w14:paraId="53F016E5" w14:textId="7122FFD9" w:rsidR="00332651" w:rsidRPr="00332651" w:rsidRDefault="00332651">
          <w:pPr>
            <w:pStyle w:val="TOC2"/>
            <w:tabs>
              <w:tab w:val="right" w:leader="dot" w:pos="8630"/>
            </w:tabs>
            <w:ind w:left="400"/>
            <w:rPr>
              <w:rFonts w:eastAsia="宋体" w:hint="eastAsia"/>
              <w:noProof/>
              <w:kern w:val="2"/>
              <w:sz w:val="22"/>
              <w:szCs w:val="24"/>
              <w:lang w:eastAsia="zh-CN"/>
              <w14:ligatures w14:val="standardContextual"/>
            </w:rPr>
          </w:pPr>
          <w:hyperlink w:anchor="_Toc225433894" w:history="1">
            <w:r w:rsidRPr="00332651">
              <w:rPr>
                <w:rStyle w:val="affb"/>
                <w:rFonts w:eastAsia="宋体" w:hint="eastAsia"/>
                <w:noProof/>
              </w:rPr>
              <w:t>1.4公司使命、宗旨、</w:t>
            </w:r>
            <w:r w:rsidRPr="00332651">
              <w:rPr>
                <w:rStyle w:val="affb"/>
                <w:rFonts w:eastAsia="宋体" w:cs="微软雅黑" w:hint="eastAsia"/>
                <w:noProof/>
              </w:rPr>
              <w:t>经营</w:t>
            </w:r>
            <w:r w:rsidRPr="00332651">
              <w:rPr>
                <w:rStyle w:val="affb"/>
                <w:rFonts w:eastAsia="宋体" w:cs="MS Gothic" w:hint="eastAsia"/>
                <w:noProof/>
              </w:rPr>
              <w:t>理念</w:t>
            </w:r>
            <w:r w:rsidRPr="00332651">
              <w:rPr>
                <w:rFonts w:eastAsia="宋体" w:hint="eastAsia"/>
                <w:noProof/>
                <w:webHidden/>
              </w:rPr>
              <w:tab/>
            </w:r>
            <w:r w:rsidRPr="00332651">
              <w:rPr>
                <w:rFonts w:eastAsia="宋体" w:hint="eastAsia"/>
                <w:noProof/>
                <w:webHidden/>
              </w:rPr>
              <w:fldChar w:fldCharType="begin"/>
            </w:r>
            <w:r w:rsidRPr="00332651">
              <w:rPr>
                <w:rFonts w:eastAsia="宋体" w:hint="eastAsia"/>
                <w:noProof/>
                <w:webHidden/>
              </w:rPr>
              <w:instrText xml:space="preserve"> </w:instrText>
            </w:r>
            <w:r w:rsidRPr="00332651">
              <w:rPr>
                <w:rFonts w:eastAsia="宋体"/>
                <w:noProof/>
                <w:webHidden/>
              </w:rPr>
              <w:instrText>PAGEREF _Toc225433894 \h</w:instrText>
            </w:r>
            <w:r w:rsidRPr="00332651">
              <w:rPr>
                <w:rFonts w:eastAsia="宋体" w:hint="eastAsia"/>
                <w:noProof/>
                <w:webHidden/>
              </w:rPr>
              <w:instrText xml:space="preserve"> </w:instrText>
            </w:r>
            <w:r w:rsidRPr="00332651">
              <w:rPr>
                <w:rFonts w:eastAsia="宋体" w:hint="eastAsia"/>
                <w:noProof/>
                <w:webHidden/>
              </w:rPr>
            </w:r>
            <w:r w:rsidRPr="00332651">
              <w:rPr>
                <w:rFonts w:eastAsia="宋体" w:hint="eastAsia"/>
                <w:noProof/>
                <w:webHidden/>
              </w:rPr>
              <w:fldChar w:fldCharType="separate"/>
            </w:r>
            <w:r w:rsidRPr="00332651">
              <w:rPr>
                <w:rFonts w:eastAsia="宋体" w:hint="eastAsia"/>
                <w:noProof/>
                <w:webHidden/>
              </w:rPr>
              <w:t>9</w:t>
            </w:r>
            <w:r w:rsidRPr="00332651">
              <w:rPr>
                <w:rFonts w:eastAsia="宋体" w:hint="eastAsia"/>
                <w:noProof/>
                <w:webHidden/>
              </w:rPr>
              <w:fldChar w:fldCharType="end"/>
            </w:r>
          </w:hyperlink>
        </w:p>
        <w:p w14:paraId="3CAB3432" w14:textId="291E06EA" w:rsidR="00332651" w:rsidRPr="00332651" w:rsidRDefault="00332651">
          <w:pPr>
            <w:pStyle w:val="TOC2"/>
            <w:tabs>
              <w:tab w:val="right" w:leader="dot" w:pos="8630"/>
            </w:tabs>
            <w:ind w:left="400"/>
            <w:rPr>
              <w:rFonts w:eastAsia="宋体" w:hint="eastAsia"/>
              <w:noProof/>
              <w:kern w:val="2"/>
              <w:sz w:val="22"/>
              <w:szCs w:val="24"/>
              <w:lang w:eastAsia="zh-CN"/>
              <w14:ligatures w14:val="standardContextual"/>
            </w:rPr>
          </w:pPr>
          <w:hyperlink w:anchor="_Toc225433895" w:history="1">
            <w:r w:rsidRPr="00332651">
              <w:rPr>
                <w:rStyle w:val="affb"/>
                <w:rFonts w:eastAsia="宋体" w:hint="eastAsia"/>
                <w:noProof/>
              </w:rPr>
              <w:t>1.5公司</w:t>
            </w:r>
            <w:r w:rsidRPr="00332651">
              <w:rPr>
                <w:rStyle w:val="affb"/>
                <w:rFonts w:eastAsia="宋体" w:cs="微软雅黑" w:hint="eastAsia"/>
                <w:noProof/>
              </w:rPr>
              <w:t>简</w:t>
            </w:r>
            <w:r w:rsidRPr="00332651">
              <w:rPr>
                <w:rStyle w:val="affb"/>
                <w:rFonts w:eastAsia="宋体" w:cs="MS Gothic" w:hint="eastAsia"/>
                <w:noProof/>
              </w:rPr>
              <w:t>介</w:t>
            </w:r>
            <w:r w:rsidRPr="00332651">
              <w:rPr>
                <w:rFonts w:eastAsia="宋体" w:hint="eastAsia"/>
                <w:noProof/>
                <w:webHidden/>
              </w:rPr>
              <w:tab/>
            </w:r>
            <w:r w:rsidRPr="00332651">
              <w:rPr>
                <w:rFonts w:eastAsia="宋体" w:hint="eastAsia"/>
                <w:noProof/>
                <w:webHidden/>
              </w:rPr>
              <w:fldChar w:fldCharType="begin"/>
            </w:r>
            <w:r w:rsidRPr="00332651">
              <w:rPr>
                <w:rFonts w:eastAsia="宋体" w:hint="eastAsia"/>
                <w:noProof/>
                <w:webHidden/>
              </w:rPr>
              <w:instrText xml:space="preserve"> </w:instrText>
            </w:r>
            <w:r w:rsidRPr="00332651">
              <w:rPr>
                <w:rFonts w:eastAsia="宋体"/>
                <w:noProof/>
                <w:webHidden/>
              </w:rPr>
              <w:instrText>PAGEREF _Toc225433895 \h</w:instrText>
            </w:r>
            <w:r w:rsidRPr="00332651">
              <w:rPr>
                <w:rFonts w:eastAsia="宋体" w:hint="eastAsia"/>
                <w:noProof/>
                <w:webHidden/>
              </w:rPr>
              <w:instrText xml:space="preserve"> </w:instrText>
            </w:r>
            <w:r w:rsidRPr="00332651">
              <w:rPr>
                <w:rFonts w:eastAsia="宋体" w:hint="eastAsia"/>
                <w:noProof/>
                <w:webHidden/>
              </w:rPr>
            </w:r>
            <w:r w:rsidRPr="00332651">
              <w:rPr>
                <w:rFonts w:eastAsia="宋体" w:hint="eastAsia"/>
                <w:noProof/>
                <w:webHidden/>
              </w:rPr>
              <w:fldChar w:fldCharType="separate"/>
            </w:r>
            <w:r w:rsidRPr="00332651">
              <w:rPr>
                <w:rFonts w:eastAsia="宋体" w:hint="eastAsia"/>
                <w:noProof/>
                <w:webHidden/>
              </w:rPr>
              <w:t>10</w:t>
            </w:r>
            <w:r w:rsidRPr="00332651">
              <w:rPr>
                <w:rFonts w:eastAsia="宋体" w:hint="eastAsia"/>
                <w:noProof/>
                <w:webHidden/>
              </w:rPr>
              <w:fldChar w:fldCharType="end"/>
            </w:r>
          </w:hyperlink>
        </w:p>
        <w:p w14:paraId="0EFE3650" w14:textId="054F2EA3" w:rsidR="00332651" w:rsidRPr="00332651" w:rsidRDefault="00332651">
          <w:pPr>
            <w:pStyle w:val="TOC2"/>
            <w:tabs>
              <w:tab w:val="right" w:leader="dot" w:pos="8630"/>
            </w:tabs>
            <w:ind w:left="400"/>
            <w:rPr>
              <w:rFonts w:eastAsia="宋体" w:hint="eastAsia"/>
              <w:noProof/>
              <w:kern w:val="2"/>
              <w:sz w:val="22"/>
              <w:szCs w:val="24"/>
              <w:lang w:eastAsia="zh-CN"/>
              <w14:ligatures w14:val="standardContextual"/>
            </w:rPr>
          </w:pPr>
          <w:hyperlink w:anchor="_Toc225433896" w:history="1">
            <w:r w:rsidRPr="00332651">
              <w:rPr>
                <w:rStyle w:val="affb"/>
                <w:rFonts w:eastAsia="宋体" w:hint="eastAsia"/>
                <w:noProof/>
              </w:rPr>
              <w:t>1.6公司投</w:t>
            </w:r>
            <w:r w:rsidRPr="00332651">
              <w:rPr>
                <w:rStyle w:val="affb"/>
                <w:rFonts w:eastAsia="宋体" w:cs="微软雅黑" w:hint="eastAsia"/>
                <w:noProof/>
              </w:rPr>
              <w:t>资</w:t>
            </w:r>
            <w:r w:rsidRPr="00332651">
              <w:rPr>
                <w:rStyle w:val="affb"/>
                <w:rFonts w:eastAsia="宋体" w:cs="MS Gothic" w:hint="eastAsia"/>
                <w:noProof/>
              </w:rPr>
              <w:t>与</w:t>
            </w:r>
            <w:r w:rsidRPr="00332651">
              <w:rPr>
                <w:rStyle w:val="affb"/>
                <w:rFonts w:eastAsia="宋体" w:cs="微软雅黑" w:hint="eastAsia"/>
                <w:noProof/>
              </w:rPr>
              <w:t>财务规</w:t>
            </w:r>
            <w:r w:rsidRPr="00332651">
              <w:rPr>
                <w:rStyle w:val="affb"/>
                <w:rFonts w:eastAsia="宋体" w:cs="MS Gothic" w:hint="eastAsia"/>
                <w:noProof/>
              </w:rPr>
              <w:t>划</w:t>
            </w:r>
            <w:r w:rsidRPr="00332651">
              <w:rPr>
                <w:rFonts w:eastAsia="宋体" w:hint="eastAsia"/>
                <w:noProof/>
                <w:webHidden/>
              </w:rPr>
              <w:tab/>
            </w:r>
            <w:r w:rsidRPr="00332651">
              <w:rPr>
                <w:rFonts w:eastAsia="宋体" w:hint="eastAsia"/>
                <w:noProof/>
                <w:webHidden/>
              </w:rPr>
              <w:fldChar w:fldCharType="begin"/>
            </w:r>
            <w:r w:rsidRPr="00332651">
              <w:rPr>
                <w:rFonts w:eastAsia="宋体" w:hint="eastAsia"/>
                <w:noProof/>
                <w:webHidden/>
              </w:rPr>
              <w:instrText xml:space="preserve"> </w:instrText>
            </w:r>
            <w:r w:rsidRPr="00332651">
              <w:rPr>
                <w:rFonts w:eastAsia="宋体"/>
                <w:noProof/>
                <w:webHidden/>
              </w:rPr>
              <w:instrText>PAGEREF _Toc225433896 \h</w:instrText>
            </w:r>
            <w:r w:rsidRPr="00332651">
              <w:rPr>
                <w:rFonts w:eastAsia="宋体" w:hint="eastAsia"/>
                <w:noProof/>
                <w:webHidden/>
              </w:rPr>
              <w:instrText xml:space="preserve"> </w:instrText>
            </w:r>
            <w:r w:rsidRPr="00332651">
              <w:rPr>
                <w:rFonts w:eastAsia="宋体" w:hint="eastAsia"/>
                <w:noProof/>
                <w:webHidden/>
              </w:rPr>
            </w:r>
            <w:r w:rsidRPr="00332651">
              <w:rPr>
                <w:rFonts w:eastAsia="宋体" w:hint="eastAsia"/>
                <w:noProof/>
                <w:webHidden/>
              </w:rPr>
              <w:fldChar w:fldCharType="separate"/>
            </w:r>
            <w:r w:rsidRPr="00332651">
              <w:rPr>
                <w:rFonts w:eastAsia="宋体" w:hint="eastAsia"/>
                <w:noProof/>
                <w:webHidden/>
              </w:rPr>
              <w:t>10</w:t>
            </w:r>
            <w:r w:rsidRPr="00332651">
              <w:rPr>
                <w:rFonts w:eastAsia="宋体" w:hint="eastAsia"/>
                <w:noProof/>
                <w:webHidden/>
              </w:rPr>
              <w:fldChar w:fldCharType="end"/>
            </w:r>
          </w:hyperlink>
        </w:p>
        <w:p w14:paraId="49764DDD" w14:textId="6D14CF81" w:rsidR="00332651" w:rsidRPr="00332651" w:rsidRDefault="00332651">
          <w:pPr>
            <w:pStyle w:val="TOC2"/>
            <w:tabs>
              <w:tab w:val="right" w:leader="dot" w:pos="8630"/>
            </w:tabs>
            <w:ind w:left="400"/>
            <w:rPr>
              <w:rFonts w:eastAsia="宋体" w:hint="eastAsia"/>
              <w:noProof/>
              <w:kern w:val="2"/>
              <w:sz w:val="22"/>
              <w:szCs w:val="24"/>
              <w:lang w:eastAsia="zh-CN"/>
              <w14:ligatures w14:val="standardContextual"/>
            </w:rPr>
          </w:pPr>
          <w:hyperlink w:anchor="_Toc225433897" w:history="1">
            <w:r w:rsidRPr="00332651">
              <w:rPr>
                <w:rStyle w:val="affb"/>
                <w:rFonts w:eastAsia="宋体" w:hint="eastAsia"/>
                <w:noProof/>
              </w:rPr>
              <w:t>1.7公司人力</w:t>
            </w:r>
            <w:r w:rsidRPr="00332651">
              <w:rPr>
                <w:rStyle w:val="affb"/>
                <w:rFonts w:eastAsia="宋体" w:cs="微软雅黑" w:hint="eastAsia"/>
                <w:noProof/>
              </w:rPr>
              <w:t>资</w:t>
            </w:r>
            <w:r w:rsidRPr="00332651">
              <w:rPr>
                <w:rStyle w:val="affb"/>
                <w:rFonts w:eastAsia="宋体" w:cs="MS Gothic" w:hint="eastAsia"/>
                <w:noProof/>
              </w:rPr>
              <w:t>源架构</w:t>
            </w:r>
            <w:r w:rsidRPr="00332651">
              <w:rPr>
                <w:rFonts w:eastAsia="宋体" w:hint="eastAsia"/>
                <w:noProof/>
                <w:webHidden/>
              </w:rPr>
              <w:tab/>
            </w:r>
            <w:r w:rsidRPr="00332651">
              <w:rPr>
                <w:rFonts w:eastAsia="宋体" w:hint="eastAsia"/>
                <w:noProof/>
                <w:webHidden/>
              </w:rPr>
              <w:fldChar w:fldCharType="begin"/>
            </w:r>
            <w:r w:rsidRPr="00332651">
              <w:rPr>
                <w:rFonts w:eastAsia="宋体" w:hint="eastAsia"/>
                <w:noProof/>
                <w:webHidden/>
              </w:rPr>
              <w:instrText xml:space="preserve"> </w:instrText>
            </w:r>
            <w:r w:rsidRPr="00332651">
              <w:rPr>
                <w:rFonts w:eastAsia="宋体"/>
                <w:noProof/>
                <w:webHidden/>
              </w:rPr>
              <w:instrText>PAGEREF _Toc225433897 \h</w:instrText>
            </w:r>
            <w:r w:rsidRPr="00332651">
              <w:rPr>
                <w:rFonts w:eastAsia="宋体" w:hint="eastAsia"/>
                <w:noProof/>
                <w:webHidden/>
              </w:rPr>
              <w:instrText xml:space="preserve"> </w:instrText>
            </w:r>
            <w:r w:rsidRPr="00332651">
              <w:rPr>
                <w:rFonts w:eastAsia="宋体" w:hint="eastAsia"/>
                <w:noProof/>
                <w:webHidden/>
              </w:rPr>
            </w:r>
            <w:r w:rsidRPr="00332651">
              <w:rPr>
                <w:rFonts w:eastAsia="宋体" w:hint="eastAsia"/>
                <w:noProof/>
                <w:webHidden/>
              </w:rPr>
              <w:fldChar w:fldCharType="separate"/>
            </w:r>
            <w:r w:rsidRPr="00332651">
              <w:rPr>
                <w:rFonts w:eastAsia="宋体" w:hint="eastAsia"/>
                <w:noProof/>
                <w:webHidden/>
              </w:rPr>
              <w:t>11</w:t>
            </w:r>
            <w:r w:rsidRPr="00332651">
              <w:rPr>
                <w:rFonts w:eastAsia="宋体" w:hint="eastAsia"/>
                <w:noProof/>
                <w:webHidden/>
              </w:rPr>
              <w:fldChar w:fldCharType="end"/>
            </w:r>
          </w:hyperlink>
        </w:p>
        <w:p w14:paraId="5A95F6F8" w14:textId="33625F46" w:rsidR="00332651" w:rsidRPr="00332651" w:rsidRDefault="00332651">
          <w:pPr>
            <w:pStyle w:val="TOC1"/>
            <w:tabs>
              <w:tab w:val="right" w:leader="dot" w:pos="8630"/>
            </w:tabs>
            <w:rPr>
              <w:rFonts w:eastAsia="宋体" w:hint="eastAsia"/>
              <w:noProof/>
              <w:kern w:val="2"/>
              <w:sz w:val="22"/>
              <w:szCs w:val="24"/>
              <w:lang w:eastAsia="zh-CN"/>
              <w14:ligatures w14:val="standardContextual"/>
            </w:rPr>
          </w:pPr>
          <w:hyperlink w:anchor="_Toc225433898" w:history="1">
            <w:r w:rsidRPr="00332651">
              <w:rPr>
                <w:rStyle w:val="affb"/>
                <w:rFonts w:eastAsia="宋体" w:hint="eastAsia"/>
                <w:noProof/>
              </w:rPr>
              <w:t>2</w:t>
            </w:r>
            <w:r w:rsidRPr="00332651">
              <w:rPr>
                <w:rStyle w:val="affb"/>
                <w:rFonts w:eastAsia="宋体" w:cs="微软雅黑" w:hint="eastAsia"/>
                <w:noProof/>
              </w:rPr>
              <w:t>项</w:t>
            </w:r>
            <w:r w:rsidRPr="00332651">
              <w:rPr>
                <w:rStyle w:val="affb"/>
                <w:rFonts w:eastAsia="宋体" w:hint="eastAsia"/>
                <w:noProof/>
              </w:rPr>
              <w:t>目目</w:t>
            </w:r>
            <w:r w:rsidRPr="00332651">
              <w:rPr>
                <w:rStyle w:val="affb"/>
                <w:rFonts w:eastAsia="宋体" w:cs="微软雅黑" w:hint="eastAsia"/>
                <w:noProof/>
              </w:rPr>
              <w:t>标</w:t>
            </w:r>
            <w:r w:rsidRPr="00332651">
              <w:rPr>
                <w:rStyle w:val="affb"/>
                <w:rFonts w:eastAsia="宋体" w:hint="eastAsia"/>
                <w:noProof/>
              </w:rPr>
              <w:t>与特色</w:t>
            </w:r>
            <w:r w:rsidRPr="00332651">
              <w:rPr>
                <w:rFonts w:eastAsia="宋体" w:hint="eastAsia"/>
                <w:noProof/>
                <w:webHidden/>
              </w:rPr>
              <w:tab/>
            </w:r>
            <w:r w:rsidRPr="00332651">
              <w:rPr>
                <w:rFonts w:eastAsia="宋体" w:hint="eastAsia"/>
                <w:noProof/>
                <w:webHidden/>
              </w:rPr>
              <w:fldChar w:fldCharType="begin"/>
            </w:r>
            <w:r w:rsidRPr="00332651">
              <w:rPr>
                <w:rFonts w:eastAsia="宋体" w:hint="eastAsia"/>
                <w:noProof/>
                <w:webHidden/>
              </w:rPr>
              <w:instrText xml:space="preserve"> </w:instrText>
            </w:r>
            <w:r w:rsidRPr="00332651">
              <w:rPr>
                <w:rFonts w:eastAsia="宋体"/>
                <w:noProof/>
                <w:webHidden/>
              </w:rPr>
              <w:instrText>PAGEREF _Toc225433898 \h</w:instrText>
            </w:r>
            <w:r w:rsidRPr="00332651">
              <w:rPr>
                <w:rFonts w:eastAsia="宋体" w:hint="eastAsia"/>
                <w:noProof/>
                <w:webHidden/>
              </w:rPr>
              <w:instrText xml:space="preserve"> </w:instrText>
            </w:r>
            <w:r w:rsidRPr="00332651">
              <w:rPr>
                <w:rFonts w:eastAsia="宋体" w:hint="eastAsia"/>
                <w:noProof/>
                <w:webHidden/>
              </w:rPr>
            </w:r>
            <w:r w:rsidRPr="00332651">
              <w:rPr>
                <w:rFonts w:eastAsia="宋体" w:hint="eastAsia"/>
                <w:noProof/>
                <w:webHidden/>
              </w:rPr>
              <w:fldChar w:fldCharType="separate"/>
            </w:r>
            <w:r w:rsidRPr="00332651">
              <w:rPr>
                <w:rFonts w:eastAsia="宋体" w:hint="eastAsia"/>
                <w:noProof/>
                <w:webHidden/>
              </w:rPr>
              <w:t>11</w:t>
            </w:r>
            <w:r w:rsidRPr="00332651">
              <w:rPr>
                <w:rFonts w:eastAsia="宋体" w:hint="eastAsia"/>
                <w:noProof/>
                <w:webHidden/>
              </w:rPr>
              <w:fldChar w:fldCharType="end"/>
            </w:r>
          </w:hyperlink>
        </w:p>
        <w:p w14:paraId="46306036" w14:textId="3E662E15" w:rsidR="00332651" w:rsidRPr="00332651" w:rsidRDefault="00332651">
          <w:pPr>
            <w:pStyle w:val="TOC2"/>
            <w:tabs>
              <w:tab w:val="right" w:leader="dot" w:pos="8630"/>
            </w:tabs>
            <w:ind w:left="400"/>
            <w:rPr>
              <w:rFonts w:eastAsia="宋体" w:hint="eastAsia"/>
              <w:noProof/>
              <w:kern w:val="2"/>
              <w:sz w:val="22"/>
              <w:szCs w:val="24"/>
              <w:lang w:eastAsia="zh-CN"/>
              <w14:ligatures w14:val="standardContextual"/>
            </w:rPr>
          </w:pPr>
          <w:hyperlink w:anchor="_Toc225433899" w:history="1">
            <w:r w:rsidRPr="00332651">
              <w:rPr>
                <w:rStyle w:val="affb"/>
                <w:rFonts w:eastAsia="宋体" w:hint="eastAsia"/>
                <w:noProof/>
              </w:rPr>
              <w:t>2.1</w:t>
            </w:r>
            <w:r w:rsidRPr="00332651">
              <w:rPr>
                <w:rStyle w:val="affb"/>
                <w:rFonts w:eastAsia="宋体" w:cs="微软雅黑" w:hint="eastAsia"/>
                <w:noProof/>
              </w:rPr>
              <w:t>项</w:t>
            </w:r>
            <w:r w:rsidRPr="00332651">
              <w:rPr>
                <w:rStyle w:val="affb"/>
                <w:rFonts w:eastAsia="宋体" w:cs="MS Gothic" w:hint="eastAsia"/>
                <w:noProof/>
              </w:rPr>
              <w:t>目</w:t>
            </w:r>
            <w:r w:rsidRPr="00332651">
              <w:rPr>
                <w:rStyle w:val="affb"/>
                <w:rFonts w:eastAsia="宋体" w:cs="微软雅黑" w:hint="eastAsia"/>
                <w:noProof/>
              </w:rPr>
              <w:t>简</w:t>
            </w:r>
            <w:r w:rsidRPr="00332651">
              <w:rPr>
                <w:rStyle w:val="affb"/>
                <w:rFonts w:eastAsia="宋体" w:cs="MS Gothic" w:hint="eastAsia"/>
                <w:noProof/>
              </w:rPr>
              <w:t>介</w:t>
            </w:r>
            <w:r w:rsidRPr="00332651">
              <w:rPr>
                <w:rFonts w:eastAsia="宋体" w:hint="eastAsia"/>
                <w:noProof/>
                <w:webHidden/>
              </w:rPr>
              <w:tab/>
            </w:r>
            <w:r w:rsidRPr="00332651">
              <w:rPr>
                <w:rFonts w:eastAsia="宋体" w:hint="eastAsia"/>
                <w:noProof/>
                <w:webHidden/>
              </w:rPr>
              <w:fldChar w:fldCharType="begin"/>
            </w:r>
            <w:r w:rsidRPr="00332651">
              <w:rPr>
                <w:rFonts w:eastAsia="宋体" w:hint="eastAsia"/>
                <w:noProof/>
                <w:webHidden/>
              </w:rPr>
              <w:instrText xml:space="preserve"> </w:instrText>
            </w:r>
            <w:r w:rsidRPr="00332651">
              <w:rPr>
                <w:rFonts w:eastAsia="宋体"/>
                <w:noProof/>
                <w:webHidden/>
              </w:rPr>
              <w:instrText>PAGEREF _Toc225433899 \h</w:instrText>
            </w:r>
            <w:r w:rsidRPr="00332651">
              <w:rPr>
                <w:rFonts w:eastAsia="宋体" w:hint="eastAsia"/>
                <w:noProof/>
                <w:webHidden/>
              </w:rPr>
              <w:instrText xml:space="preserve"> </w:instrText>
            </w:r>
            <w:r w:rsidRPr="00332651">
              <w:rPr>
                <w:rFonts w:eastAsia="宋体" w:hint="eastAsia"/>
                <w:noProof/>
                <w:webHidden/>
              </w:rPr>
            </w:r>
            <w:r w:rsidRPr="00332651">
              <w:rPr>
                <w:rFonts w:eastAsia="宋体" w:hint="eastAsia"/>
                <w:noProof/>
                <w:webHidden/>
              </w:rPr>
              <w:fldChar w:fldCharType="separate"/>
            </w:r>
            <w:r w:rsidRPr="00332651">
              <w:rPr>
                <w:rFonts w:eastAsia="宋体" w:hint="eastAsia"/>
                <w:noProof/>
                <w:webHidden/>
              </w:rPr>
              <w:t>11</w:t>
            </w:r>
            <w:r w:rsidRPr="00332651">
              <w:rPr>
                <w:rFonts w:eastAsia="宋体" w:hint="eastAsia"/>
                <w:noProof/>
                <w:webHidden/>
              </w:rPr>
              <w:fldChar w:fldCharType="end"/>
            </w:r>
          </w:hyperlink>
        </w:p>
        <w:p w14:paraId="48E7C278" w14:textId="0DDF0674" w:rsidR="00332651" w:rsidRPr="00332651" w:rsidRDefault="00332651">
          <w:pPr>
            <w:pStyle w:val="TOC3"/>
            <w:tabs>
              <w:tab w:val="right" w:leader="dot" w:pos="8630"/>
            </w:tabs>
            <w:ind w:left="800"/>
            <w:rPr>
              <w:rFonts w:eastAsia="宋体" w:hint="eastAsia"/>
              <w:noProof/>
              <w:kern w:val="2"/>
              <w:sz w:val="22"/>
              <w:szCs w:val="24"/>
              <w:lang w:eastAsia="zh-CN"/>
              <w14:ligatures w14:val="standardContextual"/>
            </w:rPr>
          </w:pPr>
          <w:hyperlink w:anchor="_Toc225433900" w:history="1">
            <w:r w:rsidRPr="00332651">
              <w:rPr>
                <w:rStyle w:val="affb"/>
                <w:rFonts w:eastAsia="宋体" w:hint="eastAsia"/>
                <w:noProof/>
              </w:rPr>
              <w:t>2.1.1</w:t>
            </w:r>
            <w:r w:rsidRPr="00332651">
              <w:rPr>
                <w:rStyle w:val="affb"/>
                <w:rFonts w:eastAsia="宋体" w:cs="微软雅黑" w:hint="eastAsia"/>
                <w:noProof/>
              </w:rPr>
              <w:t>项</w:t>
            </w:r>
            <w:r w:rsidRPr="00332651">
              <w:rPr>
                <w:rStyle w:val="affb"/>
                <w:rFonts w:eastAsia="宋体" w:hint="eastAsia"/>
                <w:noProof/>
              </w:rPr>
              <w:t>目主要意</w:t>
            </w:r>
            <w:r w:rsidRPr="00332651">
              <w:rPr>
                <w:rStyle w:val="affb"/>
                <w:rFonts w:eastAsia="宋体" w:cs="微软雅黑" w:hint="eastAsia"/>
                <w:noProof/>
              </w:rPr>
              <w:t>义</w:t>
            </w:r>
            <w:r w:rsidRPr="00332651">
              <w:rPr>
                <w:rFonts w:eastAsia="宋体" w:hint="eastAsia"/>
                <w:noProof/>
                <w:webHidden/>
              </w:rPr>
              <w:tab/>
            </w:r>
            <w:r w:rsidRPr="00332651">
              <w:rPr>
                <w:rFonts w:eastAsia="宋体" w:hint="eastAsia"/>
                <w:noProof/>
                <w:webHidden/>
              </w:rPr>
              <w:fldChar w:fldCharType="begin"/>
            </w:r>
            <w:r w:rsidRPr="00332651">
              <w:rPr>
                <w:rFonts w:eastAsia="宋体" w:hint="eastAsia"/>
                <w:noProof/>
                <w:webHidden/>
              </w:rPr>
              <w:instrText xml:space="preserve"> </w:instrText>
            </w:r>
            <w:r w:rsidRPr="00332651">
              <w:rPr>
                <w:rFonts w:eastAsia="宋体"/>
                <w:noProof/>
                <w:webHidden/>
              </w:rPr>
              <w:instrText>PAGEREF _Toc225433900 \h</w:instrText>
            </w:r>
            <w:r w:rsidRPr="00332651">
              <w:rPr>
                <w:rFonts w:eastAsia="宋体" w:hint="eastAsia"/>
                <w:noProof/>
                <w:webHidden/>
              </w:rPr>
              <w:instrText xml:space="preserve"> </w:instrText>
            </w:r>
            <w:r w:rsidRPr="00332651">
              <w:rPr>
                <w:rFonts w:eastAsia="宋体" w:hint="eastAsia"/>
                <w:noProof/>
                <w:webHidden/>
              </w:rPr>
            </w:r>
            <w:r w:rsidRPr="00332651">
              <w:rPr>
                <w:rFonts w:eastAsia="宋体" w:hint="eastAsia"/>
                <w:noProof/>
                <w:webHidden/>
              </w:rPr>
              <w:fldChar w:fldCharType="separate"/>
            </w:r>
            <w:r w:rsidRPr="00332651">
              <w:rPr>
                <w:rFonts w:eastAsia="宋体" w:hint="eastAsia"/>
                <w:noProof/>
                <w:webHidden/>
              </w:rPr>
              <w:t>11</w:t>
            </w:r>
            <w:r w:rsidRPr="00332651">
              <w:rPr>
                <w:rFonts w:eastAsia="宋体" w:hint="eastAsia"/>
                <w:noProof/>
                <w:webHidden/>
              </w:rPr>
              <w:fldChar w:fldCharType="end"/>
            </w:r>
          </w:hyperlink>
        </w:p>
        <w:p w14:paraId="7E1C610A" w14:textId="722CD0E5" w:rsidR="00332651" w:rsidRPr="00332651" w:rsidRDefault="00332651">
          <w:pPr>
            <w:pStyle w:val="TOC3"/>
            <w:tabs>
              <w:tab w:val="right" w:leader="dot" w:pos="8630"/>
            </w:tabs>
            <w:ind w:left="800"/>
            <w:rPr>
              <w:rFonts w:eastAsia="宋体" w:hint="eastAsia"/>
              <w:noProof/>
              <w:kern w:val="2"/>
              <w:sz w:val="22"/>
              <w:szCs w:val="24"/>
              <w:lang w:eastAsia="zh-CN"/>
              <w14:ligatures w14:val="standardContextual"/>
            </w:rPr>
          </w:pPr>
          <w:hyperlink w:anchor="_Toc225433901" w:history="1">
            <w:r w:rsidRPr="00332651">
              <w:rPr>
                <w:rStyle w:val="affb"/>
                <w:rFonts w:eastAsia="宋体" w:hint="eastAsia"/>
                <w:noProof/>
              </w:rPr>
              <w:t>2.1.2</w:t>
            </w:r>
            <w:r w:rsidRPr="00332651">
              <w:rPr>
                <w:rStyle w:val="affb"/>
                <w:rFonts w:eastAsia="宋体" w:cs="微软雅黑" w:hint="eastAsia"/>
                <w:noProof/>
              </w:rPr>
              <w:t>项</w:t>
            </w:r>
            <w:r w:rsidRPr="00332651">
              <w:rPr>
                <w:rStyle w:val="affb"/>
                <w:rFonts w:eastAsia="宋体" w:hint="eastAsia"/>
                <w:noProof/>
              </w:rPr>
              <w:t>目目</w:t>
            </w:r>
            <w:r w:rsidRPr="00332651">
              <w:rPr>
                <w:rStyle w:val="affb"/>
                <w:rFonts w:eastAsia="宋体" w:cs="微软雅黑" w:hint="eastAsia"/>
                <w:noProof/>
              </w:rPr>
              <w:t>标</w:t>
            </w:r>
            <w:r w:rsidRPr="00332651">
              <w:rPr>
                <w:rStyle w:val="affb"/>
                <w:rFonts w:eastAsia="宋体" w:hint="eastAsia"/>
                <w:noProof/>
              </w:rPr>
              <w:t>与</w:t>
            </w:r>
            <w:r w:rsidRPr="00332651">
              <w:rPr>
                <w:rStyle w:val="affb"/>
                <w:rFonts w:eastAsia="宋体" w:cs="微软雅黑" w:hint="eastAsia"/>
                <w:noProof/>
              </w:rPr>
              <w:t>进</w:t>
            </w:r>
            <w:r w:rsidRPr="00332651">
              <w:rPr>
                <w:rStyle w:val="affb"/>
                <w:rFonts w:eastAsia="宋体" w:hint="eastAsia"/>
                <w:noProof/>
              </w:rPr>
              <w:t>展</w:t>
            </w:r>
            <w:r w:rsidRPr="00332651">
              <w:rPr>
                <w:rFonts w:eastAsia="宋体" w:hint="eastAsia"/>
                <w:noProof/>
                <w:webHidden/>
              </w:rPr>
              <w:tab/>
            </w:r>
            <w:r w:rsidRPr="00332651">
              <w:rPr>
                <w:rFonts w:eastAsia="宋体" w:hint="eastAsia"/>
                <w:noProof/>
                <w:webHidden/>
              </w:rPr>
              <w:fldChar w:fldCharType="begin"/>
            </w:r>
            <w:r w:rsidRPr="00332651">
              <w:rPr>
                <w:rFonts w:eastAsia="宋体" w:hint="eastAsia"/>
                <w:noProof/>
                <w:webHidden/>
              </w:rPr>
              <w:instrText xml:space="preserve"> </w:instrText>
            </w:r>
            <w:r w:rsidRPr="00332651">
              <w:rPr>
                <w:rFonts w:eastAsia="宋体"/>
                <w:noProof/>
                <w:webHidden/>
              </w:rPr>
              <w:instrText>PAGEREF _Toc225433901 \h</w:instrText>
            </w:r>
            <w:r w:rsidRPr="00332651">
              <w:rPr>
                <w:rFonts w:eastAsia="宋体" w:hint="eastAsia"/>
                <w:noProof/>
                <w:webHidden/>
              </w:rPr>
              <w:instrText xml:space="preserve"> </w:instrText>
            </w:r>
            <w:r w:rsidRPr="00332651">
              <w:rPr>
                <w:rFonts w:eastAsia="宋体" w:hint="eastAsia"/>
                <w:noProof/>
                <w:webHidden/>
              </w:rPr>
            </w:r>
            <w:r w:rsidRPr="00332651">
              <w:rPr>
                <w:rFonts w:eastAsia="宋体" w:hint="eastAsia"/>
                <w:noProof/>
                <w:webHidden/>
              </w:rPr>
              <w:fldChar w:fldCharType="separate"/>
            </w:r>
            <w:r w:rsidRPr="00332651">
              <w:rPr>
                <w:rFonts w:eastAsia="宋体" w:hint="eastAsia"/>
                <w:noProof/>
                <w:webHidden/>
              </w:rPr>
              <w:t>11</w:t>
            </w:r>
            <w:r w:rsidRPr="00332651">
              <w:rPr>
                <w:rFonts w:eastAsia="宋体" w:hint="eastAsia"/>
                <w:noProof/>
                <w:webHidden/>
              </w:rPr>
              <w:fldChar w:fldCharType="end"/>
            </w:r>
          </w:hyperlink>
        </w:p>
        <w:p w14:paraId="21C3A89B" w14:textId="6A4B85DF" w:rsidR="00332651" w:rsidRPr="00332651" w:rsidRDefault="00332651">
          <w:pPr>
            <w:pStyle w:val="TOC3"/>
            <w:tabs>
              <w:tab w:val="right" w:leader="dot" w:pos="8630"/>
            </w:tabs>
            <w:ind w:left="800"/>
            <w:rPr>
              <w:rFonts w:eastAsia="宋体" w:hint="eastAsia"/>
              <w:noProof/>
              <w:kern w:val="2"/>
              <w:sz w:val="22"/>
              <w:szCs w:val="24"/>
              <w:lang w:eastAsia="zh-CN"/>
              <w14:ligatures w14:val="standardContextual"/>
            </w:rPr>
          </w:pPr>
          <w:hyperlink w:anchor="_Toc225433902" w:history="1">
            <w:r w:rsidRPr="00332651">
              <w:rPr>
                <w:rStyle w:val="affb"/>
                <w:rFonts w:eastAsia="宋体" w:hint="eastAsia"/>
                <w:noProof/>
              </w:rPr>
              <w:t>2.1.3</w:t>
            </w:r>
            <w:r w:rsidRPr="00332651">
              <w:rPr>
                <w:rStyle w:val="affb"/>
                <w:rFonts w:eastAsia="宋体" w:cs="微软雅黑" w:hint="eastAsia"/>
                <w:noProof/>
              </w:rPr>
              <w:t>项</w:t>
            </w:r>
            <w:r w:rsidRPr="00332651">
              <w:rPr>
                <w:rStyle w:val="affb"/>
                <w:rFonts w:eastAsia="宋体" w:hint="eastAsia"/>
                <w:noProof/>
              </w:rPr>
              <w:t>目主要内容</w:t>
            </w:r>
            <w:r w:rsidRPr="00332651">
              <w:rPr>
                <w:rFonts w:eastAsia="宋体" w:hint="eastAsia"/>
                <w:noProof/>
                <w:webHidden/>
              </w:rPr>
              <w:tab/>
            </w:r>
            <w:r w:rsidRPr="00332651">
              <w:rPr>
                <w:rFonts w:eastAsia="宋体" w:hint="eastAsia"/>
                <w:noProof/>
                <w:webHidden/>
              </w:rPr>
              <w:fldChar w:fldCharType="begin"/>
            </w:r>
            <w:r w:rsidRPr="00332651">
              <w:rPr>
                <w:rFonts w:eastAsia="宋体" w:hint="eastAsia"/>
                <w:noProof/>
                <w:webHidden/>
              </w:rPr>
              <w:instrText xml:space="preserve"> </w:instrText>
            </w:r>
            <w:r w:rsidRPr="00332651">
              <w:rPr>
                <w:rFonts w:eastAsia="宋体"/>
                <w:noProof/>
                <w:webHidden/>
              </w:rPr>
              <w:instrText>PAGEREF _Toc225433902 \h</w:instrText>
            </w:r>
            <w:r w:rsidRPr="00332651">
              <w:rPr>
                <w:rFonts w:eastAsia="宋体" w:hint="eastAsia"/>
                <w:noProof/>
                <w:webHidden/>
              </w:rPr>
              <w:instrText xml:space="preserve"> </w:instrText>
            </w:r>
            <w:r w:rsidRPr="00332651">
              <w:rPr>
                <w:rFonts w:eastAsia="宋体" w:hint="eastAsia"/>
                <w:noProof/>
                <w:webHidden/>
              </w:rPr>
            </w:r>
            <w:r w:rsidRPr="00332651">
              <w:rPr>
                <w:rFonts w:eastAsia="宋体" w:hint="eastAsia"/>
                <w:noProof/>
                <w:webHidden/>
              </w:rPr>
              <w:fldChar w:fldCharType="separate"/>
            </w:r>
            <w:r w:rsidRPr="00332651">
              <w:rPr>
                <w:rFonts w:eastAsia="宋体" w:hint="eastAsia"/>
                <w:noProof/>
                <w:webHidden/>
              </w:rPr>
              <w:t>12</w:t>
            </w:r>
            <w:r w:rsidRPr="00332651">
              <w:rPr>
                <w:rFonts w:eastAsia="宋体" w:hint="eastAsia"/>
                <w:noProof/>
                <w:webHidden/>
              </w:rPr>
              <w:fldChar w:fldCharType="end"/>
            </w:r>
          </w:hyperlink>
        </w:p>
        <w:p w14:paraId="6A281268" w14:textId="4B62746D" w:rsidR="00332651" w:rsidRPr="00332651" w:rsidRDefault="00332651">
          <w:pPr>
            <w:pStyle w:val="TOC3"/>
            <w:tabs>
              <w:tab w:val="right" w:leader="dot" w:pos="8630"/>
            </w:tabs>
            <w:ind w:left="800"/>
            <w:rPr>
              <w:rFonts w:eastAsia="宋体" w:hint="eastAsia"/>
              <w:noProof/>
              <w:kern w:val="2"/>
              <w:sz w:val="22"/>
              <w:szCs w:val="24"/>
              <w:lang w:eastAsia="zh-CN"/>
              <w14:ligatures w14:val="standardContextual"/>
            </w:rPr>
          </w:pPr>
          <w:hyperlink w:anchor="_Toc225433903" w:history="1">
            <w:r w:rsidRPr="00332651">
              <w:rPr>
                <w:rStyle w:val="affb"/>
                <w:rFonts w:eastAsia="宋体" w:hint="eastAsia"/>
                <w:noProof/>
              </w:rPr>
              <w:t>2.1.4</w:t>
            </w:r>
            <w:r w:rsidRPr="00332651">
              <w:rPr>
                <w:rStyle w:val="affb"/>
                <w:rFonts w:eastAsia="宋体" w:cs="微软雅黑" w:hint="eastAsia"/>
                <w:noProof/>
              </w:rPr>
              <w:t>经营</w:t>
            </w:r>
            <w:r w:rsidRPr="00332651">
              <w:rPr>
                <w:rStyle w:val="affb"/>
                <w:rFonts w:eastAsia="宋体" w:hint="eastAsia"/>
                <w:noProof/>
              </w:rPr>
              <w:t>策略</w:t>
            </w:r>
            <w:r w:rsidRPr="00332651">
              <w:rPr>
                <w:rFonts w:eastAsia="宋体" w:hint="eastAsia"/>
                <w:noProof/>
                <w:webHidden/>
              </w:rPr>
              <w:tab/>
            </w:r>
            <w:r w:rsidRPr="00332651">
              <w:rPr>
                <w:rFonts w:eastAsia="宋体" w:hint="eastAsia"/>
                <w:noProof/>
                <w:webHidden/>
              </w:rPr>
              <w:fldChar w:fldCharType="begin"/>
            </w:r>
            <w:r w:rsidRPr="00332651">
              <w:rPr>
                <w:rFonts w:eastAsia="宋体" w:hint="eastAsia"/>
                <w:noProof/>
                <w:webHidden/>
              </w:rPr>
              <w:instrText xml:space="preserve"> </w:instrText>
            </w:r>
            <w:r w:rsidRPr="00332651">
              <w:rPr>
                <w:rFonts w:eastAsia="宋体"/>
                <w:noProof/>
                <w:webHidden/>
              </w:rPr>
              <w:instrText>PAGEREF _Toc225433903 \h</w:instrText>
            </w:r>
            <w:r w:rsidRPr="00332651">
              <w:rPr>
                <w:rFonts w:eastAsia="宋体" w:hint="eastAsia"/>
                <w:noProof/>
                <w:webHidden/>
              </w:rPr>
              <w:instrText xml:space="preserve"> </w:instrText>
            </w:r>
            <w:r w:rsidRPr="00332651">
              <w:rPr>
                <w:rFonts w:eastAsia="宋体" w:hint="eastAsia"/>
                <w:noProof/>
                <w:webHidden/>
              </w:rPr>
            </w:r>
            <w:r w:rsidRPr="00332651">
              <w:rPr>
                <w:rFonts w:eastAsia="宋体" w:hint="eastAsia"/>
                <w:noProof/>
                <w:webHidden/>
              </w:rPr>
              <w:fldChar w:fldCharType="separate"/>
            </w:r>
            <w:r w:rsidRPr="00332651">
              <w:rPr>
                <w:rFonts w:eastAsia="宋体" w:hint="eastAsia"/>
                <w:noProof/>
                <w:webHidden/>
              </w:rPr>
              <w:t>13</w:t>
            </w:r>
            <w:r w:rsidRPr="00332651">
              <w:rPr>
                <w:rFonts w:eastAsia="宋体" w:hint="eastAsia"/>
                <w:noProof/>
                <w:webHidden/>
              </w:rPr>
              <w:fldChar w:fldCharType="end"/>
            </w:r>
          </w:hyperlink>
        </w:p>
        <w:p w14:paraId="1E57004B" w14:textId="367D3788" w:rsidR="00332651" w:rsidRPr="00332651" w:rsidRDefault="00332651">
          <w:pPr>
            <w:pStyle w:val="TOC2"/>
            <w:tabs>
              <w:tab w:val="right" w:leader="dot" w:pos="8630"/>
            </w:tabs>
            <w:ind w:left="400"/>
            <w:rPr>
              <w:rFonts w:eastAsia="宋体" w:hint="eastAsia"/>
              <w:noProof/>
              <w:kern w:val="2"/>
              <w:sz w:val="22"/>
              <w:szCs w:val="24"/>
              <w:lang w:eastAsia="zh-CN"/>
              <w14:ligatures w14:val="standardContextual"/>
            </w:rPr>
          </w:pPr>
          <w:hyperlink w:anchor="_Toc225433904" w:history="1">
            <w:r w:rsidRPr="00332651">
              <w:rPr>
                <w:rStyle w:val="affb"/>
                <w:rFonts w:eastAsia="宋体" w:hint="eastAsia"/>
                <w:noProof/>
              </w:rPr>
              <w:t>2.2</w:t>
            </w:r>
            <w:r w:rsidRPr="00332651">
              <w:rPr>
                <w:rStyle w:val="affb"/>
                <w:rFonts w:eastAsia="宋体" w:cs="微软雅黑" w:hint="eastAsia"/>
                <w:noProof/>
              </w:rPr>
              <w:t>项</w:t>
            </w:r>
            <w:r w:rsidRPr="00332651">
              <w:rPr>
                <w:rStyle w:val="affb"/>
                <w:rFonts w:eastAsia="宋体" w:hint="eastAsia"/>
                <w:noProof/>
              </w:rPr>
              <w:t>目特色与</w:t>
            </w:r>
            <w:r w:rsidRPr="00332651">
              <w:rPr>
                <w:rStyle w:val="affb"/>
                <w:rFonts w:eastAsia="宋体" w:cs="微软雅黑" w:hint="eastAsia"/>
                <w:noProof/>
              </w:rPr>
              <w:t>创</w:t>
            </w:r>
            <w:r w:rsidRPr="00332651">
              <w:rPr>
                <w:rStyle w:val="affb"/>
                <w:rFonts w:eastAsia="宋体" w:hint="eastAsia"/>
                <w:noProof/>
              </w:rPr>
              <w:t>新</w:t>
            </w:r>
            <w:r w:rsidRPr="00332651">
              <w:rPr>
                <w:rFonts w:eastAsia="宋体" w:hint="eastAsia"/>
                <w:noProof/>
                <w:webHidden/>
              </w:rPr>
              <w:tab/>
            </w:r>
            <w:r w:rsidRPr="00332651">
              <w:rPr>
                <w:rFonts w:eastAsia="宋体" w:hint="eastAsia"/>
                <w:noProof/>
                <w:webHidden/>
              </w:rPr>
              <w:fldChar w:fldCharType="begin"/>
            </w:r>
            <w:r w:rsidRPr="00332651">
              <w:rPr>
                <w:rFonts w:eastAsia="宋体" w:hint="eastAsia"/>
                <w:noProof/>
                <w:webHidden/>
              </w:rPr>
              <w:instrText xml:space="preserve"> </w:instrText>
            </w:r>
            <w:r w:rsidRPr="00332651">
              <w:rPr>
                <w:rFonts w:eastAsia="宋体"/>
                <w:noProof/>
                <w:webHidden/>
              </w:rPr>
              <w:instrText>PAGEREF _Toc225433904 \h</w:instrText>
            </w:r>
            <w:r w:rsidRPr="00332651">
              <w:rPr>
                <w:rFonts w:eastAsia="宋体" w:hint="eastAsia"/>
                <w:noProof/>
                <w:webHidden/>
              </w:rPr>
              <w:instrText xml:space="preserve"> </w:instrText>
            </w:r>
            <w:r w:rsidRPr="00332651">
              <w:rPr>
                <w:rFonts w:eastAsia="宋体" w:hint="eastAsia"/>
                <w:noProof/>
                <w:webHidden/>
              </w:rPr>
            </w:r>
            <w:r w:rsidRPr="00332651">
              <w:rPr>
                <w:rFonts w:eastAsia="宋体" w:hint="eastAsia"/>
                <w:noProof/>
                <w:webHidden/>
              </w:rPr>
              <w:fldChar w:fldCharType="separate"/>
            </w:r>
            <w:r w:rsidRPr="00332651">
              <w:rPr>
                <w:rFonts w:eastAsia="宋体" w:hint="eastAsia"/>
                <w:noProof/>
                <w:webHidden/>
              </w:rPr>
              <w:t>13</w:t>
            </w:r>
            <w:r w:rsidRPr="00332651">
              <w:rPr>
                <w:rFonts w:eastAsia="宋体" w:hint="eastAsia"/>
                <w:noProof/>
                <w:webHidden/>
              </w:rPr>
              <w:fldChar w:fldCharType="end"/>
            </w:r>
          </w:hyperlink>
        </w:p>
        <w:p w14:paraId="0AB2EEED" w14:textId="26D32C33" w:rsidR="00332651" w:rsidRPr="00332651" w:rsidRDefault="00332651">
          <w:pPr>
            <w:pStyle w:val="TOC3"/>
            <w:tabs>
              <w:tab w:val="right" w:leader="dot" w:pos="8630"/>
            </w:tabs>
            <w:ind w:left="800"/>
            <w:rPr>
              <w:rFonts w:eastAsia="宋体" w:hint="eastAsia"/>
              <w:noProof/>
              <w:kern w:val="2"/>
              <w:sz w:val="22"/>
              <w:szCs w:val="24"/>
              <w:lang w:eastAsia="zh-CN"/>
              <w14:ligatures w14:val="standardContextual"/>
            </w:rPr>
          </w:pPr>
          <w:hyperlink w:anchor="_Toc225433905" w:history="1">
            <w:r w:rsidRPr="00332651">
              <w:rPr>
                <w:rStyle w:val="affb"/>
                <w:rFonts w:eastAsia="宋体" w:hint="eastAsia"/>
                <w:noProof/>
              </w:rPr>
              <w:t>2.2.1</w:t>
            </w:r>
            <w:r w:rsidRPr="00332651">
              <w:rPr>
                <w:rStyle w:val="affb"/>
                <w:rFonts w:eastAsia="宋体" w:cs="微软雅黑" w:hint="eastAsia"/>
                <w:noProof/>
              </w:rPr>
              <w:t>项</w:t>
            </w:r>
            <w:r w:rsidRPr="00332651">
              <w:rPr>
                <w:rStyle w:val="affb"/>
                <w:rFonts w:eastAsia="宋体" w:hint="eastAsia"/>
                <w:noProof/>
              </w:rPr>
              <w:t>目特色</w:t>
            </w:r>
            <w:r w:rsidRPr="00332651">
              <w:rPr>
                <w:rFonts w:eastAsia="宋体" w:hint="eastAsia"/>
                <w:noProof/>
                <w:webHidden/>
              </w:rPr>
              <w:tab/>
            </w:r>
            <w:r w:rsidRPr="00332651">
              <w:rPr>
                <w:rFonts w:eastAsia="宋体" w:hint="eastAsia"/>
                <w:noProof/>
                <w:webHidden/>
              </w:rPr>
              <w:fldChar w:fldCharType="begin"/>
            </w:r>
            <w:r w:rsidRPr="00332651">
              <w:rPr>
                <w:rFonts w:eastAsia="宋体" w:hint="eastAsia"/>
                <w:noProof/>
                <w:webHidden/>
              </w:rPr>
              <w:instrText xml:space="preserve"> </w:instrText>
            </w:r>
            <w:r w:rsidRPr="00332651">
              <w:rPr>
                <w:rFonts w:eastAsia="宋体"/>
                <w:noProof/>
                <w:webHidden/>
              </w:rPr>
              <w:instrText>PAGEREF _Toc225433905 \h</w:instrText>
            </w:r>
            <w:r w:rsidRPr="00332651">
              <w:rPr>
                <w:rFonts w:eastAsia="宋体" w:hint="eastAsia"/>
                <w:noProof/>
                <w:webHidden/>
              </w:rPr>
              <w:instrText xml:space="preserve"> </w:instrText>
            </w:r>
            <w:r w:rsidRPr="00332651">
              <w:rPr>
                <w:rFonts w:eastAsia="宋体" w:hint="eastAsia"/>
                <w:noProof/>
                <w:webHidden/>
              </w:rPr>
            </w:r>
            <w:r w:rsidRPr="00332651">
              <w:rPr>
                <w:rFonts w:eastAsia="宋体" w:hint="eastAsia"/>
                <w:noProof/>
                <w:webHidden/>
              </w:rPr>
              <w:fldChar w:fldCharType="separate"/>
            </w:r>
            <w:r w:rsidRPr="00332651">
              <w:rPr>
                <w:rFonts w:eastAsia="宋体" w:hint="eastAsia"/>
                <w:noProof/>
                <w:webHidden/>
              </w:rPr>
              <w:t>13</w:t>
            </w:r>
            <w:r w:rsidRPr="00332651">
              <w:rPr>
                <w:rFonts w:eastAsia="宋体" w:hint="eastAsia"/>
                <w:noProof/>
                <w:webHidden/>
              </w:rPr>
              <w:fldChar w:fldCharType="end"/>
            </w:r>
          </w:hyperlink>
        </w:p>
        <w:p w14:paraId="0D84BDFC" w14:textId="31905095" w:rsidR="00332651" w:rsidRPr="00332651" w:rsidRDefault="00332651">
          <w:pPr>
            <w:pStyle w:val="TOC3"/>
            <w:tabs>
              <w:tab w:val="right" w:leader="dot" w:pos="8630"/>
            </w:tabs>
            <w:ind w:left="800"/>
            <w:rPr>
              <w:rFonts w:eastAsia="宋体" w:hint="eastAsia"/>
              <w:noProof/>
              <w:kern w:val="2"/>
              <w:sz w:val="22"/>
              <w:szCs w:val="24"/>
              <w:lang w:eastAsia="zh-CN"/>
              <w14:ligatures w14:val="standardContextual"/>
            </w:rPr>
          </w:pPr>
          <w:hyperlink w:anchor="_Toc225433906" w:history="1">
            <w:r w:rsidRPr="00332651">
              <w:rPr>
                <w:rStyle w:val="affb"/>
                <w:rFonts w:eastAsia="宋体" w:hint="eastAsia"/>
                <w:noProof/>
              </w:rPr>
              <w:t>2.2.2商</w:t>
            </w:r>
            <w:r w:rsidRPr="00332651">
              <w:rPr>
                <w:rStyle w:val="affb"/>
                <w:rFonts w:eastAsia="宋体" w:cs="微软雅黑" w:hint="eastAsia"/>
                <w:noProof/>
              </w:rPr>
              <w:t>业</w:t>
            </w:r>
            <w:r w:rsidRPr="00332651">
              <w:rPr>
                <w:rStyle w:val="affb"/>
                <w:rFonts w:eastAsia="宋体" w:hint="eastAsia"/>
                <w:noProof/>
              </w:rPr>
              <w:t>模式</w:t>
            </w:r>
            <w:r w:rsidRPr="00332651">
              <w:rPr>
                <w:rStyle w:val="affb"/>
                <w:rFonts w:eastAsia="宋体" w:cs="微软雅黑" w:hint="eastAsia"/>
                <w:noProof/>
              </w:rPr>
              <w:t>创</w:t>
            </w:r>
            <w:r w:rsidRPr="00332651">
              <w:rPr>
                <w:rStyle w:val="affb"/>
                <w:rFonts w:eastAsia="宋体" w:hint="eastAsia"/>
                <w:noProof/>
              </w:rPr>
              <w:t>新</w:t>
            </w:r>
            <w:r w:rsidRPr="00332651">
              <w:rPr>
                <w:rFonts w:eastAsia="宋体" w:hint="eastAsia"/>
                <w:noProof/>
                <w:webHidden/>
              </w:rPr>
              <w:tab/>
            </w:r>
            <w:r w:rsidRPr="00332651">
              <w:rPr>
                <w:rFonts w:eastAsia="宋体" w:hint="eastAsia"/>
                <w:noProof/>
                <w:webHidden/>
              </w:rPr>
              <w:fldChar w:fldCharType="begin"/>
            </w:r>
            <w:r w:rsidRPr="00332651">
              <w:rPr>
                <w:rFonts w:eastAsia="宋体" w:hint="eastAsia"/>
                <w:noProof/>
                <w:webHidden/>
              </w:rPr>
              <w:instrText xml:space="preserve"> </w:instrText>
            </w:r>
            <w:r w:rsidRPr="00332651">
              <w:rPr>
                <w:rFonts w:eastAsia="宋体"/>
                <w:noProof/>
                <w:webHidden/>
              </w:rPr>
              <w:instrText>PAGEREF _Toc225433906 \h</w:instrText>
            </w:r>
            <w:r w:rsidRPr="00332651">
              <w:rPr>
                <w:rFonts w:eastAsia="宋体" w:hint="eastAsia"/>
                <w:noProof/>
                <w:webHidden/>
              </w:rPr>
              <w:instrText xml:space="preserve"> </w:instrText>
            </w:r>
            <w:r w:rsidRPr="00332651">
              <w:rPr>
                <w:rFonts w:eastAsia="宋体" w:hint="eastAsia"/>
                <w:noProof/>
                <w:webHidden/>
              </w:rPr>
            </w:r>
            <w:r w:rsidRPr="00332651">
              <w:rPr>
                <w:rFonts w:eastAsia="宋体" w:hint="eastAsia"/>
                <w:noProof/>
                <w:webHidden/>
              </w:rPr>
              <w:fldChar w:fldCharType="separate"/>
            </w:r>
            <w:r w:rsidRPr="00332651">
              <w:rPr>
                <w:rFonts w:eastAsia="宋体" w:hint="eastAsia"/>
                <w:noProof/>
                <w:webHidden/>
              </w:rPr>
              <w:t>13</w:t>
            </w:r>
            <w:r w:rsidRPr="00332651">
              <w:rPr>
                <w:rFonts w:eastAsia="宋体" w:hint="eastAsia"/>
                <w:noProof/>
                <w:webHidden/>
              </w:rPr>
              <w:fldChar w:fldCharType="end"/>
            </w:r>
          </w:hyperlink>
        </w:p>
        <w:p w14:paraId="387935C1" w14:textId="546AEBC0" w:rsidR="00332651" w:rsidRPr="00332651" w:rsidRDefault="00332651">
          <w:pPr>
            <w:pStyle w:val="TOC3"/>
            <w:tabs>
              <w:tab w:val="right" w:leader="dot" w:pos="8630"/>
            </w:tabs>
            <w:ind w:left="800"/>
            <w:rPr>
              <w:rFonts w:eastAsia="宋体" w:hint="eastAsia"/>
              <w:noProof/>
              <w:kern w:val="2"/>
              <w:sz w:val="22"/>
              <w:szCs w:val="24"/>
              <w:lang w:eastAsia="zh-CN"/>
              <w14:ligatures w14:val="standardContextual"/>
            </w:rPr>
          </w:pPr>
          <w:hyperlink w:anchor="_Toc225433907" w:history="1">
            <w:r w:rsidRPr="00332651">
              <w:rPr>
                <w:rStyle w:val="affb"/>
                <w:rFonts w:eastAsia="宋体" w:hint="eastAsia"/>
                <w:noProof/>
              </w:rPr>
              <w:t>2.2.3平台核心</w:t>
            </w:r>
            <w:r w:rsidRPr="00332651">
              <w:rPr>
                <w:rStyle w:val="affb"/>
                <w:rFonts w:eastAsia="宋体" w:cs="微软雅黑" w:hint="eastAsia"/>
                <w:noProof/>
              </w:rPr>
              <w:t>优势</w:t>
            </w:r>
            <w:r w:rsidRPr="00332651">
              <w:rPr>
                <w:rFonts w:eastAsia="宋体" w:hint="eastAsia"/>
                <w:noProof/>
                <w:webHidden/>
              </w:rPr>
              <w:tab/>
            </w:r>
            <w:r w:rsidRPr="00332651">
              <w:rPr>
                <w:rFonts w:eastAsia="宋体" w:hint="eastAsia"/>
                <w:noProof/>
                <w:webHidden/>
              </w:rPr>
              <w:fldChar w:fldCharType="begin"/>
            </w:r>
            <w:r w:rsidRPr="00332651">
              <w:rPr>
                <w:rFonts w:eastAsia="宋体" w:hint="eastAsia"/>
                <w:noProof/>
                <w:webHidden/>
              </w:rPr>
              <w:instrText xml:space="preserve"> </w:instrText>
            </w:r>
            <w:r w:rsidRPr="00332651">
              <w:rPr>
                <w:rFonts w:eastAsia="宋体"/>
                <w:noProof/>
                <w:webHidden/>
              </w:rPr>
              <w:instrText>PAGEREF _Toc225433907 \h</w:instrText>
            </w:r>
            <w:r w:rsidRPr="00332651">
              <w:rPr>
                <w:rFonts w:eastAsia="宋体" w:hint="eastAsia"/>
                <w:noProof/>
                <w:webHidden/>
              </w:rPr>
              <w:instrText xml:space="preserve"> </w:instrText>
            </w:r>
            <w:r w:rsidRPr="00332651">
              <w:rPr>
                <w:rFonts w:eastAsia="宋体" w:hint="eastAsia"/>
                <w:noProof/>
                <w:webHidden/>
              </w:rPr>
            </w:r>
            <w:r w:rsidRPr="00332651">
              <w:rPr>
                <w:rFonts w:eastAsia="宋体" w:hint="eastAsia"/>
                <w:noProof/>
                <w:webHidden/>
              </w:rPr>
              <w:fldChar w:fldCharType="separate"/>
            </w:r>
            <w:r w:rsidRPr="00332651">
              <w:rPr>
                <w:rFonts w:eastAsia="宋体" w:hint="eastAsia"/>
                <w:noProof/>
                <w:webHidden/>
              </w:rPr>
              <w:t>14</w:t>
            </w:r>
            <w:r w:rsidRPr="00332651">
              <w:rPr>
                <w:rFonts w:eastAsia="宋体" w:hint="eastAsia"/>
                <w:noProof/>
                <w:webHidden/>
              </w:rPr>
              <w:fldChar w:fldCharType="end"/>
            </w:r>
          </w:hyperlink>
        </w:p>
        <w:p w14:paraId="1D0FF259" w14:textId="3217467F" w:rsidR="00332651" w:rsidRPr="00332651" w:rsidRDefault="00332651">
          <w:pPr>
            <w:pStyle w:val="TOC3"/>
            <w:tabs>
              <w:tab w:val="right" w:leader="dot" w:pos="8630"/>
            </w:tabs>
            <w:ind w:left="800"/>
            <w:rPr>
              <w:rFonts w:eastAsia="宋体" w:hint="eastAsia"/>
              <w:noProof/>
              <w:kern w:val="2"/>
              <w:sz w:val="22"/>
              <w:szCs w:val="24"/>
              <w:lang w:eastAsia="zh-CN"/>
              <w14:ligatures w14:val="standardContextual"/>
            </w:rPr>
          </w:pPr>
          <w:hyperlink w:anchor="_Toc225433908" w:history="1">
            <w:r w:rsidRPr="00332651">
              <w:rPr>
                <w:rStyle w:val="affb"/>
                <w:rFonts w:eastAsia="宋体" w:hint="eastAsia"/>
                <w:noProof/>
              </w:rPr>
              <w:t>2.2.4平台推广方式</w:t>
            </w:r>
            <w:r w:rsidRPr="00332651">
              <w:rPr>
                <w:rStyle w:val="affb"/>
                <w:rFonts w:eastAsia="宋体" w:cs="微软雅黑" w:hint="eastAsia"/>
                <w:noProof/>
              </w:rPr>
              <w:t>创</w:t>
            </w:r>
            <w:r w:rsidRPr="00332651">
              <w:rPr>
                <w:rStyle w:val="affb"/>
                <w:rFonts w:eastAsia="宋体" w:hint="eastAsia"/>
                <w:noProof/>
              </w:rPr>
              <w:t>新</w:t>
            </w:r>
            <w:r w:rsidRPr="00332651">
              <w:rPr>
                <w:rFonts w:eastAsia="宋体" w:hint="eastAsia"/>
                <w:noProof/>
                <w:webHidden/>
              </w:rPr>
              <w:tab/>
            </w:r>
            <w:r w:rsidRPr="00332651">
              <w:rPr>
                <w:rFonts w:eastAsia="宋体" w:hint="eastAsia"/>
                <w:noProof/>
                <w:webHidden/>
              </w:rPr>
              <w:fldChar w:fldCharType="begin"/>
            </w:r>
            <w:r w:rsidRPr="00332651">
              <w:rPr>
                <w:rFonts w:eastAsia="宋体" w:hint="eastAsia"/>
                <w:noProof/>
                <w:webHidden/>
              </w:rPr>
              <w:instrText xml:space="preserve"> </w:instrText>
            </w:r>
            <w:r w:rsidRPr="00332651">
              <w:rPr>
                <w:rFonts w:eastAsia="宋体"/>
                <w:noProof/>
                <w:webHidden/>
              </w:rPr>
              <w:instrText>PAGEREF _Toc225433908 \h</w:instrText>
            </w:r>
            <w:r w:rsidRPr="00332651">
              <w:rPr>
                <w:rFonts w:eastAsia="宋体" w:hint="eastAsia"/>
                <w:noProof/>
                <w:webHidden/>
              </w:rPr>
              <w:instrText xml:space="preserve"> </w:instrText>
            </w:r>
            <w:r w:rsidRPr="00332651">
              <w:rPr>
                <w:rFonts w:eastAsia="宋体" w:hint="eastAsia"/>
                <w:noProof/>
                <w:webHidden/>
              </w:rPr>
            </w:r>
            <w:r w:rsidRPr="00332651">
              <w:rPr>
                <w:rFonts w:eastAsia="宋体" w:hint="eastAsia"/>
                <w:noProof/>
                <w:webHidden/>
              </w:rPr>
              <w:fldChar w:fldCharType="separate"/>
            </w:r>
            <w:r w:rsidRPr="00332651">
              <w:rPr>
                <w:rFonts w:eastAsia="宋体" w:hint="eastAsia"/>
                <w:noProof/>
                <w:webHidden/>
              </w:rPr>
              <w:t>14</w:t>
            </w:r>
            <w:r w:rsidRPr="00332651">
              <w:rPr>
                <w:rFonts w:eastAsia="宋体" w:hint="eastAsia"/>
                <w:noProof/>
                <w:webHidden/>
              </w:rPr>
              <w:fldChar w:fldCharType="end"/>
            </w:r>
          </w:hyperlink>
        </w:p>
        <w:p w14:paraId="07D113E1" w14:textId="6BC556A6" w:rsidR="00332651" w:rsidRPr="00332651" w:rsidRDefault="00332651">
          <w:pPr>
            <w:pStyle w:val="TOC2"/>
            <w:tabs>
              <w:tab w:val="right" w:leader="dot" w:pos="8630"/>
            </w:tabs>
            <w:ind w:left="400"/>
            <w:rPr>
              <w:rFonts w:eastAsia="宋体" w:hint="eastAsia"/>
              <w:noProof/>
              <w:kern w:val="2"/>
              <w:sz w:val="22"/>
              <w:szCs w:val="24"/>
              <w:lang w:eastAsia="zh-CN"/>
              <w14:ligatures w14:val="standardContextual"/>
            </w:rPr>
          </w:pPr>
          <w:hyperlink w:anchor="_Toc225433909" w:history="1">
            <w:r w:rsidRPr="00332651">
              <w:rPr>
                <w:rStyle w:val="affb"/>
                <w:rFonts w:eastAsia="宋体" w:hint="eastAsia"/>
                <w:noProof/>
              </w:rPr>
              <w:t>2.2</w:t>
            </w:r>
            <w:r w:rsidRPr="00332651">
              <w:rPr>
                <w:rStyle w:val="affb"/>
                <w:rFonts w:eastAsia="宋体" w:cs="微软雅黑" w:hint="eastAsia"/>
                <w:noProof/>
              </w:rPr>
              <w:t>项</w:t>
            </w:r>
            <w:r w:rsidRPr="00332651">
              <w:rPr>
                <w:rStyle w:val="affb"/>
                <w:rFonts w:eastAsia="宋体" w:hint="eastAsia"/>
                <w:noProof/>
              </w:rPr>
              <w:t>目解决方案</w:t>
            </w:r>
            <w:r w:rsidRPr="00332651">
              <w:rPr>
                <w:rFonts w:eastAsia="宋体" w:hint="eastAsia"/>
                <w:noProof/>
                <w:webHidden/>
              </w:rPr>
              <w:tab/>
            </w:r>
            <w:r w:rsidRPr="00332651">
              <w:rPr>
                <w:rFonts w:eastAsia="宋体" w:hint="eastAsia"/>
                <w:noProof/>
                <w:webHidden/>
              </w:rPr>
              <w:fldChar w:fldCharType="begin"/>
            </w:r>
            <w:r w:rsidRPr="00332651">
              <w:rPr>
                <w:rFonts w:eastAsia="宋体" w:hint="eastAsia"/>
                <w:noProof/>
                <w:webHidden/>
              </w:rPr>
              <w:instrText xml:space="preserve"> </w:instrText>
            </w:r>
            <w:r w:rsidRPr="00332651">
              <w:rPr>
                <w:rFonts w:eastAsia="宋体"/>
                <w:noProof/>
                <w:webHidden/>
              </w:rPr>
              <w:instrText>PAGEREF _Toc225433909 \h</w:instrText>
            </w:r>
            <w:r w:rsidRPr="00332651">
              <w:rPr>
                <w:rFonts w:eastAsia="宋体" w:hint="eastAsia"/>
                <w:noProof/>
                <w:webHidden/>
              </w:rPr>
              <w:instrText xml:space="preserve"> </w:instrText>
            </w:r>
            <w:r w:rsidRPr="00332651">
              <w:rPr>
                <w:rFonts w:eastAsia="宋体" w:hint="eastAsia"/>
                <w:noProof/>
                <w:webHidden/>
              </w:rPr>
            </w:r>
            <w:r w:rsidRPr="00332651">
              <w:rPr>
                <w:rFonts w:eastAsia="宋体" w:hint="eastAsia"/>
                <w:noProof/>
                <w:webHidden/>
              </w:rPr>
              <w:fldChar w:fldCharType="separate"/>
            </w:r>
            <w:r w:rsidRPr="00332651">
              <w:rPr>
                <w:rFonts w:eastAsia="宋体" w:hint="eastAsia"/>
                <w:noProof/>
                <w:webHidden/>
              </w:rPr>
              <w:t>14</w:t>
            </w:r>
            <w:r w:rsidRPr="00332651">
              <w:rPr>
                <w:rFonts w:eastAsia="宋体" w:hint="eastAsia"/>
                <w:noProof/>
                <w:webHidden/>
              </w:rPr>
              <w:fldChar w:fldCharType="end"/>
            </w:r>
          </w:hyperlink>
        </w:p>
        <w:p w14:paraId="7AF46684" w14:textId="0CF650FB" w:rsidR="00332651" w:rsidRPr="00332651" w:rsidRDefault="00332651">
          <w:pPr>
            <w:pStyle w:val="TOC2"/>
            <w:tabs>
              <w:tab w:val="right" w:leader="dot" w:pos="8630"/>
            </w:tabs>
            <w:ind w:left="400"/>
            <w:rPr>
              <w:rFonts w:eastAsia="宋体" w:hint="eastAsia"/>
              <w:noProof/>
              <w:kern w:val="2"/>
              <w:sz w:val="22"/>
              <w:szCs w:val="24"/>
              <w:lang w:eastAsia="zh-CN"/>
              <w14:ligatures w14:val="standardContextual"/>
            </w:rPr>
          </w:pPr>
          <w:hyperlink w:anchor="_Toc225433910" w:history="1">
            <w:r w:rsidRPr="00332651">
              <w:rPr>
                <w:rStyle w:val="affb"/>
                <w:rFonts w:eastAsia="宋体" w:hint="eastAsia"/>
                <w:noProof/>
              </w:rPr>
              <w:t>2.3</w:t>
            </w:r>
            <w:r w:rsidRPr="00332651">
              <w:rPr>
                <w:rStyle w:val="affb"/>
                <w:rFonts w:eastAsia="宋体" w:cs="微软雅黑" w:hint="eastAsia"/>
                <w:noProof/>
              </w:rPr>
              <w:t>项</w:t>
            </w:r>
            <w:r w:rsidRPr="00332651">
              <w:rPr>
                <w:rStyle w:val="affb"/>
                <w:rFonts w:eastAsia="宋体" w:cs="MS Gothic" w:hint="eastAsia"/>
                <w:noProof/>
              </w:rPr>
              <w:t>目目</w:t>
            </w:r>
            <w:r w:rsidRPr="00332651">
              <w:rPr>
                <w:rStyle w:val="affb"/>
                <w:rFonts w:eastAsia="宋体" w:cs="微软雅黑" w:hint="eastAsia"/>
                <w:noProof/>
              </w:rPr>
              <w:t>标</w:t>
            </w:r>
            <w:r w:rsidRPr="00332651">
              <w:rPr>
                <w:rFonts w:eastAsia="宋体" w:hint="eastAsia"/>
                <w:noProof/>
                <w:webHidden/>
              </w:rPr>
              <w:tab/>
            </w:r>
            <w:r w:rsidRPr="00332651">
              <w:rPr>
                <w:rFonts w:eastAsia="宋体" w:hint="eastAsia"/>
                <w:noProof/>
                <w:webHidden/>
              </w:rPr>
              <w:fldChar w:fldCharType="begin"/>
            </w:r>
            <w:r w:rsidRPr="00332651">
              <w:rPr>
                <w:rFonts w:eastAsia="宋体" w:hint="eastAsia"/>
                <w:noProof/>
                <w:webHidden/>
              </w:rPr>
              <w:instrText xml:space="preserve"> </w:instrText>
            </w:r>
            <w:r w:rsidRPr="00332651">
              <w:rPr>
                <w:rFonts w:eastAsia="宋体"/>
                <w:noProof/>
                <w:webHidden/>
              </w:rPr>
              <w:instrText>PAGEREF _Toc225433910 \h</w:instrText>
            </w:r>
            <w:r w:rsidRPr="00332651">
              <w:rPr>
                <w:rFonts w:eastAsia="宋体" w:hint="eastAsia"/>
                <w:noProof/>
                <w:webHidden/>
              </w:rPr>
              <w:instrText xml:space="preserve"> </w:instrText>
            </w:r>
            <w:r w:rsidRPr="00332651">
              <w:rPr>
                <w:rFonts w:eastAsia="宋体" w:hint="eastAsia"/>
                <w:noProof/>
                <w:webHidden/>
              </w:rPr>
            </w:r>
            <w:r w:rsidRPr="00332651">
              <w:rPr>
                <w:rFonts w:eastAsia="宋体" w:hint="eastAsia"/>
                <w:noProof/>
                <w:webHidden/>
              </w:rPr>
              <w:fldChar w:fldCharType="separate"/>
            </w:r>
            <w:r w:rsidRPr="00332651">
              <w:rPr>
                <w:rFonts w:eastAsia="宋体" w:hint="eastAsia"/>
                <w:noProof/>
                <w:webHidden/>
              </w:rPr>
              <w:t>14</w:t>
            </w:r>
            <w:r w:rsidRPr="00332651">
              <w:rPr>
                <w:rFonts w:eastAsia="宋体" w:hint="eastAsia"/>
                <w:noProof/>
                <w:webHidden/>
              </w:rPr>
              <w:fldChar w:fldCharType="end"/>
            </w:r>
          </w:hyperlink>
        </w:p>
        <w:p w14:paraId="0D0DD69C" w14:textId="2B491EFD" w:rsidR="00332651" w:rsidRPr="00332651" w:rsidRDefault="00332651">
          <w:pPr>
            <w:pStyle w:val="TOC2"/>
            <w:tabs>
              <w:tab w:val="right" w:leader="dot" w:pos="8630"/>
            </w:tabs>
            <w:ind w:left="400"/>
            <w:rPr>
              <w:rFonts w:eastAsia="宋体" w:hint="eastAsia"/>
              <w:noProof/>
              <w:kern w:val="2"/>
              <w:sz w:val="22"/>
              <w:szCs w:val="24"/>
              <w:lang w:eastAsia="zh-CN"/>
              <w14:ligatures w14:val="standardContextual"/>
            </w:rPr>
          </w:pPr>
          <w:hyperlink w:anchor="_Toc225433911" w:history="1">
            <w:r w:rsidRPr="00332651">
              <w:rPr>
                <w:rStyle w:val="affb"/>
                <w:rFonts w:eastAsia="宋体" w:hint="eastAsia"/>
                <w:noProof/>
              </w:rPr>
              <w:t>2.4</w:t>
            </w:r>
            <w:r w:rsidRPr="00332651">
              <w:rPr>
                <w:rStyle w:val="affb"/>
                <w:rFonts w:eastAsia="宋体" w:cs="微软雅黑" w:hint="eastAsia"/>
                <w:noProof/>
              </w:rPr>
              <w:t>项</w:t>
            </w:r>
            <w:r w:rsidRPr="00332651">
              <w:rPr>
                <w:rStyle w:val="affb"/>
                <w:rFonts w:eastAsia="宋体" w:cs="MS Gothic" w:hint="eastAsia"/>
                <w:noProof/>
              </w:rPr>
              <w:t>目特色</w:t>
            </w:r>
            <w:r w:rsidRPr="00332651">
              <w:rPr>
                <w:rFonts w:eastAsia="宋体" w:hint="eastAsia"/>
                <w:noProof/>
                <w:webHidden/>
              </w:rPr>
              <w:tab/>
            </w:r>
            <w:r w:rsidRPr="00332651">
              <w:rPr>
                <w:rFonts w:eastAsia="宋体" w:hint="eastAsia"/>
                <w:noProof/>
                <w:webHidden/>
              </w:rPr>
              <w:fldChar w:fldCharType="begin"/>
            </w:r>
            <w:r w:rsidRPr="00332651">
              <w:rPr>
                <w:rFonts w:eastAsia="宋体" w:hint="eastAsia"/>
                <w:noProof/>
                <w:webHidden/>
              </w:rPr>
              <w:instrText xml:space="preserve"> </w:instrText>
            </w:r>
            <w:r w:rsidRPr="00332651">
              <w:rPr>
                <w:rFonts w:eastAsia="宋体"/>
                <w:noProof/>
                <w:webHidden/>
              </w:rPr>
              <w:instrText>PAGEREF _Toc225433911 \h</w:instrText>
            </w:r>
            <w:r w:rsidRPr="00332651">
              <w:rPr>
                <w:rFonts w:eastAsia="宋体" w:hint="eastAsia"/>
                <w:noProof/>
                <w:webHidden/>
              </w:rPr>
              <w:instrText xml:space="preserve"> </w:instrText>
            </w:r>
            <w:r w:rsidRPr="00332651">
              <w:rPr>
                <w:rFonts w:eastAsia="宋体" w:hint="eastAsia"/>
                <w:noProof/>
                <w:webHidden/>
              </w:rPr>
            </w:r>
            <w:r w:rsidRPr="00332651">
              <w:rPr>
                <w:rFonts w:eastAsia="宋体" w:hint="eastAsia"/>
                <w:noProof/>
                <w:webHidden/>
              </w:rPr>
              <w:fldChar w:fldCharType="separate"/>
            </w:r>
            <w:r w:rsidRPr="00332651">
              <w:rPr>
                <w:rFonts w:eastAsia="宋体" w:hint="eastAsia"/>
                <w:noProof/>
                <w:webHidden/>
              </w:rPr>
              <w:t>14</w:t>
            </w:r>
            <w:r w:rsidRPr="00332651">
              <w:rPr>
                <w:rFonts w:eastAsia="宋体" w:hint="eastAsia"/>
                <w:noProof/>
                <w:webHidden/>
              </w:rPr>
              <w:fldChar w:fldCharType="end"/>
            </w:r>
          </w:hyperlink>
        </w:p>
        <w:p w14:paraId="66EECD80" w14:textId="5EC1E06E" w:rsidR="00332651" w:rsidRPr="00332651" w:rsidRDefault="00332651">
          <w:pPr>
            <w:pStyle w:val="TOC1"/>
            <w:tabs>
              <w:tab w:val="right" w:leader="dot" w:pos="8630"/>
            </w:tabs>
            <w:rPr>
              <w:rFonts w:eastAsia="宋体" w:hint="eastAsia"/>
              <w:noProof/>
              <w:kern w:val="2"/>
              <w:sz w:val="22"/>
              <w:szCs w:val="24"/>
              <w:lang w:eastAsia="zh-CN"/>
              <w14:ligatures w14:val="standardContextual"/>
            </w:rPr>
          </w:pPr>
          <w:hyperlink w:anchor="_Toc225433912" w:history="1">
            <w:r w:rsidRPr="00332651">
              <w:rPr>
                <w:rStyle w:val="affb"/>
                <w:rFonts w:eastAsia="宋体" w:hint="eastAsia"/>
                <w:noProof/>
              </w:rPr>
              <w:t>3.商</w:t>
            </w:r>
            <w:r w:rsidRPr="00332651">
              <w:rPr>
                <w:rStyle w:val="affb"/>
                <w:rFonts w:eastAsia="宋体" w:cs="微软雅黑" w:hint="eastAsia"/>
                <w:noProof/>
              </w:rPr>
              <w:t>业</w:t>
            </w:r>
            <w:r w:rsidRPr="00332651">
              <w:rPr>
                <w:rStyle w:val="affb"/>
                <w:rFonts w:eastAsia="宋体" w:cs="MS Gothic" w:hint="eastAsia"/>
                <w:noProof/>
              </w:rPr>
              <w:t>模式</w:t>
            </w:r>
            <w:r w:rsidRPr="00332651">
              <w:rPr>
                <w:rFonts w:eastAsia="宋体" w:hint="eastAsia"/>
                <w:noProof/>
                <w:webHidden/>
              </w:rPr>
              <w:tab/>
            </w:r>
            <w:r w:rsidRPr="00332651">
              <w:rPr>
                <w:rFonts w:eastAsia="宋体" w:hint="eastAsia"/>
                <w:noProof/>
                <w:webHidden/>
              </w:rPr>
              <w:fldChar w:fldCharType="begin"/>
            </w:r>
            <w:r w:rsidRPr="00332651">
              <w:rPr>
                <w:rFonts w:eastAsia="宋体" w:hint="eastAsia"/>
                <w:noProof/>
                <w:webHidden/>
              </w:rPr>
              <w:instrText xml:space="preserve"> </w:instrText>
            </w:r>
            <w:r w:rsidRPr="00332651">
              <w:rPr>
                <w:rFonts w:eastAsia="宋体"/>
                <w:noProof/>
                <w:webHidden/>
              </w:rPr>
              <w:instrText>PAGEREF _Toc225433912 \h</w:instrText>
            </w:r>
            <w:r w:rsidRPr="00332651">
              <w:rPr>
                <w:rFonts w:eastAsia="宋体" w:hint="eastAsia"/>
                <w:noProof/>
                <w:webHidden/>
              </w:rPr>
              <w:instrText xml:space="preserve"> </w:instrText>
            </w:r>
            <w:r w:rsidRPr="00332651">
              <w:rPr>
                <w:rFonts w:eastAsia="宋体" w:hint="eastAsia"/>
                <w:noProof/>
                <w:webHidden/>
              </w:rPr>
            </w:r>
            <w:r w:rsidRPr="00332651">
              <w:rPr>
                <w:rFonts w:eastAsia="宋体" w:hint="eastAsia"/>
                <w:noProof/>
                <w:webHidden/>
              </w:rPr>
              <w:fldChar w:fldCharType="separate"/>
            </w:r>
            <w:r w:rsidRPr="00332651">
              <w:rPr>
                <w:rFonts w:eastAsia="宋体" w:hint="eastAsia"/>
                <w:noProof/>
                <w:webHidden/>
              </w:rPr>
              <w:t>14</w:t>
            </w:r>
            <w:r w:rsidRPr="00332651">
              <w:rPr>
                <w:rFonts w:eastAsia="宋体" w:hint="eastAsia"/>
                <w:noProof/>
                <w:webHidden/>
              </w:rPr>
              <w:fldChar w:fldCharType="end"/>
            </w:r>
          </w:hyperlink>
        </w:p>
        <w:p w14:paraId="724E957E" w14:textId="79DED610" w:rsidR="00332651" w:rsidRPr="00332651" w:rsidRDefault="00332651">
          <w:pPr>
            <w:pStyle w:val="TOC2"/>
            <w:tabs>
              <w:tab w:val="right" w:leader="dot" w:pos="8630"/>
            </w:tabs>
            <w:ind w:left="400"/>
            <w:rPr>
              <w:rFonts w:eastAsia="宋体" w:hint="eastAsia"/>
              <w:noProof/>
              <w:kern w:val="2"/>
              <w:sz w:val="22"/>
              <w:szCs w:val="24"/>
              <w:lang w:eastAsia="zh-CN"/>
              <w14:ligatures w14:val="standardContextual"/>
            </w:rPr>
          </w:pPr>
          <w:hyperlink w:anchor="_Toc225433913" w:history="1">
            <w:r w:rsidRPr="00332651">
              <w:rPr>
                <w:rStyle w:val="affb"/>
                <w:rFonts w:eastAsia="宋体" w:hint="eastAsia"/>
                <w:noProof/>
              </w:rPr>
              <w:t>3.1平台型</w:t>
            </w:r>
            <w:r w:rsidRPr="00332651">
              <w:rPr>
                <w:rStyle w:val="affb"/>
                <w:rFonts w:eastAsia="宋体" w:cs="微软雅黑" w:hint="eastAsia"/>
                <w:noProof/>
              </w:rPr>
              <w:t>协</w:t>
            </w:r>
            <w:r w:rsidRPr="00332651">
              <w:rPr>
                <w:rStyle w:val="affb"/>
                <w:rFonts w:eastAsia="宋体" w:cs="MS Gothic" w:hint="eastAsia"/>
                <w:noProof/>
              </w:rPr>
              <w:t>同行李</w:t>
            </w:r>
            <w:r w:rsidRPr="00332651">
              <w:rPr>
                <w:rStyle w:val="affb"/>
                <w:rFonts w:eastAsia="宋体" w:cs="微软雅黑" w:hint="eastAsia"/>
                <w:noProof/>
              </w:rPr>
              <w:t>转</w:t>
            </w:r>
            <w:r w:rsidRPr="00332651">
              <w:rPr>
                <w:rStyle w:val="affb"/>
                <w:rFonts w:eastAsia="宋体" w:cs="MS Gothic" w:hint="eastAsia"/>
                <w:noProof/>
              </w:rPr>
              <w:t>运模式</w:t>
            </w:r>
            <w:r w:rsidRPr="00332651">
              <w:rPr>
                <w:rFonts w:eastAsia="宋体" w:hint="eastAsia"/>
                <w:noProof/>
                <w:webHidden/>
              </w:rPr>
              <w:tab/>
            </w:r>
            <w:r w:rsidRPr="00332651">
              <w:rPr>
                <w:rFonts w:eastAsia="宋体" w:hint="eastAsia"/>
                <w:noProof/>
                <w:webHidden/>
              </w:rPr>
              <w:fldChar w:fldCharType="begin"/>
            </w:r>
            <w:r w:rsidRPr="00332651">
              <w:rPr>
                <w:rFonts w:eastAsia="宋体" w:hint="eastAsia"/>
                <w:noProof/>
                <w:webHidden/>
              </w:rPr>
              <w:instrText xml:space="preserve"> </w:instrText>
            </w:r>
            <w:r w:rsidRPr="00332651">
              <w:rPr>
                <w:rFonts w:eastAsia="宋体"/>
                <w:noProof/>
                <w:webHidden/>
              </w:rPr>
              <w:instrText>PAGEREF _Toc225433913 \h</w:instrText>
            </w:r>
            <w:r w:rsidRPr="00332651">
              <w:rPr>
                <w:rFonts w:eastAsia="宋体" w:hint="eastAsia"/>
                <w:noProof/>
                <w:webHidden/>
              </w:rPr>
              <w:instrText xml:space="preserve"> </w:instrText>
            </w:r>
            <w:r w:rsidRPr="00332651">
              <w:rPr>
                <w:rFonts w:eastAsia="宋体" w:hint="eastAsia"/>
                <w:noProof/>
                <w:webHidden/>
              </w:rPr>
            </w:r>
            <w:r w:rsidRPr="00332651">
              <w:rPr>
                <w:rFonts w:eastAsia="宋体" w:hint="eastAsia"/>
                <w:noProof/>
                <w:webHidden/>
              </w:rPr>
              <w:fldChar w:fldCharType="separate"/>
            </w:r>
            <w:r w:rsidRPr="00332651">
              <w:rPr>
                <w:rFonts w:eastAsia="宋体" w:hint="eastAsia"/>
                <w:noProof/>
                <w:webHidden/>
              </w:rPr>
              <w:t>14</w:t>
            </w:r>
            <w:r w:rsidRPr="00332651">
              <w:rPr>
                <w:rFonts w:eastAsia="宋体" w:hint="eastAsia"/>
                <w:noProof/>
                <w:webHidden/>
              </w:rPr>
              <w:fldChar w:fldCharType="end"/>
            </w:r>
          </w:hyperlink>
        </w:p>
        <w:p w14:paraId="4BC9F57D" w14:textId="13BE01A8" w:rsidR="00332651" w:rsidRPr="00332651" w:rsidRDefault="00332651">
          <w:pPr>
            <w:pStyle w:val="TOC3"/>
            <w:tabs>
              <w:tab w:val="right" w:leader="dot" w:pos="8630"/>
            </w:tabs>
            <w:ind w:left="800"/>
            <w:rPr>
              <w:rFonts w:eastAsia="宋体" w:hint="eastAsia"/>
              <w:noProof/>
              <w:kern w:val="2"/>
              <w:sz w:val="22"/>
              <w:szCs w:val="24"/>
              <w:lang w:eastAsia="zh-CN"/>
              <w14:ligatures w14:val="standardContextual"/>
            </w:rPr>
          </w:pPr>
          <w:hyperlink w:anchor="_Toc225433914" w:history="1">
            <w:r w:rsidRPr="00332651">
              <w:rPr>
                <w:rStyle w:val="affb"/>
                <w:rFonts w:eastAsia="宋体" w:hint="eastAsia"/>
                <w:noProof/>
              </w:rPr>
              <w:t>3.1.1平台运</w:t>
            </w:r>
            <w:r w:rsidRPr="00332651">
              <w:rPr>
                <w:rStyle w:val="affb"/>
                <w:rFonts w:eastAsia="宋体" w:cs="微软雅黑" w:hint="eastAsia"/>
                <w:noProof/>
              </w:rPr>
              <w:t>营</w:t>
            </w:r>
            <w:r w:rsidRPr="00332651">
              <w:rPr>
                <w:rStyle w:val="affb"/>
                <w:rFonts w:eastAsia="宋体" w:cs="MS Mincho" w:hint="eastAsia"/>
                <w:noProof/>
              </w:rPr>
              <w:t>模式流程</w:t>
            </w:r>
            <w:r w:rsidRPr="00332651">
              <w:rPr>
                <w:rFonts w:eastAsia="宋体" w:hint="eastAsia"/>
                <w:noProof/>
                <w:webHidden/>
              </w:rPr>
              <w:tab/>
            </w:r>
            <w:r w:rsidRPr="00332651">
              <w:rPr>
                <w:rFonts w:eastAsia="宋体" w:hint="eastAsia"/>
                <w:noProof/>
                <w:webHidden/>
              </w:rPr>
              <w:fldChar w:fldCharType="begin"/>
            </w:r>
            <w:r w:rsidRPr="00332651">
              <w:rPr>
                <w:rFonts w:eastAsia="宋体" w:hint="eastAsia"/>
                <w:noProof/>
                <w:webHidden/>
              </w:rPr>
              <w:instrText xml:space="preserve"> </w:instrText>
            </w:r>
            <w:r w:rsidRPr="00332651">
              <w:rPr>
                <w:rFonts w:eastAsia="宋体"/>
                <w:noProof/>
                <w:webHidden/>
              </w:rPr>
              <w:instrText>PAGEREF _Toc225433914 \h</w:instrText>
            </w:r>
            <w:r w:rsidRPr="00332651">
              <w:rPr>
                <w:rFonts w:eastAsia="宋体" w:hint="eastAsia"/>
                <w:noProof/>
                <w:webHidden/>
              </w:rPr>
              <w:instrText xml:space="preserve"> </w:instrText>
            </w:r>
            <w:r w:rsidRPr="00332651">
              <w:rPr>
                <w:rFonts w:eastAsia="宋体" w:hint="eastAsia"/>
                <w:noProof/>
                <w:webHidden/>
              </w:rPr>
            </w:r>
            <w:r w:rsidRPr="00332651">
              <w:rPr>
                <w:rFonts w:eastAsia="宋体" w:hint="eastAsia"/>
                <w:noProof/>
                <w:webHidden/>
              </w:rPr>
              <w:fldChar w:fldCharType="separate"/>
            </w:r>
            <w:r w:rsidRPr="00332651">
              <w:rPr>
                <w:rFonts w:eastAsia="宋体" w:hint="eastAsia"/>
                <w:noProof/>
                <w:webHidden/>
              </w:rPr>
              <w:t>14</w:t>
            </w:r>
            <w:r w:rsidRPr="00332651">
              <w:rPr>
                <w:rFonts w:eastAsia="宋体" w:hint="eastAsia"/>
                <w:noProof/>
                <w:webHidden/>
              </w:rPr>
              <w:fldChar w:fldCharType="end"/>
            </w:r>
          </w:hyperlink>
        </w:p>
        <w:p w14:paraId="1DDB99D9" w14:textId="20EB496A" w:rsidR="00332651" w:rsidRPr="00332651" w:rsidRDefault="00332651">
          <w:pPr>
            <w:pStyle w:val="TOC3"/>
            <w:tabs>
              <w:tab w:val="right" w:leader="dot" w:pos="8630"/>
            </w:tabs>
            <w:ind w:left="800"/>
            <w:rPr>
              <w:rFonts w:eastAsia="宋体" w:hint="eastAsia"/>
              <w:noProof/>
              <w:kern w:val="2"/>
              <w:sz w:val="22"/>
              <w:szCs w:val="24"/>
              <w:lang w:eastAsia="zh-CN"/>
              <w14:ligatures w14:val="standardContextual"/>
            </w:rPr>
          </w:pPr>
          <w:hyperlink w:anchor="_Toc225433915" w:history="1">
            <w:r w:rsidRPr="00332651">
              <w:rPr>
                <w:rStyle w:val="affb"/>
                <w:rFonts w:eastAsia="宋体" w:hint="eastAsia"/>
                <w:noProof/>
              </w:rPr>
              <w:t>3.1.2商</w:t>
            </w:r>
            <w:r w:rsidRPr="00332651">
              <w:rPr>
                <w:rStyle w:val="affb"/>
                <w:rFonts w:eastAsia="宋体" w:cs="微软雅黑" w:hint="eastAsia"/>
                <w:noProof/>
              </w:rPr>
              <w:t>业</w:t>
            </w:r>
            <w:r w:rsidRPr="00332651">
              <w:rPr>
                <w:rStyle w:val="affb"/>
                <w:rFonts w:eastAsia="宋体" w:cs="MS Mincho" w:hint="eastAsia"/>
                <w:noProof/>
              </w:rPr>
              <w:t>模式</w:t>
            </w:r>
            <w:r w:rsidRPr="00332651">
              <w:rPr>
                <w:rStyle w:val="affb"/>
                <w:rFonts w:eastAsia="宋体" w:cs="微软雅黑" w:hint="eastAsia"/>
                <w:noProof/>
              </w:rPr>
              <w:t>创</w:t>
            </w:r>
            <w:r w:rsidRPr="00332651">
              <w:rPr>
                <w:rStyle w:val="affb"/>
                <w:rFonts w:eastAsia="宋体" w:cs="MS Mincho" w:hint="eastAsia"/>
                <w:noProof/>
              </w:rPr>
              <w:t>新</w:t>
            </w:r>
            <w:r w:rsidRPr="00332651">
              <w:rPr>
                <w:rFonts w:eastAsia="宋体" w:hint="eastAsia"/>
                <w:noProof/>
                <w:webHidden/>
              </w:rPr>
              <w:tab/>
            </w:r>
            <w:r w:rsidRPr="00332651">
              <w:rPr>
                <w:rFonts w:eastAsia="宋体" w:hint="eastAsia"/>
                <w:noProof/>
                <w:webHidden/>
              </w:rPr>
              <w:fldChar w:fldCharType="begin"/>
            </w:r>
            <w:r w:rsidRPr="00332651">
              <w:rPr>
                <w:rFonts w:eastAsia="宋体" w:hint="eastAsia"/>
                <w:noProof/>
                <w:webHidden/>
              </w:rPr>
              <w:instrText xml:space="preserve"> </w:instrText>
            </w:r>
            <w:r w:rsidRPr="00332651">
              <w:rPr>
                <w:rFonts w:eastAsia="宋体"/>
                <w:noProof/>
                <w:webHidden/>
              </w:rPr>
              <w:instrText>PAGEREF _Toc225433915 \h</w:instrText>
            </w:r>
            <w:r w:rsidRPr="00332651">
              <w:rPr>
                <w:rFonts w:eastAsia="宋体" w:hint="eastAsia"/>
                <w:noProof/>
                <w:webHidden/>
              </w:rPr>
              <w:instrText xml:space="preserve"> </w:instrText>
            </w:r>
            <w:r w:rsidRPr="00332651">
              <w:rPr>
                <w:rFonts w:eastAsia="宋体" w:hint="eastAsia"/>
                <w:noProof/>
                <w:webHidden/>
              </w:rPr>
            </w:r>
            <w:r w:rsidRPr="00332651">
              <w:rPr>
                <w:rFonts w:eastAsia="宋体" w:hint="eastAsia"/>
                <w:noProof/>
                <w:webHidden/>
              </w:rPr>
              <w:fldChar w:fldCharType="separate"/>
            </w:r>
            <w:r w:rsidRPr="00332651">
              <w:rPr>
                <w:rFonts w:eastAsia="宋体" w:hint="eastAsia"/>
                <w:noProof/>
                <w:webHidden/>
              </w:rPr>
              <w:t>15</w:t>
            </w:r>
            <w:r w:rsidRPr="00332651">
              <w:rPr>
                <w:rFonts w:eastAsia="宋体" w:hint="eastAsia"/>
                <w:noProof/>
                <w:webHidden/>
              </w:rPr>
              <w:fldChar w:fldCharType="end"/>
            </w:r>
          </w:hyperlink>
        </w:p>
        <w:p w14:paraId="0CA9E0B8" w14:textId="378D84A2" w:rsidR="00332651" w:rsidRPr="00332651" w:rsidRDefault="00332651">
          <w:pPr>
            <w:pStyle w:val="TOC2"/>
            <w:tabs>
              <w:tab w:val="right" w:leader="dot" w:pos="8630"/>
            </w:tabs>
            <w:ind w:left="400"/>
            <w:rPr>
              <w:rFonts w:eastAsia="宋体" w:hint="eastAsia"/>
              <w:noProof/>
              <w:kern w:val="2"/>
              <w:sz w:val="22"/>
              <w:szCs w:val="24"/>
              <w:lang w:eastAsia="zh-CN"/>
              <w14:ligatures w14:val="standardContextual"/>
            </w:rPr>
          </w:pPr>
          <w:hyperlink w:anchor="_Toc225433916" w:history="1">
            <w:r w:rsidRPr="00332651">
              <w:rPr>
                <w:rStyle w:val="affb"/>
                <w:rFonts w:eastAsia="宋体" w:hint="eastAsia"/>
                <w:noProof/>
              </w:rPr>
              <w:t>3.2商</w:t>
            </w:r>
            <w:r w:rsidRPr="00332651">
              <w:rPr>
                <w:rStyle w:val="affb"/>
                <w:rFonts w:eastAsia="宋体" w:cs="微软雅黑" w:hint="eastAsia"/>
                <w:noProof/>
              </w:rPr>
              <w:t>业</w:t>
            </w:r>
            <w:r w:rsidRPr="00332651">
              <w:rPr>
                <w:rStyle w:val="affb"/>
                <w:rFonts w:eastAsia="宋体" w:hint="eastAsia"/>
                <w:noProof/>
              </w:rPr>
              <w:t>模式的</w:t>
            </w:r>
            <w:r w:rsidRPr="00332651">
              <w:rPr>
                <w:rStyle w:val="affb"/>
                <w:rFonts w:eastAsia="宋体" w:cs="微软雅黑" w:hint="eastAsia"/>
                <w:noProof/>
              </w:rPr>
              <w:t>组</w:t>
            </w:r>
            <w:r w:rsidRPr="00332651">
              <w:rPr>
                <w:rStyle w:val="affb"/>
                <w:rFonts w:eastAsia="宋体" w:hint="eastAsia"/>
                <w:noProof/>
              </w:rPr>
              <w:t>成要素</w:t>
            </w:r>
            <w:r w:rsidRPr="00332651">
              <w:rPr>
                <w:rFonts w:eastAsia="宋体" w:hint="eastAsia"/>
                <w:noProof/>
                <w:webHidden/>
              </w:rPr>
              <w:tab/>
            </w:r>
            <w:r w:rsidRPr="00332651">
              <w:rPr>
                <w:rFonts w:eastAsia="宋体" w:hint="eastAsia"/>
                <w:noProof/>
                <w:webHidden/>
              </w:rPr>
              <w:fldChar w:fldCharType="begin"/>
            </w:r>
            <w:r w:rsidRPr="00332651">
              <w:rPr>
                <w:rFonts w:eastAsia="宋体" w:hint="eastAsia"/>
                <w:noProof/>
                <w:webHidden/>
              </w:rPr>
              <w:instrText xml:space="preserve"> </w:instrText>
            </w:r>
            <w:r w:rsidRPr="00332651">
              <w:rPr>
                <w:rFonts w:eastAsia="宋体"/>
                <w:noProof/>
                <w:webHidden/>
              </w:rPr>
              <w:instrText>PAGEREF _Toc225433916 \h</w:instrText>
            </w:r>
            <w:r w:rsidRPr="00332651">
              <w:rPr>
                <w:rFonts w:eastAsia="宋体" w:hint="eastAsia"/>
                <w:noProof/>
                <w:webHidden/>
              </w:rPr>
              <w:instrText xml:space="preserve"> </w:instrText>
            </w:r>
            <w:r w:rsidRPr="00332651">
              <w:rPr>
                <w:rFonts w:eastAsia="宋体" w:hint="eastAsia"/>
                <w:noProof/>
                <w:webHidden/>
              </w:rPr>
            </w:r>
            <w:r w:rsidRPr="00332651">
              <w:rPr>
                <w:rFonts w:eastAsia="宋体" w:hint="eastAsia"/>
                <w:noProof/>
                <w:webHidden/>
              </w:rPr>
              <w:fldChar w:fldCharType="separate"/>
            </w:r>
            <w:r w:rsidRPr="00332651">
              <w:rPr>
                <w:rFonts w:eastAsia="宋体" w:hint="eastAsia"/>
                <w:noProof/>
                <w:webHidden/>
              </w:rPr>
              <w:t>15</w:t>
            </w:r>
            <w:r w:rsidRPr="00332651">
              <w:rPr>
                <w:rFonts w:eastAsia="宋体" w:hint="eastAsia"/>
                <w:noProof/>
                <w:webHidden/>
              </w:rPr>
              <w:fldChar w:fldCharType="end"/>
            </w:r>
          </w:hyperlink>
        </w:p>
        <w:p w14:paraId="6C1E9FE0" w14:textId="0E0EA652" w:rsidR="00332651" w:rsidRPr="00332651" w:rsidRDefault="00332651">
          <w:pPr>
            <w:pStyle w:val="TOC3"/>
            <w:tabs>
              <w:tab w:val="right" w:leader="dot" w:pos="8630"/>
            </w:tabs>
            <w:ind w:left="800"/>
            <w:rPr>
              <w:rFonts w:eastAsia="宋体" w:hint="eastAsia"/>
              <w:noProof/>
              <w:kern w:val="2"/>
              <w:sz w:val="22"/>
              <w:szCs w:val="24"/>
              <w:lang w:eastAsia="zh-CN"/>
              <w14:ligatures w14:val="standardContextual"/>
            </w:rPr>
          </w:pPr>
          <w:hyperlink w:anchor="_Toc225433917" w:history="1">
            <w:r w:rsidRPr="00332651">
              <w:rPr>
                <w:rStyle w:val="affb"/>
                <w:rFonts w:eastAsia="宋体" w:hint="eastAsia"/>
                <w:noProof/>
              </w:rPr>
              <w:t>3.2.1价</w:t>
            </w:r>
            <w:r w:rsidRPr="00332651">
              <w:rPr>
                <w:rStyle w:val="affb"/>
                <w:rFonts w:eastAsia="宋体" w:cs="微软雅黑" w:hint="eastAsia"/>
                <w:noProof/>
              </w:rPr>
              <w:t>值</w:t>
            </w:r>
            <w:r w:rsidRPr="00332651">
              <w:rPr>
                <w:rStyle w:val="affb"/>
                <w:rFonts w:eastAsia="宋体" w:cs="MS Mincho" w:hint="eastAsia"/>
                <w:noProof/>
              </w:rPr>
              <w:t>定位</w:t>
            </w:r>
            <w:r w:rsidRPr="00332651">
              <w:rPr>
                <w:rFonts w:eastAsia="宋体" w:hint="eastAsia"/>
                <w:noProof/>
                <w:webHidden/>
              </w:rPr>
              <w:tab/>
            </w:r>
            <w:r w:rsidRPr="00332651">
              <w:rPr>
                <w:rFonts w:eastAsia="宋体" w:hint="eastAsia"/>
                <w:noProof/>
                <w:webHidden/>
              </w:rPr>
              <w:fldChar w:fldCharType="begin"/>
            </w:r>
            <w:r w:rsidRPr="00332651">
              <w:rPr>
                <w:rFonts w:eastAsia="宋体" w:hint="eastAsia"/>
                <w:noProof/>
                <w:webHidden/>
              </w:rPr>
              <w:instrText xml:space="preserve"> </w:instrText>
            </w:r>
            <w:r w:rsidRPr="00332651">
              <w:rPr>
                <w:rFonts w:eastAsia="宋体"/>
                <w:noProof/>
                <w:webHidden/>
              </w:rPr>
              <w:instrText>PAGEREF _Toc225433917 \h</w:instrText>
            </w:r>
            <w:r w:rsidRPr="00332651">
              <w:rPr>
                <w:rFonts w:eastAsia="宋体" w:hint="eastAsia"/>
                <w:noProof/>
                <w:webHidden/>
              </w:rPr>
              <w:instrText xml:space="preserve"> </w:instrText>
            </w:r>
            <w:r w:rsidRPr="00332651">
              <w:rPr>
                <w:rFonts w:eastAsia="宋体" w:hint="eastAsia"/>
                <w:noProof/>
                <w:webHidden/>
              </w:rPr>
            </w:r>
            <w:r w:rsidRPr="00332651">
              <w:rPr>
                <w:rFonts w:eastAsia="宋体" w:hint="eastAsia"/>
                <w:noProof/>
                <w:webHidden/>
              </w:rPr>
              <w:fldChar w:fldCharType="separate"/>
            </w:r>
            <w:r w:rsidRPr="00332651">
              <w:rPr>
                <w:rFonts w:eastAsia="宋体" w:hint="eastAsia"/>
                <w:noProof/>
                <w:webHidden/>
              </w:rPr>
              <w:t>15</w:t>
            </w:r>
            <w:r w:rsidRPr="00332651">
              <w:rPr>
                <w:rFonts w:eastAsia="宋体" w:hint="eastAsia"/>
                <w:noProof/>
                <w:webHidden/>
              </w:rPr>
              <w:fldChar w:fldCharType="end"/>
            </w:r>
          </w:hyperlink>
        </w:p>
        <w:p w14:paraId="6DE83495" w14:textId="601FDAD6" w:rsidR="00332651" w:rsidRPr="00332651" w:rsidRDefault="00332651">
          <w:pPr>
            <w:pStyle w:val="TOC3"/>
            <w:tabs>
              <w:tab w:val="right" w:leader="dot" w:pos="8630"/>
            </w:tabs>
            <w:ind w:left="800"/>
            <w:rPr>
              <w:rFonts w:eastAsia="宋体" w:hint="eastAsia"/>
              <w:noProof/>
              <w:kern w:val="2"/>
              <w:sz w:val="22"/>
              <w:szCs w:val="24"/>
              <w:lang w:eastAsia="zh-CN"/>
              <w14:ligatures w14:val="standardContextual"/>
            </w:rPr>
          </w:pPr>
          <w:hyperlink w:anchor="_Toc225433918" w:history="1">
            <w:r w:rsidRPr="00332651">
              <w:rPr>
                <w:rStyle w:val="affb"/>
                <w:rFonts w:eastAsia="宋体" w:hint="eastAsia"/>
                <w:noProof/>
              </w:rPr>
              <w:t>3.2.2商</w:t>
            </w:r>
            <w:r w:rsidRPr="00332651">
              <w:rPr>
                <w:rStyle w:val="affb"/>
                <w:rFonts w:eastAsia="宋体" w:cs="微软雅黑" w:hint="eastAsia"/>
                <w:noProof/>
              </w:rPr>
              <w:t>业</w:t>
            </w:r>
            <w:r w:rsidRPr="00332651">
              <w:rPr>
                <w:rStyle w:val="affb"/>
                <w:rFonts w:eastAsia="宋体" w:cs="MS Mincho" w:hint="eastAsia"/>
                <w:noProof/>
              </w:rPr>
              <w:t>模式盈利点</w:t>
            </w:r>
            <w:r w:rsidRPr="00332651">
              <w:rPr>
                <w:rFonts w:eastAsia="宋体" w:hint="eastAsia"/>
                <w:noProof/>
                <w:webHidden/>
              </w:rPr>
              <w:tab/>
            </w:r>
            <w:r w:rsidRPr="00332651">
              <w:rPr>
                <w:rFonts w:eastAsia="宋体" w:hint="eastAsia"/>
                <w:noProof/>
                <w:webHidden/>
              </w:rPr>
              <w:fldChar w:fldCharType="begin"/>
            </w:r>
            <w:r w:rsidRPr="00332651">
              <w:rPr>
                <w:rFonts w:eastAsia="宋体" w:hint="eastAsia"/>
                <w:noProof/>
                <w:webHidden/>
              </w:rPr>
              <w:instrText xml:space="preserve"> </w:instrText>
            </w:r>
            <w:r w:rsidRPr="00332651">
              <w:rPr>
                <w:rFonts w:eastAsia="宋体"/>
                <w:noProof/>
                <w:webHidden/>
              </w:rPr>
              <w:instrText>PAGEREF _Toc225433918 \h</w:instrText>
            </w:r>
            <w:r w:rsidRPr="00332651">
              <w:rPr>
                <w:rFonts w:eastAsia="宋体" w:hint="eastAsia"/>
                <w:noProof/>
                <w:webHidden/>
              </w:rPr>
              <w:instrText xml:space="preserve"> </w:instrText>
            </w:r>
            <w:r w:rsidRPr="00332651">
              <w:rPr>
                <w:rFonts w:eastAsia="宋体" w:hint="eastAsia"/>
                <w:noProof/>
                <w:webHidden/>
              </w:rPr>
            </w:r>
            <w:r w:rsidRPr="00332651">
              <w:rPr>
                <w:rFonts w:eastAsia="宋体" w:hint="eastAsia"/>
                <w:noProof/>
                <w:webHidden/>
              </w:rPr>
              <w:fldChar w:fldCharType="separate"/>
            </w:r>
            <w:r w:rsidRPr="00332651">
              <w:rPr>
                <w:rFonts w:eastAsia="宋体" w:hint="eastAsia"/>
                <w:noProof/>
                <w:webHidden/>
              </w:rPr>
              <w:t>15</w:t>
            </w:r>
            <w:r w:rsidRPr="00332651">
              <w:rPr>
                <w:rFonts w:eastAsia="宋体" w:hint="eastAsia"/>
                <w:noProof/>
                <w:webHidden/>
              </w:rPr>
              <w:fldChar w:fldCharType="end"/>
            </w:r>
          </w:hyperlink>
        </w:p>
        <w:p w14:paraId="00361AAA" w14:textId="4828305A" w:rsidR="00332651" w:rsidRPr="00332651" w:rsidRDefault="00332651">
          <w:pPr>
            <w:pStyle w:val="TOC3"/>
            <w:tabs>
              <w:tab w:val="right" w:leader="dot" w:pos="8630"/>
            </w:tabs>
            <w:ind w:left="800"/>
            <w:rPr>
              <w:rFonts w:eastAsia="宋体" w:hint="eastAsia"/>
              <w:noProof/>
              <w:kern w:val="2"/>
              <w:sz w:val="22"/>
              <w:szCs w:val="24"/>
              <w:lang w:eastAsia="zh-CN"/>
              <w14:ligatures w14:val="standardContextual"/>
            </w:rPr>
          </w:pPr>
          <w:hyperlink w:anchor="_Toc225433919" w:history="1">
            <w:r w:rsidRPr="00332651">
              <w:rPr>
                <w:rStyle w:val="affb"/>
                <w:rFonts w:eastAsia="宋体" w:hint="eastAsia"/>
                <w:noProof/>
              </w:rPr>
              <w:t>3.2.3核心</w:t>
            </w:r>
            <w:r w:rsidRPr="00332651">
              <w:rPr>
                <w:rStyle w:val="affb"/>
                <w:rFonts w:eastAsia="宋体" w:cs="微软雅黑" w:hint="eastAsia"/>
                <w:noProof/>
              </w:rPr>
              <w:t>竞</w:t>
            </w:r>
            <w:r w:rsidRPr="00332651">
              <w:rPr>
                <w:rStyle w:val="affb"/>
                <w:rFonts w:eastAsia="宋体" w:cs="MS Mincho" w:hint="eastAsia"/>
                <w:noProof/>
              </w:rPr>
              <w:t>争力</w:t>
            </w:r>
            <w:r w:rsidRPr="00332651">
              <w:rPr>
                <w:rFonts w:eastAsia="宋体" w:hint="eastAsia"/>
                <w:noProof/>
                <w:webHidden/>
              </w:rPr>
              <w:tab/>
            </w:r>
            <w:r w:rsidRPr="00332651">
              <w:rPr>
                <w:rFonts w:eastAsia="宋体" w:hint="eastAsia"/>
                <w:noProof/>
                <w:webHidden/>
              </w:rPr>
              <w:fldChar w:fldCharType="begin"/>
            </w:r>
            <w:r w:rsidRPr="00332651">
              <w:rPr>
                <w:rFonts w:eastAsia="宋体" w:hint="eastAsia"/>
                <w:noProof/>
                <w:webHidden/>
              </w:rPr>
              <w:instrText xml:space="preserve"> </w:instrText>
            </w:r>
            <w:r w:rsidRPr="00332651">
              <w:rPr>
                <w:rFonts w:eastAsia="宋体"/>
                <w:noProof/>
                <w:webHidden/>
              </w:rPr>
              <w:instrText>PAGEREF _Toc225433919 \h</w:instrText>
            </w:r>
            <w:r w:rsidRPr="00332651">
              <w:rPr>
                <w:rFonts w:eastAsia="宋体" w:hint="eastAsia"/>
                <w:noProof/>
                <w:webHidden/>
              </w:rPr>
              <w:instrText xml:space="preserve"> </w:instrText>
            </w:r>
            <w:r w:rsidRPr="00332651">
              <w:rPr>
                <w:rFonts w:eastAsia="宋体" w:hint="eastAsia"/>
                <w:noProof/>
                <w:webHidden/>
              </w:rPr>
            </w:r>
            <w:r w:rsidRPr="00332651">
              <w:rPr>
                <w:rFonts w:eastAsia="宋体" w:hint="eastAsia"/>
                <w:noProof/>
                <w:webHidden/>
              </w:rPr>
              <w:fldChar w:fldCharType="separate"/>
            </w:r>
            <w:r w:rsidRPr="00332651">
              <w:rPr>
                <w:rFonts w:eastAsia="宋体" w:hint="eastAsia"/>
                <w:noProof/>
                <w:webHidden/>
              </w:rPr>
              <w:t>16</w:t>
            </w:r>
            <w:r w:rsidRPr="00332651">
              <w:rPr>
                <w:rFonts w:eastAsia="宋体" w:hint="eastAsia"/>
                <w:noProof/>
                <w:webHidden/>
              </w:rPr>
              <w:fldChar w:fldCharType="end"/>
            </w:r>
          </w:hyperlink>
        </w:p>
        <w:p w14:paraId="36A999D7" w14:textId="010C7515" w:rsidR="00332651" w:rsidRPr="00332651" w:rsidRDefault="00332651">
          <w:pPr>
            <w:pStyle w:val="TOC3"/>
            <w:tabs>
              <w:tab w:val="right" w:leader="dot" w:pos="8630"/>
            </w:tabs>
            <w:ind w:left="800"/>
            <w:rPr>
              <w:rFonts w:eastAsia="宋体" w:hint="eastAsia"/>
              <w:noProof/>
              <w:kern w:val="2"/>
              <w:sz w:val="22"/>
              <w:szCs w:val="24"/>
              <w:lang w:eastAsia="zh-CN"/>
              <w14:ligatures w14:val="standardContextual"/>
            </w:rPr>
          </w:pPr>
          <w:hyperlink w:anchor="_Toc225433920" w:history="1">
            <w:r w:rsidRPr="00332651">
              <w:rPr>
                <w:rStyle w:val="affb"/>
                <w:rFonts w:eastAsia="宋体" w:hint="eastAsia"/>
                <w:noProof/>
              </w:rPr>
              <w:t>3.2.4合作伙伴</w:t>
            </w:r>
            <w:r w:rsidRPr="00332651">
              <w:rPr>
                <w:rStyle w:val="affb"/>
                <w:rFonts w:eastAsia="宋体" w:cs="微软雅黑" w:hint="eastAsia"/>
                <w:noProof/>
              </w:rPr>
              <w:t>结</w:t>
            </w:r>
            <w:r w:rsidRPr="00332651">
              <w:rPr>
                <w:rStyle w:val="affb"/>
                <w:rFonts w:eastAsia="宋体" w:cs="MS Mincho" w:hint="eastAsia"/>
                <w:noProof/>
              </w:rPr>
              <w:t>构及管理</w:t>
            </w:r>
            <w:r w:rsidRPr="00332651">
              <w:rPr>
                <w:rFonts w:eastAsia="宋体" w:hint="eastAsia"/>
                <w:noProof/>
                <w:webHidden/>
              </w:rPr>
              <w:tab/>
            </w:r>
            <w:r w:rsidRPr="00332651">
              <w:rPr>
                <w:rFonts w:eastAsia="宋体" w:hint="eastAsia"/>
                <w:noProof/>
                <w:webHidden/>
              </w:rPr>
              <w:fldChar w:fldCharType="begin"/>
            </w:r>
            <w:r w:rsidRPr="00332651">
              <w:rPr>
                <w:rFonts w:eastAsia="宋体" w:hint="eastAsia"/>
                <w:noProof/>
                <w:webHidden/>
              </w:rPr>
              <w:instrText xml:space="preserve"> </w:instrText>
            </w:r>
            <w:r w:rsidRPr="00332651">
              <w:rPr>
                <w:rFonts w:eastAsia="宋体"/>
                <w:noProof/>
                <w:webHidden/>
              </w:rPr>
              <w:instrText>PAGEREF _Toc225433920 \h</w:instrText>
            </w:r>
            <w:r w:rsidRPr="00332651">
              <w:rPr>
                <w:rFonts w:eastAsia="宋体" w:hint="eastAsia"/>
                <w:noProof/>
                <w:webHidden/>
              </w:rPr>
              <w:instrText xml:space="preserve"> </w:instrText>
            </w:r>
            <w:r w:rsidRPr="00332651">
              <w:rPr>
                <w:rFonts w:eastAsia="宋体" w:hint="eastAsia"/>
                <w:noProof/>
                <w:webHidden/>
              </w:rPr>
            </w:r>
            <w:r w:rsidRPr="00332651">
              <w:rPr>
                <w:rFonts w:eastAsia="宋体" w:hint="eastAsia"/>
                <w:noProof/>
                <w:webHidden/>
              </w:rPr>
              <w:fldChar w:fldCharType="separate"/>
            </w:r>
            <w:r w:rsidRPr="00332651">
              <w:rPr>
                <w:rFonts w:eastAsia="宋体" w:hint="eastAsia"/>
                <w:noProof/>
                <w:webHidden/>
              </w:rPr>
              <w:t>17</w:t>
            </w:r>
            <w:r w:rsidRPr="00332651">
              <w:rPr>
                <w:rFonts w:eastAsia="宋体" w:hint="eastAsia"/>
                <w:noProof/>
                <w:webHidden/>
              </w:rPr>
              <w:fldChar w:fldCharType="end"/>
            </w:r>
          </w:hyperlink>
        </w:p>
        <w:p w14:paraId="237F9BC9" w14:textId="18AAA113" w:rsidR="00332651" w:rsidRPr="00332651" w:rsidRDefault="00332651">
          <w:pPr>
            <w:pStyle w:val="TOC2"/>
            <w:tabs>
              <w:tab w:val="right" w:leader="dot" w:pos="8630"/>
            </w:tabs>
            <w:ind w:left="400"/>
            <w:rPr>
              <w:rFonts w:eastAsia="宋体" w:hint="eastAsia"/>
              <w:noProof/>
              <w:kern w:val="2"/>
              <w:sz w:val="22"/>
              <w:szCs w:val="24"/>
              <w:lang w:eastAsia="zh-CN"/>
              <w14:ligatures w14:val="standardContextual"/>
            </w:rPr>
          </w:pPr>
          <w:hyperlink w:anchor="_Toc225433921" w:history="1">
            <w:r w:rsidRPr="00332651">
              <w:rPr>
                <w:rStyle w:val="affb"/>
                <w:rFonts w:eastAsia="宋体" w:hint="eastAsia"/>
                <w:noProof/>
              </w:rPr>
              <w:t>3.3商</w:t>
            </w:r>
            <w:r w:rsidRPr="00332651">
              <w:rPr>
                <w:rStyle w:val="affb"/>
                <w:rFonts w:eastAsia="宋体" w:cs="微软雅黑" w:hint="eastAsia"/>
                <w:noProof/>
              </w:rPr>
              <w:t>业</w:t>
            </w:r>
            <w:r w:rsidRPr="00332651">
              <w:rPr>
                <w:rStyle w:val="affb"/>
                <w:rFonts w:eastAsia="宋体" w:cs="MS Mincho" w:hint="eastAsia"/>
                <w:noProof/>
              </w:rPr>
              <w:t>模式的价</w:t>
            </w:r>
            <w:r w:rsidRPr="00332651">
              <w:rPr>
                <w:rStyle w:val="affb"/>
                <w:rFonts w:eastAsia="宋体" w:cs="微软雅黑" w:hint="eastAsia"/>
                <w:noProof/>
              </w:rPr>
              <w:t>值创</w:t>
            </w:r>
            <w:r w:rsidRPr="00332651">
              <w:rPr>
                <w:rStyle w:val="affb"/>
                <w:rFonts w:eastAsia="宋体" w:cs="MS Mincho" w:hint="eastAsia"/>
                <w:noProof/>
              </w:rPr>
              <w:t>造及</w:t>
            </w:r>
            <w:r w:rsidRPr="00332651">
              <w:rPr>
                <w:rStyle w:val="affb"/>
                <w:rFonts w:eastAsia="宋体" w:cs="微软雅黑" w:hint="eastAsia"/>
                <w:noProof/>
              </w:rPr>
              <w:t>实现</w:t>
            </w:r>
            <w:r w:rsidRPr="00332651">
              <w:rPr>
                <w:rFonts w:eastAsia="宋体" w:hint="eastAsia"/>
                <w:noProof/>
                <w:webHidden/>
              </w:rPr>
              <w:tab/>
            </w:r>
            <w:r w:rsidRPr="00332651">
              <w:rPr>
                <w:rFonts w:eastAsia="宋体" w:hint="eastAsia"/>
                <w:noProof/>
                <w:webHidden/>
              </w:rPr>
              <w:fldChar w:fldCharType="begin"/>
            </w:r>
            <w:r w:rsidRPr="00332651">
              <w:rPr>
                <w:rFonts w:eastAsia="宋体" w:hint="eastAsia"/>
                <w:noProof/>
                <w:webHidden/>
              </w:rPr>
              <w:instrText xml:space="preserve"> </w:instrText>
            </w:r>
            <w:r w:rsidRPr="00332651">
              <w:rPr>
                <w:rFonts w:eastAsia="宋体"/>
                <w:noProof/>
                <w:webHidden/>
              </w:rPr>
              <w:instrText>PAGEREF _Toc225433921 \h</w:instrText>
            </w:r>
            <w:r w:rsidRPr="00332651">
              <w:rPr>
                <w:rFonts w:eastAsia="宋体" w:hint="eastAsia"/>
                <w:noProof/>
                <w:webHidden/>
              </w:rPr>
              <w:instrText xml:space="preserve"> </w:instrText>
            </w:r>
            <w:r w:rsidRPr="00332651">
              <w:rPr>
                <w:rFonts w:eastAsia="宋体" w:hint="eastAsia"/>
                <w:noProof/>
                <w:webHidden/>
              </w:rPr>
            </w:r>
            <w:r w:rsidRPr="00332651">
              <w:rPr>
                <w:rFonts w:eastAsia="宋体" w:hint="eastAsia"/>
                <w:noProof/>
                <w:webHidden/>
              </w:rPr>
              <w:fldChar w:fldCharType="separate"/>
            </w:r>
            <w:r w:rsidRPr="00332651">
              <w:rPr>
                <w:rFonts w:eastAsia="宋体" w:hint="eastAsia"/>
                <w:noProof/>
                <w:webHidden/>
              </w:rPr>
              <w:t>17</w:t>
            </w:r>
            <w:r w:rsidRPr="00332651">
              <w:rPr>
                <w:rFonts w:eastAsia="宋体" w:hint="eastAsia"/>
                <w:noProof/>
                <w:webHidden/>
              </w:rPr>
              <w:fldChar w:fldCharType="end"/>
            </w:r>
          </w:hyperlink>
        </w:p>
        <w:p w14:paraId="7188253D" w14:textId="33C646C4" w:rsidR="00332651" w:rsidRPr="00332651" w:rsidRDefault="00332651">
          <w:pPr>
            <w:pStyle w:val="TOC1"/>
            <w:tabs>
              <w:tab w:val="right" w:leader="dot" w:pos="8630"/>
            </w:tabs>
            <w:rPr>
              <w:rFonts w:eastAsia="宋体" w:hint="eastAsia"/>
              <w:noProof/>
              <w:kern w:val="2"/>
              <w:sz w:val="22"/>
              <w:szCs w:val="24"/>
              <w:lang w:eastAsia="zh-CN"/>
              <w14:ligatures w14:val="standardContextual"/>
            </w:rPr>
          </w:pPr>
          <w:hyperlink w:anchor="_Toc225433922" w:history="1">
            <w:r w:rsidRPr="00332651">
              <w:rPr>
                <w:rStyle w:val="affb"/>
                <w:rFonts w:eastAsia="宋体" w:hint="eastAsia"/>
                <w:noProof/>
              </w:rPr>
              <w:t>4.平台功能与技</w:t>
            </w:r>
            <w:r w:rsidRPr="00332651">
              <w:rPr>
                <w:rStyle w:val="affb"/>
                <w:rFonts w:eastAsia="宋体" w:cs="微软雅黑" w:hint="eastAsia"/>
                <w:noProof/>
              </w:rPr>
              <w:t>术</w:t>
            </w:r>
            <w:r w:rsidRPr="00332651">
              <w:rPr>
                <w:rStyle w:val="affb"/>
                <w:rFonts w:eastAsia="宋体" w:cs="MS Gothic" w:hint="eastAsia"/>
                <w:noProof/>
              </w:rPr>
              <w:t>架构</w:t>
            </w:r>
            <w:r w:rsidRPr="00332651">
              <w:rPr>
                <w:rStyle w:val="affb"/>
                <w:rFonts w:eastAsia="宋体" w:cs="微软雅黑" w:hint="eastAsia"/>
                <w:noProof/>
              </w:rPr>
              <w:t>规</w:t>
            </w:r>
            <w:r w:rsidRPr="00332651">
              <w:rPr>
                <w:rStyle w:val="affb"/>
                <w:rFonts w:eastAsia="宋体" w:cs="MS Gothic" w:hint="eastAsia"/>
                <w:noProof/>
              </w:rPr>
              <w:t>划</w:t>
            </w:r>
            <w:r w:rsidRPr="00332651">
              <w:rPr>
                <w:rFonts w:eastAsia="宋体" w:hint="eastAsia"/>
                <w:noProof/>
                <w:webHidden/>
              </w:rPr>
              <w:tab/>
            </w:r>
            <w:r w:rsidRPr="00332651">
              <w:rPr>
                <w:rFonts w:eastAsia="宋体" w:hint="eastAsia"/>
                <w:noProof/>
                <w:webHidden/>
              </w:rPr>
              <w:fldChar w:fldCharType="begin"/>
            </w:r>
            <w:r w:rsidRPr="00332651">
              <w:rPr>
                <w:rFonts w:eastAsia="宋体" w:hint="eastAsia"/>
                <w:noProof/>
                <w:webHidden/>
              </w:rPr>
              <w:instrText xml:space="preserve"> </w:instrText>
            </w:r>
            <w:r w:rsidRPr="00332651">
              <w:rPr>
                <w:rFonts w:eastAsia="宋体"/>
                <w:noProof/>
                <w:webHidden/>
              </w:rPr>
              <w:instrText>PAGEREF _Toc225433922 \h</w:instrText>
            </w:r>
            <w:r w:rsidRPr="00332651">
              <w:rPr>
                <w:rFonts w:eastAsia="宋体" w:hint="eastAsia"/>
                <w:noProof/>
                <w:webHidden/>
              </w:rPr>
              <w:instrText xml:space="preserve"> </w:instrText>
            </w:r>
            <w:r w:rsidRPr="00332651">
              <w:rPr>
                <w:rFonts w:eastAsia="宋体" w:hint="eastAsia"/>
                <w:noProof/>
                <w:webHidden/>
              </w:rPr>
            </w:r>
            <w:r w:rsidRPr="00332651">
              <w:rPr>
                <w:rFonts w:eastAsia="宋体" w:hint="eastAsia"/>
                <w:noProof/>
                <w:webHidden/>
              </w:rPr>
              <w:fldChar w:fldCharType="separate"/>
            </w:r>
            <w:r w:rsidRPr="00332651">
              <w:rPr>
                <w:rFonts w:eastAsia="宋体" w:hint="eastAsia"/>
                <w:noProof/>
                <w:webHidden/>
              </w:rPr>
              <w:t>18</w:t>
            </w:r>
            <w:r w:rsidRPr="00332651">
              <w:rPr>
                <w:rFonts w:eastAsia="宋体" w:hint="eastAsia"/>
                <w:noProof/>
                <w:webHidden/>
              </w:rPr>
              <w:fldChar w:fldCharType="end"/>
            </w:r>
          </w:hyperlink>
        </w:p>
        <w:p w14:paraId="0F099058" w14:textId="7E6197BF" w:rsidR="00332651" w:rsidRPr="00332651" w:rsidRDefault="00332651">
          <w:pPr>
            <w:pStyle w:val="TOC2"/>
            <w:tabs>
              <w:tab w:val="right" w:leader="dot" w:pos="8630"/>
            </w:tabs>
            <w:ind w:left="400"/>
            <w:rPr>
              <w:rFonts w:eastAsia="宋体" w:hint="eastAsia"/>
              <w:noProof/>
              <w:kern w:val="2"/>
              <w:sz w:val="22"/>
              <w:szCs w:val="24"/>
              <w:lang w:eastAsia="zh-CN"/>
              <w14:ligatures w14:val="standardContextual"/>
            </w:rPr>
          </w:pPr>
          <w:hyperlink w:anchor="_Toc225433923" w:history="1">
            <w:r w:rsidRPr="00332651">
              <w:rPr>
                <w:rStyle w:val="affb"/>
                <w:rFonts w:eastAsia="宋体" w:hint="eastAsia"/>
                <w:noProof/>
              </w:rPr>
              <w:t>4.1</w:t>
            </w:r>
            <w:r w:rsidRPr="00332651">
              <w:rPr>
                <w:rStyle w:val="affb"/>
                <w:rFonts w:eastAsia="宋体" w:cs="微软雅黑" w:hint="eastAsia"/>
                <w:noProof/>
              </w:rPr>
              <w:t>项</w:t>
            </w:r>
            <w:r w:rsidRPr="00332651">
              <w:rPr>
                <w:rStyle w:val="affb"/>
                <w:rFonts w:eastAsia="宋体" w:cs="MS Mincho" w:hint="eastAsia"/>
                <w:noProof/>
              </w:rPr>
              <w:t>目概述</w:t>
            </w:r>
            <w:r w:rsidRPr="00332651">
              <w:rPr>
                <w:rFonts w:eastAsia="宋体" w:hint="eastAsia"/>
                <w:noProof/>
                <w:webHidden/>
              </w:rPr>
              <w:tab/>
            </w:r>
            <w:r w:rsidRPr="00332651">
              <w:rPr>
                <w:rFonts w:eastAsia="宋体" w:hint="eastAsia"/>
                <w:noProof/>
                <w:webHidden/>
              </w:rPr>
              <w:fldChar w:fldCharType="begin"/>
            </w:r>
            <w:r w:rsidRPr="00332651">
              <w:rPr>
                <w:rFonts w:eastAsia="宋体" w:hint="eastAsia"/>
                <w:noProof/>
                <w:webHidden/>
              </w:rPr>
              <w:instrText xml:space="preserve"> </w:instrText>
            </w:r>
            <w:r w:rsidRPr="00332651">
              <w:rPr>
                <w:rFonts w:eastAsia="宋体"/>
                <w:noProof/>
                <w:webHidden/>
              </w:rPr>
              <w:instrText>PAGEREF _Toc225433923 \h</w:instrText>
            </w:r>
            <w:r w:rsidRPr="00332651">
              <w:rPr>
                <w:rFonts w:eastAsia="宋体" w:hint="eastAsia"/>
                <w:noProof/>
                <w:webHidden/>
              </w:rPr>
              <w:instrText xml:space="preserve"> </w:instrText>
            </w:r>
            <w:r w:rsidRPr="00332651">
              <w:rPr>
                <w:rFonts w:eastAsia="宋体" w:hint="eastAsia"/>
                <w:noProof/>
                <w:webHidden/>
              </w:rPr>
            </w:r>
            <w:r w:rsidRPr="00332651">
              <w:rPr>
                <w:rFonts w:eastAsia="宋体" w:hint="eastAsia"/>
                <w:noProof/>
                <w:webHidden/>
              </w:rPr>
              <w:fldChar w:fldCharType="separate"/>
            </w:r>
            <w:r w:rsidRPr="00332651">
              <w:rPr>
                <w:rFonts w:eastAsia="宋体" w:hint="eastAsia"/>
                <w:noProof/>
                <w:webHidden/>
              </w:rPr>
              <w:t>18</w:t>
            </w:r>
            <w:r w:rsidRPr="00332651">
              <w:rPr>
                <w:rFonts w:eastAsia="宋体" w:hint="eastAsia"/>
                <w:noProof/>
                <w:webHidden/>
              </w:rPr>
              <w:fldChar w:fldCharType="end"/>
            </w:r>
          </w:hyperlink>
        </w:p>
        <w:p w14:paraId="7CF34B1E" w14:textId="141405EB" w:rsidR="00332651" w:rsidRPr="00332651" w:rsidRDefault="00332651">
          <w:pPr>
            <w:pStyle w:val="TOC2"/>
            <w:tabs>
              <w:tab w:val="right" w:leader="dot" w:pos="8630"/>
            </w:tabs>
            <w:ind w:left="400"/>
            <w:rPr>
              <w:rFonts w:eastAsia="宋体" w:hint="eastAsia"/>
              <w:noProof/>
              <w:kern w:val="2"/>
              <w:sz w:val="22"/>
              <w:szCs w:val="24"/>
              <w:lang w:eastAsia="zh-CN"/>
              <w14:ligatures w14:val="standardContextual"/>
            </w:rPr>
          </w:pPr>
          <w:hyperlink w:anchor="_Toc225433924" w:history="1">
            <w:r w:rsidRPr="00332651">
              <w:rPr>
                <w:rStyle w:val="affb"/>
                <w:rFonts w:eastAsia="宋体" w:hint="eastAsia"/>
                <w:noProof/>
              </w:rPr>
              <w:t>4.2平台核心功能模</w:t>
            </w:r>
            <w:r w:rsidRPr="00332651">
              <w:rPr>
                <w:rStyle w:val="affb"/>
                <w:rFonts w:eastAsia="宋体" w:cs="微软雅黑" w:hint="eastAsia"/>
                <w:noProof/>
              </w:rPr>
              <w:t>块</w:t>
            </w:r>
            <w:r w:rsidRPr="00332651">
              <w:rPr>
                <w:rFonts w:eastAsia="宋体" w:hint="eastAsia"/>
                <w:noProof/>
                <w:webHidden/>
              </w:rPr>
              <w:tab/>
            </w:r>
            <w:r w:rsidRPr="00332651">
              <w:rPr>
                <w:rFonts w:eastAsia="宋体" w:hint="eastAsia"/>
                <w:noProof/>
                <w:webHidden/>
              </w:rPr>
              <w:fldChar w:fldCharType="begin"/>
            </w:r>
            <w:r w:rsidRPr="00332651">
              <w:rPr>
                <w:rFonts w:eastAsia="宋体" w:hint="eastAsia"/>
                <w:noProof/>
                <w:webHidden/>
              </w:rPr>
              <w:instrText xml:space="preserve"> </w:instrText>
            </w:r>
            <w:r w:rsidRPr="00332651">
              <w:rPr>
                <w:rFonts w:eastAsia="宋体"/>
                <w:noProof/>
                <w:webHidden/>
              </w:rPr>
              <w:instrText>PAGEREF _Toc225433924 \h</w:instrText>
            </w:r>
            <w:r w:rsidRPr="00332651">
              <w:rPr>
                <w:rFonts w:eastAsia="宋体" w:hint="eastAsia"/>
                <w:noProof/>
                <w:webHidden/>
              </w:rPr>
              <w:instrText xml:space="preserve"> </w:instrText>
            </w:r>
            <w:r w:rsidRPr="00332651">
              <w:rPr>
                <w:rFonts w:eastAsia="宋体" w:hint="eastAsia"/>
                <w:noProof/>
                <w:webHidden/>
              </w:rPr>
            </w:r>
            <w:r w:rsidRPr="00332651">
              <w:rPr>
                <w:rFonts w:eastAsia="宋体" w:hint="eastAsia"/>
                <w:noProof/>
                <w:webHidden/>
              </w:rPr>
              <w:fldChar w:fldCharType="separate"/>
            </w:r>
            <w:r w:rsidRPr="00332651">
              <w:rPr>
                <w:rFonts w:eastAsia="宋体" w:hint="eastAsia"/>
                <w:noProof/>
                <w:webHidden/>
              </w:rPr>
              <w:t>18</w:t>
            </w:r>
            <w:r w:rsidRPr="00332651">
              <w:rPr>
                <w:rFonts w:eastAsia="宋体" w:hint="eastAsia"/>
                <w:noProof/>
                <w:webHidden/>
              </w:rPr>
              <w:fldChar w:fldCharType="end"/>
            </w:r>
          </w:hyperlink>
        </w:p>
        <w:p w14:paraId="1C95C539" w14:textId="5E7DF3B8" w:rsidR="00332651" w:rsidRPr="00332651" w:rsidRDefault="00332651">
          <w:pPr>
            <w:pStyle w:val="TOC3"/>
            <w:tabs>
              <w:tab w:val="right" w:leader="dot" w:pos="8630"/>
            </w:tabs>
            <w:ind w:left="800"/>
            <w:rPr>
              <w:rFonts w:eastAsia="宋体" w:hint="eastAsia"/>
              <w:noProof/>
              <w:kern w:val="2"/>
              <w:sz w:val="22"/>
              <w:szCs w:val="24"/>
              <w:lang w:eastAsia="zh-CN"/>
              <w14:ligatures w14:val="standardContextual"/>
            </w:rPr>
          </w:pPr>
          <w:hyperlink w:anchor="_Toc225433925" w:history="1">
            <w:r w:rsidRPr="00332651">
              <w:rPr>
                <w:rStyle w:val="affb"/>
                <w:rFonts w:eastAsia="宋体" w:hint="eastAsia"/>
                <w:noProof/>
              </w:rPr>
              <w:t>4.2.1用</w:t>
            </w:r>
            <w:r w:rsidRPr="00332651">
              <w:rPr>
                <w:rStyle w:val="affb"/>
                <w:rFonts w:eastAsia="宋体" w:cs="微软雅黑" w:hint="eastAsia"/>
                <w:noProof/>
              </w:rPr>
              <w:t>户</w:t>
            </w:r>
            <w:r w:rsidRPr="00332651">
              <w:rPr>
                <w:rStyle w:val="affb"/>
                <w:rFonts w:eastAsia="宋体" w:cs="MS Mincho" w:hint="eastAsia"/>
                <w:noProof/>
              </w:rPr>
              <w:t>客</w:t>
            </w:r>
            <w:r w:rsidRPr="00332651">
              <w:rPr>
                <w:rStyle w:val="affb"/>
                <w:rFonts w:eastAsia="宋体" w:cs="微软雅黑" w:hint="eastAsia"/>
                <w:noProof/>
              </w:rPr>
              <w:t>户</w:t>
            </w:r>
            <w:r w:rsidRPr="00332651">
              <w:rPr>
                <w:rStyle w:val="affb"/>
                <w:rFonts w:eastAsia="宋体" w:cs="MS Mincho" w:hint="eastAsia"/>
                <w:noProof/>
              </w:rPr>
              <w:t>端功能</w:t>
            </w:r>
            <w:r w:rsidRPr="00332651">
              <w:rPr>
                <w:rFonts w:eastAsia="宋体" w:hint="eastAsia"/>
                <w:noProof/>
                <w:webHidden/>
              </w:rPr>
              <w:tab/>
            </w:r>
            <w:r w:rsidRPr="00332651">
              <w:rPr>
                <w:rFonts w:eastAsia="宋体" w:hint="eastAsia"/>
                <w:noProof/>
                <w:webHidden/>
              </w:rPr>
              <w:fldChar w:fldCharType="begin"/>
            </w:r>
            <w:r w:rsidRPr="00332651">
              <w:rPr>
                <w:rFonts w:eastAsia="宋体" w:hint="eastAsia"/>
                <w:noProof/>
                <w:webHidden/>
              </w:rPr>
              <w:instrText xml:space="preserve"> </w:instrText>
            </w:r>
            <w:r w:rsidRPr="00332651">
              <w:rPr>
                <w:rFonts w:eastAsia="宋体"/>
                <w:noProof/>
                <w:webHidden/>
              </w:rPr>
              <w:instrText>PAGEREF _Toc225433925 \h</w:instrText>
            </w:r>
            <w:r w:rsidRPr="00332651">
              <w:rPr>
                <w:rFonts w:eastAsia="宋体" w:hint="eastAsia"/>
                <w:noProof/>
                <w:webHidden/>
              </w:rPr>
              <w:instrText xml:space="preserve"> </w:instrText>
            </w:r>
            <w:r w:rsidRPr="00332651">
              <w:rPr>
                <w:rFonts w:eastAsia="宋体" w:hint="eastAsia"/>
                <w:noProof/>
                <w:webHidden/>
              </w:rPr>
            </w:r>
            <w:r w:rsidRPr="00332651">
              <w:rPr>
                <w:rFonts w:eastAsia="宋体" w:hint="eastAsia"/>
                <w:noProof/>
                <w:webHidden/>
              </w:rPr>
              <w:fldChar w:fldCharType="separate"/>
            </w:r>
            <w:r w:rsidRPr="00332651">
              <w:rPr>
                <w:rFonts w:eastAsia="宋体" w:hint="eastAsia"/>
                <w:noProof/>
                <w:webHidden/>
              </w:rPr>
              <w:t>18</w:t>
            </w:r>
            <w:r w:rsidRPr="00332651">
              <w:rPr>
                <w:rFonts w:eastAsia="宋体" w:hint="eastAsia"/>
                <w:noProof/>
                <w:webHidden/>
              </w:rPr>
              <w:fldChar w:fldCharType="end"/>
            </w:r>
          </w:hyperlink>
        </w:p>
        <w:p w14:paraId="38BBD0FB" w14:textId="76C3C8BB" w:rsidR="00332651" w:rsidRPr="00332651" w:rsidRDefault="00332651">
          <w:pPr>
            <w:pStyle w:val="TOC3"/>
            <w:tabs>
              <w:tab w:val="right" w:leader="dot" w:pos="8630"/>
            </w:tabs>
            <w:ind w:left="800"/>
            <w:rPr>
              <w:rFonts w:eastAsia="宋体" w:hint="eastAsia"/>
              <w:noProof/>
              <w:kern w:val="2"/>
              <w:sz w:val="22"/>
              <w:szCs w:val="24"/>
              <w:lang w:eastAsia="zh-CN"/>
              <w14:ligatures w14:val="standardContextual"/>
            </w:rPr>
          </w:pPr>
          <w:hyperlink w:anchor="_Toc225433926" w:history="1">
            <w:r w:rsidRPr="00332651">
              <w:rPr>
                <w:rStyle w:val="affb"/>
                <w:rFonts w:eastAsia="宋体" w:hint="eastAsia"/>
                <w:noProof/>
              </w:rPr>
              <w:t>4.2.2酒店与运</w:t>
            </w:r>
            <w:r w:rsidRPr="00332651">
              <w:rPr>
                <w:rStyle w:val="affb"/>
                <w:rFonts w:eastAsia="宋体" w:cs="微软雅黑" w:hint="eastAsia"/>
                <w:noProof/>
              </w:rPr>
              <w:t>输</w:t>
            </w:r>
            <w:r w:rsidRPr="00332651">
              <w:rPr>
                <w:rStyle w:val="affb"/>
                <w:rFonts w:eastAsia="宋体" w:cs="MS Mincho" w:hint="eastAsia"/>
                <w:noProof/>
              </w:rPr>
              <w:t>端后台功能</w:t>
            </w:r>
            <w:r w:rsidRPr="00332651">
              <w:rPr>
                <w:rFonts w:eastAsia="宋体" w:hint="eastAsia"/>
                <w:noProof/>
                <w:webHidden/>
              </w:rPr>
              <w:tab/>
            </w:r>
            <w:r w:rsidRPr="00332651">
              <w:rPr>
                <w:rFonts w:eastAsia="宋体" w:hint="eastAsia"/>
                <w:noProof/>
                <w:webHidden/>
              </w:rPr>
              <w:fldChar w:fldCharType="begin"/>
            </w:r>
            <w:r w:rsidRPr="00332651">
              <w:rPr>
                <w:rFonts w:eastAsia="宋体" w:hint="eastAsia"/>
                <w:noProof/>
                <w:webHidden/>
              </w:rPr>
              <w:instrText xml:space="preserve"> </w:instrText>
            </w:r>
            <w:r w:rsidRPr="00332651">
              <w:rPr>
                <w:rFonts w:eastAsia="宋体"/>
                <w:noProof/>
                <w:webHidden/>
              </w:rPr>
              <w:instrText>PAGEREF _Toc225433926 \h</w:instrText>
            </w:r>
            <w:r w:rsidRPr="00332651">
              <w:rPr>
                <w:rFonts w:eastAsia="宋体" w:hint="eastAsia"/>
                <w:noProof/>
                <w:webHidden/>
              </w:rPr>
              <w:instrText xml:space="preserve"> </w:instrText>
            </w:r>
            <w:r w:rsidRPr="00332651">
              <w:rPr>
                <w:rFonts w:eastAsia="宋体" w:hint="eastAsia"/>
                <w:noProof/>
                <w:webHidden/>
              </w:rPr>
            </w:r>
            <w:r w:rsidRPr="00332651">
              <w:rPr>
                <w:rFonts w:eastAsia="宋体" w:hint="eastAsia"/>
                <w:noProof/>
                <w:webHidden/>
              </w:rPr>
              <w:fldChar w:fldCharType="separate"/>
            </w:r>
            <w:r w:rsidRPr="00332651">
              <w:rPr>
                <w:rFonts w:eastAsia="宋体" w:hint="eastAsia"/>
                <w:noProof/>
                <w:webHidden/>
              </w:rPr>
              <w:t>18</w:t>
            </w:r>
            <w:r w:rsidRPr="00332651">
              <w:rPr>
                <w:rFonts w:eastAsia="宋体" w:hint="eastAsia"/>
                <w:noProof/>
                <w:webHidden/>
              </w:rPr>
              <w:fldChar w:fldCharType="end"/>
            </w:r>
          </w:hyperlink>
        </w:p>
        <w:p w14:paraId="184D0CA5" w14:textId="0F660742" w:rsidR="00332651" w:rsidRPr="00332651" w:rsidRDefault="00332651">
          <w:pPr>
            <w:pStyle w:val="TOC3"/>
            <w:tabs>
              <w:tab w:val="right" w:leader="dot" w:pos="8630"/>
            </w:tabs>
            <w:ind w:left="800"/>
            <w:rPr>
              <w:rFonts w:eastAsia="宋体" w:hint="eastAsia"/>
              <w:noProof/>
              <w:kern w:val="2"/>
              <w:sz w:val="22"/>
              <w:szCs w:val="24"/>
              <w:lang w:eastAsia="zh-CN"/>
              <w14:ligatures w14:val="standardContextual"/>
            </w:rPr>
          </w:pPr>
          <w:hyperlink w:anchor="_Toc225433927" w:history="1">
            <w:r w:rsidRPr="00332651">
              <w:rPr>
                <w:rStyle w:val="affb"/>
                <w:rFonts w:eastAsia="宋体" w:hint="eastAsia"/>
                <w:noProof/>
              </w:rPr>
              <w:t>4.2.3平台运</w:t>
            </w:r>
            <w:r w:rsidRPr="00332651">
              <w:rPr>
                <w:rStyle w:val="affb"/>
                <w:rFonts w:eastAsia="宋体" w:cs="微软雅黑" w:hint="eastAsia"/>
                <w:noProof/>
              </w:rPr>
              <w:t>营</w:t>
            </w:r>
            <w:r w:rsidRPr="00332651">
              <w:rPr>
                <w:rStyle w:val="affb"/>
                <w:rFonts w:eastAsia="宋体" w:cs="MS Mincho" w:hint="eastAsia"/>
                <w:noProof/>
              </w:rPr>
              <w:t>与</w:t>
            </w:r>
            <w:r w:rsidRPr="00332651">
              <w:rPr>
                <w:rStyle w:val="affb"/>
                <w:rFonts w:eastAsia="宋体" w:cs="微软雅黑" w:hint="eastAsia"/>
                <w:noProof/>
              </w:rPr>
              <w:t>监</w:t>
            </w:r>
            <w:r w:rsidRPr="00332651">
              <w:rPr>
                <w:rStyle w:val="affb"/>
                <w:rFonts w:eastAsia="宋体" w:cs="MS Mincho" w:hint="eastAsia"/>
                <w:noProof/>
              </w:rPr>
              <w:t>控系</w:t>
            </w:r>
            <w:r w:rsidRPr="00332651">
              <w:rPr>
                <w:rStyle w:val="affb"/>
                <w:rFonts w:eastAsia="宋体" w:cs="微软雅黑" w:hint="eastAsia"/>
                <w:noProof/>
              </w:rPr>
              <w:t>统</w:t>
            </w:r>
            <w:r w:rsidRPr="00332651">
              <w:rPr>
                <w:rFonts w:eastAsia="宋体" w:hint="eastAsia"/>
                <w:noProof/>
                <w:webHidden/>
              </w:rPr>
              <w:tab/>
            </w:r>
            <w:r w:rsidRPr="00332651">
              <w:rPr>
                <w:rFonts w:eastAsia="宋体" w:hint="eastAsia"/>
                <w:noProof/>
                <w:webHidden/>
              </w:rPr>
              <w:fldChar w:fldCharType="begin"/>
            </w:r>
            <w:r w:rsidRPr="00332651">
              <w:rPr>
                <w:rFonts w:eastAsia="宋体" w:hint="eastAsia"/>
                <w:noProof/>
                <w:webHidden/>
              </w:rPr>
              <w:instrText xml:space="preserve"> </w:instrText>
            </w:r>
            <w:r w:rsidRPr="00332651">
              <w:rPr>
                <w:rFonts w:eastAsia="宋体"/>
                <w:noProof/>
                <w:webHidden/>
              </w:rPr>
              <w:instrText>PAGEREF _Toc225433927 \h</w:instrText>
            </w:r>
            <w:r w:rsidRPr="00332651">
              <w:rPr>
                <w:rFonts w:eastAsia="宋体" w:hint="eastAsia"/>
                <w:noProof/>
                <w:webHidden/>
              </w:rPr>
              <w:instrText xml:space="preserve"> </w:instrText>
            </w:r>
            <w:r w:rsidRPr="00332651">
              <w:rPr>
                <w:rFonts w:eastAsia="宋体" w:hint="eastAsia"/>
                <w:noProof/>
                <w:webHidden/>
              </w:rPr>
            </w:r>
            <w:r w:rsidRPr="00332651">
              <w:rPr>
                <w:rFonts w:eastAsia="宋体" w:hint="eastAsia"/>
                <w:noProof/>
                <w:webHidden/>
              </w:rPr>
              <w:fldChar w:fldCharType="separate"/>
            </w:r>
            <w:r w:rsidRPr="00332651">
              <w:rPr>
                <w:rFonts w:eastAsia="宋体" w:hint="eastAsia"/>
                <w:noProof/>
                <w:webHidden/>
              </w:rPr>
              <w:t>18</w:t>
            </w:r>
            <w:r w:rsidRPr="00332651">
              <w:rPr>
                <w:rFonts w:eastAsia="宋体" w:hint="eastAsia"/>
                <w:noProof/>
                <w:webHidden/>
              </w:rPr>
              <w:fldChar w:fldCharType="end"/>
            </w:r>
          </w:hyperlink>
        </w:p>
        <w:p w14:paraId="5EEAD927" w14:textId="730E8AC3" w:rsidR="00332651" w:rsidRPr="00332651" w:rsidRDefault="00332651">
          <w:pPr>
            <w:pStyle w:val="TOC2"/>
            <w:tabs>
              <w:tab w:val="right" w:leader="dot" w:pos="8630"/>
            </w:tabs>
            <w:ind w:left="400"/>
            <w:rPr>
              <w:rFonts w:eastAsia="宋体" w:hint="eastAsia"/>
              <w:noProof/>
              <w:kern w:val="2"/>
              <w:sz w:val="22"/>
              <w:szCs w:val="24"/>
              <w:lang w:eastAsia="zh-CN"/>
              <w14:ligatures w14:val="standardContextual"/>
            </w:rPr>
          </w:pPr>
          <w:hyperlink w:anchor="_Toc225433928" w:history="1">
            <w:r w:rsidRPr="00332651">
              <w:rPr>
                <w:rStyle w:val="affb"/>
                <w:rFonts w:eastAsia="宋体" w:hint="eastAsia"/>
                <w:noProof/>
              </w:rPr>
              <w:t>4.3平台技</w:t>
            </w:r>
            <w:r w:rsidRPr="00332651">
              <w:rPr>
                <w:rStyle w:val="affb"/>
                <w:rFonts w:eastAsia="宋体" w:cs="微软雅黑" w:hint="eastAsia"/>
                <w:noProof/>
              </w:rPr>
              <w:t>术</w:t>
            </w:r>
            <w:r w:rsidRPr="00332651">
              <w:rPr>
                <w:rStyle w:val="affb"/>
                <w:rFonts w:eastAsia="宋体" w:cs="MS Mincho" w:hint="eastAsia"/>
                <w:noProof/>
              </w:rPr>
              <w:t>架构</w:t>
            </w:r>
            <w:r w:rsidRPr="00332651">
              <w:rPr>
                <w:rFonts w:eastAsia="宋体" w:hint="eastAsia"/>
                <w:noProof/>
                <w:webHidden/>
              </w:rPr>
              <w:tab/>
            </w:r>
            <w:r w:rsidRPr="00332651">
              <w:rPr>
                <w:rFonts w:eastAsia="宋体" w:hint="eastAsia"/>
                <w:noProof/>
                <w:webHidden/>
              </w:rPr>
              <w:fldChar w:fldCharType="begin"/>
            </w:r>
            <w:r w:rsidRPr="00332651">
              <w:rPr>
                <w:rFonts w:eastAsia="宋体" w:hint="eastAsia"/>
                <w:noProof/>
                <w:webHidden/>
              </w:rPr>
              <w:instrText xml:space="preserve"> </w:instrText>
            </w:r>
            <w:r w:rsidRPr="00332651">
              <w:rPr>
                <w:rFonts w:eastAsia="宋体"/>
                <w:noProof/>
                <w:webHidden/>
              </w:rPr>
              <w:instrText>PAGEREF _Toc225433928 \h</w:instrText>
            </w:r>
            <w:r w:rsidRPr="00332651">
              <w:rPr>
                <w:rFonts w:eastAsia="宋体" w:hint="eastAsia"/>
                <w:noProof/>
                <w:webHidden/>
              </w:rPr>
              <w:instrText xml:space="preserve"> </w:instrText>
            </w:r>
            <w:r w:rsidRPr="00332651">
              <w:rPr>
                <w:rFonts w:eastAsia="宋体" w:hint="eastAsia"/>
                <w:noProof/>
                <w:webHidden/>
              </w:rPr>
            </w:r>
            <w:r w:rsidRPr="00332651">
              <w:rPr>
                <w:rFonts w:eastAsia="宋体" w:hint="eastAsia"/>
                <w:noProof/>
                <w:webHidden/>
              </w:rPr>
              <w:fldChar w:fldCharType="separate"/>
            </w:r>
            <w:r w:rsidRPr="00332651">
              <w:rPr>
                <w:rFonts w:eastAsia="宋体" w:hint="eastAsia"/>
                <w:noProof/>
                <w:webHidden/>
              </w:rPr>
              <w:t>19</w:t>
            </w:r>
            <w:r w:rsidRPr="00332651">
              <w:rPr>
                <w:rFonts w:eastAsia="宋体" w:hint="eastAsia"/>
                <w:noProof/>
                <w:webHidden/>
              </w:rPr>
              <w:fldChar w:fldCharType="end"/>
            </w:r>
          </w:hyperlink>
        </w:p>
        <w:p w14:paraId="72998462" w14:textId="45726ED1" w:rsidR="00332651" w:rsidRPr="00332651" w:rsidRDefault="00332651">
          <w:pPr>
            <w:pStyle w:val="TOC3"/>
            <w:tabs>
              <w:tab w:val="right" w:leader="dot" w:pos="8630"/>
            </w:tabs>
            <w:ind w:left="800"/>
            <w:rPr>
              <w:rFonts w:eastAsia="宋体" w:hint="eastAsia"/>
              <w:noProof/>
              <w:kern w:val="2"/>
              <w:sz w:val="22"/>
              <w:szCs w:val="24"/>
              <w:lang w:eastAsia="zh-CN"/>
              <w14:ligatures w14:val="standardContextual"/>
            </w:rPr>
          </w:pPr>
          <w:hyperlink w:anchor="_Toc225433929" w:history="1">
            <w:r w:rsidRPr="00332651">
              <w:rPr>
                <w:rStyle w:val="affb"/>
                <w:rFonts w:eastAsia="宋体" w:hint="eastAsia"/>
                <w:noProof/>
              </w:rPr>
              <w:t>4.3.1前端技</w:t>
            </w:r>
            <w:r w:rsidRPr="00332651">
              <w:rPr>
                <w:rStyle w:val="affb"/>
                <w:rFonts w:eastAsia="宋体" w:cs="微软雅黑" w:hint="eastAsia"/>
                <w:noProof/>
              </w:rPr>
              <w:t>术</w:t>
            </w:r>
            <w:r w:rsidRPr="00332651">
              <w:rPr>
                <w:rFonts w:eastAsia="宋体" w:hint="eastAsia"/>
                <w:noProof/>
                <w:webHidden/>
              </w:rPr>
              <w:tab/>
            </w:r>
            <w:r w:rsidRPr="00332651">
              <w:rPr>
                <w:rFonts w:eastAsia="宋体" w:hint="eastAsia"/>
                <w:noProof/>
                <w:webHidden/>
              </w:rPr>
              <w:fldChar w:fldCharType="begin"/>
            </w:r>
            <w:r w:rsidRPr="00332651">
              <w:rPr>
                <w:rFonts w:eastAsia="宋体" w:hint="eastAsia"/>
                <w:noProof/>
                <w:webHidden/>
              </w:rPr>
              <w:instrText xml:space="preserve"> </w:instrText>
            </w:r>
            <w:r w:rsidRPr="00332651">
              <w:rPr>
                <w:rFonts w:eastAsia="宋体"/>
                <w:noProof/>
                <w:webHidden/>
              </w:rPr>
              <w:instrText>PAGEREF _Toc225433929 \h</w:instrText>
            </w:r>
            <w:r w:rsidRPr="00332651">
              <w:rPr>
                <w:rFonts w:eastAsia="宋体" w:hint="eastAsia"/>
                <w:noProof/>
                <w:webHidden/>
              </w:rPr>
              <w:instrText xml:space="preserve"> </w:instrText>
            </w:r>
            <w:r w:rsidRPr="00332651">
              <w:rPr>
                <w:rFonts w:eastAsia="宋体" w:hint="eastAsia"/>
                <w:noProof/>
                <w:webHidden/>
              </w:rPr>
            </w:r>
            <w:r w:rsidRPr="00332651">
              <w:rPr>
                <w:rFonts w:eastAsia="宋体" w:hint="eastAsia"/>
                <w:noProof/>
                <w:webHidden/>
              </w:rPr>
              <w:fldChar w:fldCharType="separate"/>
            </w:r>
            <w:r w:rsidRPr="00332651">
              <w:rPr>
                <w:rFonts w:eastAsia="宋体" w:hint="eastAsia"/>
                <w:noProof/>
                <w:webHidden/>
              </w:rPr>
              <w:t>19</w:t>
            </w:r>
            <w:r w:rsidRPr="00332651">
              <w:rPr>
                <w:rFonts w:eastAsia="宋体" w:hint="eastAsia"/>
                <w:noProof/>
                <w:webHidden/>
              </w:rPr>
              <w:fldChar w:fldCharType="end"/>
            </w:r>
          </w:hyperlink>
        </w:p>
        <w:p w14:paraId="06788DEE" w14:textId="1B3EDE0B" w:rsidR="00332651" w:rsidRPr="00332651" w:rsidRDefault="00332651">
          <w:pPr>
            <w:pStyle w:val="TOC3"/>
            <w:tabs>
              <w:tab w:val="right" w:leader="dot" w:pos="8630"/>
            </w:tabs>
            <w:ind w:left="800"/>
            <w:rPr>
              <w:rFonts w:eastAsia="宋体" w:hint="eastAsia"/>
              <w:noProof/>
              <w:kern w:val="2"/>
              <w:sz w:val="22"/>
              <w:szCs w:val="24"/>
              <w:lang w:eastAsia="zh-CN"/>
              <w14:ligatures w14:val="standardContextual"/>
            </w:rPr>
          </w:pPr>
          <w:hyperlink w:anchor="_Toc225433930" w:history="1">
            <w:r w:rsidRPr="00332651">
              <w:rPr>
                <w:rStyle w:val="affb"/>
                <w:rFonts w:eastAsia="宋体" w:hint="eastAsia"/>
                <w:noProof/>
              </w:rPr>
              <w:t>4.3.2后端技</w:t>
            </w:r>
            <w:r w:rsidRPr="00332651">
              <w:rPr>
                <w:rStyle w:val="affb"/>
                <w:rFonts w:eastAsia="宋体" w:cs="微软雅黑" w:hint="eastAsia"/>
                <w:noProof/>
              </w:rPr>
              <w:t>术</w:t>
            </w:r>
            <w:r w:rsidRPr="00332651">
              <w:rPr>
                <w:rFonts w:eastAsia="宋体" w:hint="eastAsia"/>
                <w:noProof/>
                <w:webHidden/>
              </w:rPr>
              <w:tab/>
            </w:r>
            <w:r w:rsidRPr="00332651">
              <w:rPr>
                <w:rFonts w:eastAsia="宋体" w:hint="eastAsia"/>
                <w:noProof/>
                <w:webHidden/>
              </w:rPr>
              <w:fldChar w:fldCharType="begin"/>
            </w:r>
            <w:r w:rsidRPr="00332651">
              <w:rPr>
                <w:rFonts w:eastAsia="宋体" w:hint="eastAsia"/>
                <w:noProof/>
                <w:webHidden/>
              </w:rPr>
              <w:instrText xml:space="preserve"> </w:instrText>
            </w:r>
            <w:r w:rsidRPr="00332651">
              <w:rPr>
                <w:rFonts w:eastAsia="宋体"/>
                <w:noProof/>
                <w:webHidden/>
              </w:rPr>
              <w:instrText>PAGEREF _Toc225433930 \h</w:instrText>
            </w:r>
            <w:r w:rsidRPr="00332651">
              <w:rPr>
                <w:rFonts w:eastAsia="宋体" w:hint="eastAsia"/>
                <w:noProof/>
                <w:webHidden/>
              </w:rPr>
              <w:instrText xml:space="preserve"> </w:instrText>
            </w:r>
            <w:r w:rsidRPr="00332651">
              <w:rPr>
                <w:rFonts w:eastAsia="宋体" w:hint="eastAsia"/>
                <w:noProof/>
                <w:webHidden/>
              </w:rPr>
            </w:r>
            <w:r w:rsidRPr="00332651">
              <w:rPr>
                <w:rFonts w:eastAsia="宋体" w:hint="eastAsia"/>
                <w:noProof/>
                <w:webHidden/>
              </w:rPr>
              <w:fldChar w:fldCharType="separate"/>
            </w:r>
            <w:r w:rsidRPr="00332651">
              <w:rPr>
                <w:rFonts w:eastAsia="宋体" w:hint="eastAsia"/>
                <w:noProof/>
                <w:webHidden/>
              </w:rPr>
              <w:t>20</w:t>
            </w:r>
            <w:r w:rsidRPr="00332651">
              <w:rPr>
                <w:rFonts w:eastAsia="宋体" w:hint="eastAsia"/>
                <w:noProof/>
                <w:webHidden/>
              </w:rPr>
              <w:fldChar w:fldCharType="end"/>
            </w:r>
          </w:hyperlink>
        </w:p>
        <w:p w14:paraId="59E98D58" w14:textId="0331DB16" w:rsidR="00332651" w:rsidRPr="00332651" w:rsidRDefault="00332651">
          <w:pPr>
            <w:pStyle w:val="TOC3"/>
            <w:tabs>
              <w:tab w:val="right" w:leader="dot" w:pos="8630"/>
            </w:tabs>
            <w:ind w:left="800"/>
            <w:rPr>
              <w:rFonts w:eastAsia="宋体" w:hint="eastAsia"/>
              <w:noProof/>
              <w:kern w:val="2"/>
              <w:sz w:val="22"/>
              <w:szCs w:val="24"/>
              <w:lang w:eastAsia="zh-CN"/>
              <w14:ligatures w14:val="standardContextual"/>
            </w:rPr>
          </w:pPr>
          <w:hyperlink w:anchor="_Toc225433931" w:history="1">
            <w:r w:rsidRPr="00332651">
              <w:rPr>
                <w:rStyle w:val="affb"/>
                <w:rFonts w:eastAsia="宋体" w:hint="eastAsia"/>
                <w:noProof/>
              </w:rPr>
              <w:t>4.3.3数据存</w:t>
            </w:r>
            <w:r w:rsidRPr="00332651">
              <w:rPr>
                <w:rStyle w:val="affb"/>
                <w:rFonts w:eastAsia="宋体" w:cs="微软雅黑" w:hint="eastAsia"/>
                <w:noProof/>
              </w:rPr>
              <w:t>储</w:t>
            </w:r>
            <w:r w:rsidRPr="00332651">
              <w:rPr>
                <w:rStyle w:val="affb"/>
                <w:rFonts w:eastAsia="宋体" w:cs="MS Mincho" w:hint="eastAsia"/>
                <w:noProof/>
              </w:rPr>
              <w:t>与安全</w:t>
            </w:r>
            <w:r w:rsidRPr="00332651">
              <w:rPr>
                <w:rFonts w:eastAsia="宋体" w:hint="eastAsia"/>
                <w:noProof/>
                <w:webHidden/>
              </w:rPr>
              <w:tab/>
            </w:r>
            <w:r w:rsidRPr="00332651">
              <w:rPr>
                <w:rFonts w:eastAsia="宋体" w:hint="eastAsia"/>
                <w:noProof/>
                <w:webHidden/>
              </w:rPr>
              <w:fldChar w:fldCharType="begin"/>
            </w:r>
            <w:r w:rsidRPr="00332651">
              <w:rPr>
                <w:rFonts w:eastAsia="宋体" w:hint="eastAsia"/>
                <w:noProof/>
                <w:webHidden/>
              </w:rPr>
              <w:instrText xml:space="preserve"> </w:instrText>
            </w:r>
            <w:r w:rsidRPr="00332651">
              <w:rPr>
                <w:rFonts w:eastAsia="宋体"/>
                <w:noProof/>
                <w:webHidden/>
              </w:rPr>
              <w:instrText>PAGEREF _Toc225433931 \h</w:instrText>
            </w:r>
            <w:r w:rsidRPr="00332651">
              <w:rPr>
                <w:rFonts w:eastAsia="宋体" w:hint="eastAsia"/>
                <w:noProof/>
                <w:webHidden/>
              </w:rPr>
              <w:instrText xml:space="preserve"> </w:instrText>
            </w:r>
            <w:r w:rsidRPr="00332651">
              <w:rPr>
                <w:rFonts w:eastAsia="宋体" w:hint="eastAsia"/>
                <w:noProof/>
                <w:webHidden/>
              </w:rPr>
            </w:r>
            <w:r w:rsidRPr="00332651">
              <w:rPr>
                <w:rFonts w:eastAsia="宋体" w:hint="eastAsia"/>
                <w:noProof/>
                <w:webHidden/>
              </w:rPr>
              <w:fldChar w:fldCharType="separate"/>
            </w:r>
            <w:r w:rsidRPr="00332651">
              <w:rPr>
                <w:rFonts w:eastAsia="宋体" w:hint="eastAsia"/>
                <w:noProof/>
                <w:webHidden/>
              </w:rPr>
              <w:t>20</w:t>
            </w:r>
            <w:r w:rsidRPr="00332651">
              <w:rPr>
                <w:rFonts w:eastAsia="宋体" w:hint="eastAsia"/>
                <w:noProof/>
                <w:webHidden/>
              </w:rPr>
              <w:fldChar w:fldCharType="end"/>
            </w:r>
          </w:hyperlink>
        </w:p>
        <w:p w14:paraId="6FE05769" w14:textId="063A7C29" w:rsidR="00332651" w:rsidRPr="00332651" w:rsidRDefault="00332651">
          <w:pPr>
            <w:pStyle w:val="TOC3"/>
            <w:tabs>
              <w:tab w:val="right" w:leader="dot" w:pos="8630"/>
            </w:tabs>
            <w:ind w:left="800"/>
            <w:rPr>
              <w:rFonts w:eastAsia="宋体" w:hint="eastAsia"/>
              <w:noProof/>
              <w:kern w:val="2"/>
              <w:sz w:val="22"/>
              <w:szCs w:val="24"/>
              <w:lang w:eastAsia="zh-CN"/>
              <w14:ligatures w14:val="standardContextual"/>
            </w:rPr>
          </w:pPr>
          <w:hyperlink w:anchor="_Toc225433932" w:history="1">
            <w:r w:rsidRPr="00332651">
              <w:rPr>
                <w:rStyle w:val="affb"/>
                <w:rFonts w:eastAsia="宋体" w:hint="eastAsia"/>
                <w:noProof/>
              </w:rPr>
              <w:t>4.3.4 云</w:t>
            </w:r>
            <w:r w:rsidRPr="00332651">
              <w:rPr>
                <w:rStyle w:val="affb"/>
                <w:rFonts w:eastAsia="宋体" w:cs="微软雅黑" w:hint="eastAsia"/>
                <w:noProof/>
              </w:rPr>
              <w:t>计</w:t>
            </w:r>
            <w:r w:rsidRPr="00332651">
              <w:rPr>
                <w:rStyle w:val="affb"/>
                <w:rFonts w:eastAsia="宋体" w:cs="MS Mincho" w:hint="eastAsia"/>
                <w:noProof/>
              </w:rPr>
              <w:t>算与系</w:t>
            </w:r>
            <w:r w:rsidRPr="00332651">
              <w:rPr>
                <w:rStyle w:val="affb"/>
                <w:rFonts w:eastAsia="宋体" w:cs="微软雅黑" w:hint="eastAsia"/>
                <w:noProof/>
              </w:rPr>
              <w:t>统扩</w:t>
            </w:r>
            <w:r w:rsidRPr="00332651">
              <w:rPr>
                <w:rStyle w:val="affb"/>
                <w:rFonts w:eastAsia="宋体" w:cs="MS Mincho" w:hint="eastAsia"/>
                <w:noProof/>
              </w:rPr>
              <w:t>展</w:t>
            </w:r>
            <w:r w:rsidRPr="00332651">
              <w:rPr>
                <w:rFonts w:eastAsia="宋体" w:hint="eastAsia"/>
                <w:noProof/>
                <w:webHidden/>
              </w:rPr>
              <w:tab/>
            </w:r>
            <w:r w:rsidRPr="00332651">
              <w:rPr>
                <w:rFonts w:eastAsia="宋体" w:hint="eastAsia"/>
                <w:noProof/>
                <w:webHidden/>
              </w:rPr>
              <w:fldChar w:fldCharType="begin"/>
            </w:r>
            <w:r w:rsidRPr="00332651">
              <w:rPr>
                <w:rFonts w:eastAsia="宋体" w:hint="eastAsia"/>
                <w:noProof/>
                <w:webHidden/>
              </w:rPr>
              <w:instrText xml:space="preserve"> </w:instrText>
            </w:r>
            <w:r w:rsidRPr="00332651">
              <w:rPr>
                <w:rFonts w:eastAsia="宋体"/>
                <w:noProof/>
                <w:webHidden/>
              </w:rPr>
              <w:instrText>PAGEREF _Toc225433932 \h</w:instrText>
            </w:r>
            <w:r w:rsidRPr="00332651">
              <w:rPr>
                <w:rFonts w:eastAsia="宋体" w:hint="eastAsia"/>
                <w:noProof/>
                <w:webHidden/>
              </w:rPr>
              <w:instrText xml:space="preserve"> </w:instrText>
            </w:r>
            <w:r w:rsidRPr="00332651">
              <w:rPr>
                <w:rFonts w:eastAsia="宋体" w:hint="eastAsia"/>
                <w:noProof/>
                <w:webHidden/>
              </w:rPr>
            </w:r>
            <w:r w:rsidRPr="00332651">
              <w:rPr>
                <w:rFonts w:eastAsia="宋体" w:hint="eastAsia"/>
                <w:noProof/>
                <w:webHidden/>
              </w:rPr>
              <w:fldChar w:fldCharType="separate"/>
            </w:r>
            <w:r w:rsidRPr="00332651">
              <w:rPr>
                <w:rFonts w:eastAsia="宋体" w:hint="eastAsia"/>
                <w:noProof/>
                <w:webHidden/>
              </w:rPr>
              <w:t>21</w:t>
            </w:r>
            <w:r w:rsidRPr="00332651">
              <w:rPr>
                <w:rFonts w:eastAsia="宋体" w:hint="eastAsia"/>
                <w:noProof/>
                <w:webHidden/>
              </w:rPr>
              <w:fldChar w:fldCharType="end"/>
            </w:r>
          </w:hyperlink>
        </w:p>
        <w:p w14:paraId="0C864D4F" w14:textId="50A37764" w:rsidR="00332651" w:rsidRPr="00332651" w:rsidRDefault="00332651">
          <w:pPr>
            <w:pStyle w:val="TOC2"/>
            <w:tabs>
              <w:tab w:val="right" w:leader="dot" w:pos="8630"/>
            </w:tabs>
            <w:ind w:left="400"/>
            <w:rPr>
              <w:rFonts w:eastAsia="宋体" w:hint="eastAsia"/>
              <w:noProof/>
              <w:kern w:val="2"/>
              <w:sz w:val="22"/>
              <w:szCs w:val="24"/>
              <w:lang w:eastAsia="zh-CN"/>
              <w14:ligatures w14:val="standardContextual"/>
            </w:rPr>
          </w:pPr>
          <w:hyperlink w:anchor="_Toc225433933" w:history="1">
            <w:r w:rsidRPr="00332651">
              <w:rPr>
                <w:rStyle w:val="affb"/>
                <w:rFonts w:eastAsia="宋体" w:hint="eastAsia"/>
                <w:noProof/>
              </w:rPr>
              <w:t>4.4</w:t>
            </w:r>
            <w:r w:rsidRPr="00332651">
              <w:rPr>
                <w:rStyle w:val="affb"/>
                <w:rFonts w:eastAsia="宋体" w:cs="微软雅黑" w:hint="eastAsia"/>
                <w:noProof/>
              </w:rPr>
              <w:t>项</w:t>
            </w:r>
            <w:r w:rsidRPr="00332651">
              <w:rPr>
                <w:rStyle w:val="affb"/>
                <w:rFonts w:eastAsia="宋体" w:cs="MS Mincho" w:hint="eastAsia"/>
                <w:noProof/>
              </w:rPr>
              <w:t>目建</w:t>
            </w:r>
            <w:r w:rsidRPr="00332651">
              <w:rPr>
                <w:rStyle w:val="affb"/>
                <w:rFonts w:eastAsia="宋体" w:cs="微软雅黑" w:hint="eastAsia"/>
                <w:noProof/>
              </w:rPr>
              <w:t>设计</w:t>
            </w:r>
            <w:r w:rsidRPr="00332651">
              <w:rPr>
                <w:rStyle w:val="affb"/>
                <w:rFonts w:eastAsia="宋体" w:cs="MS Mincho" w:hint="eastAsia"/>
                <w:noProof/>
              </w:rPr>
              <w:t>划与</w:t>
            </w:r>
            <w:r w:rsidRPr="00332651">
              <w:rPr>
                <w:rStyle w:val="affb"/>
                <w:rFonts w:eastAsia="宋体" w:cs="微软雅黑" w:hint="eastAsia"/>
                <w:noProof/>
              </w:rPr>
              <w:t>时间</w:t>
            </w:r>
            <w:r w:rsidRPr="00332651">
              <w:rPr>
                <w:rStyle w:val="affb"/>
                <w:rFonts w:eastAsia="宋体" w:cs="MS Mincho" w:hint="eastAsia"/>
                <w:noProof/>
              </w:rPr>
              <w:t>框架</w:t>
            </w:r>
            <w:r w:rsidRPr="00332651">
              <w:rPr>
                <w:rFonts w:eastAsia="宋体" w:hint="eastAsia"/>
                <w:noProof/>
                <w:webHidden/>
              </w:rPr>
              <w:tab/>
            </w:r>
            <w:r w:rsidRPr="00332651">
              <w:rPr>
                <w:rFonts w:eastAsia="宋体" w:hint="eastAsia"/>
                <w:noProof/>
                <w:webHidden/>
              </w:rPr>
              <w:fldChar w:fldCharType="begin"/>
            </w:r>
            <w:r w:rsidRPr="00332651">
              <w:rPr>
                <w:rFonts w:eastAsia="宋体" w:hint="eastAsia"/>
                <w:noProof/>
                <w:webHidden/>
              </w:rPr>
              <w:instrText xml:space="preserve"> </w:instrText>
            </w:r>
            <w:r w:rsidRPr="00332651">
              <w:rPr>
                <w:rFonts w:eastAsia="宋体"/>
                <w:noProof/>
                <w:webHidden/>
              </w:rPr>
              <w:instrText>PAGEREF _Toc225433933 \h</w:instrText>
            </w:r>
            <w:r w:rsidRPr="00332651">
              <w:rPr>
                <w:rFonts w:eastAsia="宋体" w:hint="eastAsia"/>
                <w:noProof/>
                <w:webHidden/>
              </w:rPr>
              <w:instrText xml:space="preserve"> </w:instrText>
            </w:r>
            <w:r w:rsidRPr="00332651">
              <w:rPr>
                <w:rFonts w:eastAsia="宋体" w:hint="eastAsia"/>
                <w:noProof/>
                <w:webHidden/>
              </w:rPr>
            </w:r>
            <w:r w:rsidRPr="00332651">
              <w:rPr>
                <w:rFonts w:eastAsia="宋体" w:hint="eastAsia"/>
                <w:noProof/>
                <w:webHidden/>
              </w:rPr>
              <w:fldChar w:fldCharType="separate"/>
            </w:r>
            <w:r w:rsidRPr="00332651">
              <w:rPr>
                <w:rFonts w:eastAsia="宋体" w:hint="eastAsia"/>
                <w:noProof/>
                <w:webHidden/>
              </w:rPr>
              <w:t>21</w:t>
            </w:r>
            <w:r w:rsidRPr="00332651">
              <w:rPr>
                <w:rFonts w:eastAsia="宋体" w:hint="eastAsia"/>
                <w:noProof/>
                <w:webHidden/>
              </w:rPr>
              <w:fldChar w:fldCharType="end"/>
            </w:r>
          </w:hyperlink>
        </w:p>
        <w:p w14:paraId="17509469" w14:textId="61A28833" w:rsidR="00332651" w:rsidRPr="00332651" w:rsidRDefault="00332651">
          <w:pPr>
            <w:pStyle w:val="TOC2"/>
            <w:tabs>
              <w:tab w:val="right" w:leader="dot" w:pos="8630"/>
            </w:tabs>
            <w:ind w:left="400"/>
            <w:rPr>
              <w:rFonts w:eastAsia="宋体" w:hint="eastAsia"/>
              <w:noProof/>
              <w:kern w:val="2"/>
              <w:sz w:val="22"/>
              <w:szCs w:val="24"/>
              <w:lang w:eastAsia="zh-CN"/>
              <w14:ligatures w14:val="standardContextual"/>
            </w:rPr>
          </w:pPr>
          <w:hyperlink w:anchor="_Toc225433934" w:history="1">
            <w:r w:rsidRPr="00332651">
              <w:rPr>
                <w:rStyle w:val="affb"/>
                <w:rFonts w:eastAsia="宋体" w:hint="eastAsia"/>
                <w:noProof/>
              </w:rPr>
              <w:t>4.5未来</w:t>
            </w:r>
            <w:r w:rsidRPr="00332651">
              <w:rPr>
                <w:rStyle w:val="affb"/>
                <w:rFonts w:eastAsia="宋体" w:cs="微软雅黑" w:hint="eastAsia"/>
                <w:noProof/>
              </w:rPr>
              <w:t>发</w:t>
            </w:r>
            <w:r w:rsidRPr="00332651">
              <w:rPr>
                <w:rStyle w:val="affb"/>
                <w:rFonts w:eastAsia="宋体" w:cs="MS Mincho" w:hint="eastAsia"/>
                <w:noProof/>
              </w:rPr>
              <w:t>展方向</w:t>
            </w:r>
            <w:r w:rsidRPr="00332651">
              <w:rPr>
                <w:rFonts w:eastAsia="宋体" w:hint="eastAsia"/>
                <w:noProof/>
                <w:webHidden/>
              </w:rPr>
              <w:tab/>
            </w:r>
            <w:r w:rsidRPr="00332651">
              <w:rPr>
                <w:rFonts w:eastAsia="宋体" w:hint="eastAsia"/>
                <w:noProof/>
                <w:webHidden/>
              </w:rPr>
              <w:fldChar w:fldCharType="begin"/>
            </w:r>
            <w:r w:rsidRPr="00332651">
              <w:rPr>
                <w:rFonts w:eastAsia="宋体" w:hint="eastAsia"/>
                <w:noProof/>
                <w:webHidden/>
              </w:rPr>
              <w:instrText xml:space="preserve"> </w:instrText>
            </w:r>
            <w:r w:rsidRPr="00332651">
              <w:rPr>
                <w:rFonts w:eastAsia="宋体"/>
                <w:noProof/>
                <w:webHidden/>
              </w:rPr>
              <w:instrText>PAGEREF _Toc225433934 \h</w:instrText>
            </w:r>
            <w:r w:rsidRPr="00332651">
              <w:rPr>
                <w:rFonts w:eastAsia="宋体" w:hint="eastAsia"/>
                <w:noProof/>
                <w:webHidden/>
              </w:rPr>
              <w:instrText xml:space="preserve"> </w:instrText>
            </w:r>
            <w:r w:rsidRPr="00332651">
              <w:rPr>
                <w:rFonts w:eastAsia="宋体" w:hint="eastAsia"/>
                <w:noProof/>
                <w:webHidden/>
              </w:rPr>
            </w:r>
            <w:r w:rsidRPr="00332651">
              <w:rPr>
                <w:rFonts w:eastAsia="宋体" w:hint="eastAsia"/>
                <w:noProof/>
                <w:webHidden/>
              </w:rPr>
              <w:fldChar w:fldCharType="separate"/>
            </w:r>
            <w:r w:rsidRPr="00332651">
              <w:rPr>
                <w:rFonts w:eastAsia="宋体" w:hint="eastAsia"/>
                <w:noProof/>
                <w:webHidden/>
              </w:rPr>
              <w:t>21</w:t>
            </w:r>
            <w:r w:rsidRPr="00332651">
              <w:rPr>
                <w:rFonts w:eastAsia="宋体" w:hint="eastAsia"/>
                <w:noProof/>
                <w:webHidden/>
              </w:rPr>
              <w:fldChar w:fldCharType="end"/>
            </w:r>
          </w:hyperlink>
        </w:p>
        <w:p w14:paraId="095A4947" w14:textId="1F39484D" w:rsidR="00332651" w:rsidRPr="00332651" w:rsidRDefault="00332651">
          <w:pPr>
            <w:pStyle w:val="TOC1"/>
            <w:tabs>
              <w:tab w:val="right" w:leader="dot" w:pos="8630"/>
            </w:tabs>
            <w:rPr>
              <w:rFonts w:eastAsia="宋体" w:hint="eastAsia"/>
              <w:noProof/>
              <w:kern w:val="2"/>
              <w:sz w:val="22"/>
              <w:szCs w:val="24"/>
              <w:lang w:eastAsia="zh-CN"/>
              <w14:ligatures w14:val="standardContextual"/>
            </w:rPr>
          </w:pPr>
          <w:hyperlink w:anchor="_Toc225433935" w:history="1">
            <w:r w:rsidRPr="00332651">
              <w:rPr>
                <w:rStyle w:val="affb"/>
                <w:rFonts w:eastAsia="宋体" w:hint="eastAsia"/>
                <w:noProof/>
              </w:rPr>
              <w:t>5.市</w:t>
            </w:r>
            <w:r w:rsidRPr="00332651">
              <w:rPr>
                <w:rStyle w:val="affb"/>
                <w:rFonts w:eastAsia="宋体" w:cs="微软雅黑" w:hint="eastAsia"/>
                <w:noProof/>
              </w:rPr>
              <w:t>场环</w:t>
            </w:r>
            <w:r w:rsidRPr="00332651">
              <w:rPr>
                <w:rStyle w:val="affb"/>
                <w:rFonts w:eastAsia="宋体" w:cs="MS Mincho" w:hint="eastAsia"/>
                <w:noProof/>
              </w:rPr>
              <w:t>境分析</w:t>
            </w:r>
            <w:r w:rsidRPr="00332651">
              <w:rPr>
                <w:rFonts w:eastAsia="宋体" w:hint="eastAsia"/>
                <w:noProof/>
                <w:webHidden/>
              </w:rPr>
              <w:tab/>
            </w:r>
            <w:r w:rsidRPr="00332651">
              <w:rPr>
                <w:rFonts w:eastAsia="宋体" w:hint="eastAsia"/>
                <w:noProof/>
                <w:webHidden/>
              </w:rPr>
              <w:fldChar w:fldCharType="begin"/>
            </w:r>
            <w:r w:rsidRPr="00332651">
              <w:rPr>
                <w:rFonts w:eastAsia="宋体" w:hint="eastAsia"/>
                <w:noProof/>
                <w:webHidden/>
              </w:rPr>
              <w:instrText xml:space="preserve"> </w:instrText>
            </w:r>
            <w:r w:rsidRPr="00332651">
              <w:rPr>
                <w:rFonts w:eastAsia="宋体"/>
                <w:noProof/>
                <w:webHidden/>
              </w:rPr>
              <w:instrText>PAGEREF _Toc225433935 \h</w:instrText>
            </w:r>
            <w:r w:rsidRPr="00332651">
              <w:rPr>
                <w:rFonts w:eastAsia="宋体" w:hint="eastAsia"/>
                <w:noProof/>
                <w:webHidden/>
              </w:rPr>
              <w:instrText xml:space="preserve"> </w:instrText>
            </w:r>
            <w:r w:rsidRPr="00332651">
              <w:rPr>
                <w:rFonts w:eastAsia="宋体" w:hint="eastAsia"/>
                <w:noProof/>
                <w:webHidden/>
              </w:rPr>
            </w:r>
            <w:r w:rsidRPr="00332651">
              <w:rPr>
                <w:rFonts w:eastAsia="宋体" w:hint="eastAsia"/>
                <w:noProof/>
                <w:webHidden/>
              </w:rPr>
              <w:fldChar w:fldCharType="separate"/>
            </w:r>
            <w:r w:rsidRPr="00332651">
              <w:rPr>
                <w:rFonts w:eastAsia="宋体" w:hint="eastAsia"/>
                <w:noProof/>
                <w:webHidden/>
              </w:rPr>
              <w:t>22</w:t>
            </w:r>
            <w:r w:rsidRPr="00332651">
              <w:rPr>
                <w:rFonts w:eastAsia="宋体" w:hint="eastAsia"/>
                <w:noProof/>
                <w:webHidden/>
              </w:rPr>
              <w:fldChar w:fldCharType="end"/>
            </w:r>
          </w:hyperlink>
        </w:p>
        <w:p w14:paraId="67B9E70E" w14:textId="131E72D0" w:rsidR="00332651" w:rsidRPr="00332651" w:rsidRDefault="00332651">
          <w:pPr>
            <w:pStyle w:val="TOC2"/>
            <w:tabs>
              <w:tab w:val="right" w:leader="dot" w:pos="8630"/>
            </w:tabs>
            <w:ind w:left="400"/>
            <w:rPr>
              <w:rFonts w:eastAsia="宋体" w:hint="eastAsia"/>
              <w:noProof/>
              <w:kern w:val="2"/>
              <w:sz w:val="22"/>
              <w:szCs w:val="24"/>
              <w:lang w:eastAsia="zh-CN"/>
              <w14:ligatures w14:val="standardContextual"/>
            </w:rPr>
          </w:pPr>
          <w:hyperlink w:anchor="_Toc225433936" w:history="1">
            <w:r w:rsidRPr="00332651">
              <w:rPr>
                <w:rStyle w:val="affb"/>
                <w:rFonts w:eastAsia="宋体" w:hint="eastAsia"/>
                <w:noProof/>
              </w:rPr>
              <w:t>5.1市</w:t>
            </w:r>
            <w:r w:rsidRPr="00332651">
              <w:rPr>
                <w:rStyle w:val="affb"/>
                <w:rFonts w:eastAsia="宋体" w:cs="微软雅黑" w:hint="eastAsia"/>
                <w:noProof/>
              </w:rPr>
              <w:t>场调</w:t>
            </w:r>
            <w:r w:rsidRPr="00332651">
              <w:rPr>
                <w:rStyle w:val="affb"/>
                <w:rFonts w:eastAsia="宋体" w:cs="MS Mincho" w:hint="eastAsia"/>
                <w:noProof/>
              </w:rPr>
              <w:t>研</w:t>
            </w:r>
            <w:r w:rsidRPr="00332651">
              <w:rPr>
                <w:rFonts w:eastAsia="宋体" w:hint="eastAsia"/>
                <w:noProof/>
                <w:webHidden/>
              </w:rPr>
              <w:tab/>
            </w:r>
            <w:r w:rsidRPr="00332651">
              <w:rPr>
                <w:rFonts w:eastAsia="宋体" w:hint="eastAsia"/>
                <w:noProof/>
                <w:webHidden/>
              </w:rPr>
              <w:fldChar w:fldCharType="begin"/>
            </w:r>
            <w:r w:rsidRPr="00332651">
              <w:rPr>
                <w:rFonts w:eastAsia="宋体" w:hint="eastAsia"/>
                <w:noProof/>
                <w:webHidden/>
              </w:rPr>
              <w:instrText xml:space="preserve"> </w:instrText>
            </w:r>
            <w:r w:rsidRPr="00332651">
              <w:rPr>
                <w:rFonts w:eastAsia="宋体"/>
                <w:noProof/>
                <w:webHidden/>
              </w:rPr>
              <w:instrText>PAGEREF _Toc225433936 \h</w:instrText>
            </w:r>
            <w:r w:rsidRPr="00332651">
              <w:rPr>
                <w:rFonts w:eastAsia="宋体" w:hint="eastAsia"/>
                <w:noProof/>
                <w:webHidden/>
              </w:rPr>
              <w:instrText xml:space="preserve"> </w:instrText>
            </w:r>
            <w:r w:rsidRPr="00332651">
              <w:rPr>
                <w:rFonts w:eastAsia="宋体" w:hint="eastAsia"/>
                <w:noProof/>
                <w:webHidden/>
              </w:rPr>
            </w:r>
            <w:r w:rsidRPr="00332651">
              <w:rPr>
                <w:rFonts w:eastAsia="宋体" w:hint="eastAsia"/>
                <w:noProof/>
                <w:webHidden/>
              </w:rPr>
              <w:fldChar w:fldCharType="separate"/>
            </w:r>
            <w:r w:rsidRPr="00332651">
              <w:rPr>
                <w:rFonts w:eastAsia="宋体" w:hint="eastAsia"/>
                <w:noProof/>
                <w:webHidden/>
              </w:rPr>
              <w:t>22</w:t>
            </w:r>
            <w:r w:rsidRPr="00332651">
              <w:rPr>
                <w:rFonts w:eastAsia="宋体" w:hint="eastAsia"/>
                <w:noProof/>
                <w:webHidden/>
              </w:rPr>
              <w:fldChar w:fldCharType="end"/>
            </w:r>
          </w:hyperlink>
        </w:p>
        <w:p w14:paraId="61E2021D" w14:textId="0A014119" w:rsidR="00332651" w:rsidRPr="00332651" w:rsidRDefault="00332651">
          <w:pPr>
            <w:pStyle w:val="TOC3"/>
            <w:tabs>
              <w:tab w:val="right" w:leader="dot" w:pos="8630"/>
            </w:tabs>
            <w:ind w:left="800"/>
            <w:rPr>
              <w:rFonts w:eastAsia="宋体" w:hint="eastAsia"/>
              <w:noProof/>
              <w:kern w:val="2"/>
              <w:sz w:val="22"/>
              <w:szCs w:val="24"/>
              <w:lang w:eastAsia="zh-CN"/>
              <w14:ligatures w14:val="standardContextual"/>
            </w:rPr>
          </w:pPr>
          <w:hyperlink w:anchor="_Toc225433937" w:history="1">
            <w:r w:rsidRPr="00332651">
              <w:rPr>
                <w:rStyle w:val="affb"/>
                <w:rFonts w:eastAsia="宋体" w:hint="eastAsia"/>
                <w:noProof/>
              </w:rPr>
              <w:t>5.1.1</w:t>
            </w:r>
            <w:r w:rsidRPr="00332651">
              <w:rPr>
                <w:rStyle w:val="affb"/>
                <w:rFonts w:eastAsia="宋体" w:cs="微软雅黑" w:hint="eastAsia"/>
                <w:noProof/>
              </w:rPr>
              <w:t>调</w:t>
            </w:r>
            <w:r w:rsidRPr="00332651">
              <w:rPr>
                <w:rStyle w:val="affb"/>
                <w:rFonts w:eastAsia="宋体" w:cs="MS Mincho" w:hint="eastAsia"/>
                <w:noProof/>
              </w:rPr>
              <w:t>研背景</w:t>
            </w:r>
            <w:r w:rsidRPr="00332651">
              <w:rPr>
                <w:rFonts w:eastAsia="宋体" w:hint="eastAsia"/>
                <w:noProof/>
                <w:webHidden/>
              </w:rPr>
              <w:tab/>
            </w:r>
            <w:r w:rsidRPr="00332651">
              <w:rPr>
                <w:rFonts w:eastAsia="宋体" w:hint="eastAsia"/>
                <w:noProof/>
                <w:webHidden/>
              </w:rPr>
              <w:fldChar w:fldCharType="begin"/>
            </w:r>
            <w:r w:rsidRPr="00332651">
              <w:rPr>
                <w:rFonts w:eastAsia="宋体" w:hint="eastAsia"/>
                <w:noProof/>
                <w:webHidden/>
              </w:rPr>
              <w:instrText xml:space="preserve"> </w:instrText>
            </w:r>
            <w:r w:rsidRPr="00332651">
              <w:rPr>
                <w:rFonts w:eastAsia="宋体"/>
                <w:noProof/>
                <w:webHidden/>
              </w:rPr>
              <w:instrText>PAGEREF _Toc225433937 \h</w:instrText>
            </w:r>
            <w:r w:rsidRPr="00332651">
              <w:rPr>
                <w:rFonts w:eastAsia="宋体" w:hint="eastAsia"/>
                <w:noProof/>
                <w:webHidden/>
              </w:rPr>
              <w:instrText xml:space="preserve"> </w:instrText>
            </w:r>
            <w:r w:rsidRPr="00332651">
              <w:rPr>
                <w:rFonts w:eastAsia="宋体" w:hint="eastAsia"/>
                <w:noProof/>
                <w:webHidden/>
              </w:rPr>
            </w:r>
            <w:r w:rsidRPr="00332651">
              <w:rPr>
                <w:rFonts w:eastAsia="宋体" w:hint="eastAsia"/>
                <w:noProof/>
                <w:webHidden/>
              </w:rPr>
              <w:fldChar w:fldCharType="separate"/>
            </w:r>
            <w:r w:rsidRPr="00332651">
              <w:rPr>
                <w:rFonts w:eastAsia="宋体" w:hint="eastAsia"/>
                <w:noProof/>
                <w:webHidden/>
              </w:rPr>
              <w:t>22</w:t>
            </w:r>
            <w:r w:rsidRPr="00332651">
              <w:rPr>
                <w:rFonts w:eastAsia="宋体" w:hint="eastAsia"/>
                <w:noProof/>
                <w:webHidden/>
              </w:rPr>
              <w:fldChar w:fldCharType="end"/>
            </w:r>
          </w:hyperlink>
        </w:p>
        <w:p w14:paraId="3678004E" w14:textId="2A22DA0D" w:rsidR="00332651" w:rsidRPr="00332651" w:rsidRDefault="00332651">
          <w:pPr>
            <w:pStyle w:val="TOC3"/>
            <w:tabs>
              <w:tab w:val="right" w:leader="dot" w:pos="8630"/>
            </w:tabs>
            <w:ind w:left="800"/>
            <w:rPr>
              <w:rFonts w:eastAsia="宋体" w:hint="eastAsia"/>
              <w:noProof/>
              <w:kern w:val="2"/>
              <w:sz w:val="22"/>
              <w:szCs w:val="24"/>
              <w:lang w:eastAsia="zh-CN"/>
              <w14:ligatures w14:val="standardContextual"/>
            </w:rPr>
          </w:pPr>
          <w:hyperlink w:anchor="_Toc225433938" w:history="1">
            <w:r w:rsidRPr="00332651">
              <w:rPr>
                <w:rStyle w:val="affb"/>
                <w:rFonts w:eastAsia="宋体" w:hint="eastAsia"/>
                <w:noProof/>
              </w:rPr>
              <w:t>5.1.2</w:t>
            </w:r>
            <w:r w:rsidRPr="00332651">
              <w:rPr>
                <w:rStyle w:val="affb"/>
                <w:rFonts w:eastAsia="宋体" w:cs="微软雅黑" w:hint="eastAsia"/>
                <w:noProof/>
              </w:rPr>
              <w:t>调</w:t>
            </w:r>
            <w:r w:rsidRPr="00332651">
              <w:rPr>
                <w:rStyle w:val="affb"/>
                <w:rFonts w:eastAsia="宋体" w:cs="MS Mincho" w:hint="eastAsia"/>
                <w:noProof/>
              </w:rPr>
              <w:t>研目的</w:t>
            </w:r>
            <w:r w:rsidRPr="00332651">
              <w:rPr>
                <w:rFonts w:eastAsia="宋体" w:hint="eastAsia"/>
                <w:noProof/>
                <w:webHidden/>
              </w:rPr>
              <w:tab/>
            </w:r>
            <w:r w:rsidRPr="00332651">
              <w:rPr>
                <w:rFonts w:eastAsia="宋体" w:hint="eastAsia"/>
                <w:noProof/>
                <w:webHidden/>
              </w:rPr>
              <w:fldChar w:fldCharType="begin"/>
            </w:r>
            <w:r w:rsidRPr="00332651">
              <w:rPr>
                <w:rFonts w:eastAsia="宋体" w:hint="eastAsia"/>
                <w:noProof/>
                <w:webHidden/>
              </w:rPr>
              <w:instrText xml:space="preserve"> </w:instrText>
            </w:r>
            <w:r w:rsidRPr="00332651">
              <w:rPr>
                <w:rFonts w:eastAsia="宋体"/>
                <w:noProof/>
                <w:webHidden/>
              </w:rPr>
              <w:instrText>PAGEREF _Toc225433938 \h</w:instrText>
            </w:r>
            <w:r w:rsidRPr="00332651">
              <w:rPr>
                <w:rFonts w:eastAsia="宋体" w:hint="eastAsia"/>
                <w:noProof/>
                <w:webHidden/>
              </w:rPr>
              <w:instrText xml:space="preserve"> </w:instrText>
            </w:r>
            <w:r w:rsidRPr="00332651">
              <w:rPr>
                <w:rFonts w:eastAsia="宋体" w:hint="eastAsia"/>
                <w:noProof/>
                <w:webHidden/>
              </w:rPr>
            </w:r>
            <w:r w:rsidRPr="00332651">
              <w:rPr>
                <w:rFonts w:eastAsia="宋体" w:hint="eastAsia"/>
                <w:noProof/>
                <w:webHidden/>
              </w:rPr>
              <w:fldChar w:fldCharType="separate"/>
            </w:r>
            <w:r w:rsidRPr="00332651">
              <w:rPr>
                <w:rFonts w:eastAsia="宋体" w:hint="eastAsia"/>
                <w:noProof/>
                <w:webHidden/>
              </w:rPr>
              <w:t>22</w:t>
            </w:r>
            <w:r w:rsidRPr="00332651">
              <w:rPr>
                <w:rFonts w:eastAsia="宋体" w:hint="eastAsia"/>
                <w:noProof/>
                <w:webHidden/>
              </w:rPr>
              <w:fldChar w:fldCharType="end"/>
            </w:r>
          </w:hyperlink>
        </w:p>
        <w:p w14:paraId="34B08E26" w14:textId="15ACC7EC" w:rsidR="00332651" w:rsidRPr="00332651" w:rsidRDefault="00332651">
          <w:pPr>
            <w:pStyle w:val="TOC3"/>
            <w:tabs>
              <w:tab w:val="right" w:leader="dot" w:pos="8630"/>
            </w:tabs>
            <w:ind w:left="800"/>
            <w:rPr>
              <w:rFonts w:eastAsia="宋体" w:hint="eastAsia"/>
              <w:noProof/>
              <w:kern w:val="2"/>
              <w:sz w:val="22"/>
              <w:szCs w:val="24"/>
              <w:lang w:eastAsia="zh-CN"/>
              <w14:ligatures w14:val="standardContextual"/>
            </w:rPr>
          </w:pPr>
          <w:hyperlink w:anchor="_Toc225433939" w:history="1">
            <w:r w:rsidRPr="00332651">
              <w:rPr>
                <w:rStyle w:val="affb"/>
                <w:rFonts w:eastAsia="宋体" w:hint="eastAsia"/>
                <w:noProof/>
              </w:rPr>
              <w:t>5.1.3</w:t>
            </w:r>
            <w:r w:rsidRPr="00332651">
              <w:rPr>
                <w:rStyle w:val="affb"/>
                <w:rFonts w:eastAsia="宋体" w:cs="微软雅黑" w:hint="eastAsia"/>
                <w:noProof/>
              </w:rPr>
              <w:t>调</w:t>
            </w:r>
            <w:r w:rsidRPr="00332651">
              <w:rPr>
                <w:rStyle w:val="affb"/>
                <w:rFonts w:eastAsia="宋体" w:cs="MS Mincho" w:hint="eastAsia"/>
                <w:noProof/>
              </w:rPr>
              <w:t>研方法</w:t>
            </w:r>
            <w:r w:rsidRPr="00332651">
              <w:rPr>
                <w:rFonts w:eastAsia="宋体" w:hint="eastAsia"/>
                <w:noProof/>
                <w:webHidden/>
              </w:rPr>
              <w:tab/>
            </w:r>
            <w:r w:rsidRPr="00332651">
              <w:rPr>
                <w:rFonts w:eastAsia="宋体" w:hint="eastAsia"/>
                <w:noProof/>
                <w:webHidden/>
              </w:rPr>
              <w:fldChar w:fldCharType="begin"/>
            </w:r>
            <w:r w:rsidRPr="00332651">
              <w:rPr>
                <w:rFonts w:eastAsia="宋体" w:hint="eastAsia"/>
                <w:noProof/>
                <w:webHidden/>
              </w:rPr>
              <w:instrText xml:space="preserve"> </w:instrText>
            </w:r>
            <w:r w:rsidRPr="00332651">
              <w:rPr>
                <w:rFonts w:eastAsia="宋体"/>
                <w:noProof/>
                <w:webHidden/>
              </w:rPr>
              <w:instrText>PAGEREF _Toc225433939 \h</w:instrText>
            </w:r>
            <w:r w:rsidRPr="00332651">
              <w:rPr>
                <w:rFonts w:eastAsia="宋体" w:hint="eastAsia"/>
                <w:noProof/>
                <w:webHidden/>
              </w:rPr>
              <w:instrText xml:space="preserve"> </w:instrText>
            </w:r>
            <w:r w:rsidRPr="00332651">
              <w:rPr>
                <w:rFonts w:eastAsia="宋体" w:hint="eastAsia"/>
                <w:noProof/>
                <w:webHidden/>
              </w:rPr>
            </w:r>
            <w:r w:rsidRPr="00332651">
              <w:rPr>
                <w:rFonts w:eastAsia="宋体" w:hint="eastAsia"/>
                <w:noProof/>
                <w:webHidden/>
              </w:rPr>
              <w:fldChar w:fldCharType="separate"/>
            </w:r>
            <w:r w:rsidRPr="00332651">
              <w:rPr>
                <w:rFonts w:eastAsia="宋体" w:hint="eastAsia"/>
                <w:noProof/>
                <w:webHidden/>
              </w:rPr>
              <w:t>22</w:t>
            </w:r>
            <w:r w:rsidRPr="00332651">
              <w:rPr>
                <w:rFonts w:eastAsia="宋体" w:hint="eastAsia"/>
                <w:noProof/>
                <w:webHidden/>
              </w:rPr>
              <w:fldChar w:fldCharType="end"/>
            </w:r>
          </w:hyperlink>
        </w:p>
        <w:p w14:paraId="744A0B2A" w14:textId="2BBE089E" w:rsidR="00332651" w:rsidRPr="00332651" w:rsidRDefault="00332651">
          <w:pPr>
            <w:pStyle w:val="TOC3"/>
            <w:tabs>
              <w:tab w:val="right" w:leader="dot" w:pos="8630"/>
            </w:tabs>
            <w:ind w:left="800"/>
            <w:rPr>
              <w:rFonts w:eastAsia="宋体" w:hint="eastAsia"/>
              <w:noProof/>
              <w:kern w:val="2"/>
              <w:sz w:val="22"/>
              <w:szCs w:val="24"/>
              <w:lang w:eastAsia="zh-CN"/>
              <w14:ligatures w14:val="standardContextual"/>
            </w:rPr>
          </w:pPr>
          <w:hyperlink w:anchor="_Toc225433940" w:history="1">
            <w:r w:rsidRPr="00332651">
              <w:rPr>
                <w:rStyle w:val="affb"/>
                <w:rFonts w:eastAsia="宋体" w:hint="eastAsia"/>
                <w:noProof/>
              </w:rPr>
              <w:t>5.1.4消</w:t>
            </w:r>
            <w:r w:rsidRPr="00332651">
              <w:rPr>
                <w:rStyle w:val="affb"/>
                <w:rFonts w:eastAsia="宋体" w:cs="微软雅黑" w:hint="eastAsia"/>
                <w:noProof/>
              </w:rPr>
              <w:t>费</w:t>
            </w:r>
            <w:r w:rsidRPr="00332651">
              <w:rPr>
                <w:rStyle w:val="affb"/>
                <w:rFonts w:eastAsia="宋体" w:cs="MS Mincho" w:hint="eastAsia"/>
                <w:noProof/>
              </w:rPr>
              <w:t>者</w:t>
            </w:r>
            <w:r w:rsidRPr="00332651">
              <w:rPr>
                <w:rStyle w:val="affb"/>
                <w:rFonts w:eastAsia="宋体" w:cs="微软雅黑" w:hint="eastAsia"/>
                <w:noProof/>
              </w:rPr>
              <w:t>问</w:t>
            </w:r>
            <w:r w:rsidRPr="00332651">
              <w:rPr>
                <w:rStyle w:val="affb"/>
                <w:rFonts w:eastAsia="宋体" w:cs="MS Mincho" w:hint="eastAsia"/>
                <w:noProof/>
              </w:rPr>
              <w:t>卷</w:t>
            </w:r>
            <w:r w:rsidRPr="00332651">
              <w:rPr>
                <w:rStyle w:val="affb"/>
                <w:rFonts w:eastAsia="宋体" w:cs="微软雅黑" w:hint="eastAsia"/>
                <w:noProof/>
              </w:rPr>
              <w:t>调查</w:t>
            </w:r>
            <w:r w:rsidRPr="00332651">
              <w:rPr>
                <w:rStyle w:val="affb"/>
                <w:rFonts w:eastAsia="宋体" w:cs="MS Mincho" w:hint="eastAsia"/>
                <w:noProof/>
              </w:rPr>
              <w:t>分析</w:t>
            </w:r>
            <w:r w:rsidRPr="00332651">
              <w:rPr>
                <w:rFonts w:eastAsia="宋体" w:hint="eastAsia"/>
                <w:noProof/>
                <w:webHidden/>
              </w:rPr>
              <w:tab/>
            </w:r>
            <w:r w:rsidRPr="00332651">
              <w:rPr>
                <w:rFonts w:eastAsia="宋体" w:hint="eastAsia"/>
                <w:noProof/>
                <w:webHidden/>
              </w:rPr>
              <w:fldChar w:fldCharType="begin"/>
            </w:r>
            <w:r w:rsidRPr="00332651">
              <w:rPr>
                <w:rFonts w:eastAsia="宋体" w:hint="eastAsia"/>
                <w:noProof/>
                <w:webHidden/>
              </w:rPr>
              <w:instrText xml:space="preserve"> </w:instrText>
            </w:r>
            <w:r w:rsidRPr="00332651">
              <w:rPr>
                <w:rFonts w:eastAsia="宋体"/>
                <w:noProof/>
                <w:webHidden/>
              </w:rPr>
              <w:instrText>PAGEREF _Toc225433940 \h</w:instrText>
            </w:r>
            <w:r w:rsidRPr="00332651">
              <w:rPr>
                <w:rFonts w:eastAsia="宋体" w:hint="eastAsia"/>
                <w:noProof/>
                <w:webHidden/>
              </w:rPr>
              <w:instrText xml:space="preserve"> </w:instrText>
            </w:r>
            <w:r w:rsidRPr="00332651">
              <w:rPr>
                <w:rFonts w:eastAsia="宋体" w:hint="eastAsia"/>
                <w:noProof/>
                <w:webHidden/>
              </w:rPr>
            </w:r>
            <w:r w:rsidRPr="00332651">
              <w:rPr>
                <w:rFonts w:eastAsia="宋体" w:hint="eastAsia"/>
                <w:noProof/>
                <w:webHidden/>
              </w:rPr>
              <w:fldChar w:fldCharType="separate"/>
            </w:r>
            <w:r w:rsidRPr="00332651">
              <w:rPr>
                <w:rFonts w:eastAsia="宋体" w:hint="eastAsia"/>
                <w:noProof/>
                <w:webHidden/>
              </w:rPr>
              <w:t>23</w:t>
            </w:r>
            <w:r w:rsidRPr="00332651">
              <w:rPr>
                <w:rFonts w:eastAsia="宋体" w:hint="eastAsia"/>
                <w:noProof/>
                <w:webHidden/>
              </w:rPr>
              <w:fldChar w:fldCharType="end"/>
            </w:r>
          </w:hyperlink>
        </w:p>
        <w:p w14:paraId="579B2F69" w14:textId="7C67EC86" w:rsidR="00332651" w:rsidRPr="00332651" w:rsidRDefault="00332651">
          <w:pPr>
            <w:pStyle w:val="TOC2"/>
            <w:tabs>
              <w:tab w:val="right" w:leader="dot" w:pos="8630"/>
            </w:tabs>
            <w:ind w:left="400"/>
            <w:rPr>
              <w:rFonts w:eastAsia="宋体" w:hint="eastAsia"/>
              <w:noProof/>
              <w:kern w:val="2"/>
              <w:sz w:val="22"/>
              <w:szCs w:val="24"/>
              <w:lang w:eastAsia="zh-CN"/>
              <w14:ligatures w14:val="standardContextual"/>
            </w:rPr>
          </w:pPr>
          <w:hyperlink w:anchor="_Toc225433941" w:history="1">
            <w:r w:rsidRPr="00332651">
              <w:rPr>
                <w:rStyle w:val="affb"/>
                <w:rFonts w:eastAsia="宋体" w:hint="eastAsia"/>
                <w:noProof/>
              </w:rPr>
              <w:t>5.2市</w:t>
            </w:r>
            <w:r w:rsidRPr="00332651">
              <w:rPr>
                <w:rStyle w:val="affb"/>
                <w:rFonts w:eastAsia="宋体" w:cs="微软雅黑" w:hint="eastAsia"/>
                <w:noProof/>
              </w:rPr>
              <w:t>场</w:t>
            </w:r>
            <w:r w:rsidRPr="00332651">
              <w:rPr>
                <w:rStyle w:val="affb"/>
                <w:rFonts w:eastAsia="宋体" w:cs="MS Mincho" w:hint="eastAsia"/>
                <w:noProof/>
              </w:rPr>
              <w:t>外部</w:t>
            </w:r>
            <w:r w:rsidRPr="00332651">
              <w:rPr>
                <w:rStyle w:val="affb"/>
                <w:rFonts w:eastAsia="宋体" w:cs="微软雅黑" w:hint="eastAsia"/>
                <w:noProof/>
              </w:rPr>
              <w:t>环</w:t>
            </w:r>
            <w:r w:rsidRPr="00332651">
              <w:rPr>
                <w:rStyle w:val="affb"/>
                <w:rFonts w:eastAsia="宋体" w:cs="MS Mincho" w:hint="eastAsia"/>
                <w:noProof/>
              </w:rPr>
              <w:t>境分析</w:t>
            </w:r>
            <w:r w:rsidRPr="00332651">
              <w:rPr>
                <w:rFonts w:eastAsia="宋体" w:hint="eastAsia"/>
                <w:noProof/>
                <w:webHidden/>
              </w:rPr>
              <w:tab/>
            </w:r>
            <w:r w:rsidRPr="00332651">
              <w:rPr>
                <w:rFonts w:eastAsia="宋体" w:hint="eastAsia"/>
                <w:noProof/>
                <w:webHidden/>
              </w:rPr>
              <w:fldChar w:fldCharType="begin"/>
            </w:r>
            <w:r w:rsidRPr="00332651">
              <w:rPr>
                <w:rFonts w:eastAsia="宋体" w:hint="eastAsia"/>
                <w:noProof/>
                <w:webHidden/>
              </w:rPr>
              <w:instrText xml:space="preserve"> </w:instrText>
            </w:r>
            <w:r w:rsidRPr="00332651">
              <w:rPr>
                <w:rFonts w:eastAsia="宋体"/>
                <w:noProof/>
                <w:webHidden/>
              </w:rPr>
              <w:instrText>PAGEREF _Toc225433941 \h</w:instrText>
            </w:r>
            <w:r w:rsidRPr="00332651">
              <w:rPr>
                <w:rFonts w:eastAsia="宋体" w:hint="eastAsia"/>
                <w:noProof/>
                <w:webHidden/>
              </w:rPr>
              <w:instrText xml:space="preserve"> </w:instrText>
            </w:r>
            <w:r w:rsidRPr="00332651">
              <w:rPr>
                <w:rFonts w:eastAsia="宋体" w:hint="eastAsia"/>
                <w:noProof/>
                <w:webHidden/>
              </w:rPr>
            </w:r>
            <w:r w:rsidRPr="00332651">
              <w:rPr>
                <w:rFonts w:eastAsia="宋体" w:hint="eastAsia"/>
                <w:noProof/>
                <w:webHidden/>
              </w:rPr>
              <w:fldChar w:fldCharType="separate"/>
            </w:r>
            <w:r w:rsidRPr="00332651">
              <w:rPr>
                <w:rFonts w:eastAsia="宋体" w:hint="eastAsia"/>
                <w:noProof/>
                <w:webHidden/>
              </w:rPr>
              <w:t>23</w:t>
            </w:r>
            <w:r w:rsidRPr="00332651">
              <w:rPr>
                <w:rFonts w:eastAsia="宋体" w:hint="eastAsia"/>
                <w:noProof/>
                <w:webHidden/>
              </w:rPr>
              <w:fldChar w:fldCharType="end"/>
            </w:r>
          </w:hyperlink>
        </w:p>
        <w:p w14:paraId="7776B15F" w14:textId="57E897E7" w:rsidR="00332651" w:rsidRPr="00332651" w:rsidRDefault="00332651">
          <w:pPr>
            <w:pStyle w:val="TOC3"/>
            <w:tabs>
              <w:tab w:val="right" w:leader="dot" w:pos="8630"/>
            </w:tabs>
            <w:ind w:left="800"/>
            <w:rPr>
              <w:rFonts w:eastAsia="宋体" w:hint="eastAsia"/>
              <w:noProof/>
              <w:kern w:val="2"/>
              <w:sz w:val="22"/>
              <w:szCs w:val="24"/>
              <w:lang w:eastAsia="zh-CN"/>
              <w14:ligatures w14:val="standardContextual"/>
            </w:rPr>
          </w:pPr>
          <w:hyperlink w:anchor="_Toc225433942" w:history="1">
            <w:r w:rsidRPr="00332651">
              <w:rPr>
                <w:rStyle w:val="affb"/>
                <w:rFonts w:eastAsia="宋体" w:hint="eastAsia"/>
                <w:noProof/>
              </w:rPr>
              <w:t>5.2.1外部宏</w:t>
            </w:r>
            <w:r w:rsidRPr="00332651">
              <w:rPr>
                <w:rStyle w:val="affb"/>
                <w:rFonts w:eastAsia="宋体" w:cs="微软雅黑" w:hint="eastAsia"/>
                <w:noProof/>
              </w:rPr>
              <w:t>观环</w:t>
            </w:r>
            <w:r w:rsidRPr="00332651">
              <w:rPr>
                <w:rStyle w:val="affb"/>
                <w:rFonts w:eastAsia="宋体" w:cs="MS Mincho" w:hint="eastAsia"/>
                <w:noProof/>
              </w:rPr>
              <w:t>境分析——</w:t>
            </w:r>
            <w:r w:rsidRPr="00332651">
              <w:rPr>
                <w:rStyle w:val="affb"/>
                <w:rFonts w:eastAsia="宋体" w:hint="eastAsia"/>
                <w:noProof/>
              </w:rPr>
              <w:t>PEST模型</w:t>
            </w:r>
            <w:r w:rsidRPr="00332651">
              <w:rPr>
                <w:rFonts w:eastAsia="宋体" w:hint="eastAsia"/>
                <w:noProof/>
                <w:webHidden/>
              </w:rPr>
              <w:tab/>
            </w:r>
            <w:r w:rsidRPr="00332651">
              <w:rPr>
                <w:rFonts w:eastAsia="宋体" w:hint="eastAsia"/>
                <w:noProof/>
                <w:webHidden/>
              </w:rPr>
              <w:fldChar w:fldCharType="begin"/>
            </w:r>
            <w:r w:rsidRPr="00332651">
              <w:rPr>
                <w:rFonts w:eastAsia="宋体" w:hint="eastAsia"/>
                <w:noProof/>
                <w:webHidden/>
              </w:rPr>
              <w:instrText xml:space="preserve"> </w:instrText>
            </w:r>
            <w:r w:rsidRPr="00332651">
              <w:rPr>
                <w:rFonts w:eastAsia="宋体"/>
                <w:noProof/>
                <w:webHidden/>
              </w:rPr>
              <w:instrText>PAGEREF _Toc225433942 \h</w:instrText>
            </w:r>
            <w:r w:rsidRPr="00332651">
              <w:rPr>
                <w:rFonts w:eastAsia="宋体" w:hint="eastAsia"/>
                <w:noProof/>
                <w:webHidden/>
              </w:rPr>
              <w:instrText xml:space="preserve"> </w:instrText>
            </w:r>
            <w:r w:rsidRPr="00332651">
              <w:rPr>
                <w:rFonts w:eastAsia="宋体" w:hint="eastAsia"/>
                <w:noProof/>
                <w:webHidden/>
              </w:rPr>
            </w:r>
            <w:r w:rsidRPr="00332651">
              <w:rPr>
                <w:rFonts w:eastAsia="宋体" w:hint="eastAsia"/>
                <w:noProof/>
                <w:webHidden/>
              </w:rPr>
              <w:fldChar w:fldCharType="separate"/>
            </w:r>
            <w:r w:rsidRPr="00332651">
              <w:rPr>
                <w:rFonts w:eastAsia="宋体" w:hint="eastAsia"/>
                <w:noProof/>
                <w:webHidden/>
              </w:rPr>
              <w:t>23</w:t>
            </w:r>
            <w:r w:rsidRPr="00332651">
              <w:rPr>
                <w:rFonts w:eastAsia="宋体" w:hint="eastAsia"/>
                <w:noProof/>
                <w:webHidden/>
              </w:rPr>
              <w:fldChar w:fldCharType="end"/>
            </w:r>
          </w:hyperlink>
        </w:p>
        <w:p w14:paraId="1F7F8EBD" w14:textId="6E090430" w:rsidR="00332651" w:rsidRPr="00332651" w:rsidRDefault="00332651">
          <w:pPr>
            <w:pStyle w:val="TOC3"/>
            <w:tabs>
              <w:tab w:val="right" w:leader="dot" w:pos="8630"/>
            </w:tabs>
            <w:ind w:left="800"/>
            <w:rPr>
              <w:rFonts w:eastAsia="宋体" w:hint="eastAsia"/>
              <w:noProof/>
              <w:kern w:val="2"/>
              <w:sz w:val="22"/>
              <w:szCs w:val="24"/>
              <w:lang w:eastAsia="zh-CN"/>
              <w14:ligatures w14:val="standardContextual"/>
            </w:rPr>
          </w:pPr>
          <w:hyperlink w:anchor="_Toc225433943" w:history="1">
            <w:r w:rsidRPr="00332651">
              <w:rPr>
                <w:rStyle w:val="affb"/>
                <w:rFonts w:eastAsia="宋体" w:hint="eastAsia"/>
                <w:noProof/>
              </w:rPr>
              <w:t>5.2.2行</w:t>
            </w:r>
            <w:r w:rsidRPr="00332651">
              <w:rPr>
                <w:rStyle w:val="affb"/>
                <w:rFonts w:eastAsia="宋体" w:cs="微软雅黑" w:hint="eastAsia"/>
                <w:noProof/>
              </w:rPr>
              <w:t>业竞</w:t>
            </w:r>
            <w:r w:rsidRPr="00332651">
              <w:rPr>
                <w:rStyle w:val="affb"/>
                <w:rFonts w:eastAsia="宋体" w:cs="MS Mincho" w:hint="eastAsia"/>
                <w:noProof/>
              </w:rPr>
              <w:t>争</w:t>
            </w:r>
            <w:r w:rsidRPr="00332651">
              <w:rPr>
                <w:rStyle w:val="affb"/>
                <w:rFonts w:eastAsia="宋体" w:cs="微软雅黑" w:hint="eastAsia"/>
                <w:noProof/>
              </w:rPr>
              <w:t>对</w:t>
            </w:r>
            <w:r w:rsidRPr="00332651">
              <w:rPr>
                <w:rStyle w:val="affb"/>
                <w:rFonts w:eastAsia="宋体" w:cs="MS Mincho" w:hint="eastAsia"/>
                <w:noProof/>
              </w:rPr>
              <w:t>手分析</w:t>
            </w:r>
            <w:r w:rsidRPr="00332651">
              <w:rPr>
                <w:rFonts w:eastAsia="宋体" w:hint="eastAsia"/>
                <w:noProof/>
                <w:webHidden/>
              </w:rPr>
              <w:tab/>
            </w:r>
            <w:r w:rsidRPr="00332651">
              <w:rPr>
                <w:rFonts w:eastAsia="宋体" w:hint="eastAsia"/>
                <w:noProof/>
                <w:webHidden/>
              </w:rPr>
              <w:fldChar w:fldCharType="begin"/>
            </w:r>
            <w:r w:rsidRPr="00332651">
              <w:rPr>
                <w:rFonts w:eastAsia="宋体" w:hint="eastAsia"/>
                <w:noProof/>
                <w:webHidden/>
              </w:rPr>
              <w:instrText xml:space="preserve"> </w:instrText>
            </w:r>
            <w:r w:rsidRPr="00332651">
              <w:rPr>
                <w:rFonts w:eastAsia="宋体"/>
                <w:noProof/>
                <w:webHidden/>
              </w:rPr>
              <w:instrText>PAGEREF _Toc225433943 \h</w:instrText>
            </w:r>
            <w:r w:rsidRPr="00332651">
              <w:rPr>
                <w:rFonts w:eastAsia="宋体" w:hint="eastAsia"/>
                <w:noProof/>
                <w:webHidden/>
              </w:rPr>
              <w:instrText xml:space="preserve"> </w:instrText>
            </w:r>
            <w:r w:rsidRPr="00332651">
              <w:rPr>
                <w:rFonts w:eastAsia="宋体" w:hint="eastAsia"/>
                <w:noProof/>
                <w:webHidden/>
              </w:rPr>
            </w:r>
            <w:r w:rsidRPr="00332651">
              <w:rPr>
                <w:rFonts w:eastAsia="宋体" w:hint="eastAsia"/>
                <w:noProof/>
                <w:webHidden/>
              </w:rPr>
              <w:fldChar w:fldCharType="separate"/>
            </w:r>
            <w:r w:rsidRPr="00332651">
              <w:rPr>
                <w:rFonts w:eastAsia="宋体" w:hint="eastAsia"/>
                <w:noProof/>
                <w:webHidden/>
              </w:rPr>
              <w:t>23</w:t>
            </w:r>
            <w:r w:rsidRPr="00332651">
              <w:rPr>
                <w:rFonts w:eastAsia="宋体" w:hint="eastAsia"/>
                <w:noProof/>
                <w:webHidden/>
              </w:rPr>
              <w:fldChar w:fldCharType="end"/>
            </w:r>
          </w:hyperlink>
        </w:p>
        <w:p w14:paraId="7B939AA2" w14:textId="78288926" w:rsidR="00332651" w:rsidRPr="00332651" w:rsidRDefault="00332651">
          <w:pPr>
            <w:pStyle w:val="TOC2"/>
            <w:tabs>
              <w:tab w:val="right" w:leader="dot" w:pos="8630"/>
            </w:tabs>
            <w:ind w:left="400"/>
            <w:rPr>
              <w:rFonts w:eastAsia="宋体" w:hint="eastAsia"/>
              <w:noProof/>
              <w:kern w:val="2"/>
              <w:sz w:val="22"/>
              <w:szCs w:val="24"/>
              <w:lang w:eastAsia="zh-CN"/>
              <w14:ligatures w14:val="standardContextual"/>
            </w:rPr>
          </w:pPr>
          <w:hyperlink w:anchor="_Toc225433944" w:history="1">
            <w:r w:rsidRPr="00332651">
              <w:rPr>
                <w:rStyle w:val="affb"/>
                <w:rFonts w:eastAsia="宋体" w:hint="eastAsia"/>
                <w:noProof/>
              </w:rPr>
              <w:t>5.3公司内部</w:t>
            </w:r>
            <w:r w:rsidRPr="00332651">
              <w:rPr>
                <w:rStyle w:val="affb"/>
                <w:rFonts w:eastAsia="宋体" w:cs="微软雅黑" w:hint="eastAsia"/>
                <w:noProof/>
              </w:rPr>
              <w:t>环</w:t>
            </w:r>
            <w:r w:rsidRPr="00332651">
              <w:rPr>
                <w:rStyle w:val="affb"/>
                <w:rFonts w:eastAsia="宋体" w:cs="MS Mincho" w:hint="eastAsia"/>
                <w:noProof/>
              </w:rPr>
              <w:t>境分析</w:t>
            </w:r>
            <w:r w:rsidRPr="00332651">
              <w:rPr>
                <w:rFonts w:eastAsia="宋体" w:hint="eastAsia"/>
                <w:noProof/>
                <w:webHidden/>
              </w:rPr>
              <w:tab/>
            </w:r>
            <w:r w:rsidRPr="00332651">
              <w:rPr>
                <w:rFonts w:eastAsia="宋体" w:hint="eastAsia"/>
                <w:noProof/>
                <w:webHidden/>
              </w:rPr>
              <w:fldChar w:fldCharType="begin"/>
            </w:r>
            <w:r w:rsidRPr="00332651">
              <w:rPr>
                <w:rFonts w:eastAsia="宋体" w:hint="eastAsia"/>
                <w:noProof/>
                <w:webHidden/>
              </w:rPr>
              <w:instrText xml:space="preserve"> </w:instrText>
            </w:r>
            <w:r w:rsidRPr="00332651">
              <w:rPr>
                <w:rFonts w:eastAsia="宋体"/>
                <w:noProof/>
                <w:webHidden/>
              </w:rPr>
              <w:instrText>PAGEREF _Toc225433944 \h</w:instrText>
            </w:r>
            <w:r w:rsidRPr="00332651">
              <w:rPr>
                <w:rFonts w:eastAsia="宋体" w:hint="eastAsia"/>
                <w:noProof/>
                <w:webHidden/>
              </w:rPr>
              <w:instrText xml:space="preserve"> </w:instrText>
            </w:r>
            <w:r w:rsidRPr="00332651">
              <w:rPr>
                <w:rFonts w:eastAsia="宋体" w:hint="eastAsia"/>
                <w:noProof/>
                <w:webHidden/>
              </w:rPr>
            </w:r>
            <w:r w:rsidRPr="00332651">
              <w:rPr>
                <w:rFonts w:eastAsia="宋体" w:hint="eastAsia"/>
                <w:noProof/>
                <w:webHidden/>
              </w:rPr>
              <w:fldChar w:fldCharType="separate"/>
            </w:r>
            <w:r w:rsidRPr="00332651">
              <w:rPr>
                <w:rFonts w:eastAsia="宋体" w:hint="eastAsia"/>
                <w:noProof/>
                <w:webHidden/>
              </w:rPr>
              <w:t>24</w:t>
            </w:r>
            <w:r w:rsidRPr="00332651">
              <w:rPr>
                <w:rFonts w:eastAsia="宋体" w:hint="eastAsia"/>
                <w:noProof/>
                <w:webHidden/>
              </w:rPr>
              <w:fldChar w:fldCharType="end"/>
            </w:r>
          </w:hyperlink>
        </w:p>
        <w:p w14:paraId="68A03EF9" w14:textId="32D4DE21" w:rsidR="00332651" w:rsidRPr="00332651" w:rsidRDefault="00332651">
          <w:pPr>
            <w:pStyle w:val="TOC3"/>
            <w:tabs>
              <w:tab w:val="right" w:leader="dot" w:pos="8630"/>
            </w:tabs>
            <w:ind w:left="800"/>
            <w:rPr>
              <w:rFonts w:eastAsia="宋体" w:hint="eastAsia"/>
              <w:noProof/>
              <w:kern w:val="2"/>
              <w:sz w:val="22"/>
              <w:szCs w:val="24"/>
              <w:lang w:eastAsia="zh-CN"/>
              <w14:ligatures w14:val="standardContextual"/>
            </w:rPr>
          </w:pPr>
          <w:hyperlink w:anchor="_Toc225433945" w:history="1">
            <w:r w:rsidRPr="00332651">
              <w:rPr>
                <w:rStyle w:val="affb"/>
                <w:rFonts w:eastAsia="宋体" w:hint="eastAsia"/>
                <w:noProof/>
              </w:rPr>
              <w:t>5.3.1公司内部</w:t>
            </w:r>
            <w:r w:rsidRPr="00332651">
              <w:rPr>
                <w:rStyle w:val="affb"/>
                <w:rFonts w:eastAsia="宋体" w:cs="微软雅黑" w:hint="eastAsia"/>
                <w:noProof/>
              </w:rPr>
              <w:t>资</w:t>
            </w:r>
            <w:r w:rsidRPr="00332651">
              <w:rPr>
                <w:rStyle w:val="affb"/>
                <w:rFonts w:eastAsia="宋体" w:cs="MS Mincho" w:hint="eastAsia"/>
                <w:noProof/>
              </w:rPr>
              <w:t>源分析</w:t>
            </w:r>
            <w:r w:rsidRPr="00332651">
              <w:rPr>
                <w:rFonts w:eastAsia="宋体" w:hint="eastAsia"/>
                <w:noProof/>
                <w:webHidden/>
              </w:rPr>
              <w:tab/>
            </w:r>
            <w:r w:rsidRPr="00332651">
              <w:rPr>
                <w:rFonts w:eastAsia="宋体" w:hint="eastAsia"/>
                <w:noProof/>
                <w:webHidden/>
              </w:rPr>
              <w:fldChar w:fldCharType="begin"/>
            </w:r>
            <w:r w:rsidRPr="00332651">
              <w:rPr>
                <w:rFonts w:eastAsia="宋体" w:hint="eastAsia"/>
                <w:noProof/>
                <w:webHidden/>
              </w:rPr>
              <w:instrText xml:space="preserve"> </w:instrText>
            </w:r>
            <w:r w:rsidRPr="00332651">
              <w:rPr>
                <w:rFonts w:eastAsia="宋体"/>
                <w:noProof/>
                <w:webHidden/>
              </w:rPr>
              <w:instrText>PAGEREF _Toc225433945 \h</w:instrText>
            </w:r>
            <w:r w:rsidRPr="00332651">
              <w:rPr>
                <w:rFonts w:eastAsia="宋体" w:hint="eastAsia"/>
                <w:noProof/>
                <w:webHidden/>
              </w:rPr>
              <w:instrText xml:space="preserve"> </w:instrText>
            </w:r>
            <w:r w:rsidRPr="00332651">
              <w:rPr>
                <w:rFonts w:eastAsia="宋体" w:hint="eastAsia"/>
                <w:noProof/>
                <w:webHidden/>
              </w:rPr>
            </w:r>
            <w:r w:rsidRPr="00332651">
              <w:rPr>
                <w:rFonts w:eastAsia="宋体" w:hint="eastAsia"/>
                <w:noProof/>
                <w:webHidden/>
              </w:rPr>
              <w:fldChar w:fldCharType="separate"/>
            </w:r>
            <w:r w:rsidRPr="00332651">
              <w:rPr>
                <w:rFonts w:eastAsia="宋体" w:hint="eastAsia"/>
                <w:noProof/>
                <w:webHidden/>
              </w:rPr>
              <w:t>24</w:t>
            </w:r>
            <w:r w:rsidRPr="00332651">
              <w:rPr>
                <w:rFonts w:eastAsia="宋体" w:hint="eastAsia"/>
                <w:noProof/>
                <w:webHidden/>
              </w:rPr>
              <w:fldChar w:fldCharType="end"/>
            </w:r>
          </w:hyperlink>
        </w:p>
        <w:p w14:paraId="669CB5B0" w14:textId="4804413B" w:rsidR="00332651" w:rsidRPr="00332651" w:rsidRDefault="00332651">
          <w:pPr>
            <w:pStyle w:val="TOC3"/>
            <w:tabs>
              <w:tab w:val="right" w:leader="dot" w:pos="8630"/>
            </w:tabs>
            <w:ind w:left="800"/>
            <w:rPr>
              <w:rFonts w:eastAsia="宋体" w:hint="eastAsia"/>
              <w:noProof/>
              <w:kern w:val="2"/>
              <w:sz w:val="22"/>
              <w:szCs w:val="24"/>
              <w:lang w:eastAsia="zh-CN"/>
              <w14:ligatures w14:val="standardContextual"/>
            </w:rPr>
          </w:pPr>
          <w:hyperlink w:anchor="_Toc225433946" w:history="1">
            <w:r w:rsidRPr="00332651">
              <w:rPr>
                <w:rStyle w:val="affb"/>
                <w:rFonts w:eastAsia="宋体" w:hint="eastAsia"/>
                <w:noProof/>
              </w:rPr>
              <w:t>5.3.2</w:t>
            </w:r>
            <w:r w:rsidRPr="00332651">
              <w:rPr>
                <w:rStyle w:val="affb"/>
                <w:rFonts w:eastAsia="宋体" w:cs="微软雅黑" w:hint="eastAsia"/>
                <w:noProof/>
              </w:rPr>
              <w:t>营销</w:t>
            </w:r>
            <w:r w:rsidRPr="00332651">
              <w:rPr>
                <w:rStyle w:val="affb"/>
                <w:rFonts w:eastAsia="宋体" w:cs="MS Mincho" w:hint="eastAsia"/>
                <w:noProof/>
              </w:rPr>
              <w:t>能力分析</w:t>
            </w:r>
            <w:r w:rsidRPr="00332651">
              <w:rPr>
                <w:rFonts w:eastAsia="宋体" w:hint="eastAsia"/>
                <w:noProof/>
                <w:webHidden/>
              </w:rPr>
              <w:tab/>
            </w:r>
            <w:r w:rsidRPr="00332651">
              <w:rPr>
                <w:rFonts w:eastAsia="宋体" w:hint="eastAsia"/>
                <w:noProof/>
                <w:webHidden/>
              </w:rPr>
              <w:fldChar w:fldCharType="begin"/>
            </w:r>
            <w:r w:rsidRPr="00332651">
              <w:rPr>
                <w:rFonts w:eastAsia="宋体" w:hint="eastAsia"/>
                <w:noProof/>
                <w:webHidden/>
              </w:rPr>
              <w:instrText xml:space="preserve"> </w:instrText>
            </w:r>
            <w:r w:rsidRPr="00332651">
              <w:rPr>
                <w:rFonts w:eastAsia="宋体"/>
                <w:noProof/>
                <w:webHidden/>
              </w:rPr>
              <w:instrText>PAGEREF _Toc225433946 \h</w:instrText>
            </w:r>
            <w:r w:rsidRPr="00332651">
              <w:rPr>
                <w:rFonts w:eastAsia="宋体" w:hint="eastAsia"/>
                <w:noProof/>
                <w:webHidden/>
              </w:rPr>
              <w:instrText xml:space="preserve"> </w:instrText>
            </w:r>
            <w:r w:rsidRPr="00332651">
              <w:rPr>
                <w:rFonts w:eastAsia="宋体" w:hint="eastAsia"/>
                <w:noProof/>
                <w:webHidden/>
              </w:rPr>
            </w:r>
            <w:r w:rsidRPr="00332651">
              <w:rPr>
                <w:rFonts w:eastAsia="宋体" w:hint="eastAsia"/>
                <w:noProof/>
                <w:webHidden/>
              </w:rPr>
              <w:fldChar w:fldCharType="separate"/>
            </w:r>
            <w:r w:rsidRPr="00332651">
              <w:rPr>
                <w:rFonts w:eastAsia="宋体" w:hint="eastAsia"/>
                <w:noProof/>
                <w:webHidden/>
              </w:rPr>
              <w:t>24</w:t>
            </w:r>
            <w:r w:rsidRPr="00332651">
              <w:rPr>
                <w:rFonts w:eastAsia="宋体" w:hint="eastAsia"/>
                <w:noProof/>
                <w:webHidden/>
              </w:rPr>
              <w:fldChar w:fldCharType="end"/>
            </w:r>
          </w:hyperlink>
        </w:p>
        <w:p w14:paraId="24F31BF9" w14:textId="58450898" w:rsidR="00332651" w:rsidRPr="00332651" w:rsidRDefault="00332651">
          <w:pPr>
            <w:pStyle w:val="TOC3"/>
            <w:tabs>
              <w:tab w:val="right" w:leader="dot" w:pos="8630"/>
            </w:tabs>
            <w:ind w:left="800"/>
            <w:rPr>
              <w:rFonts w:eastAsia="宋体" w:hint="eastAsia"/>
              <w:noProof/>
              <w:kern w:val="2"/>
              <w:sz w:val="22"/>
              <w:szCs w:val="24"/>
              <w:lang w:eastAsia="zh-CN"/>
              <w14:ligatures w14:val="standardContextual"/>
            </w:rPr>
          </w:pPr>
          <w:hyperlink w:anchor="_Toc225433947" w:history="1">
            <w:r w:rsidRPr="00332651">
              <w:rPr>
                <w:rStyle w:val="affb"/>
                <w:rFonts w:eastAsia="宋体" w:hint="eastAsia"/>
                <w:noProof/>
              </w:rPr>
              <w:t>5.3.3</w:t>
            </w:r>
            <w:r w:rsidRPr="00332651">
              <w:rPr>
                <w:rStyle w:val="affb"/>
                <w:rFonts w:eastAsia="宋体" w:cs="微软雅黑" w:hint="eastAsia"/>
                <w:noProof/>
              </w:rPr>
              <w:t>财务</w:t>
            </w:r>
            <w:r w:rsidRPr="00332651">
              <w:rPr>
                <w:rStyle w:val="affb"/>
                <w:rFonts w:eastAsia="宋体" w:cs="MS Mincho" w:hint="eastAsia"/>
                <w:noProof/>
              </w:rPr>
              <w:t>能力分析</w:t>
            </w:r>
            <w:r w:rsidRPr="00332651">
              <w:rPr>
                <w:rFonts w:eastAsia="宋体" w:hint="eastAsia"/>
                <w:noProof/>
                <w:webHidden/>
              </w:rPr>
              <w:tab/>
            </w:r>
            <w:r w:rsidRPr="00332651">
              <w:rPr>
                <w:rFonts w:eastAsia="宋体" w:hint="eastAsia"/>
                <w:noProof/>
                <w:webHidden/>
              </w:rPr>
              <w:fldChar w:fldCharType="begin"/>
            </w:r>
            <w:r w:rsidRPr="00332651">
              <w:rPr>
                <w:rFonts w:eastAsia="宋体" w:hint="eastAsia"/>
                <w:noProof/>
                <w:webHidden/>
              </w:rPr>
              <w:instrText xml:space="preserve"> </w:instrText>
            </w:r>
            <w:r w:rsidRPr="00332651">
              <w:rPr>
                <w:rFonts w:eastAsia="宋体"/>
                <w:noProof/>
                <w:webHidden/>
              </w:rPr>
              <w:instrText>PAGEREF _Toc225433947 \h</w:instrText>
            </w:r>
            <w:r w:rsidRPr="00332651">
              <w:rPr>
                <w:rFonts w:eastAsia="宋体" w:hint="eastAsia"/>
                <w:noProof/>
                <w:webHidden/>
              </w:rPr>
              <w:instrText xml:space="preserve"> </w:instrText>
            </w:r>
            <w:r w:rsidRPr="00332651">
              <w:rPr>
                <w:rFonts w:eastAsia="宋体" w:hint="eastAsia"/>
                <w:noProof/>
                <w:webHidden/>
              </w:rPr>
            </w:r>
            <w:r w:rsidRPr="00332651">
              <w:rPr>
                <w:rFonts w:eastAsia="宋体" w:hint="eastAsia"/>
                <w:noProof/>
                <w:webHidden/>
              </w:rPr>
              <w:fldChar w:fldCharType="separate"/>
            </w:r>
            <w:r w:rsidRPr="00332651">
              <w:rPr>
                <w:rFonts w:eastAsia="宋体" w:hint="eastAsia"/>
                <w:noProof/>
                <w:webHidden/>
              </w:rPr>
              <w:t>24</w:t>
            </w:r>
            <w:r w:rsidRPr="00332651">
              <w:rPr>
                <w:rFonts w:eastAsia="宋体" w:hint="eastAsia"/>
                <w:noProof/>
                <w:webHidden/>
              </w:rPr>
              <w:fldChar w:fldCharType="end"/>
            </w:r>
          </w:hyperlink>
        </w:p>
        <w:p w14:paraId="1D84DCAD" w14:textId="7D5DFD7D" w:rsidR="00332651" w:rsidRPr="00332651" w:rsidRDefault="00332651">
          <w:pPr>
            <w:pStyle w:val="TOC3"/>
            <w:tabs>
              <w:tab w:val="right" w:leader="dot" w:pos="8630"/>
            </w:tabs>
            <w:ind w:left="800"/>
            <w:rPr>
              <w:rFonts w:eastAsia="宋体" w:hint="eastAsia"/>
              <w:noProof/>
              <w:kern w:val="2"/>
              <w:sz w:val="22"/>
              <w:szCs w:val="24"/>
              <w:lang w:eastAsia="zh-CN"/>
              <w14:ligatures w14:val="standardContextual"/>
            </w:rPr>
          </w:pPr>
          <w:hyperlink w:anchor="_Toc225433948" w:history="1">
            <w:r w:rsidRPr="00332651">
              <w:rPr>
                <w:rStyle w:val="affb"/>
                <w:rFonts w:eastAsia="宋体" w:hint="eastAsia"/>
                <w:noProof/>
              </w:rPr>
              <w:t>5.3.4内部</w:t>
            </w:r>
            <w:r w:rsidRPr="00332651">
              <w:rPr>
                <w:rStyle w:val="affb"/>
                <w:rFonts w:eastAsia="宋体" w:cs="微软雅黑" w:hint="eastAsia"/>
                <w:noProof/>
              </w:rPr>
              <w:t>环</w:t>
            </w:r>
            <w:r w:rsidRPr="00332651">
              <w:rPr>
                <w:rStyle w:val="affb"/>
                <w:rFonts w:eastAsia="宋体" w:cs="MS Mincho" w:hint="eastAsia"/>
                <w:noProof/>
              </w:rPr>
              <w:t>境分析</w:t>
            </w:r>
            <w:r w:rsidRPr="00332651">
              <w:rPr>
                <w:rStyle w:val="affb"/>
                <w:rFonts w:eastAsia="宋体" w:cs="微软雅黑" w:hint="eastAsia"/>
                <w:noProof/>
              </w:rPr>
              <w:t>总结</w:t>
            </w:r>
            <w:r w:rsidRPr="00332651">
              <w:rPr>
                <w:rFonts w:eastAsia="宋体" w:hint="eastAsia"/>
                <w:noProof/>
                <w:webHidden/>
              </w:rPr>
              <w:tab/>
            </w:r>
            <w:r w:rsidRPr="00332651">
              <w:rPr>
                <w:rFonts w:eastAsia="宋体" w:hint="eastAsia"/>
                <w:noProof/>
                <w:webHidden/>
              </w:rPr>
              <w:fldChar w:fldCharType="begin"/>
            </w:r>
            <w:r w:rsidRPr="00332651">
              <w:rPr>
                <w:rFonts w:eastAsia="宋体" w:hint="eastAsia"/>
                <w:noProof/>
                <w:webHidden/>
              </w:rPr>
              <w:instrText xml:space="preserve"> </w:instrText>
            </w:r>
            <w:r w:rsidRPr="00332651">
              <w:rPr>
                <w:rFonts w:eastAsia="宋体"/>
                <w:noProof/>
                <w:webHidden/>
              </w:rPr>
              <w:instrText>PAGEREF _Toc225433948 \h</w:instrText>
            </w:r>
            <w:r w:rsidRPr="00332651">
              <w:rPr>
                <w:rFonts w:eastAsia="宋体" w:hint="eastAsia"/>
                <w:noProof/>
                <w:webHidden/>
              </w:rPr>
              <w:instrText xml:space="preserve"> </w:instrText>
            </w:r>
            <w:r w:rsidRPr="00332651">
              <w:rPr>
                <w:rFonts w:eastAsia="宋体" w:hint="eastAsia"/>
                <w:noProof/>
                <w:webHidden/>
              </w:rPr>
            </w:r>
            <w:r w:rsidRPr="00332651">
              <w:rPr>
                <w:rFonts w:eastAsia="宋体" w:hint="eastAsia"/>
                <w:noProof/>
                <w:webHidden/>
              </w:rPr>
              <w:fldChar w:fldCharType="separate"/>
            </w:r>
            <w:r w:rsidRPr="00332651">
              <w:rPr>
                <w:rFonts w:eastAsia="宋体" w:hint="eastAsia"/>
                <w:noProof/>
                <w:webHidden/>
              </w:rPr>
              <w:t>24</w:t>
            </w:r>
            <w:r w:rsidRPr="00332651">
              <w:rPr>
                <w:rFonts w:eastAsia="宋体" w:hint="eastAsia"/>
                <w:noProof/>
                <w:webHidden/>
              </w:rPr>
              <w:fldChar w:fldCharType="end"/>
            </w:r>
          </w:hyperlink>
        </w:p>
        <w:p w14:paraId="0D129BB0" w14:textId="41A8A548" w:rsidR="00332651" w:rsidRPr="00332651" w:rsidRDefault="00332651">
          <w:pPr>
            <w:pStyle w:val="TOC2"/>
            <w:tabs>
              <w:tab w:val="right" w:leader="dot" w:pos="8630"/>
            </w:tabs>
            <w:ind w:left="400"/>
            <w:rPr>
              <w:rFonts w:eastAsia="宋体" w:hint="eastAsia"/>
              <w:noProof/>
              <w:kern w:val="2"/>
              <w:sz w:val="22"/>
              <w:szCs w:val="24"/>
              <w:lang w:eastAsia="zh-CN"/>
              <w14:ligatures w14:val="standardContextual"/>
            </w:rPr>
          </w:pPr>
          <w:hyperlink w:anchor="_Toc225433949" w:history="1">
            <w:r w:rsidRPr="00332651">
              <w:rPr>
                <w:rStyle w:val="affb"/>
                <w:rFonts w:eastAsia="宋体" w:hint="eastAsia"/>
                <w:noProof/>
              </w:rPr>
              <w:t>5.4</w:t>
            </w:r>
            <w:r w:rsidRPr="00332651">
              <w:rPr>
                <w:rStyle w:val="affb"/>
                <w:rFonts w:eastAsia="宋体" w:cs="微软雅黑" w:hint="eastAsia"/>
                <w:noProof/>
              </w:rPr>
              <w:t>综</w:t>
            </w:r>
            <w:r w:rsidRPr="00332651">
              <w:rPr>
                <w:rStyle w:val="affb"/>
                <w:rFonts w:eastAsia="宋体" w:cs="MS Mincho" w:hint="eastAsia"/>
                <w:noProof/>
              </w:rPr>
              <w:t>合分析</w:t>
            </w:r>
            <w:r w:rsidRPr="00332651">
              <w:rPr>
                <w:rFonts w:eastAsia="宋体" w:hint="eastAsia"/>
                <w:noProof/>
                <w:webHidden/>
              </w:rPr>
              <w:tab/>
            </w:r>
            <w:r w:rsidRPr="00332651">
              <w:rPr>
                <w:rFonts w:eastAsia="宋体" w:hint="eastAsia"/>
                <w:noProof/>
                <w:webHidden/>
              </w:rPr>
              <w:fldChar w:fldCharType="begin"/>
            </w:r>
            <w:r w:rsidRPr="00332651">
              <w:rPr>
                <w:rFonts w:eastAsia="宋体" w:hint="eastAsia"/>
                <w:noProof/>
                <w:webHidden/>
              </w:rPr>
              <w:instrText xml:space="preserve"> </w:instrText>
            </w:r>
            <w:r w:rsidRPr="00332651">
              <w:rPr>
                <w:rFonts w:eastAsia="宋体"/>
                <w:noProof/>
                <w:webHidden/>
              </w:rPr>
              <w:instrText>PAGEREF _Toc225433949 \h</w:instrText>
            </w:r>
            <w:r w:rsidRPr="00332651">
              <w:rPr>
                <w:rFonts w:eastAsia="宋体" w:hint="eastAsia"/>
                <w:noProof/>
                <w:webHidden/>
              </w:rPr>
              <w:instrText xml:space="preserve"> </w:instrText>
            </w:r>
            <w:r w:rsidRPr="00332651">
              <w:rPr>
                <w:rFonts w:eastAsia="宋体" w:hint="eastAsia"/>
                <w:noProof/>
                <w:webHidden/>
              </w:rPr>
            </w:r>
            <w:r w:rsidRPr="00332651">
              <w:rPr>
                <w:rFonts w:eastAsia="宋体" w:hint="eastAsia"/>
                <w:noProof/>
                <w:webHidden/>
              </w:rPr>
              <w:fldChar w:fldCharType="separate"/>
            </w:r>
            <w:r w:rsidRPr="00332651">
              <w:rPr>
                <w:rFonts w:eastAsia="宋体" w:hint="eastAsia"/>
                <w:noProof/>
                <w:webHidden/>
              </w:rPr>
              <w:t>25</w:t>
            </w:r>
            <w:r w:rsidRPr="00332651">
              <w:rPr>
                <w:rFonts w:eastAsia="宋体" w:hint="eastAsia"/>
                <w:noProof/>
                <w:webHidden/>
              </w:rPr>
              <w:fldChar w:fldCharType="end"/>
            </w:r>
          </w:hyperlink>
        </w:p>
        <w:p w14:paraId="1DEB6351" w14:textId="1EDCB052" w:rsidR="00332651" w:rsidRPr="00332651" w:rsidRDefault="00332651">
          <w:pPr>
            <w:pStyle w:val="TOC3"/>
            <w:tabs>
              <w:tab w:val="right" w:leader="dot" w:pos="8630"/>
            </w:tabs>
            <w:ind w:left="800"/>
            <w:rPr>
              <w:rFonts w:eastAsia="宋体" w:hint="eastAsia"/>
              <w:noProof/>
              <w:kern w:val="2"/>
              <w:sz w:val="22"/>
              <w:szCs w:val="24"/>
              <w:lang w:eastAsia="zh-CN"/>
              <w14:ligatures w14:val="standardContextual"/>
            </w:rPr>
          </w:pPr>
          <w:hyperlink w:anchor="_Toc225433950" w:history="1">
            <w:r w:rsidRPr="00332651">
              <w:rPr>
                <w:rStyle w:val="affb"/>
                <w:rFonts w:eastAsia="宋体" w:hint="eastAsia"/>
                <w:noProof/>
              </w:rPr>
              <w:t>5.4.1SWOT分析</w:t>
            </w:r>
            <w:r w:rsidRPr="00332651">
              <w:rPr>
                <w:rFonts w:eastAsia="宋体" w:hint="eastAsia"/>
                <w:noProof/>
                <w:webHidden/>
              </w:rPr>
              <w:tab/>
            </w:r>
            <w:r w:rsidRPr="00332651">
              <w:rPr>
                <w:rFonts w:eastAsia="宋体" w:hint="eastAsia"/>
                <w:noProof/>
                <w:webHidden/>
              </w:rPr>
              <w:fldChar w:fldCharType="begin"/>
            </w:r>
            <w:r w:rsidRPr="00332651">
              <w:rPr>
                <w:rFonts w:eastAsia="宋体" w:hint="eastAsia"/>
                <w:noProof/>
                <w:webHidden/>
              </w:rPr>
              <w:instrText xml:space="preserve"> </w:instrText>
            </w:r>
            <w:r w:rsidRPr="00332651">
              <w:rPr>
                <w:rFonts w:eastAsia="宋体"/>
                <w:noProof/>
                <w:webHidden/>
              </w:rPr>
              <w:instrText>PAGEREF _Toc225433950 \h</w:instrText>
            </w:r>
            <w:r w:rsidRPr="00332651">
              <w:rPr>
                <w:rFonts w:eastAsia="宋体" w:hint="eastAsia"/>
                <w:noProof/>
                <w:webHidden/>
              </w:rPr>
              <w:instrText xml:space="preserve"> </w:instrText>
            </w:r>
            <w:r w:rsidRPr="00332651">
              <w:rPr>
                <w:rFonts w:eastAsia="宋体" w:hint="eastAsia"/>
                <w:noProof/>
                <w:webHidden/>
              </w:rPr>
            </w:r>
            <w:r w:rsidRPr="00332651">
              <w:rPr>
                <w:rFonts w:eastAsia="宋体" w:hint="eastAsia"/>
                <w:noProof/>
                <w:webHidden/>
              </w:rPr>
              <w:fldChar w:fldCharType="separate"/>
            </w:r>
            <w:r w:rsidRPr="00332651">
              <w:rPr>
                <w:rFonts w:eastAsia="宋体" w:hint="eastAsia"/>
                <w:noProof/>
                <w:webHidden/>
              </w:rPr>
              <w:t>25</w:t>
            </w:r>
            <w:r w:rsidRPr="00332651">
              <w:rPr>
                <w:rFonts w:eastAsia="宋体" w:hint="eastAsia"/>
                <w:noProof/>
                <w:webHidden/>
              </w:rPr>
              <w:fldChar w:fldCharType="end"/>
            </w:r>
          </w:hyperlink>
        </w:p>
        <w:p w14:paraId="6A4DCCA0" w14:textId="23C6862B" w:rsidR="00332651" w:rsidRPr="00332651" w:rsidRDefault="00332651">
          <w:pPr>
            <w:pStyle w:val="TOC3"/>
            <w:tabs>
              <w:tab w:val="right" w:leader="dot" w:pos="8630"/>
            </w:tabs>
            <w:ind w:left="800"/>
            <w:rPr>
              <w:rFonts w:eastAsia="宋体" w:hint="eastAsia"/>
              <w:noProof/>
              <w:kern w:val="2"/>
              <w:sz w:val="22"/>
              <w:szCs w:val="24"/>
              <w:lang w:eastAsia="zh-CN"/>
              <w14:ligatures w14:val="standardContextual"/>
            </w:rPr>
          </w:pPr>
          <w:hyperlink w:anchor="_Toc225433951" w:history="1">
            <w:r w:rsidRPr="00332651">
              <w:rPr>
                <w:rStyle w:val="affb"/>
                <w:rFonts w:eastAsia="宋体" w:hint="eastAsia"/>
                <w:noProof/>
              </w:rPr>
              <w:t>5.4.2波特五力模型</w:t>
            </w:r>
            <w:r w:rsidRPr="00332651">
              <w:rPr>
                <w:rFonts w:eastAsia="宋体" w:hint="eastAsia"/>
                <w:noProof/>
                <w:webHidden/>
              </w:rPr>
              <w:tab/>
            </w:r>
            <w:r w:rsidRPr="00332651">
              <w:rPr>
                <w:rFonts w:eastAsia="宋体" w:hint="eastAsia"/>
                <w:noProof/>
                <w:webHidden/>
              </w:rPr>
              <w:fldChar w:fldCharType="begin"/>
            </w:r>
            <w:r w:rsidRPr="00332651">
              <w:rPr>
                <w:rFonts w:eastAsia="宋体" w:hint="eastAsia"/>
                <w:noProof/>
                <w:webHidden/>
              </w:rPr>
              <w:instrText xml:space="preserve"> </w:instrText>
            </w:r>
            <w:r w:rsidRPr="00332651">
              <w:rPr>
                <w:rFonts w:eastAsia="宋体"/>
                <w:noProof/>
                <w:webHidden/>
              </w:rPr>
              <w:instrText>PAGEREF _Toc225433951 \h</w:instrText>
            </w:r>
            <w:r w:rsidRPr="00332651">
              <w:rPr>
                <w:rFonts w:eastAsia="宋体" w:hint="eastAsia"/>
                <w:noProof/>
                <w:webHidden/>
              </w:rPr>
              <w:instrText xml:space="preserve"> </w:instrText>
            </w:r>
            <w:r w:rsidRPr="00332651">
              <w:rPr>
                <w:rFonts w:eastAsia="宋体" w:hint="eastAsia"/>
                <w:noProof/>
                <w:webHidden/>
              </w:rPr>
            </w:r>
            <w:r w:rsidRPr="00332651">
              <w:rPr>
                <w:rFonts w:eastAsia="宋体" w:hint="eastAsia"/>
                <w:noProof/>
                <w:webHidden/>
              </w:rPr>
              <w:fldChar w:fldCharType="separate"/>
            </w:r>
            <w:r w:rsidRPr="00332651">
              <w:rPr>
                <w:rFonts w:eastAsia="宋体" w:hint="eastAsia"/>
                <w:noProof/>
                <w:webHidden/>
              </w:rPr>
              <w:t>25</w:t>
            </w:r>
            <w:r w:rsidRPr="00332651">
              <w:rPr>
                <w:rFonts w:eastAsia="宋体" w:hint="eastAsia"/>
                <w:noProof/>
                <w:webHidden/>
              </w:rPr>
              <w:fldChar w:fldCharType="end"/>
            </w:r>
          </w:hyperlink>
        </w:p>
        <w:p w14:paraId="45B00ACA" w14:textId="6C725F2E" w:rsidR="00332651" w:rsidRPr="00332651" w:rsidRDefault="00332651">
          <w:pPr>
            <w:pStyle w:val="TOC1"/>
            <w:tabs>
              <w:tab w:val="right" w:leader="dot" w:pos="8630"/>
            </w:tabs>
            <w:rPr>
              <w:rFonts w:eastAsia="宋体" w:hint="eastAsia"/>
              <w:noProof/>
              <w:kern w:val="2"/>
              <w:sz w:val="22"/>
              <w:szCs w:val="24"/>
              <w:lang w:eastAsia="zh-CN"/>
              <w14:ligatures w14:val="standardContextual"/>
            </w:rPr>
          </w:pPr>
          <w:hyperlink w:anchor="_Toc225433952" w:history="1">
            <w:r w:rsidRPr="00332651">
              <w:rPr>
                <w:rStyle w:val="affb"/>
                <w:rFonts w:eastAsia="宋体" w:hint="eastAsia"/>
                <w:noProof/>
              </w:rPr>
              <w:t>6.</w:t>
            </w:r>
            <w:r w:rsidRPr="00332651">
              <w:rPr>
                <w:rStyle w:val="affb"/>
                <w:rFonts w:eastAsia="宋体" w:cs="微软雅黑" w:hint="eastAsia"/>
                <w:noProof/>
              </w:rPr>
              <w:t>营销</w:t>
            </w:r>
            <w:r w:rsidRPr="00332651">
              <w:rPr>
                <w:rStyle w:val="affb"/>
                <w:rFonts w:eastAsia="宋体" w:cs="MS Mincho" w:hint="eastAsia"/>
                <w:noProof/>
              </w:rPr>
              <w:t>推广</w:t>
            </w:r>
            <w:r w:rsidRPr="00332651">
              <w:rPr>
                <w:rFonts w:eastAsia="宋体" w:hint="eastAsia"/>
                <w:noProof/>
                <w:webHidden/>
              </w:rPr>
              <w:tab/>
            </w:r>
            <w:r w:rsidRPr="00332651">
              <w:rPr>
                <w:rFonts w:eastAsia="宋体" w:hint="eastAsia"/>
                <w:noProof/>
                <w:webHidden/>
              </w:rPr>
              <w:fldChar w:fldCharType="begin"/>
            </w:r>
            <w:r w:rsidRPr="00332651">
              <w:rPr>
                <w:rFonts w:eastAsia="宋体" w:hint="eastAsia"/>
                <w:noProof/>
                <w:webHidden/>
              </w:rPr>
              <w:instrText xml:space="preserve"> </w:instrText>
            </w:r>
            <w:r w:rsidRPr="00332651">
              <w:rPr>
                <w:rFonts w:eastAsia="宋体"/>
                <w:noProof/>
                <w:webHidden/>
              </w:rPr>
              <w:instrText>PAGEREF _Toc225433952 \h</w:instrText>
            </w:r>
            <w:r w:rsidRPr="00332651">
              <w:rPr>
                <w:rFonts w:eastAsia="宋体" w:hint="eastAsia"/>
                <w:noProof/>
                <w:webHidden/>
              </w:rPr>
              <w:instrText xml:space="preserve"> </w:instrText>
            </w:r>
            <w:r w:rsidRPr="00332651">
              <w:rPr>
                <w:rFonts w:eastAsia="宋体" w:hint="eastAsia"/>
                <w:noProof/>
                <w:webHidden/>
              </w:rPr>
            </w:r>
            <w:r w:rsidRPr="00332651">
              <w:rPr>
                <w:rFonts w:eastAsia="宋体" w:hint="eastAsia"/>
                <w:noProof/>
                <w:webHidden/>
              </w:rPr>
              <w:fldChar w:fldCharType="separate"/>
            </w:r>
            <w:r w:rsidRPr="00332651">
              <w:rPr>
                <w:rFonts w:eastAsia="宋体" w:hint="eastAsia"/>
                <w:noProof/>
                <w:webHidden/>
              </w:rPr>
              <w:t>25</w:t>
            </w:r>
            <w:r w:rsidRPr="00332651">
              <w:rPr>
                <w:rFonts w:eastAsia="宋体" w:hint="eastAsia"/>
                <w:noProof/>
                <w:webHidden/>
              </w:rPr>
              <w:fldChar w:fldCharType="end"/>
            </w:r>
          </w:hyperlink>
        </w:p>
        <w:p w14:paraId="0D9ABA1B" w14:textId="59C469B0" w:rsidR="00332651" w:rsidRPr="00332651" w:rsidRDefault="00332651">
          <w:pPr>
            <w:pStyle w:val="TOC2"/>
            <w:tabs>
              <w:tab w:val="right" w:leader="dot" w:pos="8630"/>
            </w:tabs>
            <w:ind w:left="400"/>
            <w:rPr>
              <w:rFonts w:eastAsia="宋体" w:hint="eastAsia"/>
              <w:noProof/>
              <w:kern w:val="2"/>
              <w:sz w:val="22"/>
              <w:szCs w:val="24"/>
              <w:lang w:eastAsia="zh-CN"/>
              <w14:ligatures w14:val="standardContextual"/>
            </w:rPr>
          </w:pPr>
          <w:hyperlink w:anchor="_Toc225433953" w:history="1">
            <w:r w:rsidRPr="00332651">
              <w:rPr>
                <w:rStyle w:val="affb"/>
                <w:rFonts w:eastAsia="宋体" w:hint="eastAsia"/>
                <w:noProof/>
              </w:rPr>
              <w:t>6.1STP分析</w:t>
            </w:r>
            <w:r w:rsidRPr="00332651">
              <w:rPr>
                <w:rFonts w:eastAsia="宋体" w:hint="eastAsia"/>
                <w:noProof/>
                <w:webHidden/>
              </w:rPr>
              <w:tab/>
            </w:r>
            <w:r w:rsidRPr="00332651">
              <w:rPr>
                <w:rFonts w:eastAsia="宋体" w:hint="eastAsia"/>
                <w:noProof/>
                <w:webHidden/>
              </w:rPr>
              <w:fldChar w:fldCharType="begin"/>
            </w:r>
            <w:r w:rsidRPr="00332651">
              <w:rPr>
                <w:rFonts w:eastAsia="宋体" w:hint="eastAsia"/>
                <w:noProof/>
                <w:webHidden/>
              </w:rPr>
              <w:instrText xml:space="preserve"> </w:instrText>
            </w:r>
            <w:r w:rsidRPr="00332651">
              <w:rPr>
                <w:rFonts w:eastAsia="宋体"/>
                <w:noProof/>
                <w:webHidden/>
              </w:rPr>
              <w:instrText>PAGEREF _Toc225433953 \h</w:instrText>
            </w:r>
            <w:r w:rsidRPr="00332651">
              <w:rPr>
                <w:rFonts w:eastAsia="宋体" w:hint="eastAsia"/>
                <w:noProof/>
                <w:webHidden/>
              </w:rPr>
              <w:instrText xml:space="preserve"> </w:instrText>
            </w:r>
            <w:r w:rsidRPr="00332651">
              <w:rPr>
                <w:rFonts w:eastAsia="宋体" w:hint="eastAsia"/>
                <w:noProof/>
                <w:webHidden/>
              </w:rPr>
            </w:r>
            <w:r w:rsidRPr="00332651">
              <w:rPr>
                <w:rFonts w:eastAsia="宋体" w:hint="eastAsia"/>
                <w:noProof/>
                <w:webHidden/>
              </w:rPr>
              <w:fldChar w:fldCharType="separate"/>
            </w:r>
            <w:r w:rsidRPr="00332651">
              <w:rPr>
                <w:rFonts w:eastAsia="宋体" w:hint="eastAsia"/>
                <w:noProof/>
                <w:webHidden/>
              </w:rPr>
              <w:t>25</w:t>
            </w:r>
            <w:r w:rsidRPr="00332651">
              <w:rPr>
                <w:rFonts w:eastAsia="宋体" w:hint="eastAsia"/>
                <w:noProof/>
                <w:webHidden/>
              </w:rPr>
              <w:fldChar w:fldCharType="end"/>
            </w:r>
          </w:hyperlink>
        </w:p>
        <w:p w14:paraId="03E265AB" w14:textId="20C3B123" w:rsidR="00332651" w:rsidRPr="00332651" w:rsidRDefault="00332651">
          <w:pPr>
            <w:pStyle w:val="TOC3"/>
            <w:tabs>
              <w:tab w:val="right" w:leader="dot" w:pos="8630"/>
            </w:tabs>
            <w:ind w:left="800"/>
            <w:rPr>
              <w:rFonts w:eastAsia="宋体" w:hint="eastAsia"/>
              <w:noProof/>
              <w:kern w:val="2"/>
              <w:sz w:val="22"/>
              <w:szCs w:val="24"/>
              <w:lang w:eastAsia="zh-CN"/>
              <w14:ligatures w14:val="standardContextual"/>
            </w:rPr>
          </w:pPr>
          <w:hyperlink w:anchor="_Toc225433954" w:history="1">
            <w:r w:rsidRPr="00332651">
              <w:rPr>
                <w:rStyle w:val="affb"/>
                <w:rFonts w:eastAsia="宋体" w:hint="eastAsia"/>
                <w:noProof/>
              </w:rPr>
              <w:t>6.1.1市</w:t>
            </w:r>
            <w:r w:rsidRPr="00332651">
              <w:rPr>
                <w:rStyle w:val="affb"/>
                <w:rFonts w:eastAsia="宋体" w:cs="微软雅黑" w:hint="eastAsia"/>
                <w:noProof/>
              </w:rPr>
              <w:t>场细</w:t>
            </w:r>
            <w:r w:rsidRPr="00332651">
              <w:rPr>
                <w:rStyle w:val="affb"/>
                <w:rFonts w:eastAsia="宋体" w:cs="MS Mincho" w:hint="eastAsia"/>
                <w:noProof/>
              </w:rPr>
              <w:t>分（</w:t>
            </w:r>
            <w:r w:rsidRPr="00332651">
              <w:rPr>
                <w:rStyle w:val="affb"/>
                <w:rFonts w:eastAsia="宋体" w:hint="eastAsia"/>
                <w:noProof/>
              </w:rPr>
              <w:t>Segmentation）</w:t>
            </w:r>
            <w:r w:rsidRPr="00332651">
              <w:rPr>
                <w:rFonts w:eastAsia="宋体" w:hint="eastAsia"/>
                <w:noProof/>
                <w:webHidden/>
              </w:rPr>
              <w:tab/>
            </w:r>
            <w:r w:rsidRPr="00332651">
              <w:rPr>
                <w:rFonts w:eastAsia="宋体" w:hint="eastAsia"/>
                <w:noProof/>
                <w:webHidden/>
              </w:rPr>
              <w:fldChar w:fldCharType="begin"/>
            </w:r>
            <w:r w:rsidRPr="00332651">
              <w:rPr>
                <w:rFonts w:eastAsia="宋体" w:hint="eastAsia"/>
                <w:noProof/>
                <w:webHidden/>
              </w:rPr>
              <w:instrText xml:space="preserve"> </w:instrText>
            </w:r>
            <w:r w:rsidRPr="00332651">
              <w:rPr>
                <w:rFonts w:eastAsia="宋体"/>
                <w:noProof/>
                <w:webHidden/>
              </w:rPr>
              <w:instrText>PAGEREF _Toc225433954 \h</w:instrText>
            </w:r>
            <w:r w:rsidRPr="00332651">
              <w:rPr>
                <w:rFonts w:eastAsia="宋体" w:hint="eastAsia"/>
                <w:noProof/>
                <w:webHidden/>
              </w:rPr>
              <w:instrText xml:space="preserve"> </w:instrText>
            </w:r>
            <w:r w:rsidRPr="00332651">
              <w:rPr>
                <w:rFonts w:eastAsia="宋体" w:hint="eastAsia"/>
                <w:noProof/>
                <w:webHidden/>
              </w:rPr>
            </w:r>
            <w:r w:rsidRPr="00332651">
              <w:rPr>
                <w:rFonts w:eastAsia="宋体" w:hint="eastAsia"/>
                <w:noProof/>
                <w:webHidden/>
              </w:rPr>
              <w:fldChar w:fldCharType="separate"/>
            </w:r>
            <w:r w:rsidRPr="00332651">
              <w:rPr>
                <w:rFonts w:eastAsia="宋体" w:hint="eastAsia"/>
                <w:noProof/>
                <w:webHidden/>
              </w:rPr>
              <w:t>25</w:t>
            </w:r>
            <w:r w:rsidRPr="00332651">
              <w:rPr>
                <w:rFonts w:eastAsia="宋体" w:hint="eastAsia"/>
                <w:noProof/>
                <w:webHidden/>
              </w:rPr>
              <w:fldChar w:fldCharType="end"/>
            </w:r>
          </w:hyperlink>
        </w:p>
        <w:p w14:paraId="1F630C04" w14:textId="5EEEB46B" w:rsidR="00332651" w:rsidRPr="00332651" w:rsidRDefault="00332651">
          <w:pPr>
            <w:pStyle w:val="TOC3"/>
            <w:tabs>
              <w:tab w:val="right" w:leader="dot" w:pos="8630"/>
            </w:tabs>
            <w:ind w:left="800"/>
            <w:rPr>
              <w:rFonts w:eastAsia="宋体" w:hint="eastAsia"/>
              <w:noProof/>
              <w:kern w:val="2"/>
              <w:sz w:val="22"/>
              <w:szCs w:val="24"/>
              <w:lang w:eastAsia="zh-CN"/>
              <w14:ligatures w14:val="standardContextual"/>
            </w:rPr>
          </w:pPr>
          <w:hyperlink w:anchor="_Toc225433955" w:history="1">
            <w:r w:rsidRPr="00332651">
              <w:rPr>
                <w:rStyle w:val="affb"/>
                <w:rFonts w:eastAsia="宋体" w:hint="eastAsia"/>
                <w:noProof/>
              </w:rPr>
              <w:t>6.1.2目</w:t>
            </w:r>
            <w:r w:rsidRPr="00332651">
              <w:rPr>
                <w:rStyle w:val="affb"/>
                <w:rFonts w:eastAsia="宋体" w:cs="微软雅黑" w:hint="eastAsia"/>
                <w:noProof/>
              </w:rPr>
              <w:t>标</w:t>
            </w:r>
            <w:r w:rsidRPr="00332651">
              <w:rPr>
                <w:rStyle w:val="affb"/>
                <w:rFonts w:eastAsia="宋体" w:cs="MS Mincho" w:hint="eastAsia"/>
                <w:noProof/>
              </w:rPr>
              <w:t>市</w:t>
            </w:r>
            <w:r w:rsidRPr="00332651">
              <w:rPr>
                <w:rStyle w:val="affb"/>
                <w:rFonts w:eastAsia="宋体" w:cs="微软雅黑" w:hint="eastAsia"/>
                <w:noProof/>
              </w:rPr>
              <w:t>场</w:t>
            </w:r>
            <w:r w:rsidRPr="00332651">
              <w:rPr>
                <w:rStyle w:val="affb"/>
                <w:rFonts w:eastAsia="宋体" w:cs="MS Mincho" w:hint="eastAsia"/>
                <w:noProof/>
              </w:rPr>
              <w:t>（</w:t>
            </w:r>
            <w:r w:rsidRPr="00332651">
              <w:rPr>
                <w:rStyle w:val="affb"/>
                <w:rFonts w:eastAsia="宋体" w:hint="eastAsia"/>
                <w:noProof/>
              </w:rPr>
              <w:t>Targeting）</w:t>
            </w:r>
            <w:r w:rsidRPr="00332651">
              <w:rPr>
                <w:rFonts w:eastAsia="宋体" w:hint="eastAsia"/>
                <w:noProof/>
                <w:webHidden/>
              </w:rPr>
              <w:tab/>
            </w:r>
            <w:r w:rsidRPr="00332651">
              <w:rPr>
                <w:rFonts w:eastAsia="宋体" w:hint="eastAsia"/>
                <w:noProof/>
                <w:webHidden/>
              </w:rPr>
              <w:fldChar w:fldCharType="begin"/>
            </w:r>
            <w:r w:rsidRPr="00332651">
              <w:rPr>
                <w:rFonts w:eastAsia="宋体" w:hint="eastAsia"/>
                <w:noProof/>
                <w:webHidden/>
              </w:rPr>
              <w:instrText xml:space="preserve"> </w:instrText>
            </w:r>
            <w:r w:rsidRPr="00332651">
              <w:rPr>
                <w:rFonts w:eastAsia="宋体"/>
                <w:noProof/>
                <w:webHidden/>
              </w:rPr>
              <w:instrText>PAGEREF _Toc225433955 \h</w:instrText>
            </w:r>
            <w:r w:rsidRPr="00332651">
              <w:rPr>
                <w:rFonts w:eastAsia="宋体" w:hint="eastAsia"/>
                <w:noProof/>
                <w:webHidden/>
              </w:rPr>
              <w:instrText xml:space="preserve"> </w:instrText>
            </w:r>
            <w:r w:rsidRPr="00332651">
              <w:rPr>
                <w:rFonts w:eastAsia="宋体" w:hint="eastAsia"/>
                <w:noProof/>
                <w:webHidden/>
              </w:rPr>
            </w:r>
            <w:r w:rsidRPr="00332651">
              <w:rPr>
                <w:rFonts w:eastAsia="宋体" w:hint="eastAsia"/>
                <w:noProof/>
                <w:webHidden/>
              </w:rPr>
              <w:fldChar w:fldCharType="separate"/>
            </w:r>
            <w:r w:rsidRPr="00332651">
              <w:rPr>
                <w:rFonts w:eastAsia="宋体" w:hint="eastAsia"/>
                <w:noProof/>
                <w:webHidden/>
              </w:rPr>
              <w:t>26</w:t>
            </w:r>
            <w:r w:rsidRPr="00332651">
              <w:rPr>
                <w:rFonts w:eastAsia="宋体" w:hint="eastAsia"/>
                <w:noProof/>
                <w:webHidden/>
              </w:rPr>
              <w:fldChar w:fldCharType="end"/>
            </w:r>
          </w:hyperlink>
        </w:p>
        <w:p w14:paraId="35D0C674" w14:textId="4E8D0545" w:rsidR="00332651" w:rsidRPr="00332651" w:rsidRDefault="00332651">
          <w:pPr>
            <w:pStyle w:val="TOC3"/>
            <w:tabs>
              <w:tab w:val="right" w:leader="dot" w:pos="8630"/>
            </w:tabs>
            <w:ind w:left="800"/>
            <w:rPr>
              <w:rFonts w:eastAsia="宋体" w:hint="eastAsia"/>
              <w:noProof/>
              <w:kern w:val="2"/>
              <w:sz w:val="22"/>
              <w:szCs w:val="24"/>
              <w:lang w:eastAsia="zh-CN"/>
              <w14:ligatures w14:val="standardContextual"/>
            </w:rPr>
          </w:pPr>
          <w:hyperlink w:anchor="_Toc225433956" w:history="1">
            <w:r w:rsidRPr="00332651">
              <w:rPr>
                <w:rStyle w:val="affb"/>
                <w:rFonts w:eastAsia="宋体" w:hint="eastAsia"/>
                <w:noProof/>
              </w:rPr>
              <w:t>6.1.3市</w:t>
            </w:r>
            <w:r w:rsidRPr="00332651">
              <w:rPr>
                <w:rStyle w:val="affb"/>
                <w:rFonts w:eastAsia="宋体" w:cs="微软雅黑" w:hint="eastAsia"/>
                <w:noProof/>
              </w:rPr>
              <w:t>场</w:t>
            </w:r>
            <w:r w:rsidRPr="00332651">
              <w:rPr>
                <w:rStyle w:val="affb"/>
                <w:rFonts w:eastAsia="宋体" w:cs="MS Mincho" w:hint="eastAsia"/>
                <w:noProof/>
              </w:rPr>
              <w:t>定位（</w:t>
            </w:r>
            <w:r w:rsidRPr="00332651">
              <w:rPr>
                <w:rStyle w:val="affb"/>
                <w:rFonts w:eastAsia="宋体" w:hint="eastAsia"/>
                <w:noProof/>
              </w:rPr>
              <w:t>Positioning）</w:t>
            </w:r>
            <w:r w:rsidRPr="00332651">
              <w:rPr>
                <w:rFonts w:eastAsia="宋体" w:hint="eastAsia"/>
                <w:noProof/>
                <w:webHidden/>
              </w:rPr>
              <w:tab/>
            </w:r>
            <w:r w:rsidRPr="00332651">
              <w:rPr>
                <w:rFonts w:eastAsia="宋体" w:hint="eastAsia"/>
                <w:noProof/>
                <w:webHidden/>
              </w:rPr>
              <w:fldChar w:fldCharType="begin"/>
            </w:r>
            <w:r w:rsidRPr="00332651">
              <w:rPr>
                <w:rFonts w:eastAsia="宋体" w:hint="eastAsia"/>
                <w:noProof/>
                <w:webHidden/>
              </w:rPr>
              <w:instrText xml:space="preserve"> </w:instrText>
            </w:r>
            <w:r w:rsidRPr="00332651">
              <w:rPr>
                <w:rFonts w:eastAsia="宋体"/>
                <w:noProof/>
                <w:webHidden/>
              </w:rPr>
              <w:instrText>PAGEREF _Toc225433956 \h</w:instrText>
            </w:r>
            <w:r w:rsidRPr="00332651">
              <w:rPr>
                <w:rFonts w:eastAsia="宋体" w:hint="eastAsia"/>
                <w:noProof/>
                <w:webHidden/>
              </w:rPr>
              <w:instrText xml:space="preserve"> </w:instrText>
            </w:r>
            <w:r w:rsidRPr="00332651">
              <w:rPr>
                <w:rFonts w:eastAsia="宋体" w:hint="eastAsia"/>
                <w:noProof/>
                <w:webHidden/>
              </w:rPr>
            </w:r>
            <w:r w:rsidRPr="00332651">
              <w:rPr>
                <w:rFonts w:eastAsia="宋体" w:hint="eastAsia"/>
                <w:noProof/>
                <w:webHidden/>
              </w:rPr>
              <w:fldChar w:fldCharType="separate"/>
            </w:r>
            <w:r w:rsidRPr="00332651">
              <w:rPr>
                <w:rFonts w:eastAsia="宋体" w:hint="eastAsia"/>
                <w:noProof/>
                <w:webHidden/>
              </w:rPr>
              <w:t>26</w:t>
            </w:r>
            <w:r w:rsidRPr="00332651">
              <w:rPr>
                <w:rFonts w:eastAsia="宋体" w:hint="eastAsia"/>
                <w:noProof/>
                <w:webHidden/>
              </w:rPr>
              <w:fldChar w:fldCharType="end"/>
            </w:r>
          </w:hyperlink>
        </w:p>
        <w:p w14:paraId="255A112E" w14:textId="6B5C0DF7" w:rsidR="00332651" w:rsidRPr="00332651" w:rsidRDefault="00332651">
          <w:pPr>
            <w:pStyle w:val="TOC2"/>
            <w:tabs>
              <w:tab w:val="right" w:leader="dot" w:pos="8630"/>
            </w:tabs>
            <w:ind w:left="400"/>
            <w:rPr>
              <w:rFonts w:eastAsia="宋体" w:hint="eastAsia"/>
              <w:noProof/>
              <w:kern w:val="2"/>
              <w:sz w:val="22"/>
              <w:szCs w:val="24"/>
              <w:lang w:eastAsia="zh-CN"/>
              <w14:ligatures w14:val="standardContextual"/>
            </w:rPr>
          </w:pPr>
          <w:hyperlink w:anchor="_Toc225433957" w:history="1">
            <w:r w:rsidRPr="00332651">
              <w:rPr>
                <w:rStyle w:val="affb"/>
                <w:rFonts w:eastAsia="宋体" w:hint="eastAsia"/>
                <w:noProof/>
              </w:rPr>
              <w:t>6.2市</w:t>
            </w:r>
            <w:r w:rsidRPr="00332651">
              <w:rPr>
                <w:rStyle w:val="affb"/>
                <w:rFonts w:eastAsia="宋体" w:cs="微软雅黑" w:hint="eastAsia"/>
                <w:noProof/>
              </w:rPr>
              <w:t>场</w:t>
            </w:r>
            <w:r w:rsidRPr="00332651">
              <w:rPr>
                <w:rStyle w:val="affb"/>
                <w:rFonts w:eastAsia="宋体" w:cs="MS Mincho" w:hint="eastAsia"/>
                <w:noProof/>
              </w:rPr>
              <w:t>开</w:t>
            </w:r>
            <w:r w:rsidRPr="00332651">
              <w:rPr>
                <w:rStyle w:val="affb"/>
                <w:rFonts w:eastAsia="宋体" w:cs="微软雅黑" w:hint="eastAsia"/>
                <w:noProof/>
              </w:rPr>
              <w:t>发战</w:t>
            </w:r>
            <w:r w:rsidRPr="00332651">
              <w:rPr>
                <w:rStyle w:val="affb"/>
                <w:rFonts w:eastAsia="宋体" w:cs="MS Mincho" w:hint="eastAsia"/>
                <w:noProof/>
              </w:rPr>
              <w:t>略</w:t>
            </w:r>
            <w:r w:rsidRPr="00332651">
              <w:rPr>
                <w:rStyle w:val="affb"/>
                <w:rFonts w:eastAsia="宋体" w:cs="微软雅黑" w:hint="eastAsia"/>
                <w:noProof/>
              </w:rPr>
              <w:t>规</w:t>
            </w:r>
            <w:r w:rsidRPr="00332651">
              <w:rPr>
                <w:rStyle w:val="affb"/>
                <w:rFonts w:eastAsia="宋体" w:cs="MS Mincho" w:hint="eastAsia"/>
                <w:noProof/>
              </w:rPr>
              <w:t>划</w:t>
            </w:r>
            <w:r w:rsidRPr="00332651">
              <w:rPr>
                <w:rFonts w:eastAsia="宋体" w:hint="eastAsia"/>
                <w:noProof/>
                <w:webHidden/>
              </w:rPr>
              <w:tab/>
            </w:r>
            <w:r w:rsidRPr="00332651">
              <w:rPr>
                <w:rFonts w:eastAsia="宋体" w:hint="eastAsia"/>
                <w:noProof/>
                <w:webHidden/>
              </w:rPr>
              <w:fldChar w:fldCharType="begin"/>
            </w:r>
            <w:r w:rsidRPr="00332651">
              <w:rPr>
                <w:rFonts w:eastAsia="宋体" w:hint="eastAsia"/>
                <w:noProof/>
                <w:webHidden/>
              </w:rPr>
              <w:instrText xml:space="preserve"> </w:instrText>
            </w:r>
            <w:r w:rsidRPr="00332651">
              <w:rPr>
                <w:rFonts w:eastAsia="宋体"/>
                <w:noProof/>
                <w:webHidden/>
              </w:rPr>
              <w:instrText>PAGEREF _Toc225433957 \h</w:instrText>
            </w:r>
            <w:r w:rsidRPr="00332651">
              <w:rPr>
                <w:rFonts w:eastAsia="宋体" w:hint="eastAsia"/>
                <w:noProof/>
                <w:webHidden/>
              </w:rPr>
              <w:instrText xml:space="preserve"> </w:instrText>
            </w:r>
            <w:r w:rsidRPr="00332651">
              <w:rPr>
                <w:rFonts w:eastAsia="宋体" w:hint="eastAsia"/>
                <w:noProof/>
                <w:webHidden/>
              </w:rPr>
            </w:r>
            <w:r w:rsidRPr="00332651">
              <w:rPr>
                <w:rFonts w:eastAsia="宋体" w:hint="eastAsia"/>
                <w:noProof/>
                <w:webHidden/>
              </w:rPr>
              <w:fldChar w:fldCharType="separate"/>
            </w:r>
            <w:r w:rsidRPr="00332651">
              <w:rPr>
                <w:rFonts w:eastAsia="宋体" w:hint="eastAsia"/>
                <w:noProof/>
                <w:webHidden/>
              </w:rPr>
              <w:t>26</w:t>
            </w:r>
            <w:r w:rsidRPr="00332651">
              <w:rPr>
                <w:rFonts w:eastAsia="宋体" w:hint="eastAsia"/>
                <w:noProof/>
                <w:webHidden/>
              </w:rPr>
              <w:fldChar w:fldCharType="end"/>
            </w:r>
          </w:hyperlink>
        </w:p>
        <w:p w14:paraId="0B51DEAA" w14:textId="58741F32" w:rsidR="00332651" w:rsidRPr="00332651" w:rsidRDefault="00332651">
          <w:pPr>
            <w:pStyle w:val="TOC2"/>
            <w:tabs>
              <w:tab w:val="right" w:leader="dot" w:pos="8630"/>
            </w:tabs>
            <w:ind w:left="400"/>
            <w:rPr>
              <w:rFonts w:eastAsia="宋体" w:hint="eastAsia"/>
              <w:noProof/>
              <w:kern w:val="2"/>
              <w:sz w:val="22"/>
              <w:szCs w:val="24"/>
              <w:lang w:eastAsia="zh-CN"/>
              <w14:ligatures w14:val="standardContextual"/>
            </w:rPr>
          </w:pPr>
          <w:hyperlink w:anchor="_Toc225433958" w:history="1">
            <w:r w:rsidRPr="00332651">
              <w:rPr>
                <w:rStyle w:val="affb"/>
                <w:rFonts w:eastAsia="宋体" w:hint="eastAsia"/>
                <w:noProof/>
              </w:rPr>
              <w:t>6.3基于4C理</w:t>
            </w:r>
            <w:r w:rsidRPr="00332651">
              <w:rPr>
                <w:rStyle w:val="affb"/>
                <w:rFonts w:eastAsia="宋体" w:cs="微软雅黑" w:hint="eastAsia"/>
                <w:noProof/>
              </w:rPr>
              <w:t>论</w:t>
            </w:r>
            <w:r w:rsidRPr="00332651">
              <w:rPr>
                <w:rStyle w:val="affb"/>
                <w:rFonts w:eastAsia="宋体" w:cs="MS Mincho" w:hint="eastAsia"/>
                <w:noProof/>
              </w:rPr>
              <w:t>的</w:t>
            </w:r>
            <w:r w:rsidRPr="00332651">
              <w:rPr>
                <w:rStyle w:val="affb"/>
                <w:rFonts w:eastAsia="宋体" w:cs="微软雅黑" w:hint="eastAsia"/>
                <w:noProof/>
              </w:rPr>
              <w:t>营销</w:t>
            </w:r>
            <w:r w:rsidRPr="00332651">
              <w:rPr>
                <w:rStyle w:val="affb"/>
                <w:rFonts w:eastAsia="宋体" w:cs="MS Mincho" w:hint="eastAsia"/>
                <w:noProof/>
              </w:rPr>
              <w:t>策略</w:t>
            </w:r>
            <w:r w:rsidRPr="00332651">
              <w:rPr>
                <w:rFonts w:eastAsia="宋体" w:hint="eastAsia"/>
                <w:noProof/>
                <w:webHidden/>
              </w:rPr>
              <w:tab/>
            </w:r>
            <w:r w:rsidRPr="00332651">
              <w:rPr>
                <w:rFonts w:eastAsia="宋体" w:hint="eastAsia"/>
                <w:noProof/>
                <w:webHidden/>
              </w:rPr>
              <w:fldChar w:fldCharType="begin"/>
            </w:r>
            <w:r w:rsidRPr="00332651">
              <w:rPr>
                <w:rFonts w:eastAsia="宋体" w:hint="eastAsia"/>
                <w:noProof/>
                <w:webHidden/>
              </w:rPr>
              <w:instrText xml:space="preserve"> </w:instrText>
            </w:r>
            <w:r w:rsidRPr="00332651">
              <w:rPr>
                <w:rFonts w:eastAsia="宋体"/>
                <w:noProof/>
                <w:webHidden/>
              </w:rPr>
              <w:instrText>PAGEREF _Toc225433958 \h</w:instrText>
            </w:r>
            <w:r w:rsidRPr="00332651">
              <w:rPr>
                <w:rFonts w:eastAsia="宋体" w:hint="eastAsia"/>
                <w:noProof/>
                <w:webHidden/>
              </w:rPr>
              <w:instrText xml:space="preserve"> </w:instrText>
            </w:r>
            <w:r w:rsidRPr="00332651">
              <w:rPr>
                <w:rFonts w:eastAsia="宋体" w:hint="eastAsia"/>
                <w:noProof/>
                <w:webHidden/>
              </w:rPr>
            </w:r>
            <w:r w:rsidRPr="00332651">
              <w:rPr>
                <w:rFonts w:eastAsia="宋体" w:hint="eastAsia"/>
                <w:noProof/>
                <w:webHidden/>
              </w:rPr>
              <w:fldChar w:fldCharType="separate"/>
            </w:r>
            <w:r w:rsidRPr="00332651">
              <w:rPr>
                <w:rFonts w:eastAsia="宋体" w:hint="eastAsia"/>
                <w:noProof/>
                <w:webHidden/>
              </w:rPr>
              <w:t>27</w:t>
            </w:r>
            <w:r w:rsidRPr="00332651">
              <w:rPr>
                <w:rFonts w:eastAsia="宋体" w:hint="eastAsia"/>
                <w:noProof/>
                <w:webHidden/>
              </w:rPr>
              <w:fldChar w:fldCharType="end"/>
            </w:r>
          </w:hyperlink>
        </w:p>
        <w:p w14:paraId="5ED7E823" w14:textId="48C941EB" w:rsidR="00332651" w:rsidRPr="00332651" w:rsidRDefault="00332651">
          <w:pPr>
            <w:pStyle w:val="TOC3"/>
            <w:tabs>
              <w:tab w:val="right" w:leader="dot" w:pos="8630"/>
            </w:tabs>
            <w:ind w:left="800"/>
            <w:rPr>
              <w:rFonts w:eastAsia="宋体" w:hint="eastAsia"/>
              <w:noProof/>
              <w:kern w:val="2"/>
              <w:sz w:val="22"/>
              <w:szCs w:val="24"/>
              <w:lang w:eastAsia="zh-CN"/>
              <w14:ligatures w14:val="standardContextual"/>
            </w:rPr>
          </w:pPr>
          <w:hyperlink w:anchor="_Toc225433959" w:history="1">
            <w:r w:rsidRPr="00332651">
              <w:rPr>
                <w:rStyle w:val="affb"/>
                <w:rFonts w:eastAsia="宋体" w:hint="eastAsia"/>
                <w:noProof/>
              </w:rPr>
              <w:t>6.3.1Customer（客</w:t>
            </w:r>
            <w:r w:rsidRPr="00332651">
              <w:rPr>
                <w:rStyle w:val="affb"/>
                <w:rFonts w:eastAsia="宋体" w:cs="微软雅黑" w:hint="eastAsia"/>
                <w:noProof/>
              </w:rPr>
              <w:t>户</w:t>
            </w:r>
            <w:r w:rsidRPr="00332651">
              <w:rPr>
                <w:rStyle w:val="affb"/>
                <w:rFonts w:eastAsia="宋体" w:cs="MS Mincho" w:hint="eastAsia"/>
                <w:noProof/>
              </w:rPr>
              <w:t>价</w:t>
            </w:r>
            <w:r w:rsidRPr="00332651">
              <w:rPr>
                <w:rStyle w:val="affb"/>
                <w:rFonts w:eastAsia="宋体" w:cs="微软雅黑" w:hint="eastAsia"/>
                <w:noProof/>
              </w:rPr>
              <w:t>值</w:t>
            </w:r>
            <w:r w:rsidRPr="00332651">
              <w:rPr>
                <w:rStyle w:val="affb"/>
                <w:rFonts w:eastAsia="宋体" w:cs="MS Mincho" w:hint="eastAsia"/>
                <w:noProof/>
              </w:rPr>
              <w:t>策略）</w:t>
            </w:r>
            <w:r w:rsidRPr="00332651">
              <w:rPr>
                <w:rFonts w:eastAsia="宋体" w:hint="eastAsia"/>
                <w:noProof/>
                <w:webHidden/>
              </w:rPr>
              <w:tab/>
            </w:r>
            <w:r w:rsidRPr="00332651">
              <w:rPr>
                <w:rFonts w:eastAsia="宋体" w:hint="eastAsia"/>
                <w:noProof/>
                <w:webHidden/>
              </w:rPr>
              <w:fldChar w:fldCharType="begin"/>
            </w:r>
            <w:r w:rsidRPr="00332651">
              <w:rPr>
                <w:rFonts w:eastAsia="宋体" w:hint="eastAsia"/>
                <w:noProof/>
                <w:webHidden/>
              </w:rPr>
              <w:instrText xml:space="preserve"> </w:instrText>
            </w:r>
            <w:r w:rsidRPr="00332651">
              <w:rPr>
                <w:rFonts w:eastAsia="宋体"/>
                <w:noProof/>
                <w:webHidden/>
              </w:rPr>
              <w:instrText>PAGEREF _Toc225433959 \h</w:instrText>
            </w:r>
            <w:r w:rsidRPr="00332651">
              <w:rPr>
                <w:rFonts w:eastAsia="宋体" w:hint="eastAsia"/>
                <w:noProof/>
                <w:webHidden/>
              </w:rPr>
              <w:instrText xml:space="preserve"> </w:instrText>
            </w:r>
            <w:r w:rsidRPr="00332651">
              <w:rPr>
                <w:rFonts w:eastAsia="宋体" w:hint="eastAsia"/>
                <w:noProof/>
                <w:webHidden/>
              </w:rPr>
            </w:r>
            <w:r w:rsidRPr="00332651">
              <w:rPr>
                <w:rFonts w:eastAsia="宋体" w:hint="eastAsia"/>
                <w:noProof/>
                <w:webHidden/>
              </w:rPr>
              <w:fldChar w:fldCharType="separate"/>
            </w:r>
            <w:r w:rsidRPr="00332651">
              <w:rPr>
                <w:rFonts w:eastAsia="宋体" w:hint="eastAsia"/>
                <w:noProof/>
                <w:webHidden/>
              </w:rPr>
              <w:t>27</w:t>
            </w:r>
            <w:r w:rsidRPr="00332651">
              <w:rPr>
                <w:rFonts w:eastAsia="宋体" w:hint="eastAsia"/>
                <w:noProof/>
                <w:webHidden/>
              </w:rPr>
              <w:fldChar w:fldCharType="end"/>
            </w:r>
          </w:hyperlink>
        </w:p>
        <w:p w14:paraId="1BF17264" w14:textId="58FDD4AF" w:rsidR="00332651" w:rsidRPr="00332651" w:rsidRDefault="00332651">
          <w:pPr>
            <w:pStyle w:val="TOC3"/>
            <w:tabs>
              <w:tab w:val="right" w:leader="dot" w:pos="8630"/>
            </w:tabs>
            <w:ind w:left="800"/>
            <w:rPr>
              <w:rFonts w:eastAsia="宋体" w:hint="eastAsia"/>
              <w:noProof/>
              <w:kern w:val="2"/>
              <w:sz w:val="22"/>
              <w:szCs w:val="24"/>
              <w:lang w:eastAsia="zh-CN"/>
              <w14:ligatures w14:val="standardContextual"/>
            </w:rPr>
          </w:pPr>
          <w:hyperlink w:anchor="_Toc225433960" w:history="1">
            <w:r w:rsidRPr="00332651">
              <w:rPr>
                <w:rStyle w:val="affb"/>
                <w:rFonts w:eastAsia="宋体" w:hint="eastAsia"/>
                <w:noProof/>
              </w:rPr>
              <w:t>6.3.2Cost（</w:t>
            </w:r>
            <w:r w:rsidRPr="00332651">
              <w:rPr>
                <w:rStyle w:val="affb"/>
                <w:rFonts w:eastAsia="宋体" w:cs="微软雅黑" w:hint="eastAsia"/>
                <w:noProof/>
              </w:rPr>
              <w:t>综</w:t>
            </w:r>
            <w:r w:rsidRPr="00332651">
              <w:rPr>
                <w:rStyle w:val="affb"/>
                <w:rFonts w:eastAsia="宋体" w:cs="MS Mincho" w:hint="eastAsia"/>
                <w:noProof/>
              </w:rPr>
              <w:t>合成本策略）</w:t>
            </w:r>
            <w:r w:rsidRPr="00332651">
              <w:rPr>
                <w:rFonts w:eastAsia="宋体" w:hint="eastAsia"/>
                <w:noProof/>
                <w:webHidden/>
              </w:rPr>
              <w:tab/>
            </w:r>
            <w:r w:rsidRPr="00332651">
              <w:rPr>
                <w:rFonts w:eastAsia="宋体" w:hint="eastAsia"/>
                <w:noProof/>
                <w:webHidden/>
              </w:rPr>
              <w:fldChar w:fldCharType="begin"/>
            </w:r>
            <w:r w:rsidRPr="00332651">
              <w:rPr>
                <w:rFonts w:eastAsia="宋体" w:hint="eastAsia"/>
                <w:noProof/>
                <w:webHidden/>
              </w:rPr>
              <w:instrText xml:space="preserve"> </w:instrText>
            </w:r>
            <w:r w:rsidRPr="00332651">
              <w:rPr>
                <w:rFonts w:eastAsia="宋体"/>
                <w:noProof/>
                <w:webHidden/>
              </w:rPr>
              <w:instrText>PAGEREF _Toc225433960 \h</w:instrText>
            </w:r>
            <w:r w:rsidRPr="00332651">
              <w:rPr>
                <w:rFonts w:eastAsia="宋体" w:hint="eastAsia"/>
                <w:noProof/>
                <w:webHidden/>
              </w:rPr>
              <w:instrText xml:space="preserve"> </w:instrText>
            </w:r>
            <w:r w:rsidRPr="00332651">
              <w:rPr>
                <w:rFonts w:eastAsia="宋体" w:hint="eastAsia"/>
                <w:noProof/>
                <w:webHidden/>
              </w:rPr>
            </w:r>
            <w:r w:rsidRPr="00332651">
              <w:rPr>
                <w:rFonts w:eastAsia="宋体" w:hint="eastAsia"/>
                <w:noProof/>
                <w:webHidden/>
              </w:rPr>
              <w:fldChar w:fldCharType="separate"/>
            </w:r>
            <w:r w:rsidRPr="00332651">
              <w:rPr>
                <w:rFonts w:eastAsia="宋体" w:hint="eastAsia"/>
                <w:noProof/>
                <w:webHidden/>
              </w:rPr>
              <w:t>27</w:t>
            </w:r>
            <w:r w:rsidRPr="00332651">
              <w:rPr>
                <w:rFonts w:eastAsia="宋体" w:hint="eastAsia"/>
                <w:noProof/>
                <w:webHidden/>
              </w:rPr>
              <w:fldChar w:fldCharType="end"/>
            </w:r>
          </w:hyperlink>
        </w:p>
        <w:p w14:paraId="18BE1A7B" w14:textId="36F88348" w:rsidR="00332651" w:rsidRPr="00332651" w:rsidRDefault="00332651">
          <w:pPr>
            <w:pStyle w:val="TOC3"/>
            <w:tabs>
              <w:tab w:val="right" w:leader="dot" w:pos="8630"/>
            </w:tabs>
            <w:ind w:left="800"/>
            <w:rPr>
              <w:rFonts w:eastAsia="宋体" w:hint="eastAsia"/>
              <w:noProof/>
              <w:kern w:val="2"/>
              <w:sz w:val="22"/>
              <w:szCs w:val="24"/>
              <w:lang w:eastAsia="zh-CN"/>
              <w14:ligatures w14:val="standardContextual"/>
            </w:rPr>
          </w:pPr>
          <w:hyperlink w:anchor="_Toc225433961" w:history="1">
            <w:r w:rsidRPr="00332651">
              <w:rPr>
                <w:rStyle w:val="affb"/>
                <w:rFonts w:eastAsia="宋体" w:hint="eastAsia"/>
                <w:noProof/>
              </w:rPr>
              <w:t>6.3.3Convenience（便利性策略）</w:t>
            </w:r>
            <w:r w:rsidRPr="00332651">
              <w:rPr>
                <w:rFonts w:eastAsia="宋体" w:hint="eastAsia"/>
                <w:noProof/>
                <w:webHidden/>
              </w:rPr>
              <w:tab/>
            </w:r>
            <w:r w:rsidRPr="00332651">
              <w:rPr>
                <w:rFonts w:eastAsia="宋体" w:hint="eastAsia"/>
                <w:noProof/>
                <w:webHidden/>
              </w:rPr>
              <w:fldChar w:fldCharType="begin"/>
            </w:r>
            <w:r w:rsidRPr="00332651">
              <w:rPr>
                <w:rFonts w:eastAsia="宋体" w:hint="eastAsia"/>
                <w:noProof/>
                <w:webHidden/>
              </w:rPr>
              <w:instrText xml:space="preserve"> </w:instrText>
            </w:r>
            <w:r w:rsidRPr="00332651">
              <w:rPr>
                <w:rFonts w:eastAsia="宋体"/>
                <w:noProof/>
                <w:webHidden/>
              </w:rPr>
              <w:instrText>PAGEREF _Toc225433961 \h</w:instrText>
            </w:r>
            <w:r w:rsidRPr="00332651">
              <w:rPr>
                <w:rFonts w:eastAsia="宋体" w:hint="eastAsia"/>
                <w:noProof/>
                <w:webHidden/>
              </w:rPr>
              <w:instrText xml:space="preserve"> </w:instrText>
            </w:r>
            <w:r w:rsidRPr="00332651">
              <w:rPr>
                <w:rFonts w:eastAsia="宋体" w:hint="eastAsia"/>
                <w:noProof/>
                <w:webHidden/>
              </w:rPr>
            </w:r>
            <w:r w:rsidRPr="00332651">
              <w:rPr>
                <w:rFonts w:eastAsia="宋体" w:hint="eastAsia"/>
                <w:noProof/>
                <w:webHidden/>
              </w:rPr>
              <w:fldChar w:fldCharType="separate"/>
            </w:r>
            <w:r w:rsidRPr="00332651">
              <w:rPr>
                <w:rFonts w:eastAsia="宋体" w:hint="eastAsia"/>
                <w:noProof/>
                <w:webHidden/>
              </w:rPr>
              <w:t>27</w:t>
            </w:r>
            <w:r w:rsidRPr="00332651">
              <w:rPr>
                <w:rFonts w:eastAsia="宋体" w:hint="eastAsia"/>
                <w:noProof/>
                <w:webHidden/>
              </w:rPr>
              <w:fldChar w:fldCharType="end"/>
            </w:r>
          </w:hyperlink>
        </w:p>
        <w:p w14:paraId="500AA458" w14:textId="546C5353" w:rsidR="00332651" w:rsidRPr="00332651" w:rsidRDefault="00332651">
          <w:pPr>
            <w:pStyle w:val="TOC3"/>
            <w:tabs>
              <w:tab w:val="right" w:leader="dot" w:pos="8630"/>
            </w:tabs>
            <w:ind w:left="800"/>
            <w:rPr>
              <w:rFonts w:eastAsia="宋体" w:hint="eastAsia"/>
              <w:noProof/>
              <w:kern w:val="2"/>
              <w:sz w:val="22"/>
              <w:szCs w:val="24"/>
              <w:lang w:eastAsia="zh-CN"/>
              <w14:ligatures w14:val="standardContextual"/>
            </w:rPr>
          </w:pPr>
          <w:hyperlink w:anchor="_Toc225433962" w:history="1">
            <w:r w:rsidRPr="00332651">
              <w:rPr>
                <w:rStyle w:val="affb"/>
                <w:rFonts w:eastAsia="宋体" w:hint="eastAsia"/>
                <w:noProof/>
              </w:rPr>
              <w:t>6.3.4Communication（沟通策略）</w:t>
            </w:r>
            <w:r w:rsidRPr="00332651">
              <w:rPr>
                <w:rFonts w:eastAsia="宋体" w:hint="eastAsia"/>
                <w:noProof/>
                <w:webHidden/>
              </w:rPr>
              <w:tab/>
            </w:r>
            <w:r w:rsidRPr="00332651">
              <w:rPr>
                <w:rFonts w:eastAsia="宋体" w:hint="eastAsia"/>
                <w:noProof/>
                <w:webHidden/>
              </w:rPr>
              <w:fldChar w:fldCharType="begin"/>
            </w:r>
            <w:r w:rsidRPr="00332651">
              <w:rPr>
                <w:rFonts w:eastAsia="宋体" w:hint="eastAsia"/>
                <w:noProof/>
                <w:webHidden/>
              </w:rPr>
              <w:instrText xml:space="preserve"> </w:instrText>
            </w:r>
            <w:r w:rsidRPr="00332651">
              <w:rPr>
                <w:rFonts w:eastAsia="宋体"/>
                <w:noProof/>
                <w:webHidden/>
              </w:rPr>
              <w:instrText>PAGEREF _Toc225433962 \h</w:instrText>
            </w:r>
            <w:r w:rsidRPr="00332651">
              <w:rPr>
                <w:rFonts w:eastAsia="宋体" w:hint="eastAsia"/>
                <w:noProof/>
                <w:webHidden/>
              </w:rPr>
              <w:instrText xml:space="preserve"> </w:instrText>
            </w:r>
            <w:r w:rsidRPr="00332651">
              <w:rPr>
                <w:rFonts w:eastAsia="宋体" w:hint="eastAsia"/>
                <w:noProof/>
                <w:webHidden/>
              </w:rPr>
            </w:r>
            <w:r w:rsidRPr="00332651">
              <w:rPr>
                <w:rFonts w:eastAsia="宋体" w:hint="eastAsia"/>
                <w:noProof/>
                <w:webHidden/>
              </w:rPr>
              <w:fldChar w:fldCharType="separate"/>
            </w:r>
            <w:r w:rsidRPr="00332651">
              <w:rPr>
                <w:rFonts w:eastAsia="宋体" w:hint="eastAsia"/>
                <w:noProof/>
                <w:webHidden/>
              </w:rPr>
              <w:t>27</w:t>
            </w:r>
            <w:r w:rsidRPr="00332651">
              <w:rPr>
                <w:rFonts w:eastAsia="宋体" w:hint="eastAsia"/>
                <w:noProof/>
                <w:webHidden/>
              </w:rPr>
              <w:fldChar w:fldCharType="end"/>
            </w:r>
          </w:hyperlink>
        </w:p>
        <w:p w14:paraId="434F9EA2" w14:textId="64A08587" w:rsidR="00332651" w:rsidRPr="00332651" w:rsidRDefault="00332651">
          <w:pPr>
            <w:pStyle w:val="TOC2"/>
            <w:tabs>
              <w:tab w:val="right" w:leader="dot" w:pos="8630"/>
            </w:tabs>
            <w:ind w:left="400"/>
            <w:rPr>
              <w:rFonts w:eastAsia="宋体" w:hint="eastAsia"/>
              <w:noProof/>
              <w:kern w:val="2"/>
              <w:sz w:val="22"/>
              <w:szCs w:val="24"/>
              <w:lang w:eastAsia="zh-CN"/>
              <w14:ligatures w14:val="standardContextual"/>
            </w:rPr>
          </w:pPr>
          <w:hyperlink w:anchor="_Toc225433963" w:history="1">
            <w:r w:rsidRPr="00332651">
              <w:rPr>
                <w:rStyle w:val="affb"/>
                <w:rFonts w:eastAsia="宋体" w:hint="eastAsia"/>
                <w:noProof/>
              </w:rPr>
              <w:t>6.4</w:t>
            </w:r>
            <w:r w:rsidRPr="00332651">
              <w:rPr>
                <w:rStyle w:val="affb"/>
                <w:rFonts w:eastAsia="宋体" w:cs="微软雅黑" w:hint="eastAsia"/>
                <w:noProof/>
              </w:rPr>
              <w:t>线</w:t>
            </w:r>
            <w:r w:rsidRPr="00332651">
              <w:rPr>
                <w:rStyle w:val="affb"/>
                <w:rFonts w:eastAsia="宋体" w:cs="MS Mincho" w:hint="eastAsia"/>
                <w:noProof/>
              </w:rPr>
              <w:t>上</w:t>
            </w:r>
            <w:r w:rsidRPr="00332651">
              <w:rPr>
                <w:rStyle w:val="affb"/>
                <w:rFonts w:eastAsia="宋体" w:cs="微软雅黑" w:hint="eastAsia"/>
                <w:noProof/>
              </w:rPr>
              <w:t>线</w:t>
            </w:r>
            <w:r w:rsidRPr="00332651">
              <w:rPr>
                <w:rStyle w:val="affb"/>
                <w:rFonts w:eastAsia="宋体" w:cs="MS Mincho" w:hint="eastAsia"/>
                <w:noProof/>
              </w:rPr>
              <w:t>下</w:t>
            </w:r>
            <w:r w:rsidRPr="00332651">
              <w:rPr>
                <w:rStyle w:val="affb"/>
                <w:rFonts w:eastAsia="宋体" w:cs="微软雅黑" w:hint="eastAsia"/>
                <w:noProof/>
              </w:rPr>
              <w:t>营销</w:t>
            </w:r>
            <w:r w:rsidRPr="00332651">
              <w:rPr>
                <w:rStyle w:val="affb"/>
                <w:rFonts w:eastAsia="宋体" w:cs="MS Mincho" w:hint="eastAsia"/>
                <w:noProof/>
              </w:rPr>
              <w:t>模式</w:t>
            </w:r>
            <w:r w:rsidRPr="00332651">
              <w:rPr>
                <w:rFonts w:eastAsia="宋体" w:hint="eastAsia"/>
                <w:noProof/>
                <w:webHidden/>
              </w:rPr>
              <w:tab/>
            </w:r>
            <w:r w:rsidRPr="00332651">
              <w:rPr>
                <w:rFonts w:eastAsia="宋体" w:hint="eastAsia"/>
                <w:noProof/>
                <w:webHidden/>
              </w:rPr>
              <w:fldChar w:fldCharType="begin"/>
            </w:r>
            <w:r w:rsidRPr="00332651">
              <w:rPr>
                <w:rFonts w:eastAsia="宋体" w:hint="eastAsia"/>
                <w:noProof/>
                <w:webHidden/>
              </w:rPr>
              <w:instrText xml:space="preserve"> </w:instrText>
            </w:r>
            <w:r w:rsidRPr="00332651">
              <w:rPr>
                <w:rFonts w:eastAsia="宋体"/>
                <w:noProof/>
                <w:webHidden/>
              </w:rPr>
              <w:instrText>PAGEREF _Toc225433963 \h</w:instrText>
            </w:r>
            <w:r w:rsidRPr="00332651">
              <w:rPr>
                <w:rFonts w:eastAsia="宋体" w:hint="eastAsia"/>
                <w:noProof/>
                <w:webHidden/>
              </w:rPr>
              <w:instrText xml:space="preserve"> </w:instrText>
            </w:r>
            <w:r w:rsidRPr="00332651">
              <w:rPr>
                <w:rFonts w:eastAsia="宋体" w:hint="eastAsia"/>
                <w:noProof/>
                <w:webHidden/>
              </w:rPr>
            </w:r>
            <w:r w:rsidRPr="00332651">
              <w:rPr>
                <w:rFonts w:eastAsia="宋体" w:hint="eastAsia"/>
                <w:noProof/>
                <w:webHidden/>
              </w:rPr>
              <w:fldChar w:fldCharType="separate"/>
            </w:r>
            <w:r w:rsidRPr="00332651">
              <w:rPr>
                <w:rFonts w:eastAsia="宋体" w:hint="eastAsia"/>
                <w:noProof/>
                <w:webHidden/>
              </w:rPr>
              <w:t>28</w:t>
            </w:r>
            <w:r w:rsidRPr="00332651">
              <w:rPr>
                <w:rFonts w:eastAsia="宋体" w:hint="eastAsia"/>
                <w:noProof/>
                <w:webHidden/>
              </w:rPr>
              <w:fldChar w:fldCharType="end"/>
            </w:r>
          </w:hyperlink>
        </w:p>
        <w:p w14:paraId="60857E72" w14:textId="2246F407" w:rsidR="00332651" w:rsidRPr="00332651" w:rsidRDefault="00332651">
          <w:pPr>
            <w:pStyle w:val="TOC2"/>
            <w:tabs>
              <w:tab w:val="right" w:leader="dot" w:pos="8630"/>
            </w:tabs>
            <w:ind w:left="400"/>
            <w:rPr>
              <w:rFonts w:eastAsia="宋体" w:hint="eastAsia"/>
              <w:noProof/>
              <w:kern w:val="2"/>
              <w:sz w:val="22"/>
              <w:szCs w:val="24"/>
              <w:lang w:eastAsia="zh-CN"/>
              <w14:ligatures w14:val="standardContextual"/>
            </w:rPr>
          </w:pPr>
          <w:hyperlink w:anchor="_Toc225433964" w:history="1">
            <w:r w:rsidRPr="00332651">
              <w:rPr>
                <w:rStyle w:val="affb"/>
                <w:rFonts w:eastAsia="宋体" w:hint="eastAsia"/>
                <w:noProof/>
              </w:rPr>
              <w:t>6.5</w:t>
            </w:r>
            <w:r w:rsidRPr="00332651">
              <w:rPr>
                <w:rStyle w:val="affb"/>
                <w:rFonts w:eastAsia="宋体" w:cs="微软雅黑" w:hint="eastAsia"/>
                <w:noProof/>
              </w:rPr>
              <w:t>营销</w:t>
            </w:r>
            <w:r w:rsidRPr="00332651">
              <w:rPr>
                <w:rStyle w:val="affb"/>
                <w:rFonts w:eastAsia="宋体" w:cs="MS Mincho" w:hint="eastAsia"/>
                <w:noProof/>
              </w:rPr>
              <w:t>行</w:t>
            </w:r>
            <w:r w:rsidRPr="00332651">
              <w:rPr>
                <w:rStyle w:val="affb"/>
                <w:rFonts w:eastAsia="宋体" w:cs="微软雅黑" w:hint="eastAsia"/>
                <w:noProof/>
              </w:rPr>
              <w:t>动</w:t>
            </w:r>
            <w:r w:rsidRPr="00332651">
              <w:rPr>
                <w:rStyle w:val="affb"/>
                <w:rFonts w:eastAsia="宋体" w:cs="MS Mincho" w:hint="eastAsia"/>
                <w:noProof/>
              </w:rPr>
              <w:t>方案</w:t>
            </w:r>
            <w:r w:rsidRPr="00332651">
              <w:rPr>
                <w:rFonts w:eastAsia="宋体" w:hint="eastAsia"/>
                <w:noProof/>
                <w:webHidden/>
              </w:rPr>
              <w:tab/>
            </w:r>
            <w:r w:rsidRPr="00332651">
              <w:rPr>
                <w:rFonts w:eastAsia="宋体" w:hint="eastAsia"/>
                <w:noProof/>
                <w:webHidden/>
              </w:rPr>
              <w:fldChar w:fldCharType="begin"/>
            </w:r>
            <w:r w:rsidRPr="00332651">
              <w:rPr>
                <w:rFonts w:eastAsia="宋体" w:hint="eastAsia"/>
                <w:noProof/>
                <w:webHidden/>
              </w:rPr>
              <w:instrText xml:space="preserve"> </w:instrText>
            </w:r>
            <w:r w:rsidRPr="00332651">
              <w:rPr>
                <w:rFonts w:eastAsia="宋体"/>
                <w:noProof/>
                <w:webHidden/>
              </w:rPr>
              <w:instrText>PAGEREF _Toc225433964 \h</w:instrText>
            </w:r>
            <w:r w:rsidRPr="00332651">
              <w:rPr>
                <w:rFonts w:eastAsia="宋体" w:hint="eastAsia"/>
                <w:noProof/>
                <w:webHidden/>
              </w:rPr>
              <w:instrText xml:space="preserve"> </w:instrText>
            </w:r>
            <w:r w:rsidRPr="00332651">
              <w:rPr>
                <w:rFonts w:eastAsia="宋体" w:hint="eastAsia"/>
                <w:noProof/>
                <w:webHidden/>
              </w:rPr>
            </w:r>
            <w:r w:rsidRPr="00332651">
              <w:rPr>
                <w:rFonts w:eastAsia="宋体" w:hint="eastAsia"/>
                <w:noProof/>
                <w:webHidden/>
              </w:rPr>
              <w:fldChar w:fldCharType="separate"/>
            </w:r>
            <w:r w:rsidRPr="00332651">
              <w:rPr>
                <w:rFonts w:eastAsia="宋体" w:hint="eastAsia"/>
                <w:noProof/>
                <w:webHidden/>
              </w:rPr>
              <w:t>28</w:t>
            </w:r>
            <w:r w:rsidRPr="00332651">
              <w:rPr>
                <w:rFonts w:eastAsia="宋体" w:hint="eastAsia"/>
                <w:noProof/>
                <w:webHidden/>
              </w:rPr>
              <w:fldChar w:fldCharType="end"/>
            </w:r>
          </w:hyperlink>
        </w:p>
        <w:p w14:paraId="7C50D432" w14:textId="561D2F2C" w:rsidR="00332651" w:rsidRPr="00332651" w:rsidRDefault="00332651">
          <w:pPr>
            <w:pStyle w:val="TOC1"/>
            <w:tabs>
              <w:tab w:val="right" w:leader="dot" w:pos="8630"/>
            </w:tabs>
            <w:rPr>
              <w:rFonts w:eastAsia="宋体" w:hint="eastAsia"/>
              <w:noProof/>
              <w:kern w:val="2"/>
              <w:sz w:val="22"/>
              <w:szCs w:val="24"/>
              <w:lang w:eastAsia="zh-CN"/>
              <w14:ligatures w14:val="standardContextual"/>
            </w:rPr>
          </w:pPr>
          <w:hyperlink w:anchor="_Toc225433965" w:history="1">
            <w:r w:rsidRPr="00332651">
              <w:rPr>
                <w:rStyle w:val="affb"/>
                <w:rFonts w:eastAsia="宋体" w:hint="eastAsia"/>
                <w:noProof/>
              </w:rPr>
              <w:t>7.</w:t>
            </w:r>
            <w:r w:rsidRPr="00332651">
              <w:rPr>
                <w:rStyle w:val="affb"/>
                <w:rFonts w:eastAsia="宋体" w:cs="微软雅黑" w:hint="eastAsia"/>
                <w:noProof/>
              </w:rPr>
              <w:t>竞</w:t>
            </w:r>
            <w:r w:rsidRPr="00332651">
              <w:rPr>
                <w:rStyle w:val="affb"/>
                <w:rFonts w:eastAsia="宋体" w:cs="MS Mincho" w:hint="eastAsia"/>
                <w:noProof/>
              </w:rPr>
              <w:t>争</w:t>
            </w:r>
            <w:r w:rsidRPr="00332651">
              <w:rPr>
                <w:rStyle w:val="affb"/>
                <w:rFonts w:eastAsia="宋体" w:cs="微软雅黑" w:hint="eastAsia"/>
                <w:noProof/>
              </w:rPr>
              <w:t>对</w:t>
            </w:r>
            <w:r w:rsidRPr="00332651">
              <w:rPr>
                <w:rStyle w:val="affb"/>
                <w:rFonts w:eastAsia="宋体" w:cs="MS Mincho" w:hint="eastAsia"/>
                <w:noProof/>
              </w:rPr>
              <w:t>手分析</w:t>
            </w:r>
            <w:r w:rsidRPr="00332651">
              <w:rPr>
                <w:rFonts w:eastAsia="宋体" w:hint="eastAsia"/>
                <w:noProof/>
                <w:webHidden/>
              </w:rPr>
              <w:tab/>
            </w:r>
            <w:r w:rsidRPr="00332651">
              <w:rPr>
                <w:rFonts w:eastAsia="宋体" w:hint="eastAsia"/>
                <w:noProof/>
                <w:webHidden/>
              </w:rPr>
              <w:fldChar w:fldCharType="begin"/>
            </w:r>
            <w:r w:rsidRPr="00332651">
              <w:rPr>
                <w:rFonts w:eastAsia="宋体" w:hint="eastAsia"/>
                <w:noProof/>
                <w:webHidden/>
              </w:rPr>
              <w:instrText xml:space="preserve"> </w:instrText>
            </w:r>
            <w:r w:rsidRPr="00332651">
              <w:rPr>
                <w:rFonts w:eastAsia="宋体"/>
                <w:noProof/>
                <w:webHidden/>
              </w:rPr>
              <w:instrText>PAGEREF _Toc225433965 \h</w:instrText>
            </w:r>
            <w:r w:rsidRPr="00332651">
              <w:rPr>
                <w:rFonts w:eastAsia="宋体" w:hint="eastAsia"/>
                <w:noProof/>
                <w:webHidden/>
              </w:rPr>
              <w:instrText xml:space="preserve"> </w:instrText>
            </w:r>
            <w:r w:rsidRPr="00332651">
              <w:rPr>
                <w:rFonts w:eastAsia="宋体" w:hint="eastAsia"/>
                <w:noProof/>
                <w:webHidden/>
              </w:rPr>
            </w:r>
            <w:r w:rsidRPr="00332651">
              <w:rPr>
                <w:rFonts w:eastAsia="宋体" w:hint="eastAsia"/>
                <w:noProof/>
                <w:webHidden/>
              </w:rPr>
              <w:fldChar w:fldCharType="separate"/>
            </w:r>
            <w:r w:rsidRPr="00332651">
              <w:rPr>
                <w:rFonts w:eastAsia="宋体" w:hint="eastAsia"/>
                <w:noProof/>
                <w:webHidden/>
              </w:rPr>
              <w:t>28</w:t>
            </w:r>
            <w:r w:rsidRPr="00332651">
              <w:rPr>
                <w:rFonts w:eastAsia="宋体" w:hint="eastAsia"/>
                <w:noProof/>
                <w:webHidden/>
              </w:rPr>
              <w:fldChar w:fldCharType="end"/>
            </w:r>
          </w:hyperlink>
        </w:p>
        <w:p w14:paraId="43E97AE0" w14:textId="0CE1ACDD" w:rsidR="00332651" w:rsidRPr="00332651" w:rsidRDefault="00332651">
          <w:pPr>
            <w:pStyle w:val="TOC2"/>
            <w:tabs>
              <w:tab w:val="right" w:leader="dot" w:pos="8630"/>
            </w:tabs>
            <w:ind w:left="400"/>
            <w:rPr>
              <w:rFonts w:eastAsia="宋体" w:hint="eastAsia"/>
              <w:noProof/>
              <w:kern w:val="2"/>
              <w:sz w:val="22"/>
              <w:szCs w:val="24"/>
              <w:lang w:eastAsia="zh-CN"/>
              <w14:ligatures w14:val="standardContextual"/>
            </w:rPr>
          </w:pPr>
          <w:hyperlink w:anchor="_Toc225433966" w:history="1">
            <w:r w:rsidRPr="00332651">
              <w:rPr>
                <w:rStyle w:val="affb"/>
                <w:rFonts w:eastAsia="宋体" w:hint="eastAsia"/>
                <w:noProof/>
              </w:rPr>
              <w:t>7.1确定</w:t>
            </w:r>
            <w:r w:rsidRPr="00332651">
              <w:rPr>
                <w:rStyle w:val="affb"/>
                <w:rFonts w:eastAsia="宋体" w:cs="微软雅黑" w:hint="eastAsia"/>
                <w:noProof/>
              </w:rPr>
              <w:t>竞</w:t>
            </w:r>
            <w:r w:rsidRPr="00332651">
              <w:rPr>
                <w:rStyle w:val="affb"/>
                <w:rFonts w:eastAsia="宋体" w:cs="MS Mincho" w:hint="eastAsia"/>
                <w:noProof/>
              </w:rPr>
              <w:t>争</w:t>
            </w:r>
            <w:r w:rsidRPr="00332651">
              <w:rPr>
                <w:rStyle w:val="affb"/>
                <w:rFonts w:eastAsia="宋体" w:cs="微软雅黑" w:hint="eastAsia"/>
                <w:noProof/>
              </w:rPr>
              <w:t>对</w:t>
            </w:r>
            <w:r w:rsidRPr="00332651">
              <w:rPr>
                <w:rStyle w:val="affb"/>
                <w:rFonts w:eastAsia="宋体" w:cs="MS Mincho" w:hint="eastAsia"/>
                <w:noProof/>
              </w:rPr>
              <w:t>手</w:t>
            </w:r>
            <w:r w:rsidRPr="00332651">
              <w:rPr>
                <w:rFonts w:eastAsia="宋体" w:hint="eastAsia"/>
                <w:noProof/>
                <w:webHidden/>
              </w:rPr>
              <w:tab/>
            </w:r>
            <w:r w:rsidRPr="00332651">
              <w:rPr>
                <w:rFonts w:eastAsia="宋体" w:hint="eastAsia"/>
                <w:noProof/>
                <w:webHidden/>
              </w:rPr>
              <w:fldChar w:fldCharType="begin"/>
            </w:r>
            <w:r w:rsidRPr="00332651">
              <w:rPr>
                <w:rFonts w:eastAsia="宋体" w:hint="eastAsia"/>
                <w:noProof/>
                <w:webHidden/>
              </w:rPr>
              <w:instrText xml:space="preserve"> </w:instrText>
            </w:r>
            <w:r w:rsidRPr="00332651">
              <w:rPr>
                <w:rFonts w:eastAsia="宋体"/>
                <w:noProof/>
                <w:webHidden/>
              </w:rPr>
              <w:instrText>PAGEREF _Toc225433966 \h</w:instrText>
            </w:r>
            <w:r w:rsidRPr="00332651">
              <w:rPr>
                <w:rFonts w:eastAsia="宋体" w:hint="eastAsia"/>
                <w:noProof/>
                <w:webHidden/>
              </w:rPr>
              <w:instrText xml:space="preserve"> </w:instrText>
            </w:r>
            <w:r w:rsidRPr="00332651">
              <w:rPr>
                <w:rFonts w:eastAsia="宋体" w:hint="eastAsia"/>
                <w:noProof/>
                <w:webHidden/>
              </w:rPr>
            </w:r>
            <w:r w:rsidRPr="00332651">
              <w:rPr>
                <w:rFonts w:eastAsia="宋体" w:hint="eastAsia"/>
                <w:noProof/>
                <w:webHidden/>
              </w:rPr>
              <w:fldChar w:fldCharType="separate"/>
            </w:r>
            <w:r w:rsidRPr="00332651">
              <w:rPr>
                <w:rFonts w:eastAsia="宋体" w:hint="eastAsia"/>
                <w:noProof/>
                <w:webHidden/>
              </w:rPr>
              <w:t>28</w:t>
            </w:r>
            <w:r w:rsidRPr="00332651">
              <w:rPr>
                <w:rFonts w:eastAsia="宋体" w:hint="eastAsia"/>
                <w:noProof/>
                <w:webHidden/>
              </w:rPr>
              <w:fldChar w:fldCharType="end"/>
            </w:r>
          </w:hyperlink>
        </w:p>
        <w:p w14:paraId="6F1BAED3" w14:textId="5573FE56" w:rsidR="00332651" w:rsidRPr="00332651" w:rsidRDefault="00332651">
          <w:pPr>
            <w:pStyle w:val="TOC2"/>
            <w:tabs>
              <w:tab w:val="right" w:leader="dot" w:pos="8630"/>
            </w:tabs>
            <w:ind w:left="400"/>
            <w:rPr>
              <w:rFonts w:eastAsia="宋体" w:hint="eastAsia"/>
              <w:noProof/>
              <w:kern w:val="2"/>
              <w:sz w:val="22"/>
              <w:szCs w:val="24"/>
              <w:lang w:eastAsia="zh-CN"/>
              <w14:ligatures w14:val="standardContextual"/>
            </w:rPr>
          </w:pPr>
          <w:hyperlink w:anchor="_Toc225433967" w:history="1">
            <w:r w:rsidRPr="00332651">
              <w:rPr>
                <w:rStyle w:val="affb"/>
                <w:rFonts w:eastAsia="宋体" w:hint="eastAsia"/>
                <w:noProof/>
              </w:rPr>
              <w:t>7.2</w:t>
            </w:r>
            <w:r w:rsidRPr="00332651">
              <w:rPr>
                <w:rStyle w:val="affb"/>
                <w:rFonts w:eastAsia="宋体" w:cs="微软雅黑" w:hint="eastAsia"/>
                <w:noProof/>
              </w:rPr>
              <w:t>竞</w:t>
            </w:r>
            <w:r w:rsidRPr="00332651">
              <w:rPr>
                <w:rStyle w:val="affb"/>
                <w:rFonts w:eastAsia="宋体" w:cs="MS Mincho" w:hint="eastAsia"/>
                <w:noProof/>
              </w:rPr>
              <w:t>争</w:t>
            </w:r>
            <w:r w:rsidRPr="00332651">
              <w:rPr>
                <w:rStyle w:val="affb"/>
                <w:rFonts w:eastAsia="宋体" w:cs="微软雅黑" w:hint="eastAsia"/>
                <w:noProof/>
              </w:rPr>
              <w:t>对</w:t>
            </w:r>
            <w:r w:rsidRPr="00332651">
              <w:rPr>
                <w:rStyle w:val="affb"/>
                <w:rFonts w:eastAsia="宋体" w:cs="MS Mincho" w:hint="eastAsia"/>
                <w:noProof/>
              </w:rPr>
              <w:t>手信息收集</w:t>
            </w:r>
            <w:r w:rsidRPr="00332651">
              <w:rPr>
                <w:rFonts w:eastAsia="宋体" w:hint="eastAsia"/>
                <w:noProof/>
                <w:webHidden/>
              </w:rPr>
              <w:tab/>
            </w:r>
            <w:r w:rsidRPr="00332651">
              <w:rPr>
                <w:rFonts w:eastAsia="宋体" w:hint="eastAsia"/>
                <w:noProof/>
                <w:webHidden/>
              </w:rPr>
              <w:fldChar w:fldCharType="begin"/>
            </w:r>
            <w:r w:rsidRPr="00332651">
              <w:rPr>
                <w:rFonts w:eastAsia="宋体" w:hint="eastAsia"/>
                <w:noProof/>
                <w:webHidden/>
              </w:rPr>
              <w:instrText xml:space="preserve"> </w:instrText>
            </w:r>
            <w:r w:rsidRPr="00332651">
              <w:rPr>
                <w:rFonts w:eastAsia="宋体"/>
                <w:noProof/>
                <w:webHidden/>
              </w:rPr>
              <w:instrText>PAGEREF _Toc225433967 \h</w:instrText>
            </w:r>
            <w:r w:rsidRPr="00332651">
              <w:rPr>
                <w:rFonts w:eastAsia="宋体" w:hint="eastAsia"/>
                <w:noProof/>
                <w:webHidden/>
              </w:rPr>
              <w:instrText xml:space="preserve"> </w:instrText>
            </w:r>
            <w:r w:rsidRPr="00332651">
              <w:rPr>
                <w:rFonts w:eastAsia="宋体" w:hint="eastAsia"/>
                <w:noProof/>
                <w:webHidden/>
              </w:rPr>
            </w:r>
            <w:r w:rsidRPr="00332651">
              <w:rPr>
                <w:rFonts w:eastAsia="宋体" w:hint="eastAsia"/>
                <w:noProof/>
                <w:webHidden/>
              </w:rPr>
              <w:fldChar w:fldCharType="separate"/>
            </w:r>
            <w:r w:rsidRPr="00332651">
              <w:rPr>
                <w:rFonts w:eastAsia="宋体" w:hint="eastAsia"/>
                <w:noProof/>
                <w:webHidden/>
              </w:rPr>
              <w:t>29</w:t>
            </w:r>
            <w:r w:rsidRPr="00332651">
              <w:rPr>
                <w:rFonts w:eastAsia="宋体" w:hint="eastAsia"/>
                <w:noProof/>
                <w:webHidden/>
              </w:rPr>
              <w:fldChar w:fldCharType="end"/>
            </w:r>
          </w:hyperlink>
        </w:p>
        <w:p w14:paraId="140ED17C" w14:textId="0609A086" w:rsidR="00332651" w:rsidRPr="00332651" w:rsidRDefault="00332651">
          <w:pPr>
            <w:pStyle w:val="TOC2"/>
            <w:tabs>
              <w:tab w:val="right" w:leader="dot" w:pos="8630"/>
            </w:tabs>
            <w:ind w:left="400"/>
            <w:rPr>
              <w:rFonts w:eastAsia="宋体" w:hint="eastAsia"/>
              <w:noProof/>
              <w:kern w:val="2"/>
              <w:sz w:val="22"/>
              <w:szCs w:val="24"/>
              <w:lang w:eastAsia="zh-CN"/>
              <w14:ligatures w14:val="standardContextual"/>
            </w:rPr>
          </w:pPr>
          <w:hyperlink w:anchor="_Toc225433968" w:history="1">
            <w:r w:rsidRPr="00332651">
              <w:rPr>
                <w:rStyle w:val="affb"/>
                <w:rFonts w:eastAsia="宋体" w:hint="eastAsia"/>
                <w:noProof/>
              </w:rPr>
              <w:t>7.3信息分析</w:t>
            </w:r>
            <w:r w:rsidRPr="00332651">
              <w:rPr>
                <w:rFonts w:eastAsia="宋体" w:hint="eastAsia"/>
                <w:noProof/>
                <w:webHidden/>
              </w:rPr>
              <w:tab/>
            </w:r>
            <w:r w:rsidRPr="00332651">
              <w:rPr>
                <w:rFonts w:eastAsia="宋体" w:hint="eastAsia"/>
                <w:noProof/>
                <w:webHidden/>
              </w:rPr>
              <w:fldChar w:fldCharType="begin"/>
            </w:r>
            <w:r w:rsidRPr="00332651">
              <w:rPr>
                <w:rFonts w:eastAsia="宋体" w:hint="eastAsia"/>
                <w:noProof/>
                <w:webHidden/>
              </w:rPr>
              <w:instrText xml:space="preserve"> </w:instrText>
            </w:r>
            <w:r w:rsidRPr="00332651">
              <w:rPr>
                <w:rFonts w:eastAsia="宋体"/>
                <w:noProof/>
                <w:webHidden/>
              </w:rPr>
              <w:instrText>PAGEREF _Toc225433968 \h</w:instrText>
            </w:r>
            <w:r w:rsidRPr="00332651">
              <w:rPr>
                <w:rFonts w:eastAsia="宋体" w:hint="eastAsia"/>
                <w:noProof/>
                <w:webHidden/>
              </w:rPr>
              <w:instrText xml:space="preserve"> </w:instrText>
            </w:r>
            <w:r w:rsidRPr="00332651">
              <w:rPr>
                <w:rFonts w:eastAsia="宋体" w:hint="eastAsia"/>
                <w:noProof/>
                <w:webHidden/>
              </w:rPr>
            </w:r>
            <w:r w:rsidRPr="00332651">
              <w:rPr>
                <w:rFonts w:eastAsia="宋体" w:hint="eastAsia"/>
                <w:noProof/>
                <w:webHidden/>
              </w:rPr>
              <w:fldChar w:fldCharType="separate"/>
            </w:r>
            <w:r w:rsidRPr="00332651">
              <w:rPr>
                <w:rFonts w:eastAsia="宋体" w:hint="eastAsia"/>
                <w:noProof/>
                <w:webHidden/>
              </w:rPr>
              <w:t>29</w:t>
            </w:r>
            <w:r w:rsidRPr="00332651">
              <w:rPr>
                <w:rFonts w:eastAsia="宋体" w:hint="eastAsia"/>
                <w:noProof/>
                <w:webHidden/>
              </w:rPr>
              <w:fldChar w:fldCharType="end"/>
            </w:r>
          </w:hyperlink>
        </w:p>
        <w:p w14:paraId="17874D34" w14:textId="0C209ACB" w:rsidR="00332651" w:rsidRPr="00332651" w:rsidRDefault="00332651">
          <w:pPr>
            <w:pStyle w:val="TOC2"/>
            <w:tabs>
              <w:tab w:val="right" w:leader="dot" w:pos="8630"/>
            </w:tabs>
            <w:ind w:left="400"/>
            <w:rPr>
              <w:rFonts w:eastAsia="宋体" w:hint="eastAsia"/>
              <w:noProof/>
              <w:kern w:val="2"/>
              <w:sz w:val="22"/>
              <w:szCs w:val="24"/>
              <w:lang w:eastAsia="zh-CN"/>
              <w14:ligatures w14:val="standardContextual"/>
            </w:rPr>
          </w:pPr>
          <w:hyperlink w:anchor="_Toc225433969" w:history="1">
            <w:r w:rsidRPr="00332651">
              <w:rPr>
                <w:rStyle w:val="affb"/>
                <w:rFonts w:eastAsia="宋体" w:hint="eastAsia"/>
                <w:noProof/>
              </w:rPr>
              <w:t>7.4差异化分析</w:t>
            </w:r>
            <w:r w:rsidRPr="00332651">
              <w:rPr>
                <w:rFonts w:eastAsia="宋体" w:hint="eastAsia"/>
                <w:noProof/>
                <w:webHidden/>
              </w:rPr>
              <w:tab/>
            </w:r>
            <w:r w:rsidRPr="00332651">
              <w:rPr>
                <w:rFonts w:eastAsia="宋体" w:hint="eastAsia"/>
                <w:noProof/>
                <w:webHidden/>
              </w:rPr>
              <w:fldChar w:fldCharType="begin"/>
            </w:r>
            <w:r w:rsidRPr="00332651">
              <w:rPr>
                <w:rFonts w:eastAsia="宋体" w:hint="eastAsia"/>
                <w:noProof/>
                <w:webHidden/>
              </w:rPr>
              <w:instrText xml:space="preserve"> </w:instrText>
            </w:r>
            <w:r w:rsidRPr="00332651">
              <w:rPr>
                <w:rFonts w:eastAsia="宋体"/>
                <w:noProof/>
                <w:webHidden/>
              </w:rPr>
              <w:instrText>PAGEREF _Toc225433969 \h</w:instrText>
            </w:r>
            <w:r w:rsidRPr="00332651">
              <w:rPr>
                <w:rFonts w:eastAsia="宋体" w:hint="eastAsia"/>
                <w:noProof/>
                <w:webHidden/>
              </w:rPr>
              <w:instrText xml:space="preserve"> </w:instrText>
            </w:r>
            <w:r w:rsidRPr="00332651">
              <w:rPr>
                <w:rFonts w:eastAsia="宋体" w:hint="eastAsia"/>
                <w:noProof/>
                <w:webHidden/>
              </w:rPr>
            </w:r>
            <w:r w:rsidRPr="00332651">
              <w:rPr>
                <w:rFonts w:eastAsia="宋体" w:hint="eastAsia"/>
                <w:noProof/>
                <w:webHidden/>
              </w:rPr>
              <w:fldChar w:fldCharType="separate"/>
            </w:r>
            <w:r w:rsidRPr="00332651">
              <w:rPr>
                <w:rFonts w:eastAsia="宋体" w:hint="eastAsia"/>
                <w:noProof/>
                <w:webHidden/>
              </w:rPr>
              <w:t>30</w:t>
            </w:r>
            <w:r w:rsidRPr="00332651">
              <w:rPr>
                <w:rFonts w:eastAsia="宋体" w:hint="eastAsia"/>
                <w:noProof/>
                <w:webHidden/>
              </w:rPr>
              <w:fldChar w:fldCharType="end"/>
            </w:r>
          </w:hyperlink>
        </w:p>
        <w:p w14:paraId="3CA97E7C" w14:textId="5E6DC053" w:rsidR="00332651" w:rsidRPr="00332651" w:rsidRDefault="00332651">
          <w:pPr>
            <w:pStyle w:val="TOC1"/>
            <w:tabs>
              <w:tab w:val="right" w:leader="dot" w:pos="8630"/>
            </w:tabs>
            <w:rPr>
              <w:rFonts w:eastAsia="宋体" w:hint="eastAsia"/>
              <w:noProof/>
              <w:kern w:val="2"/>
              <w:sz w:val="22"/>
              <w:szCs w:val="24"/>
              <w:lang w:eastAsia="zh-CN"/>
              <w14:ligatures w14:val="standardContextual"/>
            </w:rPr>
          </w:pPr>
          <w:hyperlink w:anchor="_Toc225433970" w:history="1">
            <w:r w:rsidRPr="00332651">
              <w:rPr>
                <w:rStyle w:val="affb"/>
                <w:rFonts w:eastAsia="宋体" w:hint="eastAsia"/>
                <w:noProof/>
              </w:rPr>
              <w:t>8.公司</w:t>
            </w:r>
            <w:r w:rsidRPr="00332651">
              <w:rPr>
                <w:rStyle w:val="affb"/>
                <w:rFonts w:eastAsia="宋体" w:cs="微软雅黑" w:hint="eastAsia"/>
                <w:noProof/>
              </w:rPr>
              <w:t>战</w:t>
            </w:r>
            <w:r w:rsidRPr="00332651">
              <w:rPr>
                <w:rStyle w:val="affb"/>
                <w:rFonts w:eastAsia="宋体" w:cs="MS Mincho" w:hint="eastAsia"/>
                <w:noProof/>
              </w:rPr>
              <w:t>略</w:t>
            </w:r>
            <w:r w:rsidRPr="00332651">
              <w:rPr>
                <w:rFonts w:eastAsia="宋体" w:hint="eastAsia"/>
                <w:noProof/>
                <w:webHidden/>
              </w:rPr>
              <w:tab/>
            </w:r>
            <w:r w:rsidRPr="00332651">
              <w:rPr>
                <w:rFonts w:eastAsia="宋体" w:hint="eastAsia"/>
                <w:noProof/>
                <w:webHidden/>
              </w:rPr>
              <w:fldChar w:fldCharType="begin"/>
            </w:r>
            <w:r w:rsidRPr="00332651">
              <w:rPr>
                <w:rFonts w:eastAsia="宋体" w:hint="eastAsia"/>
                <w:noProof/>
                <w:webHidden/>
              </w:rPr>
              <w:instrText xml:space="preserve"> </w:instrText>
            </w:r>
            <w:r w:rsidRPr="00332651">
              <w:rPr>
                <w:rFonts w:eastAsia="宋体"/>
                <w:noProof/>
                <w:webHidden/>
              </w:rPr>
              <w:instrText>PAGEREF _Toc225433970 \h</w:instrText>
            </w:r>
            <w:r w:rsidRPr="00332651">
              <w:rPr>
                <w:rFonts w:eastAsia="宋体" w:hint="eastAsia"/>
                <w:noProof/>
                <w:webHidden/>
              </w:rPr>
              <w:instrText xml:space="preserve"> </w:instrText>
            </w:r>
            <w:r w:rsidRPr="00332651">
              <w:rPr>
                <w:rFonts w:eastAsia="宋体" w:hint="eastAsia"/>
                <w:noProof/>
                <w:webHidden/>
              </w:rPr>
            </w:r>
            <w:r w:rsidRPr="00332651">
              <w:rPr>
                <w:rFonts w:eastAsia="宋体" w:hint="eastAsia"/>
                <w:noProof/>
                <w:webHidden/>
              </w:rPr>
              <w:fldChar w:fldCharType="separate"/>
            </w:r>
            <w:r w:rsidRPr="00332651">
              <w:rPr>
                <w:rFonts w:eastAsia="宋体" w:hint="eastAsia"/>
                <w:noProof/>
                <w:webHidden/>
              </w:rPr>
              <w:t>30</w:t>
            </w:r>
            <w:r w:rsidRPr="00332651">
              <w:rPr>
                <w:rFonts w:eastAsia="宋体" w:hint="eastAsia"/>
                <w:noProof/>
                <w:webHidden/>
              </w:rPr>
              <w:fldChar w:fldCharType="end"/>
            </w:r>
          </w:hyperlink>
        </w:p>
        <w:p w14:paraId="4D663689" w14:textId="21D607E9" w:rsidR="00332651" w:rsidRPr="00332651" w:rsidRDefault="00332651">
          <w:pPr>
            <w:pStyle w:val="TOC2"/>
            <w:tabs>
              <w:tab w:val="right" w:leader="dot" w:pos="8630"/>
            </w:tabs>
            <w:ind w:left="400"/>
            <w:rPr>
              <w:rFonts w:eastAsia="宋体" w:hint="eastAsia"/>
              <w:noProof/>
              <w:kern w:val="2"/>
              <w:sz w:val="22"/>
              <w:szCs w:val="24"/>
              <w:lang w:eastAsia="zh-CN"/>
              <w14:ligatures w14:val="standardContextual"/>
            </w:rPr>
          </w:pPr>
          <w:hyperlink w:anchor="_Toc225433971" w:history="1">
            <w:r w:rsidRPr="00332651">
              <w:rPr>
                <w:rStyle w:val="affb"/>
                <w:rFonts w:eastAsia="宋体" w:hint="eastAsia"/>
                <w:noProof/>
              </w:rPr>
              <w:t>8.1</w:t>
            </w:r>
            <w:r w:rsidRPr="00332651">
              <w:rPr>
                <w:rStyle w:val="affb"/>
                <w:rFonts w:eastAsia="宋体" w:cs="微软雅黑" w:hint="eastAsia"/>
                <w:noProof/>
              </w:rPr>
              <w:t>战</w:t>
            </w:r>
            <w:r w:rsidRPr="00332651">
              <w:rPr>
                <w:rStyle w:val="affb"/>
                <w:rFonts w:eastAsia="宋体" w:cs="MS Mincho" w:hint="eastAsia"/>
                <w:noProof/>
              </w:rPr>
              <w:t>略</w:t>
            </w:r>
            <w:r w:rsidRPr="00332651">
              <w:rPr>
                <w:rStyle w:val="affb"/>
                <w:rFonts w:eastAsia="宋体" w:cs="微软雅黑" w:hint="eastAsia"/>
                <w:noProof/>
              </w:rPr>
              <w:t>发</w:t>
            </w:r>
            <w:r w:rsidRPr="00332651">
              <w:rPr>
                <w:rStyle w:val="affb"/>
                <w:rFonts w:eastAsia="宋体" w:cs="MS Mincho" w:hint="eastAsia"/>
                <w:noProof/>
              </w:rPr>
              <w:t>展目</w:t>
            </w:r>
            <w:r w:rsidRPr="00332651">
              <w:rPr>
                <w:rStyle w:val="affb"/>
                <w:rFonts w:eastAsia="宋体" w:cs="微软雅黑" w:hint="eastAsia"/>
                <w:noProof/>
              </w:rPr>
              <w:t>标</w:t>
            </w:r>
            <w:r w:rsidRPr="00332651">
              <w:rPr>
                <w:rFonts w:eastAsia="宋体" w:hint="eastAsia"/>
                <w:noProof/>
                <w:webHidden/>
              </w:rPr>
              <w:tab/>
            </w:r>
            <w:r w:rsidRPr="00332651">
              <w:rPr>
                <w:rFonts w:eastAsia="宋体" w:hint="eastAsia"/>
                <w:noProof/>
                <w:webHidden/>
              </w:rPr>
              <w:fldChar w:fldCharType="begin"/>
            </w:r>
            <w:r w:rsidRPr="00332651">
              <w:rPr>
                <w:rFonts w:eastAsia="宋体" w:hint="eastAsia"/>
                <w:noProof/>
                <w:webHidden/>
              </w:rPr>
              <w:instrText xml:space="preserve"> </w:instrText>
            </w:r>
            <w:r w:rsidRPr="00332651">
              <w:rPr>
                <w:rFonts w:eastAsia="宋体"/>
                <w:noProof/>
                <w:webHidden/>
              </w:rPr>
              <w:instrText>PAGEREF _Toc225433971 \h</w:instrText>
            </w:r>
            <w:r w:rsidRPr="00332651">
              <w:rPr>
                <w:rFonts w:eastAsia="宋体" w:hint="eastAsia"/>
                <w:noProof/>
                <w:webHidden/>
              </w:rPr>
              <w:instrText xml:space="preserve"> </w:instrText>
            </w:r>
            <w:r w:rsidRPr="00332651">
              <w:rPr>
                <w:rFonts w:eastAsia="宋体" w:hint="eastAsia"/>
                <w:noProof/>
                <w:webHidden/>
              </w:rPr>
            </w:r>
            <w:r w:rsidRPr="00332651">
              <w:rPr>
                <w:rFonts w:eastAsia="宋体" w:hint="eastAsia"/>
                <w:noProof/>
                <w:webHidden/>
              </w:rPr>
              <w:fldChar w:fldCharType="separate"/>
            </w:r>
            <w:r w:rsidRPr="00332651">
              <w:rPr>
                <w:rFonts w:eastAsia="宋体" w:hint="eastAsia"/>
                <w:noProof/>
                <w:webHidden/>
              </w:rPr>
              <w:t>30</w:t>
            </w:r>
            <w:r w:rsidRPr="00332651">
              <w:rPr>
                <w:rFonts w:eastAsia="宋体" w:hint="eastAsia"/>
                <w:noProof/>
                <w:webHidden/>
              </w:rPr>
              <w:fldChar w:fldCharType="end"/>
            </w:r>
          </w:hyperlink>
        </w:p>
        <w:p w14:paraId="6546F74A" w14:textId="5B390E39" w:rsidR="00332651" w:rsidRPr="00332651" w:rsidRDefault="00332651">
          <w:pPr>
            <w:pStyle w:val="TOC2"/>
            <w:tabs>
              <w:tab w:val="right" w:leader="dot" w:pos="8630"/>
            </w:tabs>
            <w:ind w:left="400"/>
            <w:rPr>
              <w:rFonts w:eastAsia="宋体" w:hint="eastAsia"/>
              <w:noProof/>
              <w:kern w:val="2"/>
              <w:sz w:val="22"/>
              <w:szCs w:val="24"/>
              <w:lang w:eastAsia="zh-CN"/>
              <w14:ligatures w14:val="standardContextual"/>
            </w:rPr>
          </w:pPr>
          <w:hyperlink w:anchor="_Toc225433972" w:history="1">
            <w:r w:rsidRPr="00332651">
              <w:rPr>
                <w:rStyle w:val="affb"/>
                <w:rFonts w:eastAsia="宋体" w:hint="eastAsia"/>
                <w:noProof/>
              </w:rPr>
              <w:t>8.2</w:t>
            </w:r>
            <w:r w:rsidRPr="00332651">
              <w:rPr>
                <w:rStyle w:val="affb"/>
                <w:rFonts w:eastAsia="宋体" w:cs="微软雅黑" w:hint="eastAsia"/>
                <w:noProof/>
              </w:rPr>
              <w:t>竞</w:t>
            </w:r>
            <w:r w:rsidRPr="00332651">
              <w:rPr>
                <w:rStyle w:val="affb"/>
                <w:rFonts w:eastAsia="宋体" w:cs="MS Mincho" w:hint="eastAsia"/>
                <w:noProof/>
              </w:rPr>
              <w:t>争</w:t>
            </w:r>
            <w:r w:rsidRPr="00332651">
              <w:rPr>
                <w:rStyle w:val="affb"/>
                <w:rFonts w:eastAsia="宋体" w:cs="微软雅黑" w:hint="eastAsia"/>
                <w:noProof/>
              </w:rPr>
              <w:t>战</w:t>
            </w:r>
            <w:r w:rsidRPr="00332651">
              <w:rPr>
                <w:rStyle w:val="affb"/>
                <w:rFonts w:eastAsia="宋体" w:cs="MS Mincho" w:hint="eastAsia"/>
                <w:noProof/>
              </w:rPr>
              <w:t>略分析</w:t>
            </w:r>
            <w:r w:rsidRPr="00332651">
              <w:rPr>
                <w:rFonts w:eastAsia="宋体" w:hint="eastAsia"/>
                <w:noProof/>
                <w:webHidden/>
              </w:rPr>
              <w:tab/>
            </w:r>
            <w:r w:rsidRPr="00332651">
              <w:rPr>
                <w:rFonts w:eastAsia="宋体" w:hint="eastAsia"/>
                <w:noProof/>
                <w:webHidden/>
              </w:rPr>
              <w:fldChar w:fldCharType="begin"/>
            </w:r>
            <w:r w:rsidRPr="00332651">
              <w:rPr>
                <w:rFonts w:eastAsia="宋体" w:hint="eastAsia"/>
                <w:noProof/>
                <w:webHidden/>
              </w:rPr>
              <w:instrText xml:space="preserve"> </w:instrText>
            </w:r>
            <w:r w:rsidRPr="00332651">
              <w:rPr>
                <w:rFonts w:eastAsia="宋体"/>
                <w:noProof/>
                <w:webHidden/>
              </w:rPr>
              <w:instrText>PAGEREF _Toc225433972 \h</w:instrText>
            </w:r>
            <w:r w:rsidRPr="00332651">
              <w:rPr>
                <w:rFonts w:eastAsia="宋体" w:hint="eastAsia"/>
                <w:noProof/>
                <w:webHidden/>
              </w:rPr>
              <w:instrText xml:space="preserve"> </w:instrText>
            </w:r>
            <w:r w:rsidRPr="00332651">
              <w:rPr>
                <w:rFonts w:eastAsia="宋体" w:hint="eastAsia"/>
                <w:noProof/>
                <w:webHidden/>
              </w:rPr>
            </w:r>
            <w:r w:rsidRPr="00332651">
              <w:rPr>
                <w:rFonts w:eastAsia="宋体" w:hint="eastAsia"/>
                <w:noProof/>
                <w:webHidden/>
              </w:rPr>
              <w:fldChar w:fldCharType="separate"/>
            </w:r>
            <w:r w:rsidRPr="00332651">
              <w:rPr>
                <w:rFonts w:eastAsia="宋体" w:hint="eastAsia"/>
                <w:noProof/>
                <w:webHidden/>
              </w:rPr>
              <w:t>30</w:t>
            </w:r>
            <w:r w:rsidRPr="00332651">
              <w:rPr>
                <w:rFonts w:eastAsia="宋体" w:hint="eastAsia"/>
                <w:noProof/>
                <w:webHidden/>
              </w:rPr>
              <w:fldChar w:fldCharType="end"/>
            </w:r>
          </w:hyperlink>
        </w:p>
        <w:p w14:paraId="6E89C3B2" w14:textId="535676B3" w:rsidR="00332651" w:rsidRPr="00332651" w:rsidRDefault="00332651">
          <w:pPr>
            <w:pStyle w:val="TOC2"/>
            <w:tabs>
              <w:tab w:val="right" w:leader="dot" w:pos="8630"/>
            </w:tabs>
            <w:ind w:left="400"/>
            <w:rPr>
              <w:rFonts w:eastAsia="宋体" w:hint="eastAsia"/>
              <w:noProof/>
              <w:kern w:val="2"/>
              <w:sz w:val="22"/>
              <w:szCs w:val="24"/>
              <w:lang w:eastAsia="zh-CN"/>
              <w14:ligatures w14:val="standardContextual"/>
            </w:rPr>
          </w:pPr>
          <w:hyperlink w:anchor="_Toc225433973" w:history="1">
            <w:r w:rsidRPr="00332651">
              <w:rPr>
                <w:rStyle w:val="affb"/>
                <w:rFonts w:eastAsia="宋体" w:hint="eastAsia"/>
                <w:noProof/>
              </w:rPr>
              <w:t>8.3公司</w:t>
            </w:r>
            <w:r w:rsidRPr="00332651">
              <w:rPr>
                <w:rStyle w:val="affb"/>
                <w:rFonts w:eastAsia="宋体" w:cs="微软雅黑" w:hint="eastAsia"/>
                <w:noProof/>
              </w:rPr>
              <w:t>战</w:t>
            </w:r>
            <w:r w:rsidRPr="00332651">
              <w:rPr>
                <w:rStyle w:val="affb"/>
                <w:rFonts w:eastAsia="宋体" w:cs="MS Mincho" w:hint="eastAsia"/>
                <w:noProof/>
              </w:rPr>
              <w:t>略</w:t>
            </w:r>
            <w:r w:rsidRPr="00332651">
              <w:rPr>
                <w:rStyle w:val="affb"/>
                <w:rFonts w:eastAsia="宋体" w:cs="微软雅黑" w:hint="eastAsia"/>
                <w:noProof/>
              </w:rPr>
              <w:t>规</w:t>
            </w:r>
            <w:r w:rsidRPr="00332651">
              <w:rPr>
                <w:rStyle w:val="affb"/>
                <w:rFonts w:eastAsia="宋体" w:cs="MS Mincho" w:hint="eastAsia"/>
                <w:noProof/>
              </w:rPr>
              <w:t>划</w:t>
            </w:r>
            <w:r w:rsidRPr="00332651">
              <w:rPr>
                <w:rFonts w:eastAsia="宋体" w:hint="eastAsia"/>
                <w:noProof/>
                <w:webHidden/>
              </w:rPr>
              <w:tab/>
            </w:r>
            <w:r w:rsidRPr="00332651">
              <w:rPr>
                <w:rFonts w:eastAsia="宋体" w:hint="eastAsia"/>
                <w:noProof/>
                <w:webHidden/>
              </w:rPr>
              <w:fldChar w:fldCharType="begin"/>
            </w:r>
            <w:r w:rsidRPr="00332651">
              <w:rPr>
                <w:rFonts w:eastAsia="宋体" w:hint="eastAsia"/>
                <w:noProof/>
                <w:webHidden/>
              </w:rPr>
              <w:instrText xml:space="preserve"> </w:instrText>
            </w:r>
            <w:r w:rsidRPr="00332651">
              <w:rPr>
                <w:rFonts w:eastAsia="宋体"/>
                <w:noProof/>
                <w:webHidden/>
              </w:rPr>
              <w:instrText>PAGEREF _Toc225433973 \h</w:instrText>
            </w:r>
            <w:r w:rsidRPr="00332651">
              <w:rPr>
                <w:rFonts w:eastAsia="宋体" w:hint="eastAsia"/>
                <w:noProof/>
                <w:webHidden/>
              </w:rPr>
              <w:instrText xml:space="preserve"> </w:instrText>
            </w:r>
            <w:r w:rsidRPr="00332651">
              <w:rPr>
                <w:rFonts w:eastAsia="宋体" w:hint="eastAsia"/>
                <w:noProof/>
                <w:webHidden/>
              </w:rPr>
            </w:r>
            <w:r w:rsidRPr="00332651">
              <w:rPr>
                <w:rFonts w:eastAsia="宋体" w:hint="eastAsia"/>
                <w:noProof/>
                <w:webHidden/>
              </w:rPr>
              <w:fldChar w:fldCharType="separate"/>
            </w:r>
            <w:r w:rsidRPr="00332651">
              <w:rPr>
                <w:rFonts w:eastAsia="宋体" w:hint="eastAsia"/>
                <w:noProof/>
                <w:webHidden/>
              </w:rPr>
              <w:t>31</w:t>
            </w:r>
            <w:r w:rsidRPr="00332651">
              <w:rPr>
                <w:rFonts w:eastAsia="宋体" w:hint="eastAsia"/>
                <w:noProof/>
                <w:webHidden/>
              </w:rPr>
              <w:fldChar w:fldCharType="end"/>
            </w:r>
          </w:hyperlink>
        </w:p>
        <w:p w14:paraId="3625807F" w14:textId="29907ECA" w:rsidR="00332651" w:rsidRPr="00332651" w:rsidRDefault="00332651">
          <w:pPr>
            <w:pStyle w:val="TOC3"/>
            <w:tabs>
              <w:tab w:val="right" w:leader="dot" w:pos="8630"/>
            </w:tabs>
            <w:ind w:left="800"/>
            <w:rPr>
              <w:rFonts w:eastAsia="宋体" w:hint="eastAsia"/>
              <w:noProof/>
              <w:kern w:val="2"/>
              <w:sz w:val="22"/>
              <w:szCs w:val="24"/>
              <w:lang w:eastAsia="zh-CN"/>
              <w14:ligatures w14:val="standardContextual"/>
            </w:rPr>
          </w:pPr>
          <w:hyperlink w:anchor="_Toc225433974" w:history="1">
            <w:r w:rsidRPr="00332651">
              <w:rPr>
                <w:rStyle w:val="affb"/>
                <w:rFonts w:eastAsia="宋体" w:hint="eastAsia"/>
                <w:noProof/>
              </w:rPr>
              <w:t>8.3.1准</w:t>
            </w:r>
            <w:r w:rsidRPr="00332651">
              <w:rPr>
                <w:rStyle w:val="affb"/>
                <w:rFonts w:eastAsia="宋体" w:cs="微软雅黑" w:hint="eastAsia"/>
                <w:noProof/>
              </w:rPr>
              <w:t>备阶</w:t>
            </w:r>
            <w:r w:rsidRPr="00332651">
              <w:rPr>
                <w:rStyle w:val="affb"/>
                <w:rFonts w:eastAsia="宋体" w:cs="MS Mincho" w:hint="eastAsia"/>
                <w:noProof/>
              </w:rPr>
              <w:t>段（</w:t>
            </w:r>
            <w:r w:rsidRPr="00332651">
              <w:rPr>
                <w:rStyle w:val="affb"/>
                <w:rFonts w:eastAsia="宋体" w:hint="eastAsia"/>
                <w:noProof/>
              </w:rPr>
              <w:t>2026年1月—2026年6月）</w:t>
            </w:r>
            <w:r w:rsidRPr="00332651">
              <w:rPr>
                <w:rFonts w:eastAsia="宋体" w:hint="eastAsia"/>
                <w:noProof/>
                <w:webHidden/>
              </w:rPr>
              <w:tab/>
            </w:r>
            <w:r w:rsidRPr="00332651">
              <w:rPr>
                <w:rFonts w:eastAsia="宋体" w:hint="eastAsia"/>
                <w:noProof/>
                <w:webHidden/>
              </w:rPr>
              <w:fldChar w:fldCharType="begin"/>
            </w:r>
            <w:r w:rsidRPr="00332651">
              <w:rPr>
                <w:rFonts w:eastAsia="宋体" w:hint="eastAsia"/>
                <w:noProof/>
                <w:webHidden/>
              </w:rPr>
              <w:instrText xml:space="preserve"> </w:instrText>
            </w:r>
            <w:r w:rsidRPr="00332651">
              <w:rPr>
                <w:rFonts w:eastAsia="宋体"/>
                <w:noProof/>
                <w:webHidden/>
              </w:rPr>
              <w:instrText>PAGEREF _Toc225433974 \h</w:instrText>
            </w:r>
            <w:r w:rsidRPr="00332651">
              <w:rPr>
                <w:rFonts w:eastAsia="宋体" w:hint="eastAsia"/>
                <w:noProof/>
                <w:webHidden/>
              </w:rPr>
              <w:instrText xml:space="preserve"> </w:instrText>
            </w:r>
            <w:r w:rsidRPr="00332651">
              <w:rPr>
                <w:rFonts w:eastAsia="宋体" w:hint="eastAsia"/>
                <w:noProof/>
                <w:webHidden/>
              </w:rPr>
            </w:r>
            <w:r w:rsidRPr="00332651">
              <w:rPr>
                <w:rFonts w:eastAsia="宋体" w:hint="eastAsia"/>
                <w:noProof/>
                <w:webHidden/>
              </w:rPr>
              <w:fldChar w:fldCharType="separate"/>
            </w:r>
            <w:r w:rsidRPr="00332651">
              <w:rPr>
                <w:rFonts w:eastAsia="宋体" w:hint="eastAsia"/>
                <w:noProof/>
                <w:webHidden/>
              </w:rPr>
              <w:t>31</w:t>
            </w:r>
            <w:r w:rsidRPr="00332651">
              <w:rPr>
                <w:rFonts w:eastAsia="宋体" w:hint="eastAsia"/>
                <w:noProof/>
                <w:webHidden/>
              </w:rPr>
              <w:fldChar w:fldCharType="end"/>
            </w:r>
          </w:hyperlink>
        </w:p>
        <w:p w14:paraId="57BF534A" w14:textId="2E23B7CD" w:rsidR="00332651" w:rsidRPr="00332651" w:rsidRDefault="00332651">
          <w:pPr>
            <w:pStyle w:val="TOC3"/>
            <w:tabs>
              <w:tab w:val="right" w:leader="dot" w:pos="8630"/>
            </w:tabs>
            <w:ind w:left="800"/>
            <w:rPr>
              <w:rFonts w:eastAsia="宋体" w:hint="eastAsia"/>
              <w:noProof/>
              <w:kern w:val="2"/>
              <w:sz w:val="22"/>
              <w:szCs w:val="24"/>
              <w:lang w:eastAsia="zh-CN"/>
              <w14:ligatures w14:val="standardContextual"/>
            </w:rPr>
          </w:pPr>
          <w:hyperlink w:anchor="_Toc225433975" w:history="1">
            <w:r w:rsidRPr="00332651">
              <w:rPr>
                <w:rStyle w:val="affb"/>
                <w:rFonts w:eastAsia="宋体" w:hint="eastAsia"/>
                <w:noProof/>
              </w:rPr>
              <w:t>8.3.2引入期（2026年7月—2027年12月）</w:t>
            </w:r>
            <w:r w:rsidRPr="00332651">
              <w:rPr>
                <w:rFonts w:eastAsia="宋体" w:hint="eastAsia"/>
                <w:noProof/>
                <w:webHidden/>
              </w:rPr>
              <w:tab/>
            </w:r>
            <w:r w:rsidRPr="00332651">
              <w:rPr>
                <w:rFonts w:eastAsia="宋体" w:hint="eastAsia"/>
                <w:noProof/>
                <w:webHidden/>
              </w:rPr>
              <w:fldChar w:fldCharType="begin"/>
            </w:r>
            <w:r w:rsidRPr="00332651">
              <w:rPr>
                <w:rFonts w:eastAsia="宋体" w:hint="eastAsia"/>
                <w:noProof/>
                <w:webHidden/>
              </w:rPr>
              <w:instrText xml:space="preserve"> </w:instrText>
            </w:r>
            <w:r w:rsidRPr="00332651">
              <w:rPr>
                <w:rFonts w:eastAsia="宋体"/>
                <w:noProof/>
                <w:webHidden/>
              </w:rPr>
              <w:instrText>PAGEREF _Toc225433975 \h</w:instrText>
            </w:r>
            <w:r w:rsidRPr="00332651">
              <w:rPr>
                <w:rFonts w:eastAsia="宋体" w:hint="eastAsia"/>
                <w:noProof/>
                <w:webHidden/>
              </w:rPr>
              <w:instrText xml:space="preserve"> </w:instrText>
            </w:r>
            <w:r w:rsidRPr="00332651">
              <w:rPr>
                <w:rFonts w:eastAsia="宋体" w:hint="eastAsia"/>
                <w:noProof/>
                <w:webHidden/>
              </w:rPr>
            </w:r>
            <w:r w:rsidRPr="00332651">
              <w:rPr>
                <w:rFonts w:eastAsia="宋体" w:hint="eastAsia"/>
                <w:noProof/>
                <w:webHidden/>
              </w:rPr>
              <w:fldChar w:fldCharType="separate"/>
            </w:r>
            <w:r w:rsidRPr="00332651">
              <w:rPr>
                <w:rFonts w:eastAsia="宋体" w:hint="eastAsia"/>
                <w:noProof/>
                <w:webHidden/>
              </w:rPr>
              <w:t>31</w:t>
            </w:r>
            <w:r w:rsidRPr="00332651">
              <w:rPr>
                <w:rFonts w:eastAsia="宋体" w:hint="eastAsia"/>
                <w:noProof/>
                <w:webHidden/>
              </w:rPr>
              <w:fldChar w:fldCharType="end"/>
            </w:r>
          </w:hyperlink>
        </w:p>
        <w:p w14:paraId="61EB1ED7" w14:textId="0E467B36" w:rsidR="00332651" w:rsidRPr="00332651" w:rsidRDefault="00332651">
          <w:pPr>
            <w:pStyle w:val="TOC3"/>
            <w:tabs>
              <w:tab w:val="right" w:leader="dot" w:pos="8630"/>
            </w:tabs>
            <w:ind w:left="800"/>
            <w:rPr>
              <w:rFonts w:eastAsia="宋体" w:hint="eastAsia"/>
              <w:noProof/>
              <w:kern w:val="2"/>
              <w:sz w:val="22"/>
              <w:szCs w:val="24"/>
              <w:lang w:eastAsia="zh-CN"/>
              <w14:ligatures w14:val="standardContextual"/>
            </w:rPr>
          </w:pPr>
          <w:hyperlink w:anchor="_Toc225433976" w:history="1">
            <w:r w:rsidRPr="00332651">
              <w:rPr>
                <w:rStyle w:val="affb"/>
                <w:rFonts w:eastAsia="宋体" w:hint="eastAsia"/>
                <w:noProof/>
              </w:rPr>
              <w:t>8.3.3成</w:t>
            </w:r>
            <w:r w:rsidRPr="00332651">
              <w:rPr>
                <w:rStyle w:val="affb"/>
                <w:rFonts w:eastAsia="宋体" w:cs="微软雅黑" w:hint="eastAsia"/>
                <w:noProof/>
              </w:rPr>
              <w:t>长</w:t>
            </w:r>
            <w:r w:rsidRPr="00332651">
              <w:rPr>
                <w:rStyle w:val="affb"/>
                <w:rFonts w:eastAsia="宋体" w:cs="MS Mincho" w:hint="eastAsia"/>
                <w:noProof/>
              </w:rPr>
              <w:t>期（</w:t>
            </w:r>
            <w:r w:rsidRPr="00332651">
              <w:rPr>
                <w:rStyle w:val="affb"/>
                <w:rFonts w:eastAsia="宋体" w:hint="eastAsia"/>
                <w:noProof/>
              </w:rPr>
              <w:t>2028年1月—2029年12月）</w:t>
            </w:r>
            <w:r w:rsidRPr="00332651">
              <w:rPr>
                <w:rFonts w:eastAsia="宋体" w:hint="eastAsia"/>
                <w:noProof/>
                <w:webHidden/>
              </w:rPr>
              <w:tab/>
            </w:r>
            <w:r w:rsidRPr="00332651">
              <w:rPr>
                <w:rFonts w:eastAsia="宋体" w:hint="eastAsia"/>
                <w:noProof/>
                <w:webHidden/>
              </w:rPr>
              <w:fldChar w:fldCharType="begin"/>
            </w:r>
            <w:r w:rsidRPr="00332651">
              <w:rPr>
                <w:rFonts w:eastAsia="宋体" w:hint="eastAsia"/>
                <w:noProof/>
                <w:webHidden/>
              </w:rPr>
              <w:instrText xml:space="preserve"> </w:instrText>
            </w:r>
            <w:r w:rsidRPr="00332651">
              <w:rPr>
                <w:rFonts w:eastAsia="宋体"/>
                <w:noProof/>
                <w:webHidden/>
              </w:rPr>
              <w:instrText>PAGEREF _Toc225433976 \h</w:instrText>
            </w:r>
            <w:r w:rsidRPr="00332651">
              <w:rPr>
                <w:rFonts w:eastAsia="宋体" w:hint="eastAsia"/>
                <w:noProof/>
                <w:webHidden/>
              </w:rPr>
              <w:instrText xml:space="preserve"> </w:instrText>
            </w:r>
            <w:r w:rsidRPr="00332651">
              <w:rPr>
                <w:rFonts w:eastAsia="宋体" w:hint="eastAsia"/>
                <w:noProof/>
                <w:webHidden/>
              </w:rPr>
            </w:r>
            <w:r w:rsidRPr="00332651">
              <w:rPr>
                <w:rFonts w:eastAsia="宋体" w:hint="eastAsia"/>
                <w:noProof/>
                <w:webHidden/>
              </w:rPr>
              <w:fldChar w:fldCharType="separate"/>
            </w:r>
            <w:r w:rsidRPr="00332651">
              <w:rPr>
                <w:rFonts w:eastAsia="宋体" w:hint="eastAsia"/>
                <w:noProof/>
                <w:webHidden/>
              </w:rPr>
              <w:t>32</w:t>
            </w:r>
            <w:r w:rsidRPr="00332651">
              <w:rPr>
                <w:rFonts w:eastAsia="宋体" w:hint="eastAsia"/>
                <w:noProof/>
                <w:webHidden/>
              </w:rPr>
              <w:fldChar w:fldCharType="end"/>
            </w:r>
          </w:hyperlink>
        </w:p>
        <w:p w14:paraId="140AF999" w14:textId="096A4D77" w:rsidR="00332651" w:rsidRPr="00332651" w:rsidRDefault="00332651">
          <w:pPr>
            <w:pStyle w:val="TOC3"/>
            <w:tabs>
              <w:tab w:val="right" w:leader="dot" w:pos="8630"/>
            </w:tabs>
            <w:ind w:left="800"/>
            <w:rPr>
              <w:rFonts w:eastAsia="宋体" w:hint="eastAsia"/>
              <w:noProof/>
              <w:kern w:val="2"/>
              <w:sz w:val="22"/>
              <w:szCs w:val="24"/>
              <w:lang w:eastAsia="zh-CN"/>
              <w14:ligatures w14:val="standardContextual"/>
            </w:rPr>
          </w:pPr>
          <w:hyperlink w:anchor="_Toc225433977" w:history="1">
            <w:r w:rsidRPr="00332651">
              <w:rPr>
                <w:rStyle w:val="affb"/>
                <w:rFonts w:eastAsia="宋体" w:hint="eastAsia"/>
                <w:noProof/>
              </w:rPr>
              <w:t>8.3.4成熟期（2030年及以后）</w:t>
            </w:r>
            <w:r w:rsidRPr="00332651">
              <w:rPr>
                <w:rFonts w:eastAsia="宋体" w:hint="eastAsia"/>
                <w:noProof/>
                <w:webHidden/>
              </w:rPr>
              <w:tab/>
            </w:r>
            <w:r w:rsidRPr="00332651">
              <w:rPr>
                <w:rFonts w:eastAsia="宋体" w:hint="eastAsia"/>
                <w:noProof/>
                <w:webHidden/>
              </w:rPr>
              <w:fldChar w:fldCharType="begin"/>
            </w:r>
            <w:r w:rsidRPr="00332651">
              <w:rPr>
                <w:rFonts w:eastAsia="宋体" w:hint="eastAsia"/>
                <w:noProof/>
                <w:webHidden/>
              </w:rPr>
              <w:instrText xml:space="preserve"> </w:instrText>
            </w:r>
            <w:r w:rsidRPr="00332651">
              <w:rPr>
                <w:rFonts w:eastAsia="宋体"/>
                <w:noProof/>
                <w:webHidden/>
              </w:rPr>
              <w:instrText>PAGEREF _Toc225433977 \h</w:instrText>
            </w:r>
            <w:r w:rsidRPr="00332651">
              <w:rPr>
                <w:rFonts w:eastAsia="宋体" w:hint="eastAsia"/>
                <w:noProof/>
                <w:webHidden/>
              </w:rPr>
              <w:instrText xml:space="preserve"> </w:instrText>
            </w:r>
            <w:r w:rsidRPr="00332651">
              <w:rPr>
                <w:rFonts w:eastAsia="宋体" w:hint="eastAsia"/>
                <w:noProof/>
                <w:webHidden/>
              </w:rPr>
            </w:r>
            <w:r w:rsidRPr="00332651">
              <w:rPr>
                <w:rFonts w:eastAsia="宋体" w:hint="eastAsia"/>
                <w:noProof/>
                <w:webHidden/>
              </w:rPr>
              <w:fldChar w:fldCharType="separate"/>
            </w:r>
            <w:r w:rsidRPr="00332651">
              <w:rPr>
                <w:rFonts w:eastAsia="宋体" w:hint="eastAsia"/>
                <w:noProof/>
                <w:webHidden/>
              </w:rPr>
              <w:t>32</w:t>
            </w:r>
            <w:r w:rsidRPr="00332651">
              <w:rPr>
                <w:rFonts w:eastAsia="宋体" w:hint="eastAsia"/>
                <w:noProof/>
                <w:webHidden/>
              </w:rPr>
              <w:fldChar w:fldCharType="end"/>
            </w:r>
          </w:hyperlink>
        </w:p>
        <w:p w14:paraId="04160DBF" w14:textId="50B6034E" w:rsidR="00332651" w:rsidRPr="00332651" w:rsidRDefault="00332651">
          <w:pPr>
            <w:pStyle w:val="TOC1"/>
            <w:tabs>
              <w:tab w:val="right" w:leader="dot" w:pos="8630"/>
            </w:tabs>
            <w:rPr>
              <w:rFonts w:eastAsia="宋体" w:hint="eastAsia"/>
              <w:noProof/>
              <w:kern w:val="2"/>
              <w:sz w:val="22"/>
              <w:szCs w:val="24"/>
              <w:lang w:eastAsia="zh-CN"/>
              <w14:ligatures w14:val="standardContextual"/>
            </w:rPr>
          </w:pPr>
          <w:hyperlink w:anchor="_Toc225433978" w:history="1">
            <w:r w:rsidRPr="00332651">
              <w:rPr>
                <w:rStyle w:val="affb"/>
                <w:rFonts w:eastAsia="宋体" w:hint="eastAsia"/>
                <w:noProof/>
              </w:rPr>
              <w:t>9.盈利模式</w:t>
            </w:r>
            <w:r w:rsidRPr="00332651">
              <w:rPr>
                <w:rFonts w:eastAsia="宋体" w:hint="eastAsia"/>
                <w:noProof/>
                <w:webHidden/>
              </w:rPr>
              <w:tab/>
            </w:r>
            <w:r w:rsidRPr="00332651">
              <w:rPr>
                <w:rFonts w:eastAsia="宋体" w:hint="eastAsia"/>
                <w:noProof/>
                <w:webHidden/>
              </w:rPr>
              <w:fldChar w:fldCharType="begin"/>
            </w:r>
            <w:r w:rsidRPr="00332651">
              <w:rPr>
                <w:rFonts w:eastAsia="宋体" w:hint="eastAsia"/>
                <w:noProof/>
                <w:webHidden/>
              </w:rPr>
              <w:instrText xml:space="preserve"> </w:instrText>
            </w:r>
            <w:r w:rsidRPr="00332651">
              <w:rPr>
                <w:rFonts w:eastAsia="宋体"/>
                <w:noProof/>
                <w:webHidden/>
              </w:rPr>
              <w:instrText>PAGEREF _Toc225433978 \h</w:instrText>
            </w:r>
            <w:r w:rsidRPr="00332651">
              <w:rPr>
                <w:rFonts w:eastAsia="宋体" w:hint="eastAsia"/>
                <w:noProof/>
                <w:webHidden/>
              </w:rPr>
              <w:instrText xml:space="preserve"> </w:instrText>
            </w:r>
            <w:r w:rsidRPr="00332651">
              <w:rPr>
                <w:rFonts w:eastAsia="宋体" w:hint="eastAsia"/>
                <w:noProof/>
                <w:webHidden/>
              </w:rPr>
            </w:r>
            <w:r w:rsidRPr="00332651">
              <w:rPr>
                <w:rFonts w:eastAsia="宋体" w:hint="eastAsia"/>
                <w:noProof/>
                <w:webHidden/>
              </w:rPr>
              <w:fldChar w:fldCharType="separate"/>
            </w:r>
            <w:r w:rsidRPr="00332651">
              <w:rPr>
                <w:rFonts w:eastAsia="宋体" w:hint="eastAsia"/>
                <w:noProof/>
                <w:webHidden/>
              </w:rPr>
              <w:t>33</w:t>
            </w:r>
            <w:r w:rsidRPr="00332651">
              <w:rPr>
                <w:rFonts w:eastAsia="宋体" w:hint="eastAsia"/>
                <w:noProof/>
                <w:webHidden/>
              </w:rPr>
              <w:fldChar w:fldCharType="end"/>
            </w:r>
          </w:hyperlink>
        </w:p>
        <w:p w14:paraId="5D19FD7A" w14:textId="12291D94" w:rsidR="00332651" w:rsidRPr="00332651" w:rsidRDefault="00332651">
          <w:pPr>
            <w:pStyle w:val="TOC2"/>
            <w:tabs>
              <w:tab w:val="right" w:leader="dot" w:pos="8630"/>
            </w:tabs>
            <w:ind w:left="400"/>
            <w:rPr>
              <w:rFonts w:eastAsia="宋体" w:hint="eastAsia"/>
              <w:noProof/>
              <w:kern w:val="2"/>
              <w:sz w:val="22"/>
              <w:szCs w:val="24"/>
              <w:lang w:eastAsia="zh-CN"/>
              <w14:ligatures w14:val="standardContextual"/>
            </w:rPr>
          </w:pPr>
          <w:hyperlink w:anchor="_Toc225433979" w:history="1">
            <w:r w:rsidRPr="00332651">
              <w:rPr>
                <w:rStyle w:val="affb"/>
                <w:rFonts w:eastAsia="宋体" w:hint="eastAsia"/>
                <w:noProof/>
              </w:rPr>
              <w:t>9.1服</w:t>
            </w:r>
            <w:r w:rsidRPr="00332651">
              <w:rPr>
                <w:rStyle w:val="affb"/>
                <w:rFonts w:eastAsia="宋体" w:cs="微软雅黑" w:hint="eastAsia"/>
                <w:noProof/>
              </w:rPr>
              <w:t>务费</w:t>
            </w:r>
            <w:r w:rsidRPr="00332651">
              <w:rPr>
                <w:rStyle w:val="affb"/>
                <w:rFonts w:eastAsia="宋体" w:cs="MS Mincho" w:hint="eastAsia"/>
                <w:noProof/>
              </w:rPr>
              <w:t>用</w:t>
            </w:r>
            <w:r w:rsidRPr="00332651">
              <w:rPr>
                <w:rFonts w:eastAsia="宋体" w:hint="eastAsia"/>
                <w:noProof/>
                <w:webHidden/>
              </w:rPr>
              <w:tab/>
            </w:r>
            <w:r w:rsidRPr="00332651">
              <w:rPr>
                <w:rFonts w:eastAsia="宋体" w:hint="eastAsia"/>
                <w:noProof/>
                <w:webHidden/>
              </w:rPr>
              <w:fldChar w:fldCharType="begin"/>
            </w:r>
            <w:r w:rsidRPr="00332651">
              <w:rPr>
                <w:rFonts w:eastAsia="宋体" w:hint="eastAsia"/>
                <w:noProof/>
                <w:webHidden/>
              </w:rPr>
              <w:instrText xml:space="preserve"> </w:instrText>
            </w:r>
            <w:r w:rsidRPr="00332651">
              <w:rPr>
                <w:rFonts w:eastAsia="宋体"/>
                <w:noProof/>
                <w:webHidden/>
              </w:rPr>
              <w:instrText>PAGEREF _Toc225433979 \h</w:instrText>
            </w:r>
            <w:r w:rsidRPr="00332651">
              <w:rPr>
                <w:rFonts w:eastAsia="宋体" w:hint="eastAsia"/>
                <w:noProof/>
                <w:webHidden/>
              </w:rPr>
              <w:instrText xml:space="preserve"> </w:instrText>
            </w:r>
            <w:r w:rsidRPr="00332651">
              <w:rPr>
                <w:rFonts w:eastAsia="宋体" w:hint="eastAsia"/>
                <w:noProof/>
                <w:webHidden/>
              </w:rPr>
            </w:r>
            <w:r w:rsidRPr="00332651">
              <w:rPr>
                <w:rFonts w:eastAsia="宋体" w:hint="eastAsia"/>
                <w:noProof/>
                <w:webHidden/>
              </w:rPr>
              <w:fldChar w:fldCharType="separate"/>
            </w:r>
            <w:r w:rsidRPr="00332651">
              <w:rPr>
                <w:rFonts w:eastAsia="宋体" w:hint="eastAsia"/>
                <w:noProof/>
                <w:webHidden/>
              </w:rPr>
              <w:t>33</w:t>
            </w:r>
            <w:r w:rsidRPr="00332651">
              <w:rPr>
                <w:rFonts w:eastAsia="宋体" w:hint="eastAsia"/>
                <w:noProof/>
                <w:webHidden/>
              </w:rPr>
              <w:fldChar w:fldCharType="end"/>
            </w:r>
          </w:hyperlink>
        </w:p>
        <w:p w14:paraId="491E07CA" w14:textId="625D2F44" w:rsidR="00332651" w:rsidRPr="00332651" w:rsidRDefault="00332651">
          <w:pPr>
            <w:pStyle w:val="TOC2"/>
            <w:tabs>
              <w:tab w:val="right" w:leader="dot" w:pos="8630"/>
            </w:tabs>
            <w:ind w:left="400"/>
            <w:rPr>
              <w:rFonts w:eastAsia="宋体" w:hint="eastAsia"/>
              <w:noProof/>
              <w:kern w:val="2"/>
              <w:sz w:val="22"/>
              <w:szCs w:val="24"/>
              <w:lang w:eastAsia="zh-CN"/>
              <w14:ligatures w14:val="standardContextual"/>
            </w:rPr>
          </w:pPr>
          <w:hyperlink w:anchor="_Toc225433980" w:history="1">
            <w:r w:rsidRPr="00332651">
              <w:rPr>
                <w:rStyle w:val="affb"/>
                <w:rFonts w:eastAsia="宋体" w:hint="eastAsia"/>
                <w:noProof/>
              </w:rPr>
              <w:t>9.2平台抽成</w:t>
            </w:r>
            <w:r w:rsidRPr="00332651">
              <w:rPr>
                <w:rFonts w:eastAsia="宋体" w:hint="eastAsia"/>
                <w:noProof/>
                <w:webHidden/>
              </w:rPr>
              <w:tab/>
            </w:r>
            <w:r w:rsidRPr="00332651">
              <w:rPr>
                <w:rFonts w:eastAsia="宋体" w:hint="eastAsia"/>
                <w:noProof/>
                <w:webHidden/>
              </w:rPr>
              <w:fldChar w:fldCharType="begin"/>
            </w:r>
            <w:r w:rsidRPr="00332651">
              <w:rPr>
                <w:rFonts w:eastAsia="宋体" w:hint="eastAsia"/>
                <w:noProof/>
                <w:webHidden/>
              </w:rPr>
              <w:instrText xml:space="preserve"> </w:instrText>
            </w:r>
            <w:r w:rsidRPr="00332651">
              <w:rPr>
                <w:rFonts w:eastAsia="宋体"/>
                <w:noProof/>
                <w:webHidden/>
              </w:rPr>
              <w:instrText>PAGEREF _Toc225433980 \h</w:instrText>
            </w:r>
            <w:r w:rsidRPr="00332651">
              <w:rPr>
                <w:rFonts w:eastAsia="宋体" w:hint="eastAsia"/>
                <w:noProof/>
                <w:webHidden/>
              </w:rPr>
              <w:instrText xml:space="preserve"> </w:instrText>
            </w:r>
            <w:r w:rsidRPr="00332651">
              <w:rPr>
                <w:rFonts w:eastAsia="宋体" w:hint="eastAsia"/>
                <w:noProof/>
                <w:webHidden/>
              </w:rPr>
            </w:r>
            <w:r w:rsidRPr="00332651">
              <w:rPr>
                <w:rFonts w:eastAsia="宋体" w:hint="eastAsia"/>
                <w:noProof/>
                <w:webHidden/>
              </w:rPr>
              <w:fldChar w:fldCharType="separate"/>
            </w:r>
            <w:r w:rsidRPr="00332651">
              <w:rPr>
                <w:rFonts w:eastAsia="宋体" w:hint="eastAsia"/>
                <w:noProof/>
                <w:webHidden/>
              </w:rPr>
              <w:t>33</w:t>
            </w:r>
            <w:r w:rsidRPr="00332651">
              <w:rPr>
                <w:rFonts w:eastAsia="宋体" w:hint="eastAsia"/>
                <w:noProof/>
                <w:webHidden/>
              </w:rPr>
              <w:fldChar w:fldCharType="end"/>
            </w:r>
          </w:hyperlink>
        </w:p>
        <w:p w14:paraId="201D9B63" w14:textId="76D0640B" w:rsidR="00332651" w:rsidRPr="00332651" w:rsidRDefault="00332651">
          <w:pPr>
            <w:pStyle w:val="TOC2"/>
            <w:tabs>
              <w:tab w:val="right" w:leader="dot" w:pos="8630"/>
            </w:tabs>
            <w:ind w:left="400"/>
            <w:rPr>
              <w:rFonts w:eastAsia="宋体" w:hint="eastAsia"/>
              <w:noProof/>
              <w:kern w:val="2"/>
              <w:sz w:val="22"/>
              <w:szCs w:val="24"/>
              <w:lang w:eastAsia="zh-CN"/>
              <w14:ligatures w14:val="standardContextual"/>
            </w:rPr>
          </w:pPr>
          <w:hyperlink w:anchor="_Toc225433981" w:history="1">
            <w:r w:rsidRPr="00332651">
              <w:rPr>
                <w:rStyle w:val="affb"/>
                <w:rFonts w:eastAsia="宋体" w:hint="eastAsia"/>
                <w:noProof/>
              </w:rPr>
              <w:t>9.3合作渠道佣金</w:t>
            </w:r>
            <w:r w:rsidRPr="00332651">
              <w:rPr>
                <w:rFonts w:eastAsia="宋体" w:hint="eastAsia"/>
                <w:noProof/>
                <w:webHidden/>
              </w:rPr>
              <w:tab/>
            </w:r>
            <w:r w:rsidRPr="00332651">
              <w:rPr>
                <w:rFonts w:eastAsia="宋体" w:hint="eastAsia"/>
                <w:noProof/>
                <w:webHidden/>
              </w:rPr>
              <w:fldChar w:fldCharType="begin"/>
            </w:r>
            <w:r w:rsidRPr="00332651">
              <w:rPr>
                <w:rFonts w:eastAsia="宋体" w:hint="eastAsia"/>
                <w:noProof/>
                <w:webHidden/>
              </w:rPr>
              <w:instrText xml:space="preserve"> </w:instrText>
            </w:r>
            <w:r w:rsidRPr="00332651">
              <w:rPr>
                <w:rFonts w:eastAsia="宋体"/>
                <w:noProof/>
                <w:webHidden/>
              </w:rPr>
              <w:instrText>PAGEREF _Toc225433981 \h</w:instrText>
            </w:r>
            <w:r w:rsidRPr="00332651">
              <w:rPr>
                <w:rFonts w:eastAsia="宋体" w:hint="eastAsia"/>
                <w:noProof/>
                <w:webHidden/>
              </w:rPr>
              <w:instrText xml:space="preserve"> </w:instrText>
            </w:r>
            <w:r w:rsidRPr="00332651">
              <w:rPr>
                <w:rFonts w:eastAsia="宋体" w:hint="eastAsia"/>
                <w:noProof/>
                <w:webHidden/>
              </w:rPr>
            </w:r>
            <w:r w:rsidRPr="00332651">
              <w:rPr>
                <w:rFonts w:eastAsia="宋体" w:hint="eastAsia"/>
                <w:noProof/>
                <w:webHidden/>
              </w:rPr>
              <w:fldChar w:fldCharType="separate"/>
            </w:r>
            <w:r w:rsidRPr="00332651">
              <w:rPr>
                <w:rFonts w:eastAsia="宋体" w:hint="eastAsia"/>
                <w:noProof/>
                <w:webHidden/>
              </w:rPr>
              <w:t>33</w:t>
            </w:r>
            <w:r w:rsidRPr="00332651">
              <w:rPr>
                <w:rFonts w:eastAsia="宋体" w:hint="eastAsia"/>
                <w:noProof/>
                <w:webHidden/>
              </w:rPr>
              <w:fldChar w:fldCharType="end"/>
            </w:r>
          </w:hyperlink>
        </w:p>
        <w:p w14:paraId="2ADEF7FD" w14:textId="5A0D58D4" w:rsidR="00332651" w:rsidRPr="00332651" w:rsidRDefault="00332651">
          <w:pPr>
            <w:pStyle w:val="TOC2"/>
            <w:tabs>
              <w:tab w:val="right" w:leader="dot" w:pos="8630"/>
            </w:tabs>
            <w:ind w:left="400"/>
            <w:rPr>
              <w:rFonts w:eastAsia="宋体" w:hint="eastAsia"/>
              <w:noProof/>
              <w:kern w:val="2"/>
              <w:sz w:val="22"/>
              <w:szCs w:val="24"/>
              <w:lang w:eastAsia="zh-CN"/>
              <w14:ligatures w14:val="standardContextual"/>
            </w:rPr>
          </w:pPr>
          <w:hyperlink w:anchor="_Toc225433982" w:history="1">
            <w:r w:rsidRPr="00332651">
              <w:rPr>
                <w:rStyle w:val="affb"/>
                <w:rFonts w:eastAsia="宋体" w:hint="eastAsia"/>
                <w:noProof/>
              </w:rPr>
              <w:t>9.4增</w:t>
            </w:r>
            <w:r w:rsidRPr="00332651">
              <w:rPr>
                <w:rStyle w:val="affb"/>
                <w:rFonts w:eastAsia="宋体" w:cs="微软雅黑" w:hint="eastAsia"/>
                <w:noProof/>
              </w:rPr>
              <w:t>值</w:t>
            </w:r>
            <w:r w:rsidRPr="00332651">
              <w:rPr>
                <w:rStyle w:val="affb"/>
                <w:rFonts w:eastAsia="宋体" w:cs="MS Mincho" w:hint="eastAsia"/>
                <w:noProof/>
              </w:rPr>
              <w:t>服</w:t>
            </w:r>
            <w:r w:rsidRPr="00332651">
              <w:rPr>
                <w:rStyle w:val="affb"/>
                <w:rFonts w:eastAsia="宋体" w:cs="微软雅黑" w:hint="eastAsia"/>
                <w:noProof/>
              </w:rPr>
              <w:t>务</w:t>
            </w:r>
            <w:r w:rsidRPr="00332651">
              <w:rPr>
                <w:rStyle w:val="affb"/>
                <w:rFonts w:eastAsia="宋体" w:cs="MS Mincho" w:hint="eastAsia"/>
                <w:noProof/>
              </w:rPr>
              <w:t>收入</w:t>
            </w:r>
            <w:r w:rsidRPr="00332651">
              <w:rPr>
                <w:rFonts w:eastAsia="宋体" w:hint="eastAsia"/>
                <w:noProof/>
                <w:webHidden/>
              </w:rPr>
              <w:tab/>
            </w:r>
            <w:r w:rsidRPr="00332651">
              <w:rPr>
                <w:rFonts w:eastAsia="宋体" w:hint="eastAsia"/>
                <w:noProof/>
                <w:webHidden/>
              </w:rPr>
              <w:fldChar w:fldCharType="begin"/>
            </w:r>
            <w:r w:rsidRPr="00332651">
              <w:rPr>
                <w:rFonts w:eastAsia="宋体" w:hint="eastAsia"/>
                <w:noProof/>
                <w:webHidden/>
              </w:rPr>
              <w:instrText xml:space="preserve"> </w:instrText>
            </w:r>
            <w:r w:rsidRPr="00332651">
              <w:rPr>
                <w:rFonts w:eastAsia="宋体"/>
                <w:noProof/>
                <w:webHidden/>
              </w:rPr>
              <w:instrText>PAGEREF _Toc225433982 \h</w:instrText>
            </w:r>
            <w:r w:rsidRPr="00332651">
              <w:rPr>
                <w:rFonts w:eastAsia="宋体" w:hint="eastAsia"/>
                <w:noProof/>
                <w:webHidden/>
              </w:rPr>
              <w:instrText xml:space="preserve"> </w:instrText>
            </w:r>
            <w:r w:rsidRPr="00332651">
              <w:rPr>
                <w:rFonts w:eastAsia="宋体" w:hint="eastAsia"/>
                <w:noProof/>
                <w:webHidden/>
              </w:rPr>
            </w:r>
            <w:r w:rsidRPr="00332651">
              <w:rPr>
                <w:rFonts w:eastAsia="宋体" w:hint="eastAsia"/>
                <w:noProof/>
                <w:webHidden/>
              </w:rPr>
              <w:fldChar w:fldCharType="separate"/>
            </w:r>
            <w:r w:rsidRPr="00332651">
              <w:rPr>
                <w:rFonts w:eastAsia="宋体" w:hint="eastAsia"/>
                <w:noProof/>
                <w:webHidden/>
              </w:rPr>
              <w:t>34</w:t>
            </w:r>
            <w:r w:rsidRPr="00332651">
              <w:rPr>
                <w:rFonts w:eastAsia="宋体" w:hint="eastAsia"/>
                <w:noProof/>
                <w:webHidden/>
              </w:rPr>
              <w:fldChar w:fldCharType="end"/>
            </w:r>
          </w:hyperlink>
        </w:p>
        <w:p w14:paraId="46DC6247" w14:textId="4FD34688" w:rsidR="00332651" w:rsidRPr="00332651" w:rsidRDefault="00332651">
          <w:pPr>
            <w:pStyle w:val="TOC1"/>
            <w:tabs>
              <w:tab w:val="right" w:leader="dot" w:pos="8630"/>
            </w:tabs>
            <w:rPr>
              <w:rFonts w:eastAsia="宋体" w:hint="eastAsia"/>
              <w:noProof/>
              <w:kern w:val="2"/>
              <w:sz w:val="22"/>
              <w:szCs w:val="24"/>
              <w:lang w:eastAsia="zh-CN"/>
              <w14:ligatures w14:val="standardContextual"/>
            </w:rPr>
          </w:pPr>
          <w:hyperlink w:anchor="_Toc225433983" w:history="1">
            <w:r w:rsidRPr="00332651">
              <w:rPr>
                <w:rStyle w:val="affb"/>
                <w:rFonts w:eastAsia="宋体" w:hint="eastAsia"/>
                <w:noProof/>
              </w:rPr>
              <w:t>10.融</w:t>
            </w:r>
            <w:r w:rsidRPr="00332651">
              <w:rPr>
                <w:rStyle w:val="affb"/>
                <w:rFonts w:eastAsia="宋体" w:cs="微软雅黑" w:hint="eastAsia"/>
                <w:noProof/>
              </w:rPr>
              <w:t>资</w:t>
            </w:r>
            <w:r w:rsidRPr="00332651">
              <w:rPr>
                <w:rStyle w:val="affb"/>
                <w:rFonts w:eastAsia="宋体" w:cs="MS Mincho" w:hint="eastAsia"/>
                <w:noProof/>
              </w:rPr>
              <w:t>与</w:t>
            </w:r>
            <w:r w:rsidRPr="00332651">
              <w:rPr>
                <w:rStyle w:val="affb"/>
                <w:rFonts w:eastAsia="宋体" w:cs="微软雅黑" w:hint="eastAsia"/>
                <w:noProof/>
              </w:rPr>
              <w:t>财务</w:t>
            </w:r>
            <w:r w:rsidRPr="00332651">
              <w:rPr>
                <w:rFonts w:eastAsia="宋体" w:hint="eastAsia"/>
                <w:noProof/>
                <w:webHidden/>
              </w:rPr>
              <w:tab/>
            </w:r>
            <w:r w:rsidRPr="00332651">
              <w:rPr>
                <w:rFonts w:eastAsia="宋体" w:hint="eastAsia"/>
                <w:noProof/>
                <w:webHidden/>
              </w:rPr>
              <w:fldChar w:fldCharType="begin"/>
            </w:r>
            <w:r w:rsidRPr="00332651">
              <w:rPr>
                <w:rFonts w:eastAsia="宋体" w:hint="eastAsia"/>
                <w:noProof/>
                <w:webHidden/>
              </w:rPr>
              <w:instrText xml:space="preserve"> </w:instrText>
            </w:r>
            <w:r w:rsidRPr="00332651">
              <w:rPr>
                <w:rFonts w:eastAsia="宋体"/>
                <w:noProof/>
                <w:webHidden/>
              </w:rPr>
              <w:instrText>PAGEREF _Toc225433983 \h</w:instrText>
            </w:r>
            <w:r w:rsidRPr="00332651">
              <w:rPr>
                <w:rFonts w:eastAsia="宋体" w:hint="eastAsia"/>
                <w:noProof/>
                <w:webHidden/>
              </w:rPr>
              <w:instrText xml:space="preserve"> </w:instrText>
            </w:r>
            <w:r w:rsidRPr="00332651">
              <w:rPr>
                <w:rFonts w:eastAsia="宋体" w:hint="eastAsia"/>
                <w:noProof/>
                <w:webHidden/>
              </w:rPr>
            </w:r>
            <w:r w:rsidRPr="00332651">
              <w:rPr>
                <w:rFonts w:eastAsia="宋体" w:hint="eastAsia"/>
                <w:noProof/>
                <w:webHidden/>
              </w:rPr>
              <w:fldChar w:fldCharType="separate"/>
            </w:r>
            <w:r w:rsidRPr="00332651">
              <w:rPr>
                <w:rFonts w:eastAsia="宋体" w:hint="eastAsia"/>
                <w:noProof/>
                <w:webHidden/>
              </w:rPr>
              <w:t>34</w:t>
            </w:r>
            <w:r w:rsidRPr="00332651">
              <w:rPr>
                <w:rFonts w:eastAsia="宋体" w:hint="eastAsia"/>
                <w:noProof/>
                <w:webHidden/>
              </w:rPr>
              <w:fldChar w:fldCharType="end"/>
            </w:r>
          </w:hyperlink>
        </w:p>
        <w:p w14:paraId="0FB30E92" w14:textId="48BC6D90" w:rsidR="00332651" w:rsidRPr="00332651" w:rsidRDefault="00332651">
          <w:pPr>
            <w:pStyle w:val="TOC2"/>
            <w:tabs>
              <w:tab w:val="right" w:leader="dot" w:pos="8630"/>
            </w:tabs>
            <w:ind w:left="400"/>
            <w:rPr>
              <w:rFonts w:eastAsia="宋体" w:hint="eastAsia"/>
              <w:noProof/>
              <w:kern w:val="2"/>
              <w:sz w:val="22"/>
              <w:szCs w:val="24"/>
              <w:lang w:eastAsia="zh-CN"/>
              <w14:ligatures w14:val="standardContextual"/>
            </w:rPr>
          </w:pPr>
          <w:hyperlink w:anchor="_Toc225433984" w:history="1">
            <w:r w:rsidRPr="00332651">
              <w:rPr>
                <w:rStyle w:val="affb"/>
                <w:rFonts w:eastAsia="宋体" w:hint="eastAsia"/>
                <w:noProof/>
              </w:rPr>
              <w:t>10.1融</w:t>
            </w:r>
            <w:r w:rsidRPr="00332651">
              <w:rPr>
                <w:rStyle w:val="affb"/>
                <w:rFonts w:eastAsia="宋体" w:cs="微软雅黑" w:hint="eastAsia"/>
                <w:noProof/>
              </w:rPr>
              <w:t>资</w:t>
            </w:r>
            <w:r w:rsidRPr="00332651">
              <w:rPr>
                <w:rStyle w:val="affb"/>
                <w:rFonts w:eastAsia="宋体" w:cs="MS Mincho" w:hint="eastAsia"/>
                <w:noProof/>
              </w:rPr>
              <w:t>方案</w:t>
            </w:r>
            <w:r w:rsidRPr="00332651">
              <w:rPr>
                <w:rFonts w:eastAsia="宋体" w:hint="eastAsia"/>
                <w:noProof/>
                <w:webHidden/>
              </w:rPr>
              <w:tab/>
            </w:r>
            <w:r w:rsidRPr="00332651">
              <w:rPr>
                <w:rFonts w:eastAsia="宋体" w:hint="eastAsia"/>
                <w:noProof/>
                <w:webHidden/>
              </w:rPr>
              <w:fldChar w:fldCharType="begin"/>
            </w:r>
            <w:r w:rsidRPr="00332651">
              <w:rPr>
                <w:rFonts w:eastAsia="宋体" w:hint="eastAsia"/>
                <w:noProof/>
                <w:webHidden/>
              </w:rPr>
              <w:instrText xml:space="preserve"> </w:instrText>
            </w:r>
            <w:r w:rsidRPr="00332651">
              <w:rPr>
                <w:rFonts w:eastAsia="宋体"/>
                <w:noProof/>
                <w:webHidden/>
              </w:rPr>
              <w:instrText>PAGEREF _Toc225433984 \h</w:instrText>
            </w:r>
            <w:r w:rsidRPr="00332651">
              <w:rPr>
                <w:rFonts w:eastAsia="宋体" w:hint="eastAsia"/>
                <w:noProof/>
                <w:webHidden/>
              </w:rPr>
              <w:instrText xml:space="preserve"> </w:instrText>
            </w:r>
            <w:r w:rsidRPr="00332651">
              <w:rPr>
                <w:rFonts w:eastAsia="宋体" w:hint="eastAsia"/>
                <w:noProof/>
                <w:webHidden/>
              </w:rPr>
            </w:r>
            <w:r w:rsidRPr="00332651">
              <w:rPr>
                <w:rFonts w:eastAsia="宋体" w:hint="eastAsia"/>
                <w:noProof/>
                <w:webHidden/>
              </w:rPr>
              <w:fldChar w:fldCharType="separate"/>
            </w:r>
            <w:r w:rsidRPr="00332651">
              <w:rPr>
                <w:rFonts w:eastAsia="宋体" w:hint="eastAsia"/>
                <w:noProof/>
                <w:webHidden/>
              </w:rPr>
              <w:t>34</w:t>
            </w:r>
            <w:r w:rsidRPr="00332651">
              <w:rPr>
                <w:rFonts w:eastAsia="宋体" w:hint="eastAsia"/>
                <w:noProof/>
                <w:webHidden/>
              </w:rPr>
              <w:fldChar w:fldCharType="end"/>
            </w:r>
          </w:hyperlink>
        </w:p>
        <w:p w14:paraId="6342A32C" w14:textId="209D9A76" w:rsidR="00332651" w:rsidRPr="00332651" w:rsidRDefault="00332651">
          <w:pPr>
            <w:pStyle w:val="TOC2"/>
            <w:tabs>
              <w:tab w:val="right" w:leader="dot" w:pos="8630"/>
            </w:tabs>
            <w:ind w:left="400"/>
            <w:rPr>
              <w:rFonts w:eastAsia="宋体" w:hint="eastAsia"/>
              <w:noProof/>
              <w:kern w:val="2"/>
              <w:sz w:val="22"/>
              <w:szCs w:val="24"/>
              <w:lang w:eastAsia="zh-CN"/>
              <w14:ligatures w14:val="standardContextual"/>
            </w:rPr>
          </w:pPr>
          <w:hyperlink w:anchor="_Toc225433985" w:history="1">
            <w:r w:rsidRPr="00332651">
              <w:rPr>
                <w:rStyle w:val="affb"/>
                <w:rFonts w:eastAsia="宋体" w:hint="eastAsia"/>
                <w:noProof/>
              </w:rPr>
              <w:t>10.2</w:t>
            </w:r>
            <w:r w:rsidRPr="00332651">
              <w:rPr>
                <w:rStyle w:val="affb"/>
                <w:rFonts w:eastAsia="宋体" w:cs="微软雅黑" w:hint="eastAsia"/>
                <w:noProof/>
              </w:rPr>
              <w:t>资</w:t>
            </w:r>
            <w:r w:rsidRPr="00332651">
              <w:rPr>
                <w:rStyle w:val="affb"/>
                <w:rFonts w:eastAsia="宋体" w:cs="MS Mincho" w:hint="eastAsia"/>
                <w:noProof/>
              </w:rPr>
              <w:t>金</w:t>
            </w:r>
            <w:r w:rsidRPr="00332651">
              <w:rPr>
                <w:rStyle w:val="affb"/>
                <w:rFonts w:eastAsia="宋体" w:cs="微软雅黑" w:hint="eastAsia"/>
                <w:noProof/>
              </w:rPr>
              <w:t>计</w:t>
            </w:r>
            <w:r w:rsidRPr="00332651">
              <w:rPr>
                <w:rStyle w:val="affb"/>
                <w:rFonts w:eastAsia="宋体" w:cs="MS Mincho" w:hint="eastAsia"/>
                <w:noProof/>
              </w:rPr>
              <w:t>划</w:t>
            </w:r>
            <w:r w:rsidRPr="00332651">
              <w:rPr>
                <w:rFonts w:eastAsia="宋体" w:hint="eastAsia"/>
                <w:noProof/>
                <w:webHidden/>
              </w:rPr>
              <w:tab/>
            </w:r>
            <w:r w:rsidRPr="00332651">
              <w:rPr>
                <w:rFonts w:eastAsia="宋体" w:hint="eastAsia"/>
                <w:noProof/>
                <w:webHidden/>
              </w:rPr>
              <w:fldChar w:fldCharType="begin"/>
            </w:r>
            <w:r w:rsidRPr="00332651">
              <w:rPr>
                <w:rFonts w:eastAsia="宋体" w:hint="eastAsia"/>
                <w:noProof/>
                <w:webHidden/>
              </w:rPr>
              <w:instrText xml:space="preserve"> </w:instrText>
            </w:r>
            <w:r w:rsidRPr="00332651">
              <w:rPr>
                <w:rFonts w:eastAsia="宋体"/>
                <w:noProof/>
                <w:webHidden/>
              </w:rPr>
              <w:instrText>PAGEREF _Toc225433985 \h</w:instrText>
            </w:r>
            <w:r w:rsidRPr="00332651">
              <w:rPr>
                <w:rFonts w:eastAsia="宋体" w:hint="eastAsia"/>
                <w:noProof/>
                <w:webHidden/>
              </w:rPr>
              <w:instrText xml:space="preserve"> </w:instrText>
            </w:r>
            <w:r w:rsidRPr="00332651">
              <w:rPr>
                <w:rFonts w:eastAsia="宋体" w:hint="eastAsia"/>
                <w:noProof/>
                <w:webHidden/>
              </w:rPr>
            </w:r>
            <w:r w:rsidRPr="00332651">
              <w:rPr>
                <w:rFonts w:eastAsia="宋体" w:hint="eastAsia"/>
                <w:noProof/>
                <w:webHidden/>
              </w:rPr>
              <w:fldChar w:fldCharType="separate"/>
            </w:r>
            <w:r w:rsidRPr="00332651">
              <w:rPr>
                <w:rFonts w:eastAsia="宋体" w:hint="eastAsia"/>
                <w:noProof/>
                <w:webHidden/>
              </w:rPr>
              <w:t>35</w:t>
            </w:r>
            <w:r w:rsidRPr="00332651">
              <w:rPr>
                <w:rFonts w:eastAsia="宋体" w:hint="eastAsia"/>
                <w:noProof/>
                <w:webHidden/>
              </w:rPr>
              <w:fldChar w:fldCharType="end"/>
            </w:r>
          </w:hyperlink>
        </w:p>
        <w:p w14:paraId="0E7AA84D" w14:textId="54928077" w:rsidR="00332651" w:rsidRPr="00332651" w:rsidRDefault="00332651">
          <w:pPr>
            <w:pStyle w:val="TOC3"/>
            <w:tabs>
              <w:tab w:val="right" w:leader="dot" w:pos="8630"/>
            </w:tabs>
            <w:ind w:left="800"/>
            <w:rPr>
              <w:rFonts w:eastAsia="宋体" w:hint="eastAsia"/>
              <w:noProof/>
              <w:kern w:val="2"/>
              <w:sz w:val="22"/>
              <w:szCs w:val="24"/>
              <w:lang w:eastAsia="zh-CN"/>
              <w14:ligatures w14:val="standardContextual"/>
            </w:rPr>
          </w:pPr>
          <w:hyperlink w:anchor="_Toc225433986" w:history="1">
            <w:r w:rsidRPr="00332651">
              <w:rPr>
                <w:rStyle w:val="affb"/>
                <w:rFonts w:eastAsia="宋体" w:hint="eastAsia"/>
                <w:noProof/>
              </w:rPr>
              <w:t>10.2.1三年</w:t>
            </w:r>
            <w:r w:rsidRPr="00332651">
              <w:rPr>
                <w:rStyle w:val="affb"/>
                <w:rFonts w:eastAsia="宋体" w:cs="微软雅黑" w:hint="eastAsia"/>
                <w:noProof/>
              </w:rPr>
              <w:t>资</w:t>
            </w:r>
            <w:r w:rsidRPr="00332651">
              <w:rPr>
                <w:rStyle w:val="affb"/>
                <w:rFonts w:eastAsia="宋体" w:cs="MS Mincho" w:hint="eastAsia"/>
                <w:noProof/>
              </w:rPr>
              <w:t>金投入</w:t>
            </w:r>
            <w:r w:rsidRPr="00332651">
              <w:rPr>
                <w:rStyle w:val="affb"/>
                <w:rFonts w:eastAsia="宋体" w:cs="微软雅黑" w:hint="eastAsia"/>
                <w:noProof/>
              </w:rPr>
              <w:t>计</w:t>
            </w:r>
            <w:r w:rsidRPr="00332651">
              <w:rPr>
                <w:rStyle w:val="affb"/>
                <w:rFonts w:eastAsia="宋体" w:cs="MS Mincho" w:hint="eastAsia"/>
                <w:noProof/>
              </w:rPr>
              <w:t>划</w:t>
            </w:r>
            <w:r w:rsidRPr="00332651">
              <w:rPr>
                <w:rFonts w:eastAsia="宋体" w:hint="eastAsia"/>
                <w:noProof/>
                <w:webHidden/>
              </w:rPr>
              <w:tab/>
            </w:r>
            <w:r w:rsidRPr="00332651">
              <w:rPr>
                <w:rFonts w:eastAsia="宋体" w:hint="eastAsia"/>
                <w:noProof/>
                <w:webHidden/>
              </w:rPr>
              <w:fldChar w:fldCharType="begin"/>
            </w:r>
            <w:r w:rsidRPr="00332651">
              <w:rPr>
                <w:rFonts w:eastAsia="宋体" w:hint="eastAsia"/>
                <w:noProof/>
                <w:webHidden/>
              </w:rPr>
              <w:instrText xml:space="preserve"> </w:instrText>
            </w:r>
            <w:r w:rsidRPr="00332651">
              <w:rPr>
                <w:rFonts w:eastAsia="宋体"/>
                <w:noProof/>
                <w:webHidden/>
              </w:rPr>
              <w:instrText>PAGEREF _Toc225433986 \h</w:instrText>
            </w:r>
            <w:r w:rsidRPr="00332651">
              <w:rPr>
                <w:rFonts w:eastAsia="宋体" w:hint="eastAsia"/>
                <w:noProof/>
                <w:webHidden/>
              </w:rPr>
              <w:instrText xml:space="preserve"> </w:instrText>
            </w:r>
            <w:r w:rsidRPr="00332651">
              <w:rPr>
                <w:rFonts w:eastAsia="宋体" w:hint="eastAsia"/>
                <w:noProof/>
                <w:webHidden/>
              </w:rPr>
            </w:r>
            <w:r w:rsidRPr="00332651">
              <w:rPr>
                <w:rFonts w:eastAsia="宋体" w:hint="eastAsia"/>
                <w:noProof/>
                <w:webHidden/>
              </w:rPr>
              <w:fldChar w:fldCharType="separate"/>
            </w:r>
            <w:r w:rsidRPr="00332651">
              <w:rPr>
                <w:rFonts w:eastAsia="宋体" w:hint="eastAsia"/>
                <w:noProof/>
                <w:webHidden/>
              </w:rPr>
              <w:t>35</w:t>
            </w:r>
            <w:r w:rsidRPr="00332651">
              <w:rPr>
                <w:rFonts w:eastAsia="宋体" w:hint="eastAsia"/>
                <w:noProof/>
                <w:webHidden/>
              </w:rPr>
              <w:fldChar w:fldCharType="end"/>
            </w:r>
          </w:hyperlink>
        </w:p>
        <w:p w14:paraId="1297593C" w14:textId="16AF296F" w:rsidR="00332651" w:rsidRPr="00332651" w:rsidRDefault="00332651">
          <w:pPr>
            <w:pStyle w:val="TOC3"/>
            <w:tabs>
              <w:tab w:val="right" w:leader="dot" w:pos="8630"/>
            </w:tabs>
            <w:ind w:left="800"/>
            <w:rPr>
              <w:rFonts w:eastAsia="宋体" w:hint="eastAsia"/>
              <w:noProof/>
              <w:kern w:val="2"/>
              <w:sz w:val="22"/>
              <w:szCs w:val="24"/>
              <w:lang w:eastAsia="zh-CN"/>
              <w14:ligatures w14:val="standardContextual"/>
            </w:rPr>
          </w:pPr>
          <w:hyperlink w:anchor="_Toc225433987" w:history="1">
            <w:r w:rsidRPr="00332651">
              <w:rPr>
                <w:rStyle w:val="affb"/>
                <w:rFonts w:eastAsia="宋体" w:hint="eastAsia"/>
                <w:noProof/>
              </w:rPr>
              <w:t>10.2.2启</w:t>
            </w:r>
            <w:r w:rsidRPr="00332651">
              <w:rPr>
                <w:rStyle w:val="affb"/>
                <w:rFonts w:eastAsia="宋体" w:cs="微软雅黑" w:hint="eastAsia"/>
                <w:noProof/>
              </w:rPr>
              <w:t>动</w:t>
            </w:r>
            <w:r w:rsidRPr="00332651">
              <w:rPr>
                <w:rStyle w:val="affb"/>
                <w:rFonts w:eastAsia="宋体" w:cs="MS Mincho" w:hint="eastAsia"/>
                <w:noProof/>
              </w:rPr>
              <w:t>年度</w:t>
            </w:r>
            <w:r w:rsidRPr="00332651">
              <w:rPr>
                <w:rStyle w:val="affb"/>
                <w:rFonts w:eastAsia="宋体" w:cs="微软雅黑" w:hint="eastAsia"/>
                <w:noProof/>
              </w:rPr>
              <w:t>资</w:t>
            </w:r>
            <w:r w:rsidRPr="00332651">
              <w:rPr>
                <w:rStyle w:val="affb"/>
                <w:rFonts w:eastAsia="宋体" w:cs="MS Mincho" w:hint="eastAsia"/>
                <w:noProof/>
              </w:rPr>
              <w:t>金流向</w:t>
            </w:r>
            <w:r w:rsidRPr="00332651">
              <w:rPr>
                <w:rFonts w:eastAsia="宋体" w:hint="eastAsia"/>
                <w:noProof/>
                <w:webHidden/>
              </w:rPr>
              <w:tab/>
            </w:r>
            <w:r w:rsidRPr="00332651">
              <w:rPr>
                <w:rFonts w:eastAsia="宋体" w:hint="eastAsia"/>
                <w:noProof/>
                <w:webHidden/>
              </w:rPr>
              <w:fldChar w:fldCharType="begin"/>
            </w:r>
            <w:r w:rsidRPr="00332651">
              <w:rPr>
                <w:rFonts w:eastAsia="宋体" w:hint="eastAsia"/>
                <w:noProof/>
                <w:webHidden/>
              </w:rPr>
              <w:instrText xml:space="preserve"> </w:instrText>
            </w:r>
            <w:r w:rsidRPr="00332651">
              <w:rPr>
                <w:rFonts w:eastAsia="宋体"/>
                <w:noProof/>
                <w:webHidden/>
              </w:rPr>
              <w:instrText>PAGEREF _Toc225433987 \h</w:instrText>
            </w:r>
            <w:r w:rsidRPr="00332651">
              <w:rPr>
                <w:rFonts w:eastAsia="宋体" w:hint="eastAsia"/>
                <w:noProof/>
                <w:webHidden/>
              </w:rPr>
              <w:instrText xml:space="preserve"> </w:instrText>
            </w:r>
            <w:r w:rsidRPr="00332651">
              <w:rPr>
                <w:rFonts w:eastAsia="宋体" w:hint="eastAsia"/>
                <w:noProof/>
                <w:webHidden/>
              </w:rPr>
            </w:r>
            <w:r w:rsidRPr="00332651">
              <w:rPr>
                <w:rFonts w:eastAsia="宋体" w:hint="eastAsia"/>
                <w:noProof/>
                <w:webHidden/>
              </w:rPr>
              <w:fldChar w:fldCharType="separate"/>
            </w:r>
            <w:r w:rsidRPr="00332651">
              <w:rPr>
                <w:rFonts w:eastAsia="宋体" w:hint="eastAsia"/>
                <w:noProof/>
                <w:webHidden/>
              </w:rPr>
              <w:t>36</w:t>
            </w:r>
            <w:r w:rsidRPr="00332651">
              <w:rPr>
                <w:rFonts w:eastAsia="宋体" w:hint="eastAsia"/>
                <w:noProof/>
                <w:webHidden/>
              </w:rPr>
              <w:fldChar w:fldCharType="end"/>
            </w:r>
          </w:hyperlink>
        </w:p>
        <w:p w14:paraId="5346FC4E" w14:textId="07041EBC" w:rsidR="00332651" w:rsidRPr="00332651" w:rsidRDefault="00332651">
          <w:pPr>
            <w:pStyle w:val="TOC2"/>
            <w:tabs>
              <w:tab w:val="right" w:leader="dot" w:pos="8630"/>
            </w:tabs>
            <w:ind w:left="400"/>
            <w:rPr>
              <w:rFonts w:eastAsia="宋体" w:hint="eastAsia"/>
              <w:noProof/>
              <w:kern w:val="2"/>
              <w:sz w:val="22"/>
              <w:szCs w:val="24"/>
              <w:lang w:eastAsia="zh-CN"/>
              <w14:ligatures w14:val="standardContextual"/>
            </w:rPr>
          </w:pPr>
          <w:hyperlink w:anchor="_Toc225433988" w:history="1">
            <w:r w:rsidRPr="00332651">
              <w:rPr>
                <w:rStyle w:val="affb"/>
                <w:rFonts w:eastAsia="宋体" w:hint="eastAsia"/>
                <w:noProof/>
              </w:rPr>
              <w:t>10.3收入</w:t>
            </w:r>
            <w:r w:rsidRPr="00332651">
              <w:rPr>
                <w:rStyle w:val="affb"/>
                <w:rFonts w:eastAsia="宋体" w:cs="微软雅黑" w:hint="eastAsia"/>
                <w:noProof/>
              </w:rPr>
              <w:t>预测</w:t>
            </w:r>
            <w:r w:rsidRPr="00332651">
              <w:rPr>
                <w:rStyle w:val="affb"/>
                <w:rFonts w:eastAsia="宋体" w:cs="MS Mincho" w:hint="eastAsia"/>
                <w:noProof/>
              </w:rPr>
              <w:t>表</w:t>
            </w:r>
            <w:r w:rsidRPr="00332651">
              <w:rPr>
                <w:rFonts w:eastAsia="宋体" w:hint="eastAsia"/>
                <w:noProof/>
                <w:webHidden/>
              </w:rPr>
              <w:tab/>
            </w:r>
            <w:r w:rsidRPr="00332651">
              <w:rPr>
                <w:rFonts w:eastAsia="宋体" w:hint="eastAsia"/>
                <w:noProof/>
                <w:webHidden/>
              </w:rPr>
              <w:fldChar w:fldCharType="begin"/>
            </w:r>
            <w:r w:rsidRPr="00332651">
              <w:rPr>
                <w:rFonts w:eastAsia="宋体" w:hint="eastAsia"/>
                <w:noProof/>
                <w:webHidden/>
              </w:rPr>
              <w:instrText xml:space="preserve"> </w:instrText>
            </w:r>
            <w:r w:rsidRPr="00332651">
              <w:rPr>
                <w:rFonts w:eastAsia="宋体"/>
                <w:noProof/>
                <w:webHidden/>
              </w:rPr>
              <w:instrText>PAGEREF _Toc225433988 \h</w:instrText>
            </w:r>
            <w:r w:rsidRPr="00332651">
              <w:rPr>
                <w:rFonts w:eastAsia="宋体" w:hint="eastAsia"/>
                <w:noProof/>
                <w:webHidden/>
              </w:rPr>
              <w:instrText xml:space="preserve"> </w:instrText>
            </w:r>
            <w:r w:rsidRPr="00332651">
              <w:rPr>
                <w:rFonts w:eastAsia="宋体" w:hint="eastAsia"/>
                <w:noProof/>
                <w:webHidden/>
              </w:rPr>
            </w:r>
            <w:r w:rsidRPr="00332651">
              <w:rPr>
                <w:rFonts w:eastAsia="宋体" w:hint="eastAsia"/>
                <w:noProof/>
                <w:webHidden/>
              </w:rPr>
              <w:fldChar w:fldCharType="separate"/>
            </w:r>
            <w:r w:rsidRPr="00332651">
              <w:rPr>
                <w:rFonts w:eastAsia="宋体" w:hint="eastAsia"/>
                <w:noProof/>
                <w:webHidden/>
              </w:rPr>
              <w:t>36</w:t>
            </w:r>
            <w:r w:rsidRPr="00332651">
              <w:rPr>
                <w:rFonts w:eastAsia="宋体" w:hint="eastAsia"/>
                <w:noProof/>
                <w:webHidden/>
              </w:rPr>
              <w:fldChar w:fldCharType="end"/>
            </w:r>
          </w:hyperlink>
        </w:p>
        <w:p w14:paraId="654A2E4D" w14:textId="7948458C" w:rsidR="00332651" w:rsidRPr="00332651" w:rsidRDefault="00332651">
          <w:pPr>
            <w:pStyle w:val="TOC2"/>
            <w:tabs>
              <w:tab w:val="right" w:leader="dot" w:pos="8630"/>
            </w:tabs>
            <w:ind w:left="400"/>
            <w:rPr>
              <w:rFonts w:eastAsia="宋体" w:hint="eastAsia"/>
              <w:noProof/>
              <w:kern w:val="2"/>
              <w:sz w:val="22"/>
              <w:szCs w:val="24"/>
              <w:lang w:eastAsia="zh-CN"/>
              <w14:ligatures w14:val="standardContextual"/>
            </w:rPr>
          </w:pPr>
          <w:hyperlink w:anchor="_Toc225433989" w:history="1">
            <w:r w:rsidRPr="00332651">
              <w:rPr>
                <w:rStyle w:val="affb"/>
                <w:rFonts w:eastAsia="宋体" w:hint="eastAsia"/>
                <w:noProof/>
              </w:rPr>
              <w:t>10.4成本与</w:t>
            </w:r>
            <w:r w:rsidRPr="00332651">
              <w:rPr>
                <w:rStyle w:val="affb"/>
                <w:rFonts w:eastAsia="宋体" w:cs="微软雅黑" w:hint="eastAsia"/>
                <w:noProof/>
              </w:rPr>
              <w:t>费</w:t>
            </w:r>
            <w:r w:rsidRPr="00332651">
              <w:rPr>
                <w:rStyle w:val="affb"/>
                <w:rFonts w:eastAsia="宋体" w:cs="MS Mincho" w:hint="eastAsia"/>
                <w:noProof/>
              </w:rPr>
              <w:t>用</w:t>
            </w:r>
            <w:r w:rsidRPr="00332651">
              <w:rPr>
                <w:rStyle w:val="affb"/>
                <w:rFonts w:eastAsia="宋体" w:cs="微软雅黑" w:hint="eastAsia"/>
                <w:noProof/>
              </w:rPr>
              <w:t>计</w:t>
            </w:r>
            <w:r w:rsidRPr="00332651">
              <w:rPr>
                <w:rStyle w:val="affb"/>
                <w:rFonts w:eastAsia="宋体" w:cs="MS Mincho" w:hint="eastAsia"/>
                <w:noProof/>
              </w:rPr>
              <w:t>划表</w:t>
            </w:r>
            <w:r w:rsidRPr="00332651">
              <w:rPr>
                <w:rStyle w:val="affb"/>
                <w:rFonts w:eastAsia="宋体" w:hint="eastAsia"/>
                <w:noProof/>
              </w:rPr>
              <w:t>（启</w:t>
            </w:r>
            <w:r w:rsidRPr="00332651">
              <w:rPr>
                <w:rStyle w:val="affb"/>
                <w:rFonts w:eastAsia="宋体" w:cs="微软雅黑" w:hint="eastAsia"/>
                <w:noProof/>
              </w:rPr>
              <w:t>动</w:t>
            </w:r>
            <w:r w:rsidRPr="00332651">
              <w:rPr>
                <w:rStyle w:val="affb"/>
                <w:rFonts w:eastAsia="宋体" w:cs="MS Mincho" w:hint="eastAsia"/>
                <w:noProof/>
              </w:rPr>
              <w:t>后）</w:t>
            </w:r>
            <w:r w:rsidRPr="00332651">
              <w:rPr>
                <w:rFonts w:eastAsia="宋体" w:hint="eastAsia"/>
                <w:noProof/>
                <w:webHidden/>
              </w:rPr>
              <w:tab/>
            </w:r>
            <w:r w:rsidRPr="00332651">
              <w:rPr>
                <w:rFonts w:eastAsia="宋体" w:hint="eastAsia"/>
                <w:noProof/>
                <w:webHidden/>
              </w:rPr>
              <w:fldChar w:fldCharType="begin"/>
            </w:r>
            <w:r w:rsidRPr="00332651">
              <w:rPr>
                <w:rFonts w:eastAsia="宋体" w:hint="eastAsia"/>
                <w:noProof/>
                <w:webHidden/>
              </w:rPr>
              <w:instrText xml:space="preserve"> </w:instrText>
            </w:r>
            <w:r w:rsidRPr="00332651">
              <w:rPr>
                <w:rFonts w:eastAsia="宋体"/>
                <w:noProof/>
                <w:webHidden/>
              </w:rPr>
              <w:instrText>PAGEREF _Toc225433989 \h</w:instrText>
            </w:r>
            <w:r w:rsidRPr="00332651">
              <w:rPr>
                <w:rFonts w:eastAsia="宋体" w:hint="eastAsia"/>
                <w:noProof/>
                <w:webHidden/>
              </w:rPr>
              <w:instrText xml:space="preserve"> </w:instrText>
            </w:r>
            <w:r w:rsidRPr="00332651">
              <w:rPr>
                <w:rFonts w:eastAsia="宋体" w:hint="eastAsia"/>
                <w:noProof/>
                <w:webHidden/>
              </w:rPr>
            </w:r>
            <w:r w:rsidRPr="00332651">
              <w:rPr>
                <w:rFonts w:eastAsia="宋体" w:hint="eastAsia"/>
                <w:noProof/>
                <w:webHidden/>
              </w:rPr>
              <w:fldChar w:fldCharType="separate"/>
            </w:r>
            <w:r w:rsidRPr="00332651">
              <w:rPr>
                <w:rFonts w:eastAsia="宋体" w:hint="eastAsia"/>
                <w:noProof/>
                <w:webHidden/>
              </w:rPr>
              <w:t>36</w:t>
            </w:r>
            <w:r w:rsidRPr="00332651">
              <w:rPr>
                <w:rFonts w:eastAsia="宋体" w:hint="eastAsia"/>
                <w:noProof/>
                <w:webHidden/>
              </w:rPr>
              <w:fldChar w:fldCharType="end"/>
            </w:r>
          </w:hyperlink>
        </w:p>
        <w:p w14:paraId="69DF2460" w14:textId="0E4AB6BD" w:rsidR="00332651" w:rsidRPr="00332651" w:rsidRDefault="00332651">
          <w:pPr>
            <w:pStyle w:val="TOC2"/>
            <w:tabs>
              <w:tab w:val="right" w:leader="dot" w:pos="8630"/>
            </w:tabs>
            <w:ind w:left="400"/>
            <w:rPr>
              <w:rFonts w:eastAsia="宋体" w:hint="eastAsia"/>
              <w:noProof/>
              <w:kern w:val="2"/>
              <w:sz w:val="22"/>
              <w:szCs w:val="24"/>
              <w:lang w:eastAsia="zh-CN"/>
              <w14:ligatures w14:val="standardContextual"/>
            </w:rPr>
          </w:pPr>
          <w:hyperlink w:anchor="_Toc225433990" w:history="1">
            <w:r w:rsidRPr="00332651">
              <w:rPr>
                <w:rStyle w:val="affb"/>
                <w:rFonts w:eastAsia="宋体" w:hint="eastAsia"/>
                <w:noProof/>
              </w:rPr>
              <w:t>10.5盈利</w:t>
            </w:r>
            <w:r w:rsidRPr="00332651">
              <w:rPr>
                <w:rStyle w:val="affb"/>
                <w:rFonts w:eastAsia="宋体" w:cs="微软雅黑" w:hint="eastAsia"/>
                <w:noProof/>
              </w:rPr>
              <w:t>预测</w:t>
            </w:r>
            <w:r w:rsidRPr="00332651">
              <w:rPr>
                <w:rFonts w:eastAsia="宋体" w:hint="eastAsia"/>
                <w:noProof/>
                <w:webHidden/>
              </w:rPr>
              <w:tab/>
            </w:r>
            <w:r w:rsidRPr="00332651">
              <w:rPr>
                <w:rFonts w:eastAsia="宋体" w:hint="eastAsia"/>
                <w:noProof/>
                <w:webHidden/>
              </w:rPr>
              <w:fldChar w:fldCharType="begin"/>
            </w:r>
            <w:r w:rsidRPr="00332651">
              <w:rPr>
                <w:rFonts w:eastAsia="宋体" w:hint="eastAsia"/>
                <w:noProof/>
                <w:webHidden/>
              </w:rPr>
              <w:instrText xml:space="preserve"> </w:instrText>
            </w:r>
            <w:r w:rsidRPr="00332651">
              <w:rPr>
                <w:rFonts w:eastAsia="宋体"/>
                <w:noProof/>
                <w:webHidden/>
              </w:rPr>
              <w:instrText>PAGEREF _Toc225433990 \h</w:instrText>
            </w:r>
            <w:r w:rsidRPr="00332651">
              <w:rPr>
                <w:rFonts w:eastAsia="宋体" w:hint="eastAsia"/>
                <w:noProof/>
                <w:webHidden/>
              </w:rPr>
              <w:instrText xml:space="preserve"> </w:instrText>
            </w:r>
            <w:r w:rsidRPr="00332651">
              <w:rPr>
                <w:rFonts w:eastAsia="宋体" w:hint="eastAsia"/>
                <w:noProof/>
                <w:webHidden/>
              </w:rPr>
            </w:r>
            <w:r w:rsidRPr="00332651">
              <w:rPr>
                <w:rFonts w:eastAsia="宋体" w:hint="eastAsia"/>
                <w:noProof/>
                <w:webHidden/>
              </w:rPr>
              <w:fldChar w:fldCharType="separate"/>
            </w:r>
            <w:r w:rsidRPr="00332651">
              <w:rPr>
                <w:rFonts w:eastAsia="宋体" w:hint="eastAsia"/>
                <w:noProof/>
                <w:webHidden/>
              </w:rPr>
              <w:t>37</w:t>
            </w:r>
            <w:r w:rsidRPr="00332651">
              <w:rPr>
                <w:rFonts w:eastAsia="宋体" w:hint="eastAsia"/>
                <w:noProof/>
                <w:webHidden/>
              </w:rPr>
              <w:fldChar w:fldCharType="end"/>
            </w:r>
          </w:hyperlink>
        </w:p>
        <w:p w14:paraId="30836000" w14:textId="3D202AA7" w:rsidR="00332651" w:rsidRPr="00332651" w:rsidRDefault="00332651">
          <w:pPr>
            <w:pStyle w:val="TOC2"/>
            <w:tabs>
              <w:tab w:val="right" w:leader="dot" w:pos="8630"/>
            </w:tabs>
            <w:ind w:left="400"/>
            <w:rPr>
              <w:rFonts w:eastAsia="宋体" w:hint="eastAsia"/>
              <w:noProof/>
              <w:kern w:val="2"/>
              <w:sz w:val="22"/>
              <w:szCs w:val="24"/>
              <w:lang w:eastAsia="zh-CN"/>
              <w14:ligatures w14:val="standardContextual"/>
            </w:rPr>
          </w:pPr>
          <w:hyperlink w:anchor="_Toc225433991" w:history="1">
            <w:r w:rsidRPr="00332651">
              <w:rPr>
                <w:rStyle w:val="affb"/>
                <w:rFonts w:eastAsia="宋体" w:hint="eastAsia"/>
                <w:noProof/>
              </w:rPr>
              <w:t>10.6</w:t>
            </w:r>
            <w:r w:rsidRPr="00332651">
              <w:rPr>
                <w:rStyle w:val="affb"/>
                <w:rFonts w:eastAsia="宋体" w:cs="微软雅黑" w:hint="eastAsia"/>
                <w:noProof/>
              </w:rPr>
              <w:t>现</w:t>
            </w:r>
            <w:r w:rsidRPr="00332651">
              <w:rPr>
                <w:rStyle w:val="affb"/>
                <w:rFonts w:eastAsia="宋体" w:hint="eastAsia"/>
                <w:noProof/>
              </w:rPr>
              <w:t>金流量表</w:t>
            </w:r>
            <w:r w:rsidRPr="00332651">
              <w:rPr>
                <w:rFonts w:eastAsia="宋体" w:hint="eastAsia"/>
                <w:noProof/>
                <w:webHidden/>
              </w:rPr>
              <w:tab/>
            </w:r>
            <w:r w:rsidRPr="00332651">
              <w:rPr>
                <w:rFonts w:eastAsia="宋体" w:hint="eastAsia"/>
                <w:noProof/>
                <w:webHidden/>
              </w:rPr>
              <w:fldChar w:fldCharType="begin"/>
            </w:r>
            <w:r w:rsidRPr="00332651">
              <w:rPr>
                <w:rFonts w:eastAsia="宋体" w:hint="eastAsia"/>
                <w:noProof/>
                <w:webHidden/>
              </w:rPr>
              <w:instrText xml:space="preserve"> </w:instrText>
            </w:r>
            <w:r w:rsidRPr="00332651">
              <w:rPr>
                <w:rFonts w:eastAsia="宋体"/>
                <w:noProof/>
                <w:webHidden/>
              </w:rPr>
              <w:instrText>PAGEREF _Toc225433991 \h</w:instrText>
            </w:r>
            <w:r w:rsidRPr="00332651">
              <w:rPr>
                <w:rFonts w:eastAsia="宋体" w:hint="eastAsia"/>
                <w:noProof/>
                <w:webHidden/>
              </w:rPr>
              <w:instrText xml:space="preserve"> </w:instrText>
            </w:r>
            <w:r w:rsidRPr="00332651">
              <w:rPr>
                <w:rFonts w:eastAsia="宋体" w:hint="eastAsia"/>
                <w:noProof/>
                <w:webHidden/>
              </w:rPr>
            </w:r>
            <w:r w:rsidRPr="00332651">
              <w:rPr>
                <w:rFonts w:eastAsia="宋体" w:hint="eastAsia"/>
                <w:noProof/>
                <w:webHidden/>
              </w:rPr>
              <w:fldChar w:fldCharType="separate"/>
            </w:r>
            <w:r w:rsidRPr="00332651">
              <w:rPr>
                <w:rFonts w:eastAsia="宋体" w:hint="eastAsia"/>
                <w:noProof/>
                <w:webHidden/>
              </w:rPr>
              <w:t>37</w:t>
            </w:r>
            <w:r w:rsidRPr="00332651">
              <w:rPr>
                <w:rFonts w:eastAsia="宋体" w:hint="eastAsia"/>
                <w:noProof/>
                <w:webHidden/>
              </w:rPr>
              <w:fldChar w:fldCharType="end"/>
            </w:r>
          </w:hyperlink>
        </w:p>
        <w:p w14:paraId="3B06B3C5" w14:textId="2829A0A3" w:rsidR="00332651" w:rsidRPr="00332651" w:rsidRDefault="00332651">
          <w:pPr>
            <w:pStyle w:val="TOC1"/>
            <w:tabs>
              <w:tab w:val="right" w:leader="dot" w:pos="8630"/>
            </w:tabs>
            <w:rPr>
              <w:rFonts w:eastAsia="宋体" w:hint="eastAsia"/>
              <w:noProof/>
              <w:kern w:val="2"/>
              <w:sz w:val="22"/>
              <w:szCs w:val="24"/>
              <w:lang w:eastAsia="zh-CN"/>
              <w14:ligatures w14:val="standardContextual"/>
            </w:rPr>
          </w:pPr>
          <w:hyperlink w:anchor="_Toc225433992" w:history="1">
            <w:r w:rsidRPr="00332651">
              <w:rPr>
                <w:rStyle w:val="affb"/>
                <w:rFonts w:eastAsia="宋体" w:hint="eastAsia"/>
                <w:noProof/>
              </w:rPr>
              <w:t>11.</w:t>
            </w:r>
            <w:r w:rsidRPr="00332651">
              <w:rPr>
                <w:rStyle w:val="affb"/>
                <w:rFonts w:eastAsia="宋体" w:cs="微软雅黑" w:hint="eastAsia"/>
                <w:noProof/>
              </w:rPr>
              <w:t>风险</w:t>
            </w:r>
            <w:r w:rsidRPr="00332651">
              <w:rPr>
                <w:rStyle w:val="affb"/>
                <w:rFonts w:eastAsia="宋体" w:cs="MS Mincho" w:hint="eastAsia"/>
                <w:noProof/>
              </w:rPr>
              <w:t>管理</w:t>
            </w:r>
            <w:r w:rsidRPr="00332651">
              <w:rPr>
                <w:rFonts w:eastAsia="宋体" w:hint="eastAsia"/>
                <w:noProof/>
                <w:webHidden/>
              </w:rPr>
              <w:tab/>
            </w:r>
            <w:r w:rsidRPr="00332651">
              <w:rPr>
                <w:rFonts w:eastAsia="宋体" w:hint="eastAsia"/>
                <w:noProof/>
                <w:webHidden/>
              </w:rPr>
              <w:fldChar w:fldCharType="begin"/>
            </w:r>
            <w:r w:rsidRPr="00332651">
              <w:rPr>
                <w:rFonts w:eastAsia="宋体" w:hint="eastAsia"/>
                <w:noProof/>
                <w:webHidden/>
              </w:rPr>
              <w:instrText xml:space="preserve"> </w:instrText>
            </w:r>
            <w:r w:rsidRPr="00332651">
              <w:rPr>
                <w:rFonts w:eastAsia="宋体"/>
                <w:noProof/>
                <w:webHidden/>
              </w:rPr>
              <w:instrText>PAGEREF _Toc225433992 \h</w:instrText>
            </w:r>
            <w:r w:rsidRPr="00332651">
              <w:rPr>
                <w:rFonts w:eastAsia="宋体" w:hint="eastAsia"/>
                <w:noProof/>
                <w:webHidden/>
              </w:rPr>
              <w:instrText xml:space="preserve"> </w:instrText>
            </w:r>
            <w:r w:rsidRPr="00332651">
              <w:rPr>
                <w:rFonts w:eastAsia="宋体" w:hint="eastAsia"/>
                <w:noProof/>
                <w:webHidden/>
              </w:rPr>
            </w:r>
            <w:r w:rsidRPr="00332651">
              <w:rPr>
                <w:rFonts w:eastAsia="宋体" w:hint="eastAsia"/>
                <w:noProof/>
                <w:webHidden/>
              </w:rPr>
              <w:fldChar w:fldCharType="separate"/>
            </w:r>
            <w:r w:rsidRPr="00332651">
              <w:rPr>
                <w:rFonts w:eastAsia="宋体" w:hint="eastAsia"/>
                <w:noProof/>
                <w:webHidden/>
              </w:rPr>
              <w:t>37</w:t>
            </w:r>
            <w:r w:rsidRPr="00332651">
              <w:rPr>
                <w:rFonts w:eastAsia="宋体" w:hint="eastAsia"/>
                <w:noProof/>
                <w:webHidden/>
              </w:rPr>
              <w:fldChar w:fldCharType="end"/>
            </w:r>
          </w:hyperlink>
        </w:p>
        <w:p w14:paraId="0B2B6942" w14:textId="204C1FCA" w:rsidR="00332651" w:rsidRPr="00332651" w:rsidRDefault="00332651">
          <w:pPr>
            <w:pStyle w:val="TOC2"/>
            <w:tabs>
              <w:tab w:val="right" w:leader="dot" w:pos="8630"/>
            </w:tabs>
            <w:ind w:left="400"/>
            <w:rPr>
              <w:rFonts w:eastAsia="宋体" w:hint="eastAsia"/>
              <w:noProof/>
              <w:kern w:val="2"/>
              <w:sz w:val="22"/>
              <w:szCs w:val="24"/>
              <w:lang w:eastAsia="zh-CN"/>
              <w14:ligatures w14:val="standardContextual"/>
            </w:rPr>
          </w:pPr>
          <w:hyperlink w:anchor="_Toc225433993" w:history="1">
            <w:r w:rsidRPr="00332651">
              <w:rPr>
                <w:rStyle w:val="affb"/>
                <w:rFonts w:eastAsia="宋体" w:hint="eastAsia"/>
                <w:noProof/>
              </w:rPr>
              <w:t>11.1行李安全</w:t>
            </w:r>
            <w:r w:rsidRPr="00332651">
              <w:rPr>
                <w:rStyle w:val="affb"/>
                <w:rFonts w:eastAsia="宋体" w:cs="微软雅黑" w:hint="eastAsia"/>
                <w:noProof/>
              </w:rPr>
              <w:t>风险</w:t>
            </w:r>
            <w:r w:rsidRPr="00332651">
              <w:rPr>
                <w:rFonts w:eastAsia="宋体" w:hint="eastAsia"/>
                <w:noProof/>
                <w:webHidden/>
              </w:rPr>
              <w:tab/>
            </w:r>
            <w:r w:rsidRPr="00332651">
              <w:rPr>
                <w:rFonts w:eastAsia="宋体" w:hint="eastAsia"/>
                <w:noProof/>
                <w:webHidden/>
              </w:rPr>
              <w:fldChar w:fldCharType="begin"/>
            </w:r>
            <w:r w:rsidRPr="00332651">
              <w:rPr>
                <w:rFonts w:eastAsia="宋体" w:hint="eastAsia"/>
                <w:noProof/>
                <w:webHidden/>
              </w:rPr>
              <w:instrText xml:space="preserve"> </w:instrText>
            </w:r>
            <w:r w:rsidRPr="00332651">
              <w:rPr>
                <w:rFonts w:eastAsia="宋体"/>
                <w:noProof/>
                <w:webHidden/>
              </w:rPr>
              <w:instrText>PAGEREF _Toc225433993 \h</w:instrText>
            </w:r>
            <w:r w:rsidRPr="00332651">
              <w:rPr>
                <w:rFonts w:eastAsia="宋体" w:hint="eastAsia"/>
                <w:noProof/>
                <w:webHidden/>
              </w:rPr>
              <w:instrText xml:space="preserve"> </w:instrText>
            </w:r>
            <w:r w:rsidRPr="00332651">
              <w:rPr>
                <w:rFonts w:eastAsia="宋体" w:hint="eastAsia"/>
                <w:noProof/>
                <w:webHidden/>
              </w:rPr>
            </w:r>
            <w:r w:rsidRPr="00332651">
              <w:rPr>
                <w:rFonts w:eastAsia="宋体" w:hint="eastAsia"/>
                <w:noProof/>
                <w:webHidden/>
              </w:rPr>
              <w:fldChar w:fldCharType="separate"/>
            </w:r>
            <w:r w:rsidRPr="00332651">
              <w:rPr>
                <w:rFonts w:eastAsia="宋体" w:hint="eastAsia"/>
                <w:noProof/>
                <w:webHidden/>
              </w:rPr>
              <w:t>37</w:t>
            </w:r>
            <w:r w:rsidRPr="00332651">
              <w:rPr>
                <w:rFonts w:eastAsia="宋体" w:hint="eastAsia"/>
                <w:noProof/>
                <w:webHidden/>
              </w:rPr>
              <w:fldChar w:fldCharType="end"/>
            </w:r>
          </w:hyperlink>
        </w:p>
        <w:p w14:paraId="1B71B08B" w14:textId="0F6E5CFA" w:rsidR="00332651" w:rsidRPr="00332651" w:rsidRDefault="00332651">
          <w:pPr>
            <w:pStyle w:val="TOC3"/>
            <w:tabs>
              <w:tab w:val="right" w:leader="dot" w:pos="8630"/>
            </w:tabs>
            <w:ind w:left="800"/>
            <w:rPr>
              <w:rFonts w:eastAsia="宋体" w:hint="eastAsia"/>
              <w:noProof/>
              <w:kern w:val="2"/>
              <w:sz w:val="22"/>
              <w:szCs w:val="24"/>
              <w:lang w:eastAsia="zh-CN"/>
              <w14:ligatures w14:val="standardContextual"/>
            </w:rPr>
          </w:pPr>
          <w:hyperlink w:anchor="_Toc225433994" w:history="1">
            <w:r w:rsidRPr="00332651">
              <w:rPr>
                <w:rStyle w:val="affb"/>
                <w:rFonts w:eastAsia="宋体" w:hint="eastAsia"/>
                <w:noProof/>
              </w:rPr>
              <w:t>11.1.1</w:t>
            </w:r>
            <w:r w:rsidRPr="00332651">
              <w:rPr>
                <w:rStyle w:val="affb"/>
                <w:rFonts w:eastAsia="宋体" w:cs="微软雅黑" w:hint="eastAsia"/>
                <w:noProof/>
              </w:rPr>
              <w:t>风险</w:t>
            </w:r>
            <w:r w:rsidRPr="00332651">
              <w:rPr>
                <w:rStyle w:val="affb"/>
                <w:rFonts w:eastAsia="宋体" w:cs="MS Mincho" w:hint="eastAsia"/>
                <w:noProof/>
              </w:rPr>
              <w:t>分析</w:t>
            </w:r>
            <w:r w:rsidRPr="00332651">
              <w:rPr>
                <w:rFonts w:eastAsia="宋体" w:hint="eastAsia"/>
                <w:noProof/>
                <w:webHidden/>
              </w:rPr>
              <w:tab/>
            </w:r>
            <w:r w:rsidRPr="00332651">
              <w:rPr>
                <w:rFonts w:eastAsia="宋体" w:hint="eastAsia"/>
                <w:noProof/>
                <w:webHidden/>
              </w:rPr>
              <w:fldChar w:fldCharType="begin"/>
            </w:r>
            <w:r w:rsidRPr="00332651">
              <w:rPr>
                <w:rFonts w:eastAsia="宋体" w:hint="eastAsia"/>
                <w:noProof/>
                <w:webHidden/>
              </w:rPr>
              <w:instrText xml:space="preserve"> </w:instrText>
            </w:r>
            <w:r w:rsidRPr="00332651">
              <w:rPr>
                <w:rFonts w:eastAsia="宋体"/>
                <w:noProof/>
                <w:webHidden/>
              </w:rPr>
              <w:instrText>PAGEREF _Toc225433994 \h</w:instrText>
            </w:r>
            <w:r w:rsidRPr="00332651">
              <w:rPr>
                <w:rFonts w:eastAsia="宋体" w:hint="eastAsia"/>
                <w:noProof/>
                <w:webHidden/>
              </w:rPr>
              <w:instrText xml:space="preserve"> </w:instrText>
            </w:r>
            <w:r w:rsidRPr="00332651">
              <w:rPr>
                <w:rFonts w:eastAsia="宋体" w:hint="eastAsia"/>
                <w:noProof/>
                <w:webHidden/>
              </w:rPr>
            </w:r>
            <w:r w:rsidRPr="00332651">
              <w:rPr>
                <w:rFonts w:eastAsia="宋体" w:hint="eastAsia"/>
                <w:noProof/>
                <w:webHidden/>
              </w:rPr>
              <w:fldChar w:fldCharType="separate"/>
            </w:r>
            <w:r w:rsidRPr="00332651">
              <w:rPr>
                <w:rFonts w:eastAsia="宋体" w:hint="eastAsia"/>
                <w:noProof/>
                <w:webHidden/>
              </w:rPr>
              <w:t>37</w:t>
            </w:r>
            <w:r w:rsidRPr="00332651">
              <w:rPr>
                <w:rFonts w:eastAsia="宋体" w:hint="eastAsia"/>
                <w:noProof/>
                <w:webHidden/>
              </w:rPr>
              <w:fldChar w:fldCharType="end"/>
            </w:r>
          </w:hyperlink>
        </w:p>
        <w:p w14:paraId="738E745F" w14:textId="2CCEB460" w:rsidR="00332651" w:rsidRPr="00332651" w:rsidRDefault="00332651">
          <w:pPr>
            <w:pStyle w:val="TOC3"/>
            <w:tabs>
              <w:tab w:val="right" w:leader="dot" w:pos="8630"/>
            </w:tabs>
            <w:ind w:left="800"/>
            <w:rPr>
              <w:rFonts w:eastAsia="宋体" w:hint="eastAsia"/>
              <w:noProof/>
              <w:kern w:val="2"/>
              <w:sz w:val="22"/>
              <w:szCs w:val="24"/>
              <w:lang w:eastAsia="zh-CN"/>
              <w14:ligatures w14:val="standardContextual"/>
            </w:rPr>
          </w:pPr>
          <w:hyperlink w:anchor="_Toc225433995" w:history="1">
            <w:r w:rsidRPr="00332651">
              <w:rPr>
                <w:rStyle w:val="affb"/>
                <w:rFonts w:eastAsia="宋体" w:hint="eastAsia"/>
                <w:noProof/>
              </w:rPr>
              <w:t>11.1.2</w:t>
            </w:r>
            <w:r w:rsidRPr="00332651">
              <w:rPr>
                <w:rStyle w:val="affb"/>
                <w:rFonts w:eastAsia="宋体" w:cs="微软雅黑" w:hint="eastAsia"/>
                <w:noProof/>
              </w:rPr>
              <w:t>应对</w:t>
            </w:r>
            <w:r w:rsidRPr="00332651">
              <w:rPr>
                <w:rStyle w:val="affb"/>
                <w:rFonts w:eastAsia="宋体" w:cs="MS Mincho" w:hint="eastAsia"/>
                <w:noProof/>
              </w:rPr>
              <w:t>策略</w:t>
            </w:r>
            <w:r w:rsidRPr="00332651">
              <w:rPr>
                <w:rFonts w:eastAsia="宋体" w:hint="eastAsia"/>
                <w:noProof/>
                <w:webHidden/>
              </w:rPr>
              <w:tab/>
            </w:r>
            <w:r w:rsidRPr="00332651">
              <w:rPr>
                <w:rFonts w:eastAsia="宋体" w:hint="eastAsia"/>
                <w:noProof/>
                <w:webHidden/>
              </w:rPr>
              <w:fldChar w:fldCharType="begin"/>
            </w:r>
            <w:r w:rsidRPr="00332651">
              <w:rPr>
                <w:rFonts w:eastAsia="宋体" w:hint="eastAsia"/>
                <w:noProof/>
                <w:webHidden/>
              </w:rPr>
              <w:instrText xml:space="preserve"> </w:instrText>
            </w:r>
            <w:r w:rsidRPr="00332651">
              <w:rPr>
                <w:rFonts w:eastAsia="宋体"/>
                <w:noProof/>
                <w:webHidden/>
              </w:rPr>
              <w:instrText>PAGEREF _Toc225433995 \h</w:instrText>
            </w:r>
            <w:r w:rsidRPr="00332651">
              <w:rPr>
                <w:rFonts w:eastAsia="宋体" w:hint="eastAsia"/>
                <w:noProof/>
                <w:webHidden/>
              </w:rPr>
              <w:instrText xml:space="preserve"> </w:instrText>
            </w:r>
            <w:r w:rsidRPr="00332651">
              <w:rPr>
                <w:rFonts w:eastAsia="宋体" w:hint="eastAsia"/>
                <w:noProof/>
                <w:webHidden/>
              </w:rPr>
            </w:r>
            <w:r w:rsidRPr="00332651">
              <w:rPr>
                <w:rFonts w:eastAsia="宋体" w:hint="eastAsia"/>
                <w:noProof/>
                <w:webHidden/>
              </w:rPr>
              <w:fldChar w:fldCharType="separate"/>
            </w:r>
            <w:r w:rsidRPr="00332651">
              <w:rPr>
                <w:rFonts w:eastAsia="宋体" w:hint="eastAsia"/>
                <w:noProof/>
                <w:webHidden/>
              </w:rPr>
              <w:t>38</w:t>
            </w:r>
            <w:r w:rsidRPr="00332651">
              <w:rPr>
                <w:rFonts w:eastAsia="宋体" w:hint="eastAsia"/>
                <w:noProof/>
                <w:webHidden/>
              </w:rPr>
              <w:fldChar w:fldCharType="end"/>
            </w:r>
          </w:hyperlink>
        </w:p>
        <w:p w14:paraId="3B136356" w14:textId="10336B8D" w:rsidR="00332651" w:rsidRPr="00332651" w:rsidRDefault="00332651">
          <w:pPr>
            <w:pStyle w:val="TOC3"/>
            <w:tabs>
              <w:tab w:val="right" w:leader="dot" w:pos="8630"/>
            </w:tabs>
            <w:ind w:left="800"/>
            <w:rPr>
              <w:rFonts w:eastAsia="宋体" w:hint="eastAsia"/>
              <w:noProof/>
              <w:kern w:val="2"/>
              <w:sz w:val="22"/>
              <w:szCs w:val="24"/>
              <w:lang w:eastAsia="zh-CN"/>
              <w14:ligatures w14:val="standardContextual"/>
            </w:rPr>
          </w:pPr>
          <w:hyperlink w:anchor="_Toc225433996" w:history="1">
            <w:r w:rsidRPr="00332651">
              <w:rPr>
                <w:rStyle w:val="affb"/>
                <w:rFonts w:eastAsia="宋体" w:hint="eastAsia"/>
                <w:noProof/>
              </w:rPr>
              <w:t>11.1.3</w:t>
            </w:r>
            <w:r w:rsidRPr="00332651">
              <w:rPr>
                <w:rStyle w:val="affb"/>
                <w:rFonts w:eastAsia="宋体" w:cs="微软雅黑" w:hint="eastAsia"/>
                <w:noProof/>
              </w:rPr>
              <w:t>赔偿责</w:t>
            </w:r>
            <w:r w:rsidRPr="00332651">
              <w:rPr>
                <w:rStyle w:val="affb"/>
                <w:rFonts w:eastAsia="宋体" w:cs="MS Mincho" w:hint="eastAsia"/>
                <w:noProof/>
              </w:rPr>
              <w:t>任划分</w:t>
            </w:r>
            <w:r w:rsidRPr="00332651">
              <w:rPr>
                <w:rFonts w:eastAsia="宋体" w:hint="eastAsia"/>
                <w:noProof/>
                <w:webHidden/>
              </w:rPr>
              <w:tab/>
            </w:r>
            <w:r w:rsidRPr="00332651">
              <w:rPr>
                <w:rFonts w:eastAsia="宋体" w:hint="eastAsia"/>
                <w:noProof/>
                <w:webHidden/>
              </w:rPr>
              <w:fldChar w:fldCharType="begin"/>
            </w:r>
            <w:r w:rsidRPr="00332651">
              <w:rPr>
                <w:rFonts w:eastAsia="宋体" w:hint="eastAsia"/>
                <w:noProof/>
                <w:webHidden/>
              </w:rPr>
              <w:instrText xml:space="preserve"> </w:instrText>
            </w:r>
            <w:r w:rsidRPr="00332651">
              <w:rPr>
                <w:rFonts w:eastAsia="宋体"/>
                <w:noProof/>
                <w:webHidden/>
              </w:rPr>
              <w:instrText>PAGEREF _Toc225433996 \h</w:instrText>
            </w:r>
            <w:r w:rsidRPr="00332651">
              <w:rPr>
                <w:rFonts w:eastAsia="宋体" w:hint="eastAsia"/>
                <w:noProof/>
                <w:webHidden/>
              </w:rPr>
              <w:instrText xml:space="preserve"> </w:instrText>
            </w:r>
            <w:r w:rsidRPr="00332651">
              <w:rPr>
                <w:rFonts w:eastAsia="宋体" w:hint="eastAsia"/>
                <w:noProof/>
                <w:webHidden/>
              </w:rPr>
            </w:r>
            <w:r w:rsidRPr="00332651">
              <w:rPr>
                <w:rFonts w:eastAsia="宋体" w:hint="eastAsia"/>
                <w:noProof/>
                <w:webHidden/>
              </w:rPr>
              <w:fldChar w:fldCharType="separate"/>
            </w:r>
            <w:r w:rsidRPr="00332651">
              <w:rPr>
                <w:rFonts w:eastAsia="宋体" w:hint="eastAsia"/>
                <w:noProof/>
                <w:webHidden/>
              </w:rPr>
              <w:t>38</w:t>
            </w:r>
            <w:r w:rsidRPr="00332651">
              <w:rPr>
                <w:rFonts w:eastAsia="宋体" w:hint="eastAsia"/>
                <w:noProof/>
                <w:webHidden/>
              </w:rPr>
              <w:fldChar w:fldCharType="end"/>
            </w:r>
          </w:hyperlink>
        </w:p>
        <w:p w14:paraId="71D6B9C6" w14:textId="7D846000" w:rsidR="00332651" w:rsidRPr="00332651" w:rsidRDefault="00332651">
          <w:pPr>
            <w:pStyle w:val="TOC2"/>
            <w:tabs>
              <w:tab w:val="right" w:leader="dot" w:pos="8630"/>
            </w:tabs>
            <w:ind w:left="400"/>
            <w:rPr>
              <w:rFonts w:eastAsia="宋体" w:hint="eastAsia"/>
              <w:noProof/>
              <w:kern w:val="2"/>
              <w:sz w:val="22"/>
              <w:szCs w:val="24"/>
              <w:lang w:eastAsia="zh-CN"/>
              <w14:ligatures w14:val="standardContextual"/>
            </w:rPr>
          </w:pPr>
          <w:hyperlink w:anchor="_Toc225433997" w:history="1">
            <w:r w:rsidRPr="00332651">
              <w:rPr>
                <w:rStyle w:val="affb"/>
                <w:rFonts w:eastAsia="宋体" w:hint="eastAsia"/>
                <w:noProof/>
              </w:rPr>
              <w:t>11.2市</w:t>
            </w:r>
            <w:r w:rsidRPr="00332651">
              <w:rPr>
                <w:rStyle w:val="affb"/>
                <w:rFonts w:eastAsia="宋体" w:cs="微软雅黑" w:hint="eastAsia"/>
                <w:noProof/>
              </w:rPr>
              <w:t>场风险</w:t>
            </w:r>
            <w:r w:rsidRPr="00332651">
              <w:rPr>
                <w:rFonts w:eastAsia="宋体" w:hint="eastAsia"/>
                <w:noProof/>
                <w:webHidden/>
              </w:rPr>
              <w:tab/>
            </w:r>
            <w:r w:rsidRPr="00332651">
              <w:rPr>
                <w:rFonts w:eastAsia="宋体" w:hint="eastAsia"/>
                <w:noProof/>
                <w:webHidden/>
              </w:rPr>
              <w:fldChar w:fldCharType="begin"/>
            </w:r>
            <w:r w:rsidRPr="00332651">
              <w:rPr>
                <w:rFonts w:eastAsia="宋体" w:hint="eastAsia"/>
                <w:noProof/>
                <w:webHidden/>
              </w:rPr>
              <w:instrText xml:space="preserve"> </w:instrText>
            </w:r>
            <w:r w:rsidRPr="00332651">
              <w:rPr>
                <w:rFonts w:eastAsia="宋体"/>
                <w:noProof/>
                <w:webHidden/>
              </w:rPr>
              <w:instrText>PAGEREF _Toc225433997 \h</w:instrText>
            </w:r>
            <w:r w:rsidRPr="00332651">
              <w:rPr>
                <w:rFonts w:eastAsia="宋体" w:hint="eastAsia"/>
                <w:noProof/>
                <w:webHidden/>
              </w:rPr>
              <w:instrText xml:space="preserve"> </w:instrText>
            </w:r>
            <w:r w:rsidRPr="00332651">
              <w:rPr>
                <w:rFonts w:eastAsia="宋体" w:hint="eastAsia"/>
                <w:noProof/>
                <w:webHidden/>
              </w:rPr>
            </w:r>
            <w:r w:rsidRPr="00332651">
              <w:rPr>
                <w:rFonts w:eastAsia="宋体" w:hint="eastAsia"/>
                <w:noProof/>
                <w:webHidden/>
              </w:rPr>
              <w:fldChar w:fldCharType="separate"/>
            </w:r>
            <w:r w:rsidRPr="00332651">
              <w:rPr>
                <w:rFonts w:eastAsia="宋体" w:hint="eastAsia"/>
                <w:noProof/>
                <w:webHidden/>
              </w:rPr>
              <w:t>39</w:t>
            </w:r>
            <w:r w:rsidRPr="00332651">
              <w:rPr>
                <w:rFonts w:eastAsia="宋体" w:hint="eastAsia"/>
                <w:noProof/>
                <w:webHidden/>
              </w:rPr>
              <w:fldChar w:fldCharType="end"/>
            </w:r>
          </w:hyperlink>
        </w:p>
        <w:p w14:paraId="55A1D179" w14:textId="43C56643" w:rsidR="00332651" w:rsidRPr="00332651" w:rsidRDefault="00332651">
          <w:pPr>
            <w:pStyle w:val="TOC3"/>
            <w:tabs>
              <w:tab w:val="right" w:leader="dot" w:pos="8630"/>
            </w:tabs>
            <w:ind w:left="800"/>
            <w:rPr>
              <w:rFonts w:eastAsia="宋体" w:hint="eastAsia"/>
              <w:noProof/>
              <w:kern w:val="2"/>
              <w:sz w:val="22"/>
              <w:szCs w:val="24"/>
              <w:lang w:eastAsia="zh-CN"/>
              <w14:ligatures w14:val="standardContextual"/>
            </w:rPr>
          </w:pPr>
          <w:hyperlink w:anchor="_Toc225433998" w:history="1">
            <w:r w:rsidRPr="00332651">
              <w:rPr>
                <w:rStyle w:val="affb"/>
                <w:rFonts w:eastAsia="宋体" w:hint="eastAsia"/>
                <w:noProof/>
              </w:rPr>
              <w:t>11.2.1</w:t>
            </w:r>
            <w:r w:rsidRPr="00332651">
              <w:rPr>
                <w:rStyle w:val="affb"/>
                <w:rFonts w:eastAsia="宋体" w:cs="微软雅黑" w:hint="eastAsia"/>
                <w:noProof/>
              </w:rPr>
              <w:t>风险</w:t>
            </w:r>
            <w:r w:rsidRPr="00332651">
              <w:rPr>
                <w:rStyle w:val="affb"/>
                <w:rFonts w:eastAsia="宋体" w:cs="MS Mincho" w:hint="eastAsia"/>
                <w:noProof/>
              </w:rPr>
              <w:t>分析</w:t>
            </w:r>
            <w:r w:rsidRPr="00332651">
              <w:rPr>
                <w:rFonts w:eastAsia="宋体" w:hint="eastAsia"/>
                <w:noProof/>
                <w:webHidden/>
              </w:rPr>
              <w:tab/>
            </w:r>
            <w:r w:rsidRPr="00332651">
              <w:rPr>
                <w:rFonts w:eastAsia="宋体" w:hint="eastAsia"/>
                <w:noProof/>
                <w:webHidden/>
              </w:rPr>
              <w:fldChar w:fldCharType="begin"/>
            </w:r>
            <w:r w:rsidRPr="00332651">
              <w:rPr>
                <w:rFonts w:eastAsia="宋体" w:hint="eastAsia"/>
                <w:noProof/>
                <w:webHidden/>
              </w:rPr>
              <w:instrText xml:space="preserve"> </w:instrText>
            </w:r>
            <w:r w:rsidRPr="00332651">
              <w:rPr>
                <w:rFonts w:eastAsia="宋体"/>
                <w:noProof/>
                <w:webHidden/>
              </w:rPr>
              <w:instrText>PAGEREF _Toc225433998 \h</w:instrText>
            </w:r>
            <w:r w:rsidRPr="00332651">
              <w:rPr>
                <w:rFonts w:eastAsia="宋体" w:hint="eastAsia"/>
                <w:noProof/>
                <w:webHidden/>
              </w:rPr>
              <w:instrText xml:space="preserve"> </w:instrText>
            </w:r>
            <w:r w:rsidRPr="00332651">
              <w:rPr>
                <w:rFonts w:eastAsia="宋体" w:hint="eastAsia"/>
                <w:noProof/>
                <w:webHidden/>
              </w:rPr>
            </w:r>
            <w:r w:rsidRPr="00332651">
              <w:rPr>
                <w:rFonts w:eastAsia="宋体" w:hint="eastAsia"/>
                <w:noProof/>
                <w:webHidden/>
              </w:rPr>
              <w:fldChar w:fldCharType="separate"/>
            </w:r>
            <w:r w:rsidRPr="00332651">
              <w:rPr>
                <w:rFonts w:eastAsia="宋体" w:hint="eastAsia"/>
                <w:noProof/>
                <w:webHidden/>
              </w:rPr>
              <w:t>39</w:t>
            </w:r>
            <w:r w:rsidRPr="00332651">
              <w:rPr>
                <w:rFonts w:eastAsia="宋体" w:hint="eastAsia"/>
                <w:noProof/>
                <w:webHidden/>
              </w:rPr>
              <w:fldChar w:fldCharType="end"/>
            </w:r>
          </w:hyperlink>
        </w:p>
        <w:p w14:paraId="3BEDE234" w14:textId="64C9BD68" w:rsidR="00332651" w:rsidRPr="00332651" w:rsidRDefault="00332651">
          <w:pPr>
            <w:pStyle w:val="TOC3"/>
            <w:tabs>
              <w:tab w:val="right" w:leader="dot" w:pos="8630"/>
            </w:tabs>
            <w:ind w:left="800"/>
            <w:rPr>
              <w:rFonts w:eastAsia="宋体" w:hint="eastAsia"/>
              <w:noProof/>
              <w:kern w:val="2"/>
              <w:sz w:val="22"/>
              <w:szCs w:val="24"/>
              <w:lang w:eastAsia="zh-CN"/>
              <w14:ligatures w14:val="standardContextual"/>
            </w:rPr>
          </w:pPr>
          <w:hyperlink w:anchor="_Toc225433999" w:history="1">
            <w:r w:rsidRPr="00332651">
              <w:rPr>
                <w:rStyle w:val="affb"/>
                <w:rFonts w:eastAsia="宋体" w:hint="eastAsia"/>
                <w:noProof/>
              </w:rPr>
              <w:t>11.2.2</w:t>
            </w:r>
            <w:r w:rsidRPr="00332651">
              <w:rPr>
                <w:rStyle w:val="affb"/>
                <w:rFonts w:eastAsia="宋体" w:cs="微软雅黑" w:hint="eastAsia"/>
                <w:noProof/>
              </w:rPr>
              <w:t>应对</w:t>
            </w:r>
            <w:r w:rsidRPr="00332651">
              <w:rPr>
                <w:rStyle w:val="affb"/>
                <w:rFonts w:eastAsia="宋体" w:cs="MS Mincho" w:hint="eastAsia"/>
                <w:noProof/>
              </w:rPr>
              <w:t>策略</w:t>
            </w:r>
            <w:r w:rsidRPr="00332651">
              <w:rPr>
                <w:rFonts w:eastAsia="宋体" w:hint="eastAsia"/>
                <w:noProof/>
                <w:webHidden/>
              </w:rPr>
              <w:tab/>
            </w:r>
            <w:r w:rsidRPr="00332651">
              <w:rPr>
                <w:rFonts w:eastAsia="宋体" w:hint="eastAsia"/>
                <w:noProof/>
                <w:webHidden/>
              </w:rPr>
              <w:fldChar w:fldCharType="begin"/>
            </w:r>
            <w:r w:rsidRPr="00332651">
              <w:rPr>
                <w:rFonts w:eastAsia="宋体" w:hint="eastAsia"/>
                <w:noProof/>
                <w:webHidden/>
              </w:rPr>
              <w:instrText xml:space="preserve"> </w:instrText>
            </w:r>
            <w:r w:rsidRPr="00332651">
              <w:rPr>
                <w:rFonts w:eastAsia="宋体"/>
                <w:noProof/>
                <w:webHidden/>
              </w:rPr>
              <w:instrText>PAGEREF _Toc225433999 \h</w:instrText>
            </w:r>
            <w:r w:rsidRPr="00332651">
              <w:rPr>
                <w:rFonts w:eastAsia="宋体" w:hint="eastAsia"/>
                <w:noProof/>
                <w:webHidden/>
              </w:rPr>
              <w:instrText xml:space="preserve"> </w:instrText>
            </w:r>
            <w:r w:rsidRPr="00332651">
              <w:rPr>
                <w:rFonts w:eastAsia="宋体" w:hint="eastAsia"/>
                <w:noProof/>
                <w:webHidden/>
              </w:rPr>
            </w:r>
            <w:r w:rsidRPr="00332651">
              <w:rPr>
                <w:rFonts w:eastAsia="宋体" w:hint="eastAsia"/>
                <w:noProof/>
                <w:webHidden/>
              </w:rPr>
              <w:fldChar w:fldCharType="separate"/>
            </w:r>
            <w:r w:rsidRPr="00332651">
              <w:rPr>
                <w:rFonts w:eastAsia="宋体" w:hint="eastAsia"/>
                <w:noProof/>
                <w:webHidden/>
              </w:rPr>
              <w:t>39</w:t>
            </w:r>
            <w:r w:rsidRPr="00332651">
              <w:rPr>
                <w:rFonts w:eastAsia="宋体" w:hint="eastAsia"/>
                <w:noProof/>
                <w:webHidden/>
              </w:rPr>
              <w:fldChar w:fldCharType="end"/>
            </w:r>
          </w:hyperlink>
        </w:p>
        <w:p w14:paraId="300BB72A" w14:textId="45DB1B2A" w:rsidR="00332651" w:rsidRPr="00332651" w:rsidRDefault="00332651">
          <w:pPr>
            <w:pStyle w:val="TOC2"/>
            <w:tabs>
              <w:tab w:val="right" w:leader="dot" w:pos="8630"/>
            </w:tabs>
            <w:ind w:left="400"/>
            <w:rPr>
              <w:rFonts w:eastAsia="宋体" w:hint="eastAsia"/>
              <w:noProof/>
              <w:kern w:val="2"/>
              <w:sz w:val="22"/>
              <w:szCs w:val="24"/>
              <w:lang w:eastAsia="zh-CN"/>
              <w14:ligatures w14:val="standardContextual"/>
            </w:rPr>
          </w:pPr>
          <w:hyperlink w:anchor="_Toc225434000" w:history="1">
            <w:r w:rsidRPr="00332651">
              <w:rPr>
                <w:rStyle w:val="affb"/>
                <w:rFonts w:eastAsia="宋体" w:hint="eastAsia"/>
                <w:noProof/>
              </w:rPr>
              <w:t>11.3政策</w:t>
            </w:r>
            <w:r w:rsidRPr="00332651">
              <w:rPr>
                <w:rStyle w:val="affb"/>
                <w:rFonts w:eastAsia="宋体" w:cs="微软雅黑" w:hint="eastAsia"/>
                <w:noProof/>
              </w:rPr>
              <w:t>风险</w:t>
            </w:r>
            <w:r w:rsidRPr="00332651">
              <w:rPr>
                <w:rFonts w:eastAsia="宋体" w:hint="eastAsia"/>
                <w:noProof/>
                <w:webHidden/>
              </w:rPr>
              <w:tab/>
            </w:r>
            <w:r w:rsidRPr="00332651">
              <w:rPr>
                <w:rFonts w:eastAsia="宋体" w:hint="eastAsia"/>
                <w:noProof/>
                <w:webHidden/>
              </w:rPr>
              <w:fldChar w:fldCharType="begin"/>
            </w:r>
            <w:r w:rsidRPr="00332651">
              <w:rPr>
                <w:rFonts w:eastAsia="宋体" w:hint="eastAsia"/>
                <w:noProof/>
                <w:webHidden/>
              </w:rPr>
              <w:instrText xml:space="preserve"> </w:instrText>
            </w:r>
            <w:r w:rsidRPr="00332651">
              <w:rPr>
                <w:rFonts w:eastAsia="宋体"/>
                <w:noProof/>
                <w:webHidden/>
              </w:rPr>
              <w:instrText>PAGEREF _Toc225434000 \h</w:instrText>
            </w:r>
            <w:r w:rsidRPr="00332651">
              <w:rPr>
                <w:rFonts w:eastAsia="宋体" w:hint="eastAsia"/>
                <w:noProof/>
                <w:webHidden/>
              </w:rPr>
              <w:instrText xml:space="preserve"> </w:instrText>
            </w:r>
            <w:r w:rsidRPr="00332651">
              <w:rPr>
                <w:rFonts w:eastAsia="宋体" w:hint="eastAsia"/>
                <w:noProof/>
                <w:webHidden/>
              </w:rPr>
            </w:r>
            <w:r w:rsidRPr="00332651">
              <w:rPr>
                <w:rFonts w:eastAsia="宋体" w:hint="eastAsia"/>
                <w:noProof/>
                <w:webHidden/>
              </w:rPr>
              <w:fldChar w:fldCharType="separate"/>
            </w:r>
            <w:r w:rsidRPr="00332651">
              <w:rPr>
                <w:rFonts w:eastAsia="宋体" w:hint="eastAsia"/>
                <w:noProof/>
                <w:webHidden/>
              </w:rPr>
              <w:t>40</w:t>
            </w:r>
            <w:r w:rsidRPr="00332651">
              <w:rPr>
                <w:rFonts w:eastAsia="宋体" w:hint="eastAsia"/>
                <w:noProof/>
                <w:webHidden/>
              </w:rPr>
              <w:fldChar w:fldCharType="end"/>
            </w:r>
          </w:hyperlink>
        </w:p>
        <w:p w14:paraId="4C7E8AAB" w14:textId="06B9F471" w:rsidR="00332651" w:rsidRPr="00332651" w:rsidRDefault="00332651">
          <w:pPr>
            <w:pStyle w:val="TOC3"/>
            <w:tabs>
              <w:tab w:val="right" w:leader="dot" w:pos="8630"/>
            </w:tabs>
            <w:ind w:left="800"/>
            <w:rPr>
              <w:rFonts w:eastAsia="宋体" w:hint="eastAsia"/>
              <w:noProof/>
              <w:kern w:val="2"/>
              <w:sz w:val="22"/>
              <w:szCs w:val="24"/>
              <w:lang w:eastAsia="zh-CN"/>
              <w14:ligatures w14:val="standardContextual"/>
            </w:rPr>
          </w:pPr>
          <w:hyperlink w:anchor="_Toc225434001" w:history="1">
            <w:r w:rsidRPr="00332651">
              <w:rPr>
                <w:rStyle w:val="affb"/>
                <w:rFonts w:eastAsia="宋体" w:hint="eastAsia"/>
                <w:noProof/>
              </w:rPr>
              <w:t>11.3.1</w:t>
            </w:r>
            <w:r w:rsidRPr="00332651">
              <w:rPr>
                <w:rStyle w:val="affb"/>
                <w:rFonts w:eastAsia="宋体" w:cs="微软雅黑" w:hint="eastAsia"/>
                <w:noProof/>
              </w:rPr>
              <w:t>风险</w:t>
            </w:r>
            <w:r w:rsidRPr="00332651">
              <w:rPr>
                <w:rStyle w:val="affb"/>
                <w:rFonts w:eastAsia="宋体" w:cs="MS Mincho" w:hint="eastAsia"/>
                <w:noProof/>
              </w:rPr>
              <w:t>分析</w:t>
            </w:r>
            <w:r w:rsidRPr="00332651">
              <w:rPr>
                <w:rFonts w:eastAsia="宋体" w:hint="eastAsia"/>
                <w:noProof/>
                <w:webHidden/>
              </w:rPr>
              <w:tab/>
            </w:r>
            <w:r w:rsidRPr="00332651">
              <w:rPr>
                <w:rFonts w:eastAsia="宋体" w:hint="eastAsia"/>
                <w:noProof/>
                <w:webHidden/>
              </w:rPr>
              <w:fldChar w:fldCharType="begin"/>
            </w:r>
            <w:r w:rsidRPr="00332651">
              <w:rPr>
                <w:rFonts w:eastAsia="宋体" w:hint="eastAsia"/>
                <w:noProof/>
                <w:webHidden/>
              </w:rPr>
              <w:instrText xml:space="preserve"> </w:instrText>
            </w:r>
            <w:r w:rsidRPr="00332651">
              <w:rPr>
                <w:rFonts w:eastAsia="宋体"/>
                <w:noProof/>
                <w:webHidden/>
              </w:rPr>
              <w:instrText>PAGEREF _Toc225434001 \h</w:instrText>
            </w:r>
            <w:r w:rsidRPr="00332651">
              <w:rPr>
                <w:rFonts w:eastAsia="宋体" w:hint="eastAsia"/>
                <w:noProof/>
                <w:webHidden/>
              </w:rPr>
              <w:instrText xml:space="preserve"> </w:instrText>
            </w:r>
            <w:r w:rsidRPr="00332651">
              <w:rPr>
                <w:rFonts w:eastAsia="宋体" w:hint="eastAsia"/>
                <w:noProof/>
                <w:webHidden/>
              </w:rPr>
            </w:r>
            <w:r w:rsidRPr="00332651">
              <w:rPr>
                <w:rFonts w:eastAsia="宋体" w:hint="eastAsia"/>
                <w:noProof/>
                <w:webHidden/>
              </w:rPr>
              <w:fldChar w:fldCharType="separate"/>
            </w:r>
            <w:r w:rsidRPr="00332651">
              <w:rPr>
                <w:rFonts w:eastAsia="宋体" w:hint="eastAsia"/>
                <w:noProof/>
                <w:webHidden/>
              </w:rPr>
              <w:t>40</w:t>
            </w:r>
            <w:r w:rsidRPr="00332651">
              <w:rPr>
                <w:rFonts w:eastAsia="宋体" w:hint="eastAsia"/>
                <w:noProof/>
                <w:webHidden/>
              </w:rPr>
              <w:fldChar w:fldCharType="end"/>
            </w:r>
          </w:hyperlink>
        </w:p>
        <w:p w14:paraId="2D9A95BE" w14:textId="79D8DD67" w:rsidR="00332651" w:rsidRPr="00332651" w:rsidRDefault="00332651">
          <w:pPr>
            <w:pStyle w:val="TOC3"/>
            <w:tabs>
              <w:tab w:val="right" w:leader="dot" w:pos="8630"/>
            </w:tabs>
            <w:ind w:left="800"/>
            <w:rPr>
              <w:rFonts w:eastAsia="宋体" w:hint="eastAsia"/>
              <w:noProof/>
              <w:kern w:val="2"/>
              <w:sz w:val="22"/>
              <w:szCs w:val="24"/>
              <w:lang w:eastAsia="zh-CN"/>
              <w14:ligatures w14:val="standardContextual"/>
            </w:rPr>
          </w:pPr>
          <w:hyperlink w:anchor="_Toc225434002" w:history="1">
            <w:r w:rsidRPr="00332651">
              <w:rPr>
                <w:rStyle w:val="affb"/>
                <w:rFonts w:eastAsia="宋体" w:hint="eastAsia"/>
                <w:noProof/>
              </w:rPr>
              <w:t>11.3.2</w:t>
            </w:r>
            <w:r w:rsidRPr="00332651">
              <w:rPr>
                <w:rStyle w:val="affb"/>
                <w:rFonts w:eastAsia="宋体" w:cs="微软雅黑" w:hint="eastAsia"/>
                <w:noProof/>
              </w:rPr>
              <w:t>应对</w:t>
            </w:r>
            <w:r w:rsidRPr="00332651">
              <w:rPr>
                <w:rStyle w:val="affb"/>
                <w:rFonts w:eastAsia="宋体" w:cs="MS Mincho" w:hint="eastAsia"/>
                <w:noProof/>
              </w:rPr>
              <w:t>策略</w:t>
            </w:r>
            <w:r w:rsidRPr="00332651">
              <w:rPr>
                <w:rFonts w:eastAsia="宋体" w:hint="eastAsia"/>
                <w:noProof/>
                <w:webHidden/>
              </w:rPr>
              <w:tab/>
            </w:r>
            <w:r w:rsidRPr="00332651">
              <w:rPr>
                <w:rFonts w:eastAsia="宋体" w:hint="eastAsia"/>
                <w:noProof/>
                <w:webHidden/>
              </w:rPr>
              <w:fldChar w:fldCharType="begin"/>
            </w:r>
            <w:r w:rsidRPr="00332651">
              <w:rPr>
                <w:rFonts w:eastAsia="宋体" w:hint="eastAsia"/>
                <w:noProof/>
                <w:webHidden/>
              </w:rPr>
              <w:instrText xml:space="preserve"> </w:instrText>
            </w:r>
            <w:r w:rsidRPr="00332651">
              <w:rPr>
                <w:rFonts w:eastAsia="宋体"/>
                <w:noProof/>
                <w:webHidden/>
              </w:rPr>
              <w:instrText>PAGEREF _Toc225434002 \h</w:instrText>
            </w:r>
            <w:r w:rsidRPr="00332651">
              <w:rPr>
                <w:rFonts w:eastAsia="宋体" w:hint="eastAsia"/>
                <w:noProof/>
                <w:webHidden/>
              </w:rPr>
              <w:instrText xml:space="preserve"> </w:instrText>
            </w:r>
            <w:r w:rsidRPr="00332651">
              <w:rPr>
                <w:rFonts w:eastAsia="宋体" w:hint="eastAsia"/>
                <w:noProof/>
                <w:webHidden/>
              </w:rPr>
            </w:r>
            <w:r w:rsidRPr="00332651">
              <w:rPr>
                <w:rFonts w:eastAsia="宋体" w:hint="eastAsia"/>
                <w:noProof/>
                <w:webHidden/>
              </w:rPr>
              <w:fldChar w:fldCharType="separate"/>
            </w:r>
            <w:r w:rsidRPr="00332651">
              <w:rPr>
                <w:rFonts w:eastAsia="宋体" w:hint="eastAsia"/>
                <w:noProof/>
                <w:webHidden/>
              </w:rPr>
              <w:t>40</w:t>
            </w:r>
            <w:r w:rsidRPr="00332651">
              <w:rPr>
                <w:rFonts w:eastAsia="宋体" w:hint="eastAsia"/>
                <w:noProof/>
                <w:webHidden/>
              </w:rPr>
              <w:fldChar w:fldCharType="end"/>
            </w:r>
          </w:hyperlink>
        </w:p>
        <w:p w14:paraId="1E6F68C7" w14:textId="5371CF4A" w:rsidR="00332651" w:rsidRPr="00332651" w:rsidRDefault="00332651">
          <w:pPr>
            <w:pStyle w:val="TOC2"/>
            <w:tabs>
              <w:tab w:val="right" w:leader="dot" w:pos="8630"/>
            </w:tabs>
            <w:ind w:left="400"/>
            <w:rPr>
              <w:rFonts w:eastAsia="宋体" w:hint="eastAsia"/>
              <w:noProof/>
              <w:kern w:val="2"/>
              <w:sz w:val="22"/>
              <w:szCs w:val="24"/>
              <w:lang w:eastAsia="zh-CN"/>
              <w14:ligatures w14:val="standardContextual"/>
            </w:rPr>
          </w:pPr>
          <w:hyperlink w:anchor="_Toc225434003" w:history="1">
            <w:r w:rsidRPr="00332651">
              <w:rPr>
                <w:rStyle w:val="affb"/>
                <w:rFonts w:eastAsia="宋体" w:hint="eastAsia"/>
                <w:noProof/>
              </w:rPr>
              <w:t>11.4</w:t>
            </w:r>
            <w:r w:rsidRPr="00332651">
              <w:rPr>
                <w:rStyle w:val="affb"/>
                <w:rFonts w:eastAsia="宋体" w:cs="微软雅黑" w:hint="eastAsia"/>
                <w:noProof/>
              </w:rPr>
              <w:t>财务风险</w:t>
            </w:r>
            <w:r w:rsidRPr="00332651">
              <w:rPr>
                <w:rFonts w:eastAsia="宋体" w:hint="eastAsia"/>
                <w:noProof/>
                <w:webHidden/>
              </w:rPr>
              <w:tab/>
            </w:r>
            <w:r w:rsidRPr="00332651">
              <w:rPr>
                <w:rFonts w:eastAsia="宋体" w:hint="eastAsia"/>
                <w:noProof/>
                <w:webHidden/>
              </w:rPr>
              <w:fldChar w:fldCharType="begin"/>
            </w:r>
            <w:r w:rsidRPr="00332651">
              <w:rPr>
                <w:rFonts w:eastAsia="宋体" w:hint="eastAsia"/>
                <w:noProof/>
                <w:webHidden/>
              </w:rPr>
              <w:instrText xml:space="preserve"> </w:instrText>
            </w:r>
            <w:r w:rsidRPr="00332651">
              <w:rPr>
                <w:rFonts w:eastAsia="宋体"/>
                <w:noProof/>
                <w:webHidden/>
              </w:rPr>
              <w:instrText>PAGEREF _Toc225434003 \h</w:instrText>
            </w:r>
            <w:r w:rsidRPr="00332651">
              <w:rPr>
                <w:rFonts w:eastAsia="宋体" w:hint="eastAsia"/>
                <w:noProof/>
                <w:webHidden/>
              </w:rPr>
              <w:instrText xml:space="preserve"> </w:instrText>
            </w:r>
            <w:r w:rsidRPr="00332651">
              <w:rPr>
                <w:rFonts w:eastAsia="宋体" w:hint="eastAsia"/>
                <w:noProof/>
                <w:webHidden/>
              </w:rPr>
            </w:r>
            <w:r w:rsidRPr="00332651">
              <w:rPr>
                <w:rFonts w:eastAsia="宋体" w:hint="eastAsia"/>
                <w:noProof/>
                <w:webHidden/>
              </w:rPr>
              <w:fldChar w:fldCharType="separate"/>
            </w:r>
            <w:r w:rsidRPr="00332651">
              <w:rPr>
                <w:rFonts w:eastAsia="宋体" w:hint="eastAsia"/>
                <w:noProof/>
                <w:webHidden/>
              </w:rPr>
              <w:t>40</w:t>
            </w:r>
            <w:r w:rsidRPr="00332651">
              <w:rPr>
                <w:rFonts w:eastAsia="宋体" w:hint="eastAsia"/>
                <w:noProof/>
                <w:webHidden/>
              </w:rPr>
              <w:fldChar w:fldCharType="end"/>
            </w:r>
          </w:hyperlink>
        </w:p>
        <w:p w14:paraId="33134A19" w14:textId="7CA356A0" w:rsidR="00332651" w:rsidRPr="00332651" w:rsidRDefault="00332651">
          <w:pPr>
            <w:pStyle w:val="TOC3"/>
            <w:tabs>
              <w:tab w:val="right" w:leader="dot" w:pos="8630"/>
            </w:tabs>
            <w:ind w:left="800"/>
            <w:rPr>
              <w:rFonts w:eastAsia="宋体" w:hint="eastAsia"/>
              <w:noProof/>
              <w:kern w:val="2"/>
              <w:sz w:val="22"/>
              <w:szCs w:val="24"/>
              <w:lang w:eastAsia="zh-CN"/>
              <w14:ligatures w14:val="standardContextual"/>
            </w:rPr>
          </w:pPr>
          <w:hyperlink w:anchor="_Toc225434004" w:history="1">
            <w:r w:rsidRPr="00332651">
              <w:rPr>
                <w:rStyle w:val="affb"/>
                <w:rFonts w:eastAsia="宋体" w:hint="eastAsia"/>
                <w:noProof/>
              </w:rPr>
              <w:t>11.4.1</w:t>
            </w:r>
            <w:r w:rsidRPr="00332651">
              <w:rPr>
                <w:rStyle w:val="affb"/>
                <w:rFonts w:eastAsia="宋体" w:cs="微软雅黑" w:hint="eastAsia"/>
                <w:noProof/>
              </w:rPr>
              <w:t>风险</w:t>
            </w:r>
            <w:r w:rsidRPr="00332651">
              <w:rPr>
                <w:rStyle w:val="affb"/>
                <w:rFonts w:eastAsia="宋体" w:cs="MS Mincho" w:hint="eastAsia"/>
                <w:noProof/>
              </w:rPr>
              <w:t>分析</w:t>
            </w:r>
            <w:r w:rsidRPr="00332651">
              <w:rPr>
                <w:rFonts w:eastAsia="宋体" w:hint="eastAsia"/>
                <w:noProof/>
                <w:webHidden/>
              </w:rPr>
              <w:tab/>
            </w:r>
            <w:r w:rsidRPr="00332651">
              <w:rPr>
                <w:rFonts w:eastAsia="宋体" w:hint="eastAsia"/>
                <w:noProof/>
                <w:webHidden/>
              </w:rPr>
              <w:fldChar w:fldCharType="begin"/>
            </w:r>
            <w:r w:rsidRPr="00332651">
              <w:rPr>
                <w:rFonts w:eastAsia="宋体" w:hint="eastAsia"/>
                <w:noProof/>
                <w:webHidden/>
              </w:rPr>
              <w:instrText xml:space="preserve"> </w:instrText>
            </w:r>
            <w:r w:rsidRPr="00332651">
              <w:rPr>
                <w:rFonts w:eastAsia="宋体"/>
                <w:noProof/>
                <w:webHidden/>
              </w:rPr>
              <w:instrText>PAGEREF _Toc225434004 \h</w:instrText>
            </w:r>
            <w:r w:rsidRPr="00332651">
              <w:rPr>
                <w:rFonts w:eastAsia="宋体" w:hint="eastAsia"/>
                <w:noProof/>
                <w:webHidden/>
              </w:rPr>
              <w:instrText xml:space="preserve"> </w:instrText>
            </w:r>
            <w:r w:rsidRPr="00332651">
              <w:rPr>
                <w:rFonts w:eastAsia="宋体" w:hint="eastAsia"/>
                <w:noProof/>
                <w:webHidden/>
              </w:rPr>
            </w:r>
            <w:r w:rsidRPr="00332651">
              <w:rPr>
                <w:rFonts w:eastAsia="宋体" w:hint="eastAsia"/>
                <w:noProof/>
                <w:webHidden/>
              </w:rPr>
              <w:fldChar w:fldCharType="separate"/>
            </w:r>
            <w:r w:rsidRPr="00332651">
              <w:rPr>
                <w:rFonts w:eastAsia="宋体" w:hint="eastAsia"/>
                <w:noProof/>
                <w:webHidden/>
              </w:rPr>
              <w:t>40</w:t>
            </w:r>
            <w:r w:rsidRPr="00332651">
              <w:rPr>
                <w:rFonts w:eastAsia="宋体" w:hint="eastAsia"/>
                <w:noProof/>
                <w:webHidden/>
              </w:rPr>
              <w:fldChar w:fldCharType="end"/>
            </w:r>
          </w:hyperlink>
        </w:p>
        <w:p w14:paraId="060E7694" w14:textId="0F52B7DB" w:rsidR="00332651" w:rsidRPr="00332651" w:rsidRDefault="00332651">
          <w:pPr>
            <w:pStyle w:val="TOC3"/>
            <w:tabs>
              <w:tab w:val="right" w:leader="dot" w:pos="8630"/>
            </w:tabs>
            <w:ind w:left="800"/>
            <w:rPr>
              <w:rFonts w:eastAsia="宋体" w:hint="eastAsia"/>
              <w:noProof/>
              <w:kern w:val="2"/>
              <w:sz w:val="22"/>
              <w:szCs w:val="24"/>
              <w:lang w:eastAsia="zh-CN"/>
              <w14:ligatures w14:val="standardContextual"/>
            </w:rPr>
          </w:pPr>
          <w:hyperlink w:anchor="_Toc225434005" w:history="1">
            <w:r w:rsidRPr="00332651">
              <w:rPr>
                <w:rStyle w:val="affb"/>
                <w:rFonts w:eastAsia="宋体" w:hint="eastAsia"/>
                <w:noProof/>
              </w:rPr>
              <w:t>11.4.2</w:t>
            </w:r>
            <w:r w:rsidRPr="00332651">
              <w:rPr>
                <w:rStyle w:val="affb"/>
                <w:rFonts w:eastAsia="宋体" w:cs="微软雅黑" w:hint="eastAsia"/>
                <w:noProof/>
              </w:rPr>
              <w:t>应对</w:t>
            </w:r>
            <w:r w:rsidRPr="00332651">
              <w:rPr>
                <w:rStyle w:val="affb"/>
                <w:rFonts w:eastAsia="宋体" w:cs="MS Mincho" w:hint="eastAsia"/>
                <w:noProof/>
              </w:rPr>
              <w:t>策略</w:t>
            </w:r>
            <w:r w:rsidRPr="00332651">
              <w:rPr>
                <w:rFonts w:eastAsia="宋体" w:hint="eastAsia"/>
                <w:noProof/>
                <w:webHidden/>
              </w:rPr>
              <w:tab/>
            </w:r>
            <w:r w:rsidRPr="00332651">
              <w:rPr>
                <w:rFonts w:eastAsia="宋体" w:hint="eastAsia"/>
                <w:noProof/>
                <w:webHidden/>
              </w:rPr>
              <w:fldChar w:fldCharType="begin"/>
            </w:r>
            <w:r w:rsidRPr="00332651">
              <w:rPr>
                <w:rFonts w:eastAsia="宋体" w:hint="eastAsia"/>
                <w:noProof/>
                <w:webHidden/>
              </w:rPr>
              <w:instrText xml:space="preserve"> </w:instrText>
            </w:r>
            <w:r w:rsidRPr="00332651">
              <w:rPr>
                <w:rFonts w:eastAsia="宋体"/>
                <w:noProof/>
                <w:webHidden/>
              </w:rPr>
              <w:instrText>PAGEREF _Toc225434005 \h</w:instrText>
            </w:r>
            <w:r w:rsidRPr="00332651">
              <w:rPr>
                <w:rFonts w:eastAsia="宋体" w:hint="eastAsia"/>
                <w:noProof/>
                <w:webHidden/>
              </w:rPr>
              <w:instrText xml:space="preserve"> </w:instrText>
            </w:r>
            <w:r w:rsidRPr="00332651">
              <w:rPr>
                <w:rFonts w:eastAsia="宋体" w:hint="eastAsia"/>
                <w:noProof/>
                <w:webHidden/>
              </w:rPr>
            </w:r>
            <w:r w:rsidRPr="00332651">
              <w:rPr>
                <w:rFonts w:eastAsia="宋体" w:hint="eastAsia"/>
                <w:noProof/>
                <w:webHidden/>
              </w:rPr>
              <w:fldChar w:fldCharType="separate"/>
            </w:r>
            <w:r w:rsidRPr="00332651">
              <w:rPr>
                <w:rFonts w:eastAsia="宋体" w:hint="eastAsia"/>
                <w:noProof/>
                <w:webHidden/>
              </w:rPr>
              <w:t>40</w:t>
            </w:r>
            <w:r w:rsidRPr="00332651">
              <w:rPr>
                <w:rFonts w:eastAsia="宋体" w:hint="eastAsia"/>
                <w:noProof/>
                <w:webHidden/>
              </w:rPr>
              <w:fldChar w:fldCharType="end"/>
            </w:r>
          </w:hyperlink>
        </w:p>
        <w:p w14:paraId="73E7C8E7" w14:textId="6219A022" w:rsidR="00332651" w:rsidRPr="00332651" w:rsidRDefault="00332651">
          <w:pPr>
            <w:pStyle w:val="TOC2"/>
            <w:tabs>
              <w:tab w:val="right" w:leader="dot" w:pos="8630"/>
            </w:tabs>
            <w:ind w:left="400"/>
            <w:rPr>
              <w:rFonts w:eastAsia="宋体" w:hint="eastAsia"/>
              <w:noProof/>
              <w:kern w:val="2"/>
              <w:sz w:val="22"/>
              <w:szCs w:val="24"/>
              <w:lang w:eastAsia="zh-CN"/>
              <w14:ligatures w14:val="standardContextual"/>
            </w:rPr>
          </w:pPr>
          <w:hyperlink w:anchor="_Toc225434006" w:history="1">
            <w:r w:rsidRPr="00332651">
              <w:rPr>
                <w:rStyle w:val="affb"/>
                <w:rFonts w:eastAsia="宋体" w:hint="eastAsia"/>
                <w:noProof/>
              </w:rPr>
              <w:t>11.5技</w:t>
            </w:r>
            <w:r w:rsidRPr="00332651">
              <w:rPr>
                <w:rStyle w:val="affb"/>
                <w:rFonts w:eastAsia="宋体" w:cs="微软雅黑" w:hint="eastAsia"/>
                <w:noProof/>
              </w:rPr>
              <w:t>术风险</w:t>
            </w:r>
            <w:r w:rsidRPr="00332651">
              <w:rPr>
                <w:rFonts w:eastAsia="宋体" w:hint="eastAsia"/>
                <w:noProof/>
                <w:webHidden/>
              </w:rPr>
              <w:tab/>
            </w:r>
            <w:r w:rsidRPr="00332651">
              <w:rPr>
                <w:rFonts w:eastAsia="宋体" w:hint="eastAsia"/>
                <w:noProof/>
                <w:webHidden/>
              </w:rPr>
              <w:fldChar w:fldCharType="begin"/>
            </w:r>
            <w:r w:rsidRPr="00332651">
              <w:rPr>
                <w:rFonts w:eastAsia="宋体" w:hint="eastAsia"/>
                <w:noProof/>
                <w:webHidden/>
              </w:rPr>
              <w:instrText xml:space="preserve"> </w:instrText>
            </w:r>
            <w:r w:rsidRPr="00332651">
              <w:rPr>
                <w:rFonts w:eastAsia="宋体"/>
                <w:noProof/>
                <w:webHidden/>
              </w:rPr>
              <w:instrText>PAGEREF _Toc225434006 \h</w:instrText>
            </w:r>
            <w:r w:rsidRPr="00332651">
              <w:rPr>
                <w:rFonts w:eastAsia="宋体" w:hint="eastAsia"/>
                <w:noProof/>
                <w:webHidden/>
              </w:rPr>
              <w:instrText xml:space="preserve"> </w:instrText>
            </w:r>
            <w:r w:rsidRPr="00332651">
              <w:rPr>
                <w:rFonts w:eastAsia="宋体" w:hint="eastAsia"/>
                <w:noProof/>
                <w:webHidden/>
              </w:rPr>
            </w:r>
            <w:r w:rsidRPr="00332651">
              <w:rPr>
                <w:rFonts w:eastAsia="宋体" w:hint="eastAsia"/>
                <w:noProof/>
                <w:webHidden/>
              </w:rPr>
              <w:fldChar w:fldCharType="separate"/>
            </w:r>
            <w:r w:rsidRPr="00332651">
              <w:rPr>
                <w:rFonts w:eastAsia="宋体" w:hint="eastAsia"/>
                <w:noProof/>
                <w:webHidden/>
              </w:rPr>
              <w:t>41</w:t>
            </w:r>
            <w:r w:rsidRPr="00332651">
              <w:rPr>
                <w:rFonts w:eastAsia="宋体" w:hint="eastAsia"/>
                <w:noProof/>
                <w:webHidden/>
              </w:rPr>
              <w:fldChar w:fldCharType="end"/>
            </w:r>
          </w:hyperlink>
        </w:p>
        <w:p w14:paraId="1E134E84" w14:textId="6E41D6C3" w:rsidR="00332651" w:rsidRPr="00332651" w:rsidRDefault="00332651">
          <w:pPr>
            <w:pStyle w:val="TOC3"/>
            <w:tabs>
              <w:tab w:val="right" w:leader="dot" w:pos="8630"/>
            </w:tabs>
            <w:ind w:left="800"/>
            <w:rPr>
              <w:rFonts w:eastAsia="宋体" w:hint="eastAsia"/>
              <w:noProof/>
              <w:kern w:val="2"/>
              <w:sz w:val="22"/>
              <w:szCs w:val="24"/>
              <w:lang w:eastAsia="zh-CN"/>
              <w14:ligatures w14:val="standardContextual"/>
            </w:rPr>
          </w:pPr>
          <w:hyperlink w:anchor="_Toc225434007" w:history="1">
            <w:r w:rsidRPr="00332651">
              <w:rPr>
                <w:rStyle w:val="affb"/>
                <w:rFonts w:eastAsia="宋体" w:hint="eastAsia"/>
                <w:noProof/>
              </w:rPr>
              <w:t>11.5.1</w:t>
            </w:r>
            <w:r w:rsidRPr="00332651">
              <w:rPr>
                <w:rStyle w:val="affb"/>
                <w:rFonts w:eastAsia="宋体" w:cs="微软雅黑" w:hint="eastAsia"/>
                <w:noProof/>
              </w:rPr>
              <w:t>风险</w:t>
            </w:r>
            <w:r w:rsidRPr="00332651">
              <w:rPr>
                <w:rStyle w:val="affb"/>
                <w:rFonts w:eastAsia="宋体" w:cs="MS Mincho" w:hint="eastAsia"/>
                <w:noProof/>
              </w:rPr>
              <w:t>分析</w:t>
            </w:r>
            <w:r w:rsidRPr="00332651">
              <w:rPr>
                <w:rFonts w:eastAsia="宋体" w:hint="eastAsia"/>
                <w:noProof/>
                <w:webHidden/>
              </w:rPr>
              <w:tab/>
            </w:r>
            <w:r w:rsidRPr="00332651">
              <w:rPr>
                <w:rFonts w:eastAsia="宋体" w:hint="eastAsia"/>
                <w:noProof/>
                <w:webHidden/>
              </w:rPr>
              <w:fldChar w:fldCharType="begin"/>
            </w:r>
            <w:r w:rsidRPr="00332651">
              <w:rPr>
                <w:rFonts w:eastAsia="宋体" w:hint="eastAsia"/>
                <w:noProof/>
                <w:webHidden/>
              </w:rPr>
              <w:instrText xml:space="preserve"> </w:instrText>
            </w:r>
            <w:r w:rsidRPr="00332651">
              <w:rPr>
                <w:rFonts w:eastAsia="宋体"/>
                <w:noProof/>
                <w:webHidden/>
              </w:rPr>
              <w:instrText>PAGEREF _Toc225434007 \h</w:instrText>
            </w:r>
            <w:r w:rsidRPr="00332651">
              <w:rPr>
                <w:rFonts w:eastAsia="宋体" w:hint="eastAsia"/>
                <w:noProof/>
                <w:webHidden/>
              </w:rPr>
              <w:instrText xml:space="preserve"> </w:instrText>
            </w:r>
            <w:r w:rsidRPr="00332651">
              <w:rPr>
                <w:rFonts w:eastAsia="宋体" w:hint="eastAsia"/>
                <w:noProof/>
                <w:webHidden/>
              </w:rPr>
            </w:r>
            <w:r w:rsidRPr="00332651">
              <w:rPr>
                <w:rFonts w:eastAsia="宋体" w:hint="eastAsia"/>
                <w:noProof/>
                <w:webHidden/>
              </w:rPr>
              <w:fldChar w:fldCharType="separate"/>
            </w:r>
            <w:r w:rsidRPr="00332651">
              <w:rPr>
                <w:rFonts w:eastAsia="宋体" w:hint="eastAsia"/>
                <w:noProof/>
                <w:webHidden/>
              </w:rPr>
              <w:t>41</w:t>
            </w:r>
            <w:r w:rsidRPr="00332651">
              <w:rPr>
                <w:rFonts w:eastAsia="宋体" w:hint="eastAsia"/>
                <w:noProof/>
                <w:webHidden/>
              </w:rPr>
              <w:fldChar w:fldCharType="end"/>
            </w:r>
          </w:hyperlink>
        </w:p>
        <w:p w14:paraId="65B7D686" w14:textId="0F996BA6" w:rsidR="00332651" w:rsidRPr="00332651" w:rsidRDefault="00332651">
          <w:pPr>
            <w:pStyle w:val="TOC3"/>
            <w:tabs>
              <w:tab w:val="right" w:leader="dot" w:pos="8630"/>
            </w:tabs>
            <w:ind w:left="800"/>
            <w:rPr>
              <w:rFonts w:eastAsia="宋体" w:hint="eastAsia"/>
              <w:noProof/>
              <w:kern w:val="2"/>
              <w:sz w:val="22"/>
              <w:szCs w:val="24"/>
              <w:lang w:eastAsia="zh-CN"/>
              <w14:ligatures w14:val="standardContextual"/>
            </w:rPr>
          </w:pPr>
          <w:hyperlink w:anchor="_Toc225434008" w:history="1">
            <w:r w:rsidRPr="00332651">
              <w:rPr>
                <w:rStyle w:val="affb"/>
                <w:rFonts w:eastAsia="宋体" w:hint="eastAsia"/>
                <w:noProof/>
              </w:rPr>
              <w:t>11.5.2</w:t>
            </w:r>
            <w:r w:rsidRPr="00332651">
              <w:rPr>
                <w:rStyle w:val="affb"/>
                <w:rFonts w:eastAsia="宋体" w:cs="微软雅黑" w:hint="eastAsia"/>
                <w:noProof/>
              </w:rPr>
              <w:t>应对</w:t>
            </w:r>
            <w:r w:rsidRPr="00332651">
              <w:rPr>
                <w:rStyle w:val="affb"/>
                <w:rFonts w:eastAsia="宋体" w:cs="MS Mincho" w:hint="eastAsia"/>
                <w:noProof/>
              </w:rPr>
              <w:t>策略</w:t>
            </w:r>
            <w:r w:rsidRPr="00332651">
              <w:rPr>
                <w:rFonts w:eastAsia="宋体" w:hint="eastAsia"/>
                <w:noProof/>
                <w:webHidden/>
              </w:rPr>
              <w:tab/>
            </w:r>
            <w:r w:rsidRPr="00332651">
              <w:rPr>
                <w:rFonts w:eastAsia="宋体" w:hint="eastAsia"/>
                <w:noProof/>
                <w:webHidden/>
              </w:rPr>
              <w:fldChar w:fldCharType="begin"/>
            </w:r>
            <w:r w:rsidRPr="00332651">
              <w:rPr>
                <w:rFonts w:eastAsia="宋体" w:hint="eastAsia"/>
                <w:noProof/>
                <w:webHidden/>
              </w:rPr>
              <w:instrText xml:space="preserve"> </w:instrText>
            </w:r>
            <w:r w:rsidRPr="00332651">
              <w:rPr>
                <w:rFonts w:eastAsia="宋体"/>
                <w:noProof/>
                <w:webHidden/>
              </w:rPr>
              <w:instrText>PAGEREF _Toc225434008 \h</w:instrText>
            </w:r>
            <w:r w:rsidRPr="00332651">
              <w:rPr>
                <w:rFonts w:eastAsia="宋体" w:hint="eastAsia"/>
                <w:noProof/>
                <w:webHidden/>
              </w:rPr>
              <w:instrText xml:space="preserve"> </w:instrText>
            </w:r>
            <w:r w:rsidRPr="00332651">
              <w:rPr>
                <w:rFonts w:eastAsia="宋体" w:hint="eastAsia"/>
                <w:noProof/>
                <w:webHidden/>
              </w:rPr>
            </w:r>
            <w:r w:rsidRPr="00332651">
              <w:rPr>
                <w:rFonts w:eastAsia="宋体" w:hint="eastAsia"/>
                <w:noProof/>
                <w:webHidden/>
              </w:rPr>
              <w:fldChar w:fldCharType="separate"/>
            </w:r>
            <w:r w:rsidRPr="00332651">
              <w:rPr>
                <w:rFonts w:eastAsia="宋体" w:hint="eastAsia"/>
                <w:noProof/>
                <w:webHidden/>
              </w:rPr>
              <w:t>41</w:t>
            </w:r>
            <w:r w:rsidRPr="00332651">
              <w:rPr>
                <w:rFonts w:eastAsia="宋体" w:hint="eastAsia"/>
                <w:noProof/>
                <w:webHidden/>
              </w:rPr>
              <w:fldChar w:fldCharType="end"/>
            </w:r>
          </w:hyperlink>
        </w:p>
        <w:p w14:paraId="58ADB1D6" w14:textId="669B175B" w:rsidR="00332651" w:rsidRPr="00332651" w:rsidRDefault="00332651">
          <w:pPr>
            <w:pStyle w:val="TOC2"/>
            <w:tabs>
              <w:tab w:val="right" w:leader="dot" w:pos="8630"/>
            </w:tabs>
            <w:ind w:left="400"/>
            <w:rPr>
              <w:rFonts w:eastAsia="宋体" w:hint="eastAsia"/>
              <w:noProof/>
              <w:kern w:val="2"/>
              <w:sz w:val="22"/>
              <w:szCs w:val="24"/>
              <w:lang w:eastAsia="zh-CN"/>
              <w14:ligatures w14:val="standardContextual"/>
            </w:rPr>
          </w:pPr>
          <w:hyperlink w:anchor="_Toc225434009" w:history="1">
            <w:r w:rsidRPr="00332651">
              <w:rPr>
                <w:rStyle w:val="affb"/>
                <w:rFonts w:eastAsia="宋体" w:hint="eastAsia"/>
                <w:noProof/>
              </w:rPr>
              <w:t>11.6运</w:t>
            </w:r>
            <w:r w:rsidRPr="00332651">
              <w:rPr>
                <w:rStyle w:val="affb"/>
                <w:rFonts w:eastAsia="宋体" w:cs="微软雅黑" w:hint="eastAsia"/>
                <w:noProof/>
              </w:rPr>
              <w:t>营风险</w:t>
            </w:r>
            <w:r w:rsidRPr="00332651">
              <w:rPr>
                <w:rFonts w:eastAsia="宋体" w:hint="eastAsia"/>
                <w:noProof/>
                <w:webHidden/>
              </w:rPr>
              <w:tab/>
            </w:r>
            <w:r w:rsidRPr="00332651">
              <w:rPr>
                <w:rFonts w:eastAsia="宋体" w:hint="eastAsia"/>
                <w:noProof/>
                <w:webHidden/>
              </w:rPr>
              <w:fldChar w:fldCharType="begin"/>
            </w:r>
            <w:r w:rsidRPr="00332651">
              <w:rPr>
                <w:rFonts w:eastAsia="宋体" w:hint="eastAsia"/>
                <w:noProof/>
                <w:webHidden/>
              </w:rPr>
              <w:instrText xml:space="preserve"> </w:instrText>
            </w:r>
            <w:r w:rsidRPr="00332651">
              <w:rPr>
                <w:rFonts w:eastAsia="宋体"/>
                <w:noProof/>
                <w:webHidden/>
              </w:rPr>
              <w:instrText>PAGEREF _Toc225434009 \h</w:instrText>
            </w:r>
            <w:r w:rsidRPr="00332651">
              <w:rPr>
                <w:rFonts w:eastAsia="宋体" w:hint="eastAsia"/>
                <w:noProof/>
                <w:webHidden/>
              </w:rPr>
              <w:instrText xml:space="preserve"> </w:instrText>
            </w:r>
            <w:r w:rsidRPr="00332651">
              <w:rPr>
                <w:rFonts w:eastAsia="宋体" w:hint="eastAsia"/>
                <w:noProof/>
                <w:webHidden/>
              </w:rPr>
            </w:r>
            <w:r w:rsidRPr="00332651">
              <w:rPr>
                <w:rFonts w:eastAsia="宋体" w:hint="eastAsia"/>
                <w:noProof/>
                <w:webHidden/>
              </w:rPr>
              <w:fldChar w:fldCharType="separate"/>
            </w:r>
            <w:r w:rsidRPr="00332651">
              <w:rPr>
                <w:rFonts w:eastAsia="宋体" w:hint="eastAsia"/>
                <w:noProof/>
                <w:webHidden/>
              </w:rPr>
              <w:t>41</w:t>
            </w:r>
            <w:r w:rsidRPr="00332651">
              <w:rPr>
                <w:rFonts w:eastAsia="宋体" w:hint="eastAsia"/>
                <w:noProof/>
                <w:webHidden/>
              </w:rPr>
              <w:fldChar w:fldCharType="end"/>
            </w:r>
          </w:hyperlink>
        </w:p>
        <w:p w14:paraId="1A8C52CF" w14:textId="2048E6EE" w:rsidR="00332651" w:rsidRPr="00332651" w:rsidRDefault="00332651">
          <w:pPr>
            <w:pStyle w:val="TOC3"/>
            <w:tabs>
              <w:tab w:val="right" w:leader="dot" w:pos="8630"/>
            </w:tabs>
            <w:ind w:left="800"/>
            <w:rPr>
              <w:rFonts w:eastAsia="宋体" w:hint="eastAsia"/>
              <w:noProof/>
              <w:kern w:val="2"/>
              <w:sz w:val="22"/>
              <w:szCs w:val="24"/>
              <w:lang w:eastAsia="zh-CN"/>
              <w14:ligatures w14:val="standardContextual"/>
            </w:rPr>
          </w:pPr>
          <w:hyperlink w:anchor="_Toc225434010" w:history="1">
            <w:r w:rsidRPr="00332651">
              <w:rPr>
                <w:rStyle w:val="affb"/>
                <w:rFonts w:eastAsia="宋体" w:hint="eastAsia"/>
                <w:noProof/>
              </w:rPr>
              <w:t>11.6.1</w:t>
            </w:r>
            <w:r w:rsidRPr="00332651">
              <w:rPr>
                <w:rStyle w:val="affb"/>
                <w:rFonts w:eastAsia="宋体" w:cs="微软雅黑" w:hint="eastAsia"/>
                <w:noProof/>
              </w:rPr>
              <w:t>风险</w:t>
            </w:r>
            <w:r w:rsidRPr="00332651">
              <w:rPr>
                <w:rStyle w:val="affb"/>
                <w:rFonts w:eastAsia="宋体" w:cs="MS Mincho" w:hint="eastAsia"/>
                <w:noProof/>
              </w:rPr>
              <w:t>分析</w:t>
            </w:r>
            <w:r w:rsidRPr="00332651">
              <w:rPr>
                <w:rFonts w:eastAsia="宋体" w:hint="eastAsia"/>
                <w:noProof/>
                <w:webHidden/>
              </w:rPr>
              <w:tab/>
            </w:r>
            <w:r w:rsidRPr="00332651">
              <w:rPr>
                <w:rFonts w:eastAsia="宋体" w:hint="eastAsia"/>
                <w:noProof/>
                <w:webHidden/>
              </w:rPr>
              <w:fldChar w:fldCharType="begin"/>
            </w:r>
            <w:r w:rsidRPr="00332651">
              <w:rPr>
                <w:rFonts w:eastAsia="宋体" w:hint="eastAsia"/>
                <w:noProof/>
                <w:webHidden/>
              </w:rPr>
              <w:instrText xml:space="preserve"> </w:instrText>
            </w:r>
            <w:r w:rsidRPr="00332651">
              <w:rPr>
                <w:rFonts w:eastAsia="宋体"/>
                <w:noProof/>
                <w:webHidden/>
              </w:rPr>
              <w:instrText>PAGEREF _Toc225434010 \h</w:instrText>
            </w:r>
            <w:r w:rsidRPr="00332651">
              <w:rPr>
                <w:rFonts w:eastAsia="宋体" w:hint="eastAsia"/>
                <w:noProof/>
                <w:webHidden/>
              </w:rPr>
              <w:instrText xml:space="preserve"> </w:instrText>
            </w:r>
            <w:r w:rsidRPr="00332651">
              <w:rPr>
                <w:rFonts w:eastAsia="宋体" w:hint="eastAsia"/>
                <w:noProof/>
                <w:webHidden/>
              </w:rPr>
            </w:r>
            <w:r w:rsidRPr="00332651">
              <w:rPr>
                <w:rFonts w:eastAsia="宋体" w:hint="eastAsia"/>
                <w:noProof/>
                <w:webHidden/>
              </w:rPr>
              <w:fldChar w:fldCharType="separate"/>
            </w:r>
            <w:r w:rsidRPr="00332651">
              <w:rPr>
                <w:rFonts w:eastAsia="宋体" w:hint="eastAsia"/>
                <w:noProof/>
                <w:webHidden/>
              </w:rPr>
              <w:t>41</w:t>
            </w:r>
            <w:r w:rsidRPr="00332651">
              <w:rPr>
                <w:rFonts w:eastAsia="宋体" w:hint="eastAsia"/>
                <w:noProof/>
                <w:webHidden/>
              </w:rPr>
              <w:fldChar w:fldCharType="end"/>
            </w:r>
          </w:hyperlink>
        </w:p>
        <w:p w14:paraId="1451908A" w14:textId="6F02A333" w:rsidR="00332651" w:rsidRPr="00332651" w:rsidRDefault="00332651">
          <w:pPr>
            <w:pStyle w:val="TOC3"/>
            <w:tabs>
              <w:tab w:val="right" w:leader="dot" w:pos="8630"/>
            </w:tabs>
            <w:ind w:left="800"/>
            <w:rPr>
              <w:rFonts w:eastAsia="宋体" w:hint="eastAsia"/>
              <w:noProof/>
              <w:kern w:val="2"/>
              <w:sz w:val="22"/>
              <w:szCs w:val="24"/>
              <w:lang w:eastAsia="zh-CN"/>
              <w14:ligatures w14:val="standardContextual"/>
            </w:rPr>
          </w:pPr>
          <w:hyperlink w:anchor="_Toc225434011" w:history="1">
            <w:r w:rsidRPr="00332651">
              <w:rPr>
                <w:rStyle w:val="affb"/>
                <w:rFonts w:eastAsia="宋体" w:hint="eastAsia"/>
                <w:noProof/>
              </w:rPr>
              <w:t>11.6.2</w:t>
            </w:r>
            <w:r w:rsidRPr="00332651">
              <w:rPr>
                <w:rStyle w:val="affb"/>
                <w:rFonts w:eastAsia="宋体" w:cs="微软雅黑" w:hint="eastAsia"/>
                <w:noProof/>
              </w:rPr>
              <w:t>应对</w:t>
            </w:r>
            <w:r w:rsidRPr="00332651">
              <w:rPr>
                <w:rStyle w:val="affb"/>
                <w:rFonts w:eastAsia="宋体" w:cs="MS Mincho" w:hint="eastAsia"/>
                <w:noProof/>
              </w:rPr>
              <w:t>策略</w:t>
            </w:r>
            <w:r w:rsidRPr="00332651">
              <w:rPr>
                <w:rFonts w:eastAsia="宋体" w:hint="eastAsia"/>
                <w:noProof/>
                <w:webHidden/>
              </w:rPr>
              <w:tab/>
            </w:r>
            <w:r w:rsidRPr="00332651">
              <w:rPr>
                <w:rFonts w:eastAsia="宋体" w:hint="eastAsia"/>
                <w:noProof/>
                <w:webHidden/>
              </w:rPr>
              <w:fldChar w:fldCharType="begin"/>
            </w:r>
            <w:r w:rsidRPr="00332651">
              <w:rPr>
                <w:rFonts w:eastAsia="宋体" w:hint="eastAsia"/>
                <w:noProof/>
                <w:webHidden/>
              </w:rPr>
              <w:instrText xml:space="preserve"> </w:instrText>
            </w:r>
            <w:r w:rsidRPr="00332651">
              <w:rPr>
                <w:rFonts w:eastAsia="宋体"/>
                <w:noProof/>
                <w:webHidden/>
              </w:rPr>
              <w:instrText>PAGEREF _Toc225434011 \h</w:instrText>
            </w:r>
            <w:r w:rsidRPr="00332651">
              <w:rPr>
                <w:rFonts w:eastAsia="宋体" w:hint="eastAsia"/>
                <w:noProof/>
                <w:webHidden/>
              </w:rPr>
              <w:instrText xml:space="preserve"> </w:instrText>
            </w:r>
            <w:r w:rsidRPr="00332651">
              <w:rPr>
                <w:rFonts w:eastAsia="宋体" w:hint="eastAsia"/>
                <w:noProof/>
                <w:webHidden/>
              </w:rPr>
            </w:r>
            <w:r w:rsidRPr="00332651">
              <w:rPr>
                <w:rFonts w:eastAsia="宋体" w:hint="eastAsia"/>
                <w:noProof/>
                <w:webHidden/>
              </w:rPr>
              <w:fldChar w:fldCharType="separate"/>
            </w:r>
            <w:r w:rsidRPr="00332651">
              <w:rPr>
                <w:rFonts w:eastAsia="宋体" w:hint="eastAsia"/>
                <w:noProof/>
                <w:webHidden/>
              </w:rPr>
              <w:t>41</w:t>
            </w:r>
            <w:r w:rsidRPr="00332651">
              <w:rPr>
                <w:rFonts w:eastAsia="宋体" w:hint="eastAsia"/>
                <w:noProof/>
                <w:webHidden/>
              </w:rPr>
              <w:fldChar w:fldCharType="end"/>
            </w:r>
          </w:hyperlink>
        </w:p>
        <w:p w14:paraId="1822C099" w14:textId="3B1B9EAA" w:rsidR="00332651" w:rsidRPr="00332651" w:rsidRDefault="00332651">
          <w:pPr>
            <w:pStyle w:val="TOC2"/>
            <w:tabs>
              <w:tab w:val="right" w:leader="dot" w:pos="8630"/>
            </w:tabs>
            <w:ind w:left="400"/>
            <w:rPr>
              <w:rFonts w:eastAsia="宋体" w:hint="eastAsia"/>
              <w:noProof/>
              <w:kern w:val="2"/>
              <w:sz w:val="22"/>
              <w:szCs w:val="24"/>
              <w:lang w:eastAsia="zh-CN"/>
              <w14:ligatures w14:val="standardContextual"/>
            </w:rPr>
          </w:pPr>
          <w:hyperlink w:anchor="_Toc225434012" w:history="1">
            <w:r w:rsidRPr="00332651">
              <w:rPr>
                <w:rStyle w:val="affb"/>
                <w:rFonts w:eastAsia="宋体" w:hint="eastAsia"/>
                <w:noProof/>
              </w:rPr>
              <w:t>11.7合</w:t>
            </w:r>
            <w:r w:rsidRPr="00332651">
              <w:rPr>
                <w:rStyle w:val="affb"/>
                <w:rFonts w:eastAsia="宋体" w:cs="微软雅黑" w:hint="eastAsia"/>
                <w:noProof/>
              </w:rPr>
              <w:t>约风险</w:t>
            </w:r>
            <w:r w:rsidRPr="00332651">
              <w:rPr>
                <w:rFonts w:eastAsia="宋体" w:hint="eastAsia"/>
                <w:noProof/>
                <w:webHidden/>
              </w:rPr>
              <w:tab/>
            </w:r>
            <w:r w:rsidRPr="00332651">
              <w:rPr>
                <w:rFonts w:eastAsia="宋体" w:hint="eastAsia"/>
                <w:noProof/>
                <w:webHidden/>
              </w:rPr>
              <w:fldChar w:fldCharType="begin"/>
            </w:r>
            <w:r w:rsidRPr="00332651">
              <w:rPr>
                <w:rFonts w:eastAsia="宋体" w:hint="eastAsia"/>
                <w:noProof/>
                <w:webHidden/>
              </w:rPr>
              <w:instrText xml:space="preserve"> </w:instrText>
            </w:r>
            <w:r w:rsidRPr="00332651">
              <w:rPr>
                <w:rFonts w:eastAsia="宋体"/>
                <w:noProof/>
                <w:webHidden/>
              </w:rPr>
              <w:instrText>PAGEREF _Toc225434012 \h</w:instrText>
            </w:r>
            <w:r w:rsidRPr="00332651">
              <w:rPr>
                <w:rFonts w:eastAsia="宋体" w:hint="eastAsia"/>
                <w:noProof/>
                <w:webHidden/>
              </w:rPr>
              <w:instrText xml:space="preserve"> </w:instrText>
            </w:r>
            <w:r w:rsidRPr="00332651">
              <w:rPr>
                <w:rFonts w:eastAsia="宋体" w:hint="eastAsia"/>
                <w:noProof/>
                <w:webHidden/>
              </w:rPr>
            </w:r>
            <w:r w:rsidRPr="00332651">
              <w:rPr>
                <w:rFonts w:eastAsia="宋体" w:hint="eastAsia"/>
                <w:noProof/>
                <w:webHidden/>
              </w:rPr>
              <w:fldChar w:fldCharType="separate"/>
            </w:r>
            <w:r w:rsidRPr="00332651">
              <w:rPr>
                <w:rFonts w:eastAsia="宋体" w:hint="eastAsia"/>
                <w:noProof/>
                <w:webHidden/>
              </w:rPr>
              <w:t>42</w:t>
            </w:r>
            <w:r w:rsidRPr="00332651">
              <w:rPr>
                <w:rFonts w:eastAsia="宋体" w:hint="eastAsia"/>
                <w:noProof/>
                <w:webHidden/>
              </w:rPr>
              <w:fldChar w:fldCharType="end"/>
            </w:r>
          </w:hyperlink>
        </w:p>
        <w:p w14:paraId="0843657B" w14:textId="53E574B7" w:rsidR="00332651" w:rsidRPr="00332651" w:rsidRDefault="00332651">
          <w:pPr>
            <w:pStyle w:val="TOC3"/>
            <w:tabs>
              <w:tab w:val="right" w:leader="dot" w:pos="8630"/>
            </w:tabs>
            <w:ind w:left="800"/>
            <w:rPr>
              <w:rFonts w:eastAsia="宋体" w:hint="eastAsia"/>
              <w:noProof/>
              <w:kern w:val="2"/>
              <w:sz w:val="22"/>
              <w:szCs w:val="24"/>
              <w:lang w:eastAsia="zh-CN"/>
              <w14:ligatures w14:val="standardContextual"/>
            </w:rPr>
          </w:pPr>
          <w:hyperlink w:anchor="_Toc225434013" w:history="1">
            <w:r w:rsidRPr="00332651">
              <w:rPr>
                <w:rStyle w:val="affb"/>
                <w:rFonts w:eastAsia="宋体" w:hint="eastAsia"/>
                <w:noProof/>
              </w:rPr>
              <w:t>11.7.1</w:t>
            </w:r>
            <w:r w:rsidRPr="00332651">
              <w:rPr>
                <w:rStyle w:val="affb"/>
                <w:rFonts w:eastAsia="宋体" w:cs="微软雅黑" w:hint="eastAsia"/>
                <w:noProof/>
              </w:rPr>
              <w:t>风险</w:t>
            </w:r>
            <w:r w:rsidRPr="00332651">
              <w:rPr>
                <w:rStyle w:val="affb"/>
                <w:rFonts w:eastAsia="宋体" w:cs="MS Mincho" w:hint="eastAsia"/>
                <w:noProof/>
              </w:rPr>
              <w:t>分析</w:t>
            </w:r>
            <w:r w:rsidRPr="00332651">
              <w:rPr>
                <w:rFonts w:eastAsia="宋体" w:hint="eastAsia"/>
                <w:noProof/>
                <w:webHidden/>
              </w:rPr>
              <w:tab/>
            </w:r>
            <w:r w:rsidRPr="00332651">
              <w:rPr>
                <w:rFonts w:eastAsia="宋体" w:hint="eastAsia"/>
                <w:noProof/>
                <w:webHidden/>
              </w:rPr>
              <w:fldChar w:fldCharType="begin"/>
            </w:r>
            <w:r w:rsidRPr="00332651">
              <w:rPr>
                <w:rFonts w:eastAsia="宋体" w:hint="eastAsia"/>
                <w:noProof/>
                <w:webHidden/>
              </w:rPr>
              <w:instrText xml:space="preserve"> </w:instrText>
            </w:r>
            <w:r w:rsidRPr="00332651">
              <w:rPr>
                <w:rFonts w:eastAsia="宋体"/>
                <w:noProof/>
                <w:webHidden/>
              </w:rPr>
              <w:instrText>PAGEREF _Toc225434013 \h</w:instrText>
            </w:r>
            <w:r w:rsidRPr="00332651">
              <w:rPr>
                <w:rFonts w:eastAsia="宋体" w:hint="eastAsia"/>
                <w:noProof/>
                <w:webHidden/>
              </w:rPr>
              <w:instrText xml:space="preserve"> </w:instrText>
            </w:r>
            <w:r w:rsidRPr="00332651">
              <w:rPr>
                <w:rFonts w:eastAsia="宋体" w:hint="eastAsia"/>
                <w:noProof/>
                <w:webHidden/>
              </w:rPr>
            </w:r>
            <w:r w:rsidRPr="00332651">
              <w:rPr>
                <w:rFonts w:eastAsia="宋体" w:hint="eastAsia"/>
                <w:noProof/>
                <w:webHidden/>
              </w:rPr>
              <w:fldChar w:fldCharType="separate"/>
            </w:r>
            <w:r w:rsidRPr="00332651">
              <w:rPr>
                <w:rFonts w:eastAsia="宋体" w:hint="eastAsia"/>
                <w:noProof/>
                <w:webHidden/>
              </w:rPr>
              <w:t>42</w:t>
            </w:r>
            <w:r w:rsidRPr="00332651">
              <w:rPr>
                <w:rFonts w:eastAsia="宋体" w:hint="eastAsia"/>
                <w:noProof/>
                <w:webHidden/>
              </w:rPr>
              <w:fldChar w:fldCharType="end"/>
            </w:r>
          </w:hyperlink>
        </w:p>
        <w:p w14:paraId="1C98E67E" w14:textId="44A2C0B2" w:rsidR="00332651" w:rsidRPr="00332651" w:rsidRDefault="00332651">
          <w:pPr>
            <w:pStyle w:val="TOC3"/>
            <w:tabs>
              <w:tab w:val="right" w:leader="dot" w:pos="8630"/>
            </w:tabs>
            <w:ind w:left="800"/>
            <w:rPr>
              <w:rFonts w:eastAsia="宋体" w:hint="eastAsia"/>
              <w:noProof/>
              <w:kern w:val="2"/>
              <w:sz w:val="22"/>
              <w:szCs w:val="24"/>
              <w:lang w:eastAsia="zh-CN"/>
              <w14:ligatures w14:val="standardContextual"/>
            </w:rPr>
          </w:pPr>
          <w:hyperlink w:anchor="_Toc225434014" w:history="1">
            <w:r w:rsidRPr="00332651">
              <w:rPr>
                <w:rStyle w:val="affb"/>
                <w:rFonts w:eastAsia="宋体" w:hint="eastAsia"/>
                <w:noProof/>
              </w:rPr>
              <w:t>11.7.2</w:t>
            </w:r>
            <w:r w:rsidRPr="00332651">
              <w:rPr>
                <w:rStyle w:val="affb"/>
                <w:rFonts w:eastAsia="宋体" w:cs="微软雅黑" w:hint="eastAsia"/>
                <w:noProof/>
              </w:rPr>
              <w:t>应对</w:t>
            </w:r>
            <w:r w:rsidRPr="00332651">
              <w:rPr>
                <w:rStyle w:val="affb"/>
                <w:rFonts w:eastAsia="宋体" w:cs="MS Mincho" w:hint="eastAsia"/>
                <w:noProof/>
              </w:rPr>
              <w:t>策略</w:t>
            </w:r>
            <w:r w:rsidRPr="00332651">
              <w:rPr>
                <w:rFonts w:eastAsia="宋体" w:hint="eastAsia"/>
                <w:noProof/>
                <w:webHidden/>
              </w:rPr>
              <w:tab/>
            </w:r>
            <w:r w:rsidRPr="00332651">
              <w:rPr>
                <w:rFonts w:eastAsia="宋体" w:hint="eastAsia"/>
                <w:noProof/>
                <w:webHidden/>
              </w:rPr>
              <w:fldChar w:fldCharType="begin"/>
            </w:r>
            <w:r w:rsidRPr="00332651">
              <w:rPr>
                <w:rFonts w:eastAsia="宋体" w:hint="eastAsia"/>
                <w:noProof/>
                <w:webHidden/>
              </w:rPr>
              <w:instrText xml:space="preserve"> </w:instrText>
            </w:r>
            <w:r w:rsidRPr="00332651">
              <w:rPr>
                <w:rFonts w:eastAsia="宋体"/>
                <w:noProof/>
                <w:webHidden/>
              </w:rPr>
              <w:instrText>PAGEREF _Toc225434014 \h</w:instrText>
            </w:r>
            <w:r w:rsidRPr="00332651">
              <w:rPr>
                <w:rFonts w:eastAsia="宋体" w:hint="eastAsia"/>
                <w:noProof/>
                <w:webHidden/>
              </w:rPr>
              <w:instrText xml:space="preserve"> </w:instrText>
            </w:r>
            <w:r w:rsidRPr="00332651">
              <w:rPr>
                <w:rFonts w:eastAsia="宋体" w:hint="eastAsia"/>
                <w:noProof/>
                <w:webHidden/>
              </w:rPr>
            </w:r>
            <w:r w:rsidRPr="00332651">
              <w:rPr>
                <w:rFonts w:eastAsia="宋体" w:hint="eastAsia"/>
                <w:noProof/>
                <w:webHidden/>
              </w:rPr>
              <w:fldChar w:fldCharType="separate"/>
            </w:r>
            <w:r w:rsidRPr="00332651">
              <w:rPr>
                <w:rFonts w:eastAsia="宋体" w:hint="eastAsia"/>
                <w:noProof/>
                <w:webHidden/>
              </w:rPr>
              <w:t>42</w:t>
            </w:r>
            <w:r w:rsidRPr="00332651">
              <w:rPr>
                <w:rFonts w:eastAsia="宋体" w:hint="eastAsia"/>
                <w:noProof/>
                <w:webHidden/>
              </w:rPr>
              <w:fldChar w:fldCharType="end"/>
            </w:r>
          </w:hyperlink>
        </w:p>
        <w:p w14:paraId="30CF3C34" w14:textId="20088A23" w:rsidR="00332651" w:rsidRPr="00332651" w:rsidRDefault="00332651">
          <w:pPr>
            <w:pStyle w:val="TOC2"/>
            <w:tabs>
              <w:tab w:val="right" w:leader="dot" w:pos="8630"/>
            </w:tabs>
            <w:ind w:left="400"/>
            <w:rPr>
              <w:rFonts w:eastAsia="宋体" w:hint="eastAsia"/>
              <w:noProof/>
              <w:kern w:val="2"/>
              <w:sz w:val="22"/>
              <w:szCs w:val="24"/>
              <w:lang w:eastAsia="zh-CN"/>
              <w14:ligatures w14:val="standardContextual"/>
            </w:rPr>
          </w:pPr>
          <w:hyperlink w:anchor="_Toc225434015" w:history="1">
            <w:r w:rsidRPr="00332651">
              <w:rPr>
                <w:rStyle w:val="affb"/>
                <w:rFonts w:eastAsia="宋体" w:hint="eastAsia"/>
                <w:noProof/>
              </w:rPr>
              <w:t>11.8法律</w:t>
            </w:r>
            <w:r w:rsidRPr="00332651">
              <w:rPr>
                <w:rStyle w:val="affb"/>
                <w:rFonts w:eastAsia="宋体" w:cs="微软雅黑" w:hint="eastAsia"/>
                <w:noProof/>
              </w:rPr>
              <w:t>风险</w:t>
            </w:r>
            <w:r w:rsidRPr="00332651">
              <w:rPr>
                <w:rFonts w:eastAsia="宋体" w:hint="eastAsia"/>
                <w:noProof/>
                <w:webHidden/>
              </w:rPr>
              <w:tab/>
            </w:r>
            <w:r w:rsidRPr="00332651">
              <w:rPr>
                <w:rFonts w:eastAsia="宋体" w:hint="eastAsia"/>
                <w:noProof/>
                <w:webHidden/>
              </w:rPr>
              <w:fldChar w:fldCharType="begin"/>
            </w:r>
            <w:r w:rsidRPr="00332651">
              <w:rPr>
                <w:rFonts w:eastAsia="宋体" w:hint="eastAsia"/>
                <w:noProof/>
                <w:webHidden/>
              </w:rPr>
              <w:instrText xml:space="preserve"> </w:instrText>
            </w:r>
            <w:r w:rsidRPr="00332651">
              <w:rPr>
                <w:rFonts w:eastAsia="宋体"/>
                <w:noProof/>
                <w:webHidden/>
              </w:rPr>
              <w:instrText>PAGEREF _Toc225434015 \h</w:instrText>
            </w:r>
            <w:r w:rsidRPr="00332651">
              <w:rPr>
                <w:rFonts w:eastAsia="宋体" w:hint="eastAsia"/>
                <w:noProof/>
                <w:webHidden/>
              </w:rPr>
              <w:instrText xml:space="preserve"> </w:instrText>
            </w:r>
            <w:r w:rsidRPr="00332651">
              <w:rPr>
                <w:rFonts w:eastAsia="宋体" w:hint="eastAsia"/>
                <w:noProof/>
                <w:webHidden/>
              </w:rPr>
            </w:r>
            <w:r w:rsidRPr="00332651">
              <w:rPr>
                <w:rFonts w:eastAsia="宋体" w:hint="eastAsia"/>
                <w:noProof/>
                <w:webHidden/>
              </w:rPr>
              <w:fldChar w:fldCharType="separate"/>
            </w:r>
            <w:r w:rsidRPr="00332651">
              <w:rPr>
                <w:rFonts w:eastAsia="宋体" w:hint="eastAsia"/>
                <w:noProof/>
                <w:webHidden/>
              </w:rPr>
              <w:t>42</w:t>
            </w:r>
            <w:r w:rsidRPr="00332651">
              <w:rPr>
                <w:rFonts w:eastAsia="宋体" w:hint="eastAsia"/>
                <w:noProof/>
                <w:webHidden/>
              </w:rPr>
              <w:fldChar w:fldCharType="end"/>
            </w:r>
          </w:hyperlink>
        </w:p>
        <w:p w14:paraId="194554DC" w14:textId="04B11243" w:rsidR="00332651" w:rsidRPr="00332651" w:rsidRDefault="00332651">
          <w:pPr>
            <w:pStyle w:val="TOC3"/>
            <w:tabs>
              <w:tab w:val="right" w:leader="dot" w:pos="8630"/>
            </w:tabs>
            <w:ind w:left="800"/>
            <w:rPr>
              <w:rFonts w:eastAsia="宋体" w:hint="eastAsia"/>
              <w:noProof/>
              <w:kern w:val="2"/>
              <w:sz w:val="22"/>
              <w:szCs w:val="24"/>
              <w:lang w:eastAsia="zh-CN"/>
              <w14:ligatures w14:val="standardContextual"/>
            </w:rPr>
          </w:pPr>
          <w:hyperlink w:anchor="_Toc225434016" w:history="1">
            <w:r w:rsidRPr="00332651">
              <w:rPr>
                <w:rStyle w:val="affb"/>
                <w:rFonts w:eastAsia="宋体" w:hint="eastAsia"/>
                <w:noProof/>
              </w:rPr>
              <w:t>11.8.1</w:t>
            </w:r>
            <w:r w:rsidRPr="00332651">
              <w:rPr>
                <w:rStyle w:val="affb"/>
                <w:rFonts w:eastAsia="宋体" w:cs="微软雅黑" w:hint="eastAsia"/>
                <w:noProof/>
              </w:rPr>
              <w:t>风险</w:t>
            </w:r>
            <w:r w:rsidRPr="00332651">
              <w:rPr>
                <w:rStyle w:val="affb"/>
                <w:rFonts w:eastAsia="宋体" w:cs="MS Mincho" w:hint="eastAsia"/>
                <w:noProof/>
              </w:rPr>
              <w:t>分析</w:t>
            </w:r>
            <w:r w:rsidRPr="00332651">
              <w:rPr>
                <w:rFonts w:eastAsia="宋体" w:hint="eastAsia"/>
                <w:noProof/>
                <w:webHidden/>
              </w:rPr>
              <w:tab/>
            </w:r>
            <w:r w:rsidRPr="00332651">
              <w:rPr>
                <w:rFonts w:eastAsia="宋体" w:hint="eastAsia"/>
                <w:noProof/>
                <w:webHidden/>
              </w:rPr>
              <w:fldChar w:fldCharType="begin"/>
            </w:r>
            <w:r w:rsidRPr="00332651">
              <w:rPr>
                <w:rFonts w:eastAsia="宋体" w:hint="eastAsia"/>
                <w:noProof/>
                <w:webHidden/>
              </w:rPr>
              <w:instrText xml:space="preserve"> </w:instrText>
            </w:r>
            <w:r w:rsidRPr="00332651">
              <w:rPr>
                <w:rFonts w:eastAsia="宋体"/>
                <w:noProof/>
                <w:webHidden/>
              </w:rPr>
              <w:instrText>PAGEREF _Toc225434016 \h</w:instrText>
            </w:r>
            <w:r w:rsidRPr="00332651">
              <w:rPr>
                <w:rFonts w:eastAsia="宋体" w:hint="eastAsia"/>
                <w:noProof/>
                <w:webHidden/>
              </w:rPr>
              <w:instrText xml:space="preserve"> </w:instrText>
            </w:r>
            <w:r w:rsidRPr="00332651">
              <w:rPr>
                <w:rFonts w:eastAsia="宋体" w:hint="eastAsia"/>
                <w:noProof/>
                <w:webHidden/>
              </w:rPr>
            </w:r>
            <w:r w:rsidRPr="00332651">
              <w:rPr>
                <w:rFonts w:eastAsia="宋体" w:hint="eastAsia"/>
                <w:noProof/>
                <w:webHidden/>
              </w:rPr>
              <w:fldChar w:fldCharType="separate"/>
            </w:r>
            <w:r w:rsidRPr="00332651">
              <w:rPr>
                <w:rFonts w:eastAsia="宋体" w:hint="eastAsia"/>
                <w:noProof/>
                <w:webHidden/>
              </w:rPr>
              <w:t>42</w:t>
            </w:r>
            <w:r w:rsidRPr="00332651">
              <w:rPr>
                <w:rFonts w:eastAsia="宋体" w:hint="eastAsia"/>
                <w:noProof/>
                <w:webHidden/>
              </w:rPr>
              <w:fldChar w:fldCharType="end"/>
            </w:r>
          </w:hyperlink>
        </w:p>
        <w:p w14:paraId="13D537B8" w14:textId="2997680D" w:rsidR="00332651" w:rsidRPr="00332651" w:rsidRDefault="00332651">
          <w:pPr>
            <w:pStyle w:val="TOC3"/>
            <w:tabs>
              <w:tab w:val="right" w:leader="dot" w:pos="8630"/>
            </w:tabs>
            <w:ind w:left="800"/>
            <w:rPr>
              <w:rFonts w:eastAsia="宋体" w:hint="eastAsia"/>
              <w:noProof/>
              <w:kern w:val="2"/>
              <w:sz w:val="22"/>
              <w:szCs w:val="24"/>
              <w:lang w:eastAsia="zh-CN"/>
              <w14:ligatures w14:val="standardContextual"/>
            </w:rPr>
          </w:pPr>
          <w:hyperlink w:anchor="_Toc225434017" w:history="1">
            <w:r w:rsidRPr="00332651">
              <w:rPr>
                <w:rStyle w:val="affb"/>
                <w:rFonts w:eastAsia="宋体" w:hint="eastAsia"/>
                <w:noProof/>
              </w:rPr>
              <w:t>11.8.2</w:t>
            </w:r>
            <w:r w:rsidRPr="00332651">
              <w:rPr>
                <w:rStyle w:val="affb"/>
                <w:rFonts w:eastAsia="宋体" w:cs="微软雅黑" w:hint="eastAsia"/>
                <w:noProof/>
              </w:rPr>
              <w:t>应对</w:t>
            </w:r>
            <w:r w:rsidRPr="00332651">
              <w:rPr>
                <w:rStyle w:val="affb"/>
                <w:rFonts w:eastAsia="宋体" w:cs="MS Mincho" w:hint="eastAsia"/>
                <w:noProof/>
              </w:rPr>
              <w:t>策略</w:t>
            </w:r>
            <w:r w:rsidRPr="00332651">
              <w:rPr>
                <w:rFonts w:eastAsia="宋体" w:hint="eastAsia"/>
                <w:noProof/>
                <w:webHidden/>
              </w:rPr>
              <w:tab/>
            </w:r>
            <w:r w:rsidRPr="00332651">
              <w:rPr>
                <w:rFonts w:eastAsia="宋体" w:hint="eastAsia"/>
                <w:noProof/>
                <w:webHidden/>
              </w:rPr>
              <w:fldChar w:fldCharType="begin"/>
            </w:r>
            <w:r w:rsidRPr="00332651">
              <w:rPr>
                <w:rFonts w:eastAsia="宋体" w:hint="eastAsia"/>
                <w:noProof/>
                <w:webHidden/>
              </w:rPr>
              <w:instrText xml:space="preserve"> </w:instrText>
            </w:r>
            <w:r w:rsidRPr="00332651">
              <w:rPr>
                <w:rFonts w:eastAsia="宋体"/>
                <w:noProof/>
                <w:webHidden/>
              </w:rPr>
              <w:instrText>PAGEREF _Toc225434017 \h</w:instrText>
            </w:r>
            <w:r w:rsidRPr="00332651">
              <w:rPr>
                <w:rFonts w:eastAsia="宋体" w:hint="eastAsia"/>
                <w:noProof/>
                <w:webHidden/>
              </w:rPr>
              <w:instrText xml:space="preserve"> </w:instrText>
            </w:r>
            <w:r w:rsidRPr="00332651">
              <w:rPr>
                <w:rFonts w:eastAsia="宋体" w:hint="eastAsia"/>
                <w:noProof/>
                <w:webHidden/>
              </w:rPr>
            </w:r>
            <w:r w:rsidRPr="00332651">
              <w:rPr>
                <w:rFonts w:eastAsia="宋体" w:hint="eastAsia"/>
                <w:noProof/>
                <w:webHidden/>
              </w:rPr>
              <w:fldChar w:fldCharType="separate"/>
            </w:r>
            <w:r w:rsidRPr="00332651">
              <w:rPr>
                <w:rFonts w:eastAsia="宋体" w:hint="eastAsia"/>
                <w:noProof/>
                <w:webHidden/>
              </w:rPr>
              <w:t>42</w:t>
            </w:r>
            <w:r w:rsidRPr="00332651">
              <w:rPr>
                <w:rFonts w:eastAsia="宋体" w:hint="eastAsia"/>
                <w:noProof/>
                <w:webHidden/>
              </w:rPr>
              <w:fldChar w:fldCharType="end"/>
            </w:r>
          </w:hyperlink>
        </w:p>
        <w:p w14:paraId="75C73F5E" w14:textId="25F98203" w:rsidR="00332651" w:rsidRPr="00332651" w:rsidRDefault="00332651">
          <w:pPr>
            <w:pStyle w:val="TOC1"/>
            <w:tabs>
              <w:tab w:val="right" w:leader="dot" w:pos="8630"/>
            </w:tabs>
            <w:rPr>
              <w:rFonts w:eastAsia="宋体" w:hint="eastAsia"/>
              <w:noProof/>
              <w:kern w:val="2"/>
              <w:sz w:val="22"/>
              <w:szCs w:val="24"/>
              <w:lang w:eastAsia="zh-CN"/>
              <w14:ligatures w14:val="standardContextual"/>
            </w:rPr>
          </w:pPr>
          <w:hyperlink w:anchor="_Toc225434018" w:history="1">
            <w:r w:rsidRPr="00332651">
              <w:rPr>
                <w:rStyle w:val="affb"/>
                <w:rFonts w:eastAsia="宋体" w:hint="eastAsia"/>
                <w:noProof/>
              </w:rPr>
              <w:t>附</w:t>
            </w:r>
            <w:r w:rsidRPr="00332651">
              <w:rPr>
                <w:rStyle w:val="affb"/>
                <w:rFonts w:eastAsia="宋体" w:cs="微软雅黑" w:hint="eastAsia"/>
                <w:noProof/>
              </w:rPr>
              <w:t>录</w:t>
            </w:r>
            <w:r w:rsidRPr="00332651">
              <w:rPr>
                <w:rStyle w:val="affb"/>
                <w:rFonts w:eastAsia="宋体" w:hint="eastAsia"/>
                <w:noProof/>
              </w:rPr>
              <w:t>1</w:t>
            </w:r>
            <w:r w:rsidRPr="00332651">
              <w:rPr>
                <w:rFonts w:eastAsia="宋体" w:hint="eastAsia"/>
                <w:noProof/>
                <w:webHidden/>
              </w:rPr>
              <w:tab/>
            </w:r>
            <w:r w:rsidRPr="00332651">
              <w:rPr>
                <w:rFonts w:eastAsia="宋体" w:hint="eastAsia"/>
                <w:noProof/>
                <w:webHidden/>
              </w:rPr>
              <w:fldChar w:fldCharType="begin"/>
            </w:r>
            <w:r w:rsidRPr="00332651">
              <w:rPr>
                <w:rFonts w:eastAsia="宋体" w:hint="eastAsia"/>
                <w:noProof/>
                <w:webHidden/>
              </w:rPr>
              <w:instrText xml:space="preserve"> </w:instrText>
            </w:r>
            <w:r w:rsidRPr="00332651">
              <w:rPr>
                <w:rFonts w:eastAsia="宋体"/>
                <w:noProof/>
                <w:webHidden/>
              </w:rPr>
              <w:instrText>PAGEREF _Toc225434018 \h</w:instrText>
            </w:r>
            <w:r w:rsidRPr="00332651">
              <w:rPr>
                <w:rFonts w:eastAsia="宋体" w:hint="eastAsia"/>
                <w:noProof/>
                <w:webHidden/>
              </w:rPr>
              <w:instrText xml:space="preserve"> </w:instrText>
            </w:r>
            <w:r w:rsidRPr="00332651">
              <w:rPr>
                <w:rFonts w:eastAsia="宋体" w:hint="eastAsia"/>
                <w:noProof/>
                <w:webHidden/>
              </w:rPr>
            </w:r>
            <w:r w:rsidRPr="00332651">
              <w:rPr>
                <w:rFonts w:eastAsia="宋体" w:hint="eastAsia"/>
                <w:noProof/>
                <w:webHidden/>
              </w:rPr>
              <w:fldChar w:fldCharType="separate"/>
            </w:r>
            <w:r w:rsidRPr="00332651">
              <w:rPr>
                <w:rFonts w:eastAsia="宋体" w:hint="eastAsia"/>
                <w:noProof/>
                <w:webHidden/>
              </w:rPr>
              <w:t>43</w:t>
            </w:r>
            <w:r w:rsidRPr="00332651">
              <w:rPr>
                <w:rFonts w:eastAsia="宋体" w:hint="eastAsia"/>
                <w:noProof/>
                <w:webHidden/>
              </w:rPr>
              <w:fldChar w:fldCharType="end"/>
            </w:r>
          </w:hyperlink>
        </w:p>
        <w:p w14:paraId="77D6FBD2" w14:textId="6AA8ABA7" w:rsidR="00332651" w:rsidRPr="00332651" w:rsidRDefault="00332651">
          <w:pPr>
            <w:pStyle w:val="TOC2"/>
            <w:tabs>
              <w:tab w:val="right" w:leader="dot" w:pos="8630"/>
            </w:tabs>
            <w:ind w:left="400"/>
            <w:rPr>
              <w:rFonts w:eastAsia="宋体" w:hint="eastAsia"/>
              <w:noProof/>
              <w:kern w:val="2"/>
              <w:sz w:val="22"/>
              <w:szCs w:val="24"/>
              <w:lang w:eastAsia="zh-CN"/>
              <w14:ligatures w14:val="standardContextual"/>
            </w:rPr>
          </w:pPr>
          <w:hyperlink w:anchor="_Toc225434019" w:history="1">
            <w:r w:rsidRPr="00332651">
              <w:rPr>
                <w:rStyle w:val="affb"/>
                <w:rFonts w:eastAsia="宋体" w:hint="eastAsia"/>
                <w:noProof/>
              </w:rPr>
              <w:t>行李</w:t>
            </w:r>
            <w:r w:rsidRPr="00332651">
              <w:rPr>
                <w:rStyle w:val="affb"/>
                <w:rFonts w:eastAsia="宋体" w:cs="微软雅黑" w:hint="eastAsia"/>
                <w:noProof/>
              </w:rPr>
              <w:t>转</w:t>
            </w:r>
            <w:r w:rsidRPr="00332651">
              <w:rPr>
                <w:rStyle w:val="affb"/>
                <w:rFonts w:eastAsia="宋体" w:cs="MS Mincho" w:hint="eastAsia"/>
                <w:noProof/>
              </w:rPr>
              <w:t>运服</w:t>
            </w:r>
            <w:r w:rsidRPr="00332651">
              <w:rPr>
                <w:rStyle w:val="affb"/>
                <w:rFonts w:eastAsia="宋体" w:cs="微软雅黑" w:hint="eastAsia"/>
                <w:noProof/>
              </w:rPr>
              <w:t>务</w:t>
            </w:r>
            <w:r w:rsidRPr="00332651">
              <w:rPr>
                <w:rStyle w:val="affb"/>
                <w:rFonts w:eastAsia="宋体" w:cs="MS Mincho" w:hint="eastAsia"/>
                <w:noProof/>
              </w:rPr>
              <w:t>需求</w:t>
            </w:r>
            <w:r w:rsidRPr="00332651">
              <w:rPr>
                <w:rStyle w:val="affb"/>
                <w:rFonts w:eastAsia="宋体" w:cs="微软雅黑" w:hint="eastAsia"/>
                <w:noProof/>
              </w:rPr>
              <w:t>调查问</w:t>
            </w:r>
            <w:r w:rsidRPr="00332651">
              <w:rPr>
                <w:rStyle w:val="affb"/>
                <w:rFonts w:eastAsia="宋体" w:cs="MS Mincho" w:hint="eastAsia"/>
                <w:noProof/>
              </w:rPr>
              <w:t>卷</w:t>
            </w:r>
            <w:r w:rsidRPr="00332651">
              <w:rPr>
                <w:rFonts w:eastAsia="宋体" w:hint="eastAsia"/>
                <w:noProof/>
                <w:webHidden/>
              </w:rPr>
              <w:tab/>
            </w:r>
            <w:r w:rsidRPr="00332651">
              <w:rPr>
                <w:rFonts w:eastAsia="宋体" w:hint="eastAsia"/>
                <w:noProof/>
                <w:webHidden/>
              </w:rPr>
              <w:fldChar w:fldCharType="begin"/>
            </w:r>
            <w:r w:rsidRPr="00332651">
              <w:rPr>
                <w:rFonts w:eastAsia="宋体" w:hint="eastAsia"/>
                <w:noProof/>
                <w:webHidden/>
              </w:rPr>
              <w:instrText xml:space="preserve"> </w:instrText>
            </w:r>
            <w:r w:rsidRPr="00332651">
              <w:rPr>
                <w:rFonts w:eastAsia="宋体"/>
                <w:noProof/>
                <w:webHidden/>
              </w:rPr>
              <w:instrText>PAGEREF _Toc225434019 \h</w:instrText>
            </w:r>
            <w:r w:rsidRPr="00332651">
              <w:rPr>
                <w:rFonts w:eastAsia="宋体" w:hint="eastAsia"/>
                <w:noProof/>
                <w:webHidden/>
              </w:rPr>
              <w:instrText xml:space="preserve"> </w:instrText>
            </w:r>
            <w:r w:rsidRPr="00332651">
              <w:rPr>
                <w:rFonts w:eastAsia="宋体" w:hint="eastAsia"/>
                <w:noProof/>
                <w:webHidden/>
              </w:rPr>
            </w:r>
            <w:r w:rsidRPr="00332651">
              <w:rPr>
                <w:rFonts w:eastAsia="宋体" w:hint="eastAsia"/>
                <w:noProof/>
                <w:webHidden/>
              </w:rPr>
              <w:fldChar w:fldCharType="separate"/>
            </w:r>
            <w:r w:rsidRPr="00332651">
              <w:rPr>
                <w:rFonts w:eastAsia="宋体" w:hint="eastAsia"/>
                <w:noProof/>
                <w:webHidden/>
              </w:rPr>
              <w:t>43</w:t>
            </w:r>
            <w:r w:rsidRPr="00332651">
              <w:rPr>
                <w:rFonts w:eastAsia="宋体" w:hint="eastAsia"/>
                <w:noProof/>
                <w:webHidden/>
              </w:rPr>
              <w:fldChar w:fldCharType="end"/>
            </w:r>
          </w:hyperlink>
        </w:p>
        <w:p w14:paraId="28033FF1" w14:textId="0D879F1A" w:rsidR="00894E26" w:rsidRDefault="00894E26">
          <w:pPr>
            <w:rPr>
              <w:rFonts w:hint="eastAsia"/>
            </w:rPr>
          </w:pPr>
          <w:r w:rsidRPr="00332651">
            <w:rPr>
              <w:rFonts w:eastAsia="宋体"/>
              <w:b/>
              <w:bCs/>
              <w:lang w:val="zh-CN"/>
            </w:rPr>
            <w:fldChar w:fldCharType="end"/>
          </w:r>
        </w:p>
      </w:sdtContent>
    </w:sdt>
    <w:p w14:paraId="0FD06B4B" w14:textId="77777777" w:rsidR="00894E26" w:rsidRDefault="00894E26">
      <w:pPr>
        <w:rPr>
          <w:rFonts w:hint="eastAsia"/>
        </w:rPr>
      </w:pPr>
    </w:p>
    <w:p w14:paraId="49E19BAF" w14:textId="77777777" w:rsidR="00894E26" w:rsidRDefault="00894E26">
      <w:pPr>
        <w:rPr>
          <w:rFonts w:ascii="微软雅黑" w:eastAsia="微软雅黑" w:hAnsi="微软雅黑" w:cstheme="majorBidi" w:hint="eastAsia"/>
          <w:b/>
          <w:bCs/>
          <w:color w:val="000000"/>
          <w:sz w:val="32"/>
          <w:szCs w:val="24"/>
          <w:lang w:eastAsia="zh-CN"/>
        </w:rPr>
      </w:pPr>
      <w:r>
        <w:rPr>
          <w:rFonts w:hint="eastAsia"/>
        </w:rPr>
        <w:br w:type="page"/>
      </w:r>
    </w:p>
    <w:p w14:paraId="059D46C2" w14:textId="08508922" w:rsidR="000D120E" w:rsidRPr="002F5D19" w:rsidRDefault="00894E26" w:rsidP="003D1B5E">
      <w:pPr>
        <w:pStyle w:val="21bc9c4b-6a32-43e5-beaa-fd2d792c5735"/>
        <w:rPr>
          <w:rFonts w:hint="eastAsia"/>
        </w:rPr>
      </w:pPr>
      <w:bookmarkStart w:id="2" w:name="_Toc225433890"/>
      <w:r w:rsidRPr="002F5D19">
        <w:rPr>
          <w:rFonts w:hint="eastAsia"/>
        </w:rPr>
        <w:lastRenderedPageBreak/>
        <w:t>1.</w:t>
      </w:r>
      <w:r w:rsidRPr="002F5D19">
        <w:t>公司介</w:t>
      </w:r>
      <w:r w:rsidRPr="002F5D19">
        <w:rPr>
          <w:rFonts w:cs="微软雅黑" w:hint="eastAsia"/>
        </w:rPr>
        <w:t>绍</w:t>
      </w:r>
      <w:bookmarkEnd w:id="1"/>
      <w:bookmarkEnd w:id="2"/>
    </w:p>
    <w:p w14:paraId="6A7E380E" w14:textId="55A781FB" w:rsidR="000D120E" w:rsidRPr="00837D50" w:rsidRDefault="000D120E" w:rsidP="003D1B5E">
      <w:pPr>
        <w:pStyle w:val="71e7dc79-1ff7-45e8-997d-0ebda3762b91"/>
        <w:rPr>
          <w:rFonts w:hint="eastAsia"/>
        </w:rPr>
      </w:pPr>
      <w:bookmarkStart w:id="3" w:name="_Toc224683230"/>
      <w:bookmarkStart w:id="4" w:name="_Toc225433891"/>
      <w:r w:rsidRPr="00837D50">
        <w:rPr>
          <w:rFonts w:hint="eastAsia"/>
        </w:rPr>
        <w:t>1.1公司名称</w:t>
      </w:r>
      <w:bookmarkEnd w:id="3"/>
      <w:bookmarkEnd w:id="4"/>
    </w:p>
    <w:p w14:paraId="3D552840" w14:textId="5EBB5313" w:rsidR="000D120E" w:rsidRPr="000D120E" w:rsidRDefault="000D120E" w:rsidP="00894E26">
      <w:pPr>
        <w:ind w:firstLine="720"/>
        <w:rPr>
          <w:rFonts w:eastAsia="宋体" w:hint="eastAsia"/>
          <w:sz w:val="21"/>
          <w:szCs w:val="21"/>
          <w:lang w:eastAsia="zh-CN"/>
        </w:rPr>
      </w:pPr>
      <w:r w:rsidRPr="000D120E">
        <w:rPr>
          <w:rFonts w:eastAsia="宋体"/>
          <w:sz w:val="21"/>
          <w:szCs w:val="21"/>
          <w:lang w:eastAsia="zh-CN"/>
        </w:rPr>
        <w:t>广州行李直达科技有限公司。</w:t>
      </w:r>
    </w:p>
    <w:p w14:paraId="0395C1E0" w14:textId="34FD0E32" w:rsidR="00510148" w:rsidRPr="003F32AA" w:rsidRDefault="00F53FD9" w:rsidP="003D1B5E">
      <w:pPr>
        <w:pStyle w:val="71e7dc79-1ff7-45e8-997d-0ebda3762b91"/>
        <w:rPr>
          <w:rFonts w:hint="eastAsia"/>
        </w:rPr>
      </w:pPr>
      <w:bookmarkStart w:id="5" w:name="_Toc224683231"/>
      <w:bookmarkStart w:id="6" w:name="_Toc225433892"/>
      <w:r>
        <w:rPr>
          <w:noProof/>
        </w:rPr>
        <w:drawing>
          <wp:anchor distT="0" distB="0" distL="114300" distR="114300" simplePos="0" relativeHeight="251665408" behindDoc="0" locked="0" layoutInCell="1" allowOverlap="1" wp14:anchorId="20A2CCEE" wp14:editId="7CD4FAA6">
            <wp:simplePos x="0" y="0"/>
            <wp:positionH relativeFrom="column">
              <wp:posOffset>1199885</wp:posOffset>
            </wp:positionH>
            <wp:positionV relativeFrom="paragraph">
              <wp:posOffset>405331</wp:posOffset>
            </wp:positionV>
            <wp:extent cx="3084388" cy="2957284"/>
            <wp:effectExtent l="0" t="0" r="1905" b="0"/>
            <wp:wrapTopAndBottom/>
            <wp:docPr id="29386466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864667" name="图片 293864667"/>
                    <pic:cNvPicPr/>
                  </pic:nvPicPr>
                  <pic:blipFill rotWithShape="1">
                    <a:blip r:embed="rId8"/>
                    <a:srcRect l="21942" t="28908" r="21836" b="6021"/>
                    <a:stretch>
                      <a:fillRect/>
                    </a:stretch>
                  </pic:blipFill>
                  <pic:spPr bwMode="auto">
                    <a:xfrm>
                      <a:off x="0" y="0"/>
                      <a:ext cx="3084388" cy="295728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F32AA">
        <w:t>1.2公司</w:t>
      </w:r>
      <w:r w:rsidR="000D120E" w:rsidRPr="003F32AA">
        <w:rPr>
          <w:rFonts w:hint="eastAsia"/>
        </w:rPr>
        <w:t>商</w:t>
      </w:r>
      <w:r w:rsidR="000D120E" w:rsidRPr="003F32AA">
        <w:rPr>
          <w:rFonts w:cs="微软雅黑" w:hint="eastAsia"/>
        </w:rPr>
        <w:t>标</w:t>
      </w:r>
      <w:bookmarkEnd w:id="5"/>
      <w:bookmarkEnd w:id="6"/>
    </w:p>
    <w:p w14:paraId="07657CD1" w14:textId="31B30287" w:rsidR="00616F71" w:rsidRPr="00F53FD9" w:rsidRDefault="00F53FD9" w:rsidP="00F53FD9">
      <w:pPr>
        <w:jc w:val="center"/>
        <w:rPr>
          <w:rFonts w:eastAsia="宋体" w:hint="eastAsia"/>
          <w:b/>
          <w:bCs/>
          <w:sz w:val="21"/>
          <w:szCs w:val="21"/>
          <w:lang w:eastAsia="zh-CN"/>
        </w:rPr>
      </w:pPr>
      <w:r>
        <w:rPr>
          <w:rFonts w:eastAsia="宋体" w:hint="eastAsia"/>
          <w:b/>
          <w:bCs/>
          <w:sz w:val="21"/>
          <w:szCs w:val="21"/>
          <w:lang w:eastAsia="zh-CN"/>
        </w:rPr>
        <w:t>图1.1 平台商标和APP图标</w:t>
      </w:r>
    </w:p>
    <w:p w14:paraId="2C504CE4" w14:textId="59E7A88E" w:rsidR="000D120E" w:rsidRDefault="00616F71" w:rsidP="00F53FD9">
      <w:pPr>
        <w:ind w:firstLineChars="200" w:firstLine="420"/>
        <w:rPr>
          <w:rFonts w:eastAsia="宋体" w:hint="eastAsia"/>
          <w:sz w:val="21"/>
          <w:szCs w:val="21"/>
          <w:lang w:eastAsia="zh-CN"/>
        </w:rPr>
      </w:pPr>
      <w:r w:rsidRPr="00F53FD9">
        <w:rPr>
          <w:rFonts w:eastAsia="宋体"/>
          <w:sz w:val="21"/>
          <w:szCs w:val="21"/>
          <w:lang w:eastAsia="zh-CN"/>
        </w:rPr>
        <w:t>商标图形元素以“箱包轮廓+飞行轨迹线条”为核心，象征轻装出行；色彩以蓝色与橙色为主，蓝色代表安全与信任，橙色代表活力与效率；整体风格简洁现代，符合移动互联网平台视觉规范。</w:t>
      </w:r>
    </w:p>
    <w:p w14:paraId="3640E381" w14:textId="2256B88B" w:rsidR="00F53FD9" w:rsidRPr="00F53FD9" w:rsidRDefault="00F53FD9" w:rsidP="00F53FD9">
      <w:pPr>
        <w:ind w:firstLineChars="200" w:firstLine="420"/>
        <w:rPr>
          <w:rFonts w:eastAsia="宋体" w:hint="eastAsia"/>
          <w:sz w:val="21"/>
          <w:szCs w:val="21"/>
          <w:lang w:eastAsia="zh-CN"/>
        </w:rPr>
      </w:pPr>
      <w:bookmarkStart w:id="7" w:name="_Toc224683232"/>
      <w:r w:rsidRPr="00F53FD9">
        <w:rPr>
          <w:rFonts w:eastAsia="宋体" w:hint="eastAsia"/>
          <w:sz w:val="21"/>
          <w:szCs w:val="21"/>
          <w:lang w:eastAsia="zh-CN"/>
        </w:rPr>
        <w:t>该商标具备良好的延展性与适配性，可广泛应用于平台的多种使用场景，</w:t>
      </w:r>
      <w:r>
        <w:rPr>
          <w:rFonts w:eastAsia="宋体" w:hint="eastAsia"/>
          <w:sz w:val="21"/>
          <w:szCs w:val="21"/>
          <w:lang w:eastAsia="zh-CN"/>
        </w:rPr>
        <w:t>例如</w:t>
      </w:r>
      <w:r w:rsidRPr="00F53FD9">
        <w:rPr>
          <w:rFonts w:eastAsia="宋体"/>
          <w:sz w:val="21"/>
          <w:szCs w:val="21"/>
          <w:lang w:eastAsia="zh-CN"/>
        </w:rPr>
        <w:t>移</w:t>
      </w:r>
      <w:r w:rsidRPr="00F53FD9">
        <w:rPr>
          <w:rFonts w:eastAsia="宋体" w:hint="eastAsia"/>
          <w:sz w:val="21"/>
          <w:szCs w:val="21"/>
          <w:lang w:eastAsia="zh-CN"/>
        </w:rPr>
        <w:t>动端应用程序（</w:t>
      </w:r>
      <w:r w:rsidRPr="00F53FD9">
        <w:rPr>
          <w:rFonts w:eastAsia="宋体"/>
          <w:sz w:val="21"/>
          <w:szCs w:val="21"/>
          <w:lang w:eastAsia="zh-CN"/>
        </w:rPr>
        <w:t>APP）</w:t>
      </w:r>
      <w:r w:rsidRPr="00F53FD9">
        <w:rPr>
          <w:rFonts w:eastAsia="宋体" w:hint="eastAsia"/>
          <w:sz w:val="21"/>
          <w:szCs w:val="21"/>
          <w:lang w:eastAsia="zh-CN"/>
        </w:rPr>
        <w:t>图标及界面标识</w:t>
      </w:r>
      <w:r>
        <w:rPr>
          <w:rFonts w:eastAsia="宋体" w:hint="eastAsia"/>
          <w:sz w:val="21"/>
          <w:szCs w:val="21"/>
          <w:lang w:eastAsia="zh-CN"/>
        </w:rPr>
        <w:t>；</w:t>
      </w:r>
      <w:r w:rsidRPr="00F53FD9">
        <w:rPr>
          <w:rFonts w:eastAsia="宋体"/>
          <w:sz w:val="21"/>
          <w:szCs w:val="21"/>
          <w:lang w:eastAsia="zh-CN"/>
        </w:rPr>
        <w:t>行李</w:t>
      </w:r>
      <w:r w:rsidRPr="00F53FD9">
        <w:rPr>
          <w:rFonts w:eastAsia="宋体" w:hint="eastAsia"/>
          <w:sz w:val="21"/>
          <w:szCs w:val="21"/>
          <w:lang w:eastAsia="zh-CN"/>
        </w:rPr>
        <w:t>标签、运输单据及包装物料</w:t>
      </w:r>
      <w:r>
        <w:rPr>
          <w:rFonts w:eastAsia="宋体" w:hint="eastAsia"/>
          <w:sz w:val="21"/>
          <w:szCs w:val="21"/>
          <w:lang w:eastAsia="zh-CN"/>
        </w:rPr>
        <w:t>；</w:t>
      </w:r>
      <w:r w:rsidRPr="00F53FD9">
        <w:rPr>
          <w:rFonts w:eastAsia="宋体"/>
          <w:sz w:val="21"/>
          <w:szCs w:val="21"/>
          <w:lang w:eastAsia="zh-CN"/>
        </w:rPr>
        <w:t>合作酒店、机</w:t>
      </w:r>
      <w:r w:rsidRPr="00F53FD9">
        <w:rPr>
          <w:rFonts w:eastAsia="宋体" w:hint="eastAsia"/>
          <w:sz w:val="21"/>
          <w:szCs w:val="21"/>
          <w:lang w:eastAsia="zh-CN"/>
        </w:rPr>
        <w:t>场服务点的标识展示</w:t>
      </w:r>
      <w:r>
        <w:rPr>
          <w:rFonts w:eastAsia="宋体" w:hint="eastAsia"/>
          <w:sz w:val="21"/>
          <w:szCs w:val="21"/>
          <w:lang w:eastAsia="zh-CN"/>
        </w:rPr>
        <w:t>；</w:t>
      </w:r>
      <w:r w:rsidRPr="00F53FD9">
        <w:rPr>
          <w:rFonts w:eastAsia="宋体"/>
          <w:sz w:val="21"/>
          <w:szCs w:val="21"/>
          <w:lang w:eastAsia="zh-CN"/>
        </w:rPr>
        <w:t>宣</w:t>
      </w:r>
      <w:r w:rsidRPr="00F53FD9">
        <w:rPr>
          <w:rFonts w:eastAsia="宋体" w:hint="eastAsia"/>
          <w:sz w:val="21"/>
          <w:szCs w:val="21"/>
          <w:lang w:eastAsia="zh-CN"/>
        </w:rPr>
        <w:t>传海报、线上推广及品牌视觉系统</w:t>
      </w:r>
      <w:r>
        <w:rPr>
          <w:rFonts w:eastAsia="宋体" w:hint="eastAsia"/>
          <w:sz w:val="21"/>
          <w:szCs w:val="21"/>
          <w:lang w:eastAsia="zh-CN"/>
        </w:rPr>
        <w:t>等</w:t>
      </w:r>
      <w:r w:rsidRPr="00F53FD9">
        <w:rPr>
          <w:rFonts w:eastAsia="宋体"/>
          <w:sz w:val="21"/>
          <w:szCs w:val="21"/>
          <w:lang w:eastAsia="zh-CN"/>
        </w:rPr>
        <w:t>在未来品牌</w:t>
      </w:r>
      <w:r w:rsidRPr="00F53FD9">
        <w:rPr>
          <w:rFonts w:eastAsia="宋体" w:hint="eastAsia"/>
          <w:sz w:val="21"/>
          <w:szCs w:val="21"/>
          <w:lang w:eastAsia="zh-CN"/>
        </w:rPr>
        <w:t>发展过程中，商标可根据不同媒介需求进行适度简化或拆分使用（如仅使用图形标识作为</w:t>
      </w:r>
      <w:r w:rsidRPr="00F53FD9">
        <w:rPr>
          <w:rFonts w:eastAsia="宋体"/>
          <w:sz w:val="21"/>
          <w:szCs w:val="21"/>
          <w:lang w:eastAsia="zh-CN"/>
        </w:rPr>
        <w:t>APP</w:t>
      </w:r>
      <w:r w:rsidRPr="00F53FD9">
        <w:rPr>
          <w:rFonts w:eastAsia="宋体" w:hint="eastAsia"/>
          <w:sz w:val="21"/>
          <w:szCs w:val="21"/>
          <w:lang w:eastAsia="zh-CN"/>
        </w:rPr>
        <w:t>图标），以增强传播效率并统一品牌形象，逐步形成稳定且具有辨识度的品牌视觉体系。</w:t>
      </w:r>
    </w:p>
    <w:p w14:paraId="04FF512D" w14:textId="6BC66C98" w:rsidR="00510148" w:rsidRPr="003F32AA" w:rsidRDefault="00000000" w:rsidP="00F53FD9">
      <w:pPr>
        <w:pStyle w:val="71e7dc79-1ff7-45e8-997d-0ebda3762b91"/>
        <w:rPr>
          <w:rFonts w:hint="eastAsia"/>
        </w:rPr>
      </w:pPr>
      <w:bookmarkStart w:id="8" w:name="_Toc225433893"/>
      <w:r w:rsidRPr="003F32AA">
        <w:t>1.3公司</w:t>
      </w:r>
      <w:r w:rsidR="00616F71" w:rsidRPr="003F32AA">
        <w:rPr>
          <w:rFonts w:hint="eastAsia"/>
        </w:rPr>
        <w:t>旗下主品牌</w:t>
      </w:r>
      <w:bookmarkEnd w:id="7"/>
      <w:bookmarkEnd w:id="8"/>
    </w:p>
    <w:p w14:paraId="6EA13962" w14:textId="77777777" w:rsidR="00616F71" w:rsidRDefault="00616F71" w:rsidP="0044610B">
      <w:pPr>
        <w:ind w:firstLineChars="200" w:firstLine="420"/>
        <w:rPr>
          <w:rFonts w:eastAsia="宋体" w:hint="eastAsia"/>
          <w:sz w:val="21"/>
          <w:szCs w:val="21"/>
          <w:lang w:eastAsia="zh-CN"/>
        </w:rPr>
      </w:pPr>
      <w:r w:rsidRPr="00616F71">
        <w:rPr>
          <w:rFonts w:eastAsia="宋体"/>
          <w:sz w:val="21"/>
          <w:szCs w:val="21"/>
          <w:lang w:eastAsia="zh-CN"/>
        </w:rPr>
        <w:t>“行李直达”城市行李转运平台。</w:t>
      </w:r>
    </w:p>
    <w:p w14:paraId="2DFEF821" w14:textId="434A19DD" w:rsidR="00616F71" w:rsidRPr="003F32AA" w:rsidRDefault="00616F71" w:rsidP="003D1B5E">
      <w:pPr>
        <w:pStyle w:val="71e7dc79-1ff7-45e8-997d-0ebda3762b91"/>
        <w:rPr>
          <w:rFonts w:hint="eastAsia"/>
        </w:rPr>
      </w:pPr>
      <w:bookmarkStart w:id="9" w:name="_Toc224683233"/>
      <w:bookmarkStart w:id="10" w:name="_Toc225433894"/>
      <w:r w:rsidRPr="003F32AA">
        <w:rPr>
          <w:rFonts w:hint="eastAsia"/>
        </w:rPr>
        <w:t>1.4公司使命、宗旨、</w:t>
      </w:r>
      <w:r w:rsidRPr="003F32AA">
        <w:rPr>
          <w:rFonts w:cs="微软雅黑" w:hint="eastAsia"/>
        </w:rPr>
        <w:t>经营</w:t>
      </w:r>
      <w:r w:rsidRPr="003F32AA">
        <w:rPr>
          <w:rFonts w:ascii="MS Gothic" w:eastAsia="MS Gothic" w:hAnsi="MS Gothic" w:cs="MS Gothic" w:hint="eastAsia"/>
        </w:rPr>
        <w:t>理念</w:t>
      </w:r>
      <w:bookmarkEnd w:id="9"/>
      <w:bookmarkEnd w:id="10"/>
    </w:p>
    <w:p w14:paraId="45F136C1" w14:textId="77777777" w:rsidR="00616F71" w:rsidRPr="00616F71" w:rsidRDefault="00616F71" w:rsidP="00616F71">
      <w:pPr>
        <w:rPr>
          <w:rFonts w:eastAsia="宋体" w:hint="eastAsia"/>
          <w:sz w:val="21"/>
          <w:szCs w:val="21"/>
          <w:lang w:eastAsia="zh-CN"/>
        </w:rPr>
      </w:pPr>
      <w:r w:rsidRPr="00616F71">
        <w:rPr>
          <w:rFonts w:eastAsia="宋体" w:hint="eastAsia"/>
          <w:sz w:val="21"/>
          <w:szCs w:val="21"/>
          <w:lang w:eastAsia="zh-CN"/>
        </w:rPr>
        <w:t>（1）公司使命</w:t>
      </w:r>
    </w:p>
    <w:p w14:paraId="74CF2577" w14:textId="77777777" w:rsidR="00616F71" w:rsidRPr="00616F71" w:rsidRDefault="00616F71" w:rsidP="0044610B">
      <w:pPr>
        <w:ind w:firstLineChars="200" w:firstLine="420"/>
        <w:rPr>
          <w:rFonts w:eastAsia="宋体" w:hint="eastAsia"/>
          <w:sz w:val="21"/>
          <w:szCs w:val="21"/>
          <w:lang w:eastAsia="zh-CN"/>
        </w:rPr>
      </w:pPr>
      <w:r w:rsidRPr="00616F71">
        <w:rPr>
          <w:rFonts w:eastAsia="宋体"/>
          <w:sz w:val="21"/>
          <w:szCs w:val="21"/>
          <w:lang w:eastAsia="zh-CN"/>
        </w:rPr>
        <w:lastRenderedPageBreak/>
        <w:t>通过整合城市旅游基础设施资源，打造标准化、可复制的城市行李转运服务体系，让“最后一天出行负担”成为可被彻底解决的问题。</w:t>
      </w:r>
    </w:p>
    <w:p w14:paraId="49625C61" w14:textId="77777777" w:rsidR="00616F71" w:rsidRPr="00616F71" w:rsidRDefault="00616F71" w:rsidP="00616F71">
      <w:pPr>
        <w:rPr>
          <w:rFonts w:eastAsia="宋体" w:hint="eastAsia"/>
          <w:sz w:val="21"/>
          <w:szCs w:val="21"/>
          <w:lang w:eastAsia="zh-CN"/>
        </w:rPr>
      </w:pPr>
      <w:r w:rsidRPr="00616F71">
        <w:rPr>
          <w:rFonts w:eastAsia="宋体" w:hint="eastAsia"/>
          <w:sz w:val="21"/>
          <w:szCs w:val="21"/>
          <w:lang w:eastAsia="zh-CN"/>
        </w:rPr>
        <w:t>（2）公司宗旨</w:t>
      </w:r>
    </w:p>
    <w:p w14:paraId="67678694" w14:textId="77777777" w:rsidR="00616F71" w:rsidRPr="00616F71" w:rsidRDefault="00616F71" w:rsidP="0044610B">
      <w:pPr>
        <w:ind w:firstLineChars="200" w:firstLine="420"/>
        <w:rPr>
          <w:rFonts w:eastAsia="宋体" w:hint="eastAsia"/>
          <w:sz w:val="21"/>
          <w:szCs w:val="21"/>
          <w:lang w:eastAsia="zh-CN"/>
        </w:rPr>
      </w:pPr>
      <w:r w:rsidRPr="00616F71">
        <w:rPr>
          <w:rFonts w:eastAsia="宋体"/>
          <w:sz w:val="21"/>
          <w:szCs w:val="21"/>
          <w:lang w:eastAsia="zh-CN"/>
        </w:rPr>
        <w:t>“轻装出行，直达未来。”</w:t>
      </w:r>
    </w:p>
    <w:p w14:paraId="45960505" w14:textId="77777777" w:rsidR="00616F71" w:rsidRPr="00616F71" w:rsidRDefault="00616F71" w:rsidP="0044610B">
      <w:pPr>
        <w:ind w:firstLineChars="200" w:firstLine="420"/>
        <w:rPr>
          <w:rFonts w:eastAsia="宋体" w:hint="eastAsia"/>
          <w:sz w:val="21"/>
          <w:szCs w:val="21"/>
          <w:lang w:eastAsia="zh-CN"/>
        </w:rPr>
      </w:pPr>
      <w:r w:rsidRPr="00616F71">
        <w:rPr>
          <w:rFonts w:eastAsia="宋体"/>
          <w:sz w:val="21"/>
          <w:szCs w:val="21"/>
          <w:lang w:eastAsia="zh-CN"/>
        </w:rPr>
        <w:t>以真实出行场景为导向，以服务创新为驱动，通过平台化运营降低社会整体出行摩擦成本。</w:t>
      </w:r>
    </w:p>
    <w:p w14:paraId="1219AE49" w14:textId="77777777" w:rsidR="00616F71" w:rsidRPr="00616F71" w:rsidRDefault="00616F71" w:rsidP="00616F71">
      <w:pPr>
        <w:rPr>
          <w:rFonts w:eastAsia="宋体" w:hint="eastAsia"/>
          <w:sz w:val="21"/>
          <w:szCs w:val="21"/>
          <w:lang w:eastAsia="zh-CN"/>
        </w:rPr>
      </w:pPr>
      <w:r w:rsidRPr="00616F71">
        <w:rPr>
          <w:rFonts w:eastAsia="宋体"/>
          <w:sz w:val="21"/>
          <w:szCs w:val="21"/>
          <w:lang w:eastAsia="zh-CN"/>
        </w:rPr>
        <w:t>（3）经营理念</w:t>
      </w:r>
    </w:p>
    <w:p w14:paraId="7424AB97" w14:textId="77777777" w:rsidR="00616F71" w:rsidRPr="0044610B" w:rsidRDefault="00616F71" w:rsidP="0044610B">
      <w:pPr>
        <w:pStyle w:val="ae"/>
        <w:numPr>
          <w:ilvl w:val="0"/>
          <w:numId w:val="21"/>
        </w:numPr>
        <w:rPr>
          <w:rFonts w:eastAsia="宋体" w:hint="eastAsia"/>
          <w:sz w:val="21"/>
          <w:szCs w:val="21"/>
          <w:lang w:eastAsia="zh-CN"/>
        </w:rPr>
      </w:pPr>
      <w:r w:rsidRPr="0044610B">
        <w:rPr>
          <w:rFonts w:eastAsia="宋体"/>
          <w:sz w:val="21"/>
          <w:szCs w:val="21"/>
          <w:lang w:eastAsia="zh-CN"/>
        </w:rPr>
        <w:t>场景导向：聚焦旅客退房至离城这一关键时间段。</w:t>
      </w:r>
    </w:p>
    <w:p w14:paraId="14C2814F" w14:textId="77777777" w:rsidR="00616F71" w:rsidRPr="0044610B" w:rsidRDefault="00616F71" w:rsidP="0044610B">
      <w:pPr>
        <w:pStyle w:val="ae"/>
        <w:numPr>
          <w:ilvl w:val="0"/>
          <w:numId w:val="21"/>
        </w:numPr>
        <w:rPr>
          <w:rFonts w:eastAsia="宋体" w:hint="eastAsia"/>
          <w:sz w:val="21"/>
          <w:szCs w:val="21"/>
          <w:lang w:eastAsia="zh-CN"/>
        </w:rPr>
      </w:pPr>
      <w:r w:rsidRPr="0044610B">
        <w:rPr>
          <w:rFonts w:eastAsia="宋体"/>
          <w:sz w:val="21"/>
          <w:szCs w:val="21"/>
          <w:lang w:eastAsia="zh-CN"/>
        </w:rPr>
        <w:t>轻资产整合：优先整合现有酒店寄存与交通枢纽寄存资源。</w:t>
      </w:r>
    </w:p>
    <w:p w14:paraId="3D2E925B" w14:textId="77777777" w:rsidR="00616F71" w:rsidRPr="0044610B" w:rsidRDefault="00616F71" w:rsidP="0044610B">
      <w:pPr>
        <w:pStyle w:val="ae"/>
        <w:numPr>
          <w:ilvl w:val="0"/>
          <w:numId w:val="21"/>
        </w:numPr>
        <w:rPr>
          <w:rFonts w:eastAsia="宋体" w:hint="eastAsia"/>
          <w:sz w:val="21"/>
          <w:szCs w:val="21"/>
          <w:lang w:eastAsia="zh-CN"/>
        </w:rPr>
      </w:pPr>
      <w:r w:rsidRPr="0044610B">
        <w:rPr>
          <w:rFonts w:eastAsia="宋体"/>
          <w:sz w:val="21"/>
          <w:szCs w:val="21"/>
          <w:lang w:eastAsia="zh-CN"/>
        </w:rPr>
        <w:t>效率优先：采用</w:t>
      </w:r>
      <w:proofErr w:type="gramStart"/>
      <w:r w:rsidRPr="0044610B">
        <w:rPr>
          <w:rFonts w:eastAsia="宋体"/>
          <w:sz w:val="21"/>
          <w:szCs w:val="21"/>
          <w:lang w:eastAsia="zh-CN"/>
        </w:rPr>
        <w:t>类似网约车</w:t>
      </w:r>
      <w:proofErr w:type="gramEnd"/>
      <w:r w:rsidRPr="0044610B">
        <w:rPr>
          <w:rFonts w:eastAsia="宋体"/>
          <w:sz w:val="21"/>
          <w:szCs w:val="21"/>
          <w:lang w:eastAsia="zh-CN"/>
        </w:rPr>
        <w:t>与即时配送的动态调度系统。</w:t>
      </w:r>
    </w:p>
    <w:p w14:paraId="1D6597FB" w14:textId="77777777" w:rsidR="00161BEC" w:rsidRPr="0044610B" w:rsidRDefault="00616F71" w:rsidP="0044610B">
      <w:pPr>
        <w:pStyle w:val="ae"/>
        <w:numPr>
          <w:ilvl w:val="0"/>
          <w:numId w:val="21"/>
        </w:numPr>
        <w:rPr>
          <w:rFonts w:eastAsia="宋体" w:hint="eastAsia"/>
          <w:sz w:val="21"/>
          <w:szCs w:val="21"/>
          <w:lang w:eastAsia="zh-CN"/>
        </w:rPr>
      </w:pPr>
      <w:r w:rsidRPr="0044610B">
        <w:rPr>
          <w:rFonts w:eastAsia="宋体"/>
          <w:sz w:val="21"/>
          <w:szCs w:val="21"/>
          <w:lang w:eastAsia="zh-CN"/>
        </w:rPr>
        <w:t>安全可追溯：全流程可追踪，提供保险保障机制。</w:t>
      </w:r>
    </w:p>
    <w:p w14:paraId="55700901" w14:textId="781C05B6" w:rsidR="00161BEC" w:rsidRPr="003F32AA" w:rsidRDefault="00161BEC" w:rsidP="003D1B5E">
      <w:pPr>
        <w:pStyle w:val="71e7dc79-1ff7-45e8-997d-0ebda3762b91"/>
        <w:rPr>
          <w:rFonts w:hint="eastAsia"/>
        </w:rPr>
      </w:pPr>
      <w:bookmarkStart w:id="11" w:name="_Toc224683234"/>
      <w:bookmarkStart w:id="12" w:name="_Toc225433895"/>
      <w:r w:rsidRPr="003F32AA">
        <w:t>1.5公司</w:t>
      </w:r>
      <w:r w:rsidRPr="003F32AA">
        <w:rPr>
          <w:rFonts w:cs="微软雅黑" w:hint="eastAsia"/>
        </w:rPr>
        <w:t>简</w:t>
      </w:r>
      <w:r w:rsidRPr="003F32AA">
        <w:rPr>
          <w:rFonts w:ascii="MS Gothic" w:eastAsia="MS Gothic" w:hAnsi="MS Gothic" w:cs="MS Gothic" w:hint="eastAsia"/>
        </w:rPr>
        <w:t>介</w:t>
      </w:r>
      <w:bookmarkEnd w:id="11"/>
      <w:bookmarkEnd w:id="12"/>
    </w:p>
    <w:p w14:paraId="580DA3BC" w14:textId="77777777" w:rsidR="00BD77BB" w:rsidRPr="00BD77BB" w:rsidRDefault="00BD77BB" w:rsidP="0044610B">
      <w:pPr>
        <w:ind w:firstLineChars="200" w:firstLine="420"/>
        <w:rPr>
          <w:rFonts w:eastAsia="宋体" w:hint="eastAsia"/>
          <w:sz w:val="21"/>
          <w:szCs w:val="21"/>
          <w:lang w:eastAsia="zh-CN"/>
        </w:rPr>
      </w:pPr>
      <w:r w:rsidRPr="00BD77BB">
        <w:rPr>
          <w:rFonts w:eastAsia="宋体"/>
          <w:sz w:val="21"/>
          <w:szCs w:val="21"/>
          <w:lang w:eastAsia="zh-CN"/>
        </w:rPr>
        <w:t>广州行李直达科技有限公司是一家专注于城市旅游场景服务创新的互联网科技型企业。公司立足于数字化平台建设与城市资源整合，致力于通过技术赋能传统服务环节，提升城市出行效率与旅游体验质量。</w:t>
      </w:r>
    </w:p>
    <w:p w14:paraId="237FB35A" w14:textId="1CEB591E" w:rsidR="00BD77BB" w:rsidRPr="00BD77BB" w:rsidRDefault="00BD77BB" w:rsidP="0044610B">
      <w:pPr>
        <w:ind w:firstLineChars="200" w:firstLine="420"/>
        <w:rPr>
          <w:rFonts w:eastAsia="宋体" w:hint="eastAsia"/>
          <w:sz w:val="21"/>
          <w:szCs w:val="21"/>
          <w:lang w:eastAsia="zh-CN"/>
        </w:rPr>
      </w:pPr>
      <w:r w:rsidRPr="00BD77BB">
        <w:rPr>
          <w:rFonts w:eastAsia="宋体"/>
          <w:sz w:val="21"/>
          <w:szCs w:val="21"/>
          <w:lang w:eastAsia="zh-CN"/>
        </w:rPr>
        <w:t>随着我国旅游业与城市交通体系的快速发展，居民出行频率显著提升，旅游消费模式由“团队式”向“自由行”转变。出行结构的变化，对城市服务配套的便捷性、效率性与精细</w:t>
      </w:r>
      <w:proofErr w:type="gramStart"/>
      <w:r w:rsidRPr="00BD77BB">
        <w:rPr>
          <w:rFonts w:eastAsia="宋体"/>
          <w:sz w:val="21"/>
          <w:szCs w:val="21"/>
          <w:lang w:eastAsia="zh-CN"/>
        </w:rPr>
        <w:t>化提出</w:t>
      </w:r>
      <w:proofErr w:type="gramEnd"/>
      <w:r w:rsidRPr="00BD77BB">
        <w:rPr>
          <w:rFonts w:eastAsia="宋体"/>
          <w:sz w:val="21"/>
          <w:szCs w:val="21"/>
          <w:lang w:eastAsia="zh-CN"/>
        </w:rPr>
        <w:t>了更高要求。本公司秉承“科技优化体验，服务创造价值”的核心理念，围绕城市出行链条中的关键服务环节，探索以平台化思维整合分散资源的创新路径。公司坚持以下发展原则：</w:t>
      </w:r>
    </w:p>
    <w:p w14:paraId="375FCC75" w14:textId="091837F6" w:rsidR="00161BEC" w:rsidRDefault="00BD77BB" w:rsidP="0044610B">
      <w:pPr>
        <w:ind w:firstLineChars="200" w:firstLine="420"/>
        <w:rPr>
          <w:rFonts w:eastAsia="宋体" w:hint="eastAsia"/>
          <w:sz w:val="21"/>
          <w:szCs w:val="21"/>
          <w:lang w:eastAsia="zh-CN"/>
        </w:rPr>
      </w:pPr>
      <w:r w:rsidRPr="00BD77BB">
        <w:rPr>
          <w:rFonts w:eastAsia="宋体"/>
          <w:sz w:val="21"/>
          <w:szCs w:val="21"/>
          <w:lang w:eastAsia="zh-CN"/>
        </w:rPr>
        <w:t>以用户体验为核心</w:t>
      </w:r>
      <w:r>
        <w:rPr>
          <w:rFonts w:eastAsia="宋体" w:hint="eastAsia"/>
          <w:sz w:val="21"/>
          <w:szCs w:val="21"/>
          <w:lang w:eastAsia="zh-CN"/>
        </w:rPr>
        <w:t>：</w:t>
      </w:r>
      <w:r w:rsidRPr="00BD77BB">
        <w:rPr>
          <w:rFonts w:eastAsia="宋体"/>
          <w:sz w:val="21"/>
          <w:szCs w:val="21"/>
          <w:lang w:eastAsia="zh-CN"/>
        </w:rPr>
        <w:t>坚持从真实出行场景出发，关注旅客在城市移动过程中的实际需求，通过流程再设计降低时间成本与心理负担</w:t>
      </w:r>
      <w:r>
        <w:rPr>
          <w:rFonts w:eastAsia="宋体" w:hint="eastAsia"/>
          <w:sz w:val="21"/>
          <w:szCs w:val="21"/>
          <w:lang w:eastAsia="zh-CN"/>
        </w:rPr>
        <w:t>；</w:t>
      </w:r>
      <w:r w:rsidRPr="00BD77BB">
        <w:rPr>
          <w:rFonts w:eastAsia="宋体"/>
          <w:sz w:val="21"/>
          <w:szCs w:val="21"/>
          <w:lang w:eastAsia="zh-CN"/>
        </w:rPr>
        <w:t>以技术驱动为基础</w:t>
      </w:r>
      <w:r>
        <w:rPr>
          <w:rFonts w:eastAsia="宋体" w:hint="eastAsia"/>
          <w:sz w:val="21"/>
          <w:szCs w:val="21"/>
          <w:lang w:eastAsia="zh-CN"/>
        </w:rPr>
        <w:t>：</w:t>
      </w:r>
      <w:r w:rsidRPr="00BD77BB">
        <w:rPr>
          <w:rFonts w:eastAsia="宋体"/>
          <w:sz w:val="21"/>
          <w:szCs w:val="21"/>
          <w:lang w:eastAsia="zh-CN"/>
        </w:rPr>
        <w:t>通过信息化平台建设，实现订单管理、调度优化、数据分析与风险控制的数字化管理，提高服务标准化与可复制性</w:t>
      </w:r>
      <w:r>
        <w:rPr>
          <w:rFonts w:eastAsia="宋体" w:hint="eastAsia"/>
          <w:sz w:val="21"/>
          <w:szCs w:val="21"/>
          <w:lang w:eastAsia="zh-CN"/>
        </w:rPr>
        <w:t>；</w:t>
      </w:r>
      <w:r w:rsidRPr="00BD77BB">
        <w:rPr>
          <w:rFonts w:eastAsia="宋体"/>
          <w:sz w:val="21"/>
          <w:szCs w:val="21"/>
          <w:lang w:eastAsia="zh-CN"/>
        </w:rPr>
        <w:t>以资源整合为路径</w:t>
      </w:r>
      <w:r>
        <w:rPr>
          <w:rFonts w:eastAsia="宋体" w:hint="eastAsia"/>
          <w:sz w:val="21"/>
          <w:szCs w:val="21"/>
          <w:lang w:eastAsia="zh-CN"/>
        </w:rPr>
        <w:t>：</w:t>
      </w:r>
      <w:r w:rsidRPr="00BD77BB">
        <w:rPr>
          <w:rFonts w:eastAsia="宋体"/>
          <w:sz w:val="21"/>
          <w:szCs w:val="21"/>
          <w:lang w:eastAsia="zh-CN"/>
        </w:rPr>
        <w:t>不盲目追求重资产扩张，而是通过整合现有城市基础设施资源，构建合作共赢的生态体系</w:t>
      </w:r>
      <w:r>
        <w:rPr>
          <w:rFonts w:eastAsia="宋体" w:hint="eastAsia"/>
          <w:sz w:val="21"/>
          <w:szCs w:val="21"/>
          <w:lang w:eastAsia="zh-CN"/>
        </w:rPr>
        <w:t>；</w:t>
      </w:r>
      <w:r w:rsidRPr="00BD77BB">
        <w:rPr>
          <w:rFonts w:eastAsia="宋体"/>
          <w:sz w:val="21"/>
          <w:szCs w:val="21"/>
          <w:lang w:eastAsia="zh-CN"/>
        </w:rPr>
        <w:t>以规范运营为保障</w:t>
      </w:r>
      <w:r>
        <w:rPr>
          <w:rFonts w:eastAsia="宋体" w:hint="eastAsia"/>
          <w:sz w:val="21"/>
          <w:szCs w:val="21"/>
          <w:lang w:eastAsia="zh-CN"/>
        </w:rPr>
        <w:t>：</w:t>
      </w:r>
      <w:r w:rsidRPr="00BD77BB">
        <w:rPr>
          <w:rFonts w:eastAsia="宋体"/>
          <w:sz w:val="21"/>
          <w:szCs w:val="21"/>
          <w:lang w:eastAsia="zh-CN"/>
        </w:rPr>
        <w:t>重视合</w:t>
      </w:r>
      <w:proofErr w:type="gramStart"/>
      <w:r w:rsidRPr="00BD77BB">
        <w:rPr>
          <w:rFonts w:eastAsia="宋体"/>
          <w:sz w:val="21"/>
          <w:szCs w:val="21"/>
          <w:lang w:eastAsia="zh-CN"/>
        </w:rPr>
        <w:t>规</w:t>
      </w:r>
      <w:proofErr w:type="gramEnd"/>
      <w:r w:rsidRPr="00BD77BB">
        <w:rPr>
          <w:rFonts w:eastAsia="宋体"/>
          <w:sz w:val="21"/>
          <w:szCs w:val="21"/>
          <w:lang w:eastAsia="zh-CN"/>
        </w:rPr>
        <w:t>经营与风险控制，确保企业发展稳健有序。公司始终认为，现代服务业的核心竞争力并非单纯的规模扩张，而在于对场景的深度理解与对效率的持续优化。</w:t>
      </w:r>
    </w:p>
    <w:p w14:paraId="64325F70" w14:textId="16FECF94" w:rsidR="00BD77BB" w:rsidRDefault="00BD77BB" w:rsidP="0044610B">
      <w:pPr>
        <w:ind w:firstLineChars="200" w:firstLine="420"/>
        <w:rPr>
          <w:rFonts w:eastAsia="宋体" w:hint="eastAsia"/>
          <w:sz w:val="21"/>
          <w:szCs w:val="21"/>
          <w:lang w:eastAsia="zh-CN"/>
        </w:rPr>
      </w:pPr>
      <w:r w:rsidRPr="00BD77BB">
        <w:rPr>
          <w:rFonts w:eastAsia="宋体"/>
          <w:sz w:val="21"/>
          <w:szCs w:val="21"/>
          <w:lang w:eastAsia="zh-CN"/>
        </w:rPr>
        <w:t>公司中长期目标包括：建立标准化服务流程体系形成稳定合作网络与品牌信誉</w:t>
      </w:r>
      <w:r>
        <w:rPr>
          <w:rFonts w:eastAsia="宋体" w:hint="eastAsia"/>
          <w:sz w:val="21"/>
          <w:szCs w:val="21"/>
          <w:lang w:eastAsia="zh-CN"/>
        </w:rPr>
        <w:t>；</w:t>
      </w:r>
      <w:r w:rsidRPr="00BD77BB">
        <w:rPr>
          <w:rFonts w:eastAsia="宋体"/>
          <w:sz w:val="21"/>
          <w:szCs w:val="21"/>
          <w:lang w:eastAsia="zh-CN"/>
        </w:rPr>
        <w:t>实现可复制的城市运营模型</w:t>
      </w:r>
      <w:r>
        <w:rPr>
          <w:rFonts w:eastAsia="宋体" w:hint="eastAsia"/>
          <w:sz w:val="21"/>
          <w:szCs w:val="21"/>
          <w:lang w:eastAsia="zh-CN"/>
        </w:rPr>
        <w:t>；</w:t>
      </w:r>
      <w:r w:rsidRPr="00BD77BB">
        <w:rPr>
          <w:rFonts w:eastAsia="宋体"/>
          <w:sz w:val="21"/>
          <w:szCs w:val="21"/>
          <w:lang w:eastAsia="zh-CN"/>
        </w:rPr>
        <w:t>构建数据驱动型管理系统</w:t>
      </w:r>
      <w:r>
        <w:rPr>
          <w:rFonts w:eastAsia="宋体" w:hint="eastAsia"/>
          <w:sz w:val="21"/>
          <w:szCs w:val="21"/>
          <w:lang w:eastAsia="zh-CN"/>
        </w:rPr>
        <w:t>；</w:t>
      </w:r>
      <w:r w:rsidRPr="00BD77BB">
        <w:rPr>
          <w:rFonts w:eastAsia="宋体"/>
          <w:sz w:val="21"/>
          <w:szCs w:val="21"/>
          <w:lang w:eastAsia="zh-CN"/>
        </w:rPr>
        <w:t>推动城市旅游服务向精细化方向升级</w:t>
      </w:r>
      <w:r>
        <w:rPr>
          <w:rFonts w:eastAsia="宋体" w:hint="eastAsia"/>
          <w:sz w:val="21"/>
          <w:szCs w:val="21"/>
          <w:lang w:eastAsia="zh-CN"/>
        </w:rPr>
        <w:t>。</w:t>
      </w:r>
      <w:r w:rsidRPr="00BD77BB">
        <w:rPr>
          <w:rFonts w:eastAsia="宋体"/>
          <w:sz w:val="21"/>
          <w:szCs w:val="21"/>
          <w:lang w:eastAsia="zh-CN"/>
        </w:rPr>
        <w:t>公司坚信，在数字经济与服务升级的大背景下，创新型城市服务平台具有广阔的发展空间。未来，公司将以稳健经营为前提，以创新驱动为核心，逐步实现规模化、规范化与品牌化发展。</w:t>
      </w:r>
    </w:p>
    <w:p w14:paraId="243C0902" w14:textId="203A5001" w:rsidR="00161BEC" w:rsidRPr="003F32AA" w:rsidRDefault="00161BEC" w:rsidP="003D1B5E">
      <w:pPr>
        <w:pStyle w:val="71e7dc79-1ff7-45e8-997d-0ebda3762b91"/>
        <w:rPr>
          <w:rFonts w:hint="eastAsia"/>
        </w:rPr>
      </w:pPr>
      <w:bookmarkStart w:id="13" w:name="_Toc224683235"/>
      <w:bookmarkStart w:id="14" w:name="_Toc225433896"/>
      <w:r w:rsidRPr="003F32AA">
        <w:t>1.6公司投</w:t>
      </w:r>
      <w:r w:rsidRPr="003F32AA">
        <w:rPr>
          <w:rFonts w:cs="微软雅黑" w:hint="eastAsia"/>
        </w:rPr>
        <w:t>资</w:t>
      </w:r>
      <w:r w:rsidRPr="003F32AA">
        <w:rPr>
          <w:rFonts w:ascii="MS Gothic" w:eastAsia="MS Gothic" w:hAnsi="MS Gothic" w:cs="MS Gothic" w:hint="eastAsia"/>
        </w:rPr>
        <w:t>与</w:t>
      </w:r>
      <w:r w:rsidRPr="003F32AA">
        <w:rPr>
          <w:rFonts w:cs="微软雅黑" w:hint="eastAsia"/>
        </w:rPr>
        <w:t>财务规</w:t>
      </w:r>
      <w:r w:rsidRPr="003F32AA">
        <w:rPr>
          <w:rFonts w:ascii="MS Gothic" w:eastAsia="MS Gothic" w:hAnsi="MS Gothic" w:cs="MS Gothic" w:hint="eastAsia"/>
        </w:rPr>
        <w:t>划</w:t>
      </w:r>
      <w:bookmarkEnd w:id="13"/>
      <w:bookmarkEnd w:id="14"/>
    </w:p>
    <w:p w14:paraId="01954AE5" w14:textId="41E44526" w:rsidR="00CB2BE5" w:rsidRDefault="00161BEC" w:rsidP="0044610B">
      <w:pPr>
        <w:ind w:firstLineChars="200" w:firstLine="420"/>
        <w:rPr>
          <w:rFonts w:eastAsia="宋体" w:hint="eastAsia"/>
          <w:sz w:val="21"/>
          <w:szCs w:val="21"/>
          <w:lang w:eastAsia="zh-CN"/>
        </w:rPr>
      </w:pPr>
      <w:r w:rsidRPr="00161BEC">
        <w:rPr>
          <w:rFonts w:eastAsia="宋体"/>
          <w:sz w:val="21"/>
          <w:szCs w:val="21"/>
          <w:lang w:eastAsia="zh-CN"/>
        </w:rPr>
        <w:t>本公司拟定注册资本为：人民币</w:t>
      </w:r>
      <w:r w:rsidR="00442174">
        <w:rPr>
          <w:rFonts w:eastAsia="宋体" w:hint="eastAsia"/>
          <w:sz w:val="21"/>
          <w:szCs w:val="21"/>
          <w:lang w:eastAsia="zh-CN"/>
        </w:rPr>
        <w:t>3</w:t>
      </w:r>
      <w:r w:rsidRPr="00161BEC">
        <w:rPr>
          <w:rFonts w:eastAsia="宋体"/>
          <w:sz w:val="21"/>
          <w:szCs w:val="21"/>
          <w:lang w:eastAsia="zh-CN"/>
        </w:rPr>
        <w:t>00万元。</w:t>
      </w:r>
      <w:r w:rsidR="00CB2BE5">
        <w:rPr>
          <w:rFonts w:eastAsia="宋体" w:hint="eastAsia"/>
          <w:sz w:val="21"/>
          <w:szCs w:val="21"/>
          <w:lang w:eastAsia="zh-CN"/>
        </w:rPr>
        <w:t>其中</w:t>
      </w:r>
      <w:r w:rsidR="00CB2BE5" w:rsidRPr="00CB2BE5">
        <w:rPr>
          <w:rFonts w:eastAsia="宋体"/>
          <w:sz w:val="21"/>
          <w:szCs w:val="21"/>
          <w:lang w:eastAsia="zh-CN"/>
        </w:rPr>
        <w:t>创始团队自筹</w:t>
      </w:r>
      <w:r w:rsidR="00442174">
        <w:rPr>
          <w:rFonts w:eastAsia="宋体" w:hint="eastAsia"/>
          <w:sz w:val="21"/>
          <w:szCs w:val="21"/>
          <w:lang w:eastAsia="zh-CN"/>
        </w:rPr>
        <w:t>12</w:t>
      </w:r>
      <w:r w:rsidR="00CB2BE5" w:rsidRPr="00CB2BE5">
        <w:rPr>
          <w:rFonts w:eastAsia="宋体"/>
          <w:sz w:val="21"/>
          <w:szCs w:val="21"/>
          <w:lang w:eastAsia="zh-CN"/>
        </w:rPr>
        <w:t>0万元</w:t>
      </w:r>
      <w:r w:rsidR="00CB2BE5">
        <w:rPr>
          <w:rFonts w:eastAsia="宋体" w:hint="eastAsia"/>
          <w:sz w:val="21"/>
          <w:szCs w:val="21"/>
          <w:lang w:eastAsia="zh-CN"/>
        </w:rPr>
        <w:t>，占比</w:t>
      </w:r>
      <w:r w:rsidR="00CB2BE5" w:rsidRPr="00CB2BE5">
        <w:rPr>
          <w:rFonts w:eastAsia="宋体"/>
          <w:sz w:val="21"/>
          <w:szCs w:val="21"/>
          <w:lang w:eastAsia="zh-CN"/>
        </w:rPr>
        <w:t>40%</w:t>
      </w:r>
      <w:r w:rsidR="00CB2BE5">
        <w:rPr>
          <w:rFonts w:eastAsia="宋体" w:hint="eastAsia"/>
          <w:sz w:val="21"/>
          <w:szCs w:val="21"/>
          <w:lang w:eastAsia="zh-CN"/>
        </w:rPr>
        <w:t>，</w:t>
      </w:r>
      <w:r w:rsidR="00CB2BE5" w:rsidRPr="00CB2BE5">
        <w:rPr>
          <w:rFonts w:eastAsia="宋体"/>
          <w:sz w:val="21"/>
          <w:szCs w:val="21"/>
          <w:lang w:eastAsia="zh-CN"/>
        </w:rPr>
        <w:t>风险投资获得的资金占注册资金的60%，为人民币1</w:t>
      </w:r>
      <w:r w:rsidR="00442174">
        <w:rPr>
          <w:rFonts w:eastAsia="宋体" w:hint="eastAsia"/>
          <w:sz w:val="21"/>
          <w:szCs w:val="21"/>
          <w:lang w:eastAsia="zh-CN"/>
        </w:rPr>
        <w:t>8</w:t>
      </w:r>
      <w:r w:rsidR="00CB2BE5" w:rsidRPr="00CB2BE5">
        <w:rPr>
          <w:rFonts w:eastAsia="宋体" w:hint="eastAsia"/>
          <w:sz w:val="21"/>
          <w:szCs w:val="21"/>
          <w:lang w:eastAsia="zh-CN"/>
        </w:rPr>
        <w:t>0</w:t>
      </w:r>
      <w:r w:rsidR="00CB2BE5" w:rsidRPr="00CB2BE5">
        <w:rPr>
          <w:rFonts w:eastAsia="宋体"/>
          <w:sz w:val="21"/>
          <w:szCs w:val="21"/>
          <w:lang w:eastAsia="zh-CN"/>
        </w:rPr>
        <w:t>万元。计划通过多轮融资，逐步扩大规模，实现可持续发展。</w:t>
      </w:r>
      <w:r w:rsidR="00BD77BB">
        <w:rPr>
          <w:rFonts w:eastAsia="宋体" w:hint="eastAsia"/>
          <w:sz w:val="21"/>
          <w:szCs w:val="21"/>
          <w:lang w:eastAsia="zh-CN"/>
        </w:rPr>
        <w:t>公司规划在第一年</w:t>
      </w:r>
      <w:r w:rsidR="00BD77BB" w:rsidRPr="00BD77BB">
        <w:rPr>
          <w:rFonts w:eastAsia="宋体"/>
          <w:sz w:val="21"/>
          <w:szCs w:val="21"/>
          <w:lang w:eastAsia="zh-CN"/>
        </w:rPr>
        <w:t>以市场培育为主，</w:t>
      </w:r>
      <w:r w:rsidR="00BD77BB">
        <w:rPr>
          <w:rFonts w:eastAsia="宋体" w:hint="eastAsia"/>
          <w:sz w:val="21"/>
          <w:szCs w:val="21"/>
          <w:lang w:eastAsia="zh-CN"/>
        </w:rPr>
        <w:t>逐步探索并改进服务并在交通枢纽完善</w:t>
      </w:r>
      <w:r w:rsidR="00BD77BB">
        <w:rPr>
          <w:rFonts w:eastAsia="宋体" w:hint="eastAsia"/>
          <w:sz w:val="21"/>
          <w:szCs w:val="21"/>
          <w:lang w:eastAsia="zh-CN"/>
        </w:rPr>
        <w:lastRenderedPageBreak/>
        <w:t>经营，保持轻微</w:t>
      </w:r>
      <w:r w:rsidR="00BD77BB" w:rsidRPr="00BD77BB">
        <w:rPr>
          <w:rFonts w:eastAsia="宋体"/>
          <w:sz w:val="21"/>
          <w:szCs w:val="21"/>
          <w:lang w:eastAsia="zh-CN"/>
        </w:rPr>
        <w:t>微亏或持平</w:t>
      </w:r>
      <w:r w:rsidR="00BD77BB">
        <w:rPr>
          <w:rFonts w:eastAsia="宋体" w:hint="eastAsia"/>
          <w:sz w:val="21"/>
          <w:szCs w:val="21"/>
          <w:lang w:eastAsia="zh-CN"/>
        </w:rPr>
        <w:t>。</w:t>
      </w:r>
      <w:r w:rsidR="00BD77BB" w:rsidRPr="00BD77BB">
        <w:rPr>
          <w:rFonts w:eastAsia="宋体"/>
          <w:sz w:val="21"/>
          <w:szCs w:val="21"/>
          <w:lang w:eastAsia="zh-CN"/>
        </w:rPr>
        <w:t>第二年扩展至2–3个枢纽，达到盈亏平衡</w:t>
      </w:r>
      <w:r w:rsidR="00BD77BB">
        <w:rPr>
          <w:rFonts w:eastAsia="宋体" w:hint="eastAsia"/>
          <w:sz w:val="21"/>
          <w:szCs w:val="21"/>
          <w:lang w:eastAsia="zh-CN"/>
        </w:rPr>
        <w:t>。</w:t>
      </w:r>
      <w:r w:rsidR="00BD77BB" w:rsidRPr="00BD77BB">
        <w:rPr>
          <w:rFonts w:eastAsia="宋体"/>
          <w:sz w:val="21"/>
          <w:szCs w:val="21"/>
          <w:lang w:eastAsia="zh-CN"/>
        </w:rPr>
        <w:t>第三年复制至其他旅游城市</w:t>
      </w:r>
    </w:p>
    <w:p w14:paraId="5593F3EE" w14:textId="13D61A4A" w:rsidR="00BD77BB" w:rsidRPr="003F32AA" w:rsidRDefault="00BD77BB" w:rsidP="003D1B5E">
      <w:pPr>
        <w:pStyle w:val="71e7dc79-1ff7-45e8-997d-0ebda3762b91"/>
        <w:rPr>
          <w:rFonts w:hint="eastAsia"/>
        </w:rPr>
      </w:pPr>
      <w:bookmarkStart w:id="15" w:name="_Toc224683236"/>
      <w:bookmarkStart w:id="16" w:name="_Toc225433897"/>
      <w:r w:rsidRPr="003F32AA">
        <w:t>1.7公司人力</w:t>
      </w:r>
      <w:r w:rsidRPr="003F32AA">
        <w:rPr>
          <w:rFonts w:cs="微软雅黑" w:hint="eastAsia"/>
        </w:rPr>
        <w:t>资</w:t>
      </w:r>
      <w:r w:rsidRPr="003F32AA">
        <w:rPr>
          <w:rFonts w:ascii="MS Gothic" w:eastAsia="MS Gothic" w:hAnsi="MS Gothic" w:cs="MS Gothic" w:hint="eastAsia"/>
        </w:rPr>
        <w:t>源架构</w:t>
      </w:r>
      <w:bookmarkEnd w:id="15"/>
      <w:bookmarkEnd w:id="16"/>
    </w:p>
    <w:p w14:paraId="67CFDB6B" w14:textId="77777777" w:rsidR="00BD77BB" w:rsidRPr="00BD77BB" w:rsidRDefault="00BD77BB" w:rsidP="0044610B">
      <w:pPr>
        <w:ind w:firstLineChars="200" w:firstLine="420"/>
        <w:rPr>
          <w:rFonts w:eastAsia="宋体" w:hint="eastAsia"/>
          <w:sz w:val="21"/>
          <w:szCs w:val="21"/>
          <w:lang w:eastAsia="zh-CN"/>
        </w:rPr>
      </w:pPr>
      <w:r w:rsidRPr="00BD77BB">
        <w:rPr>
          <w:rFonts w:eastAsia="宋体"/>
          <w:sz w:val="21"/>
          <w:szCs w:val="21"/>
          <w:lang w:eastAsia="zh-CN"/>
        </w:rPr>
        <w:t>初期团队规模预计为10人左右，组织架构如下：</w:t>
      </w:r>
    </w:p>
    <w:p w14:paraId="4B9C866C" w14:textId="2AC7FB77" w:rsidR="00BD77BB" w:rsidRPr="0044610B" w:rsidRDefault="00BD77BB" w:rsidP="0044610B">
      <w:pPr>
        <w:pStyle w:val="ae"/>
        <w:numPr>
          <w:ilvl w:val="0"/>
          <w:numId w:val="22"/>
        </w:numPr>
        <w:rPr>
          <w:rFonts w:eastAsia="宋体" w:hint="eastAsia"/>
          <w:sz w:val="21"/>
          <w:szCs w:val="21"/>
          <w:lang w:eastAsia="zh-CN"/>
        </w:rPr>
      </w:pPr>
      <w:r w:rsidRPr="0044610B">
        <w:rPr>
          <w:rFonts w:eastAsia="宋体"/>
          <w:sz w:val="21"/>
          <w:szCs w:val="21"/>
          <w:lang w:eastAsia="zh-CN"/>
        </w:rPr>
        <w:t>核心管理层</w:t>
      </w:r>
      <w:r w:rsidRPr="0044610B">
        <w:rPr>
          <w:rFonts w:eastAsia="宋体" w:hint="eastAsia"/>
          <w:sz w:val="21"/>
          <w:szCs w:val="21"/>
          <w:lang w:eastAsia="zh-CN"/>
        </w:rPr>
        <w:t>：</w:t>
      </w:r>
      <w:r w:rsidRPr="0044610B">
        <w:rPr>
          <w:rFonts w:eastAsia="宋体"/>
          <w:sz w:val="21"/>
          <w:szCs w:val="21"/>
          <w:lang w:eastAsia="zh-CN"/>
        </w:rPr>
        <w:t>CEO</w:t>
      </w:r>
      <w:r w:rsidRPr="0044610B">
        <w:rPr>
          <w:rFonts w:eastAsia="宋体" w:hint="eastAsia"/>
          <w:sz w:val="21"/>
          <w:szCs w:val="21"/>
          <w:lang w:eastAsia="zh-CN"/>
        </w:rPr>
        <w:t>；</w:t>
      </w:r>
      <w:r w:rsidRPr="0044610B">
        <w:rPr>
          <w:rFonts w:eastAsia="宋体"/>
          <w:sz w:val="21"/>
          <w:szCs w:val="21"/>
          <w:lang w:eastAsia="zh-CN"/>
        </w:rPr>
        <w:t>COO（城市运营管理）</w:t>
      </w:r>
      <w:r w:rsidRPr="0044610B">
        <w:rPr>
          <w:rFonts w:eastAsia="宋体" w:hint="eastAsia"/>
          <w:sz w:val="21"/>
          <w:szCs w:val="21"/>
          <w:lang w:eastAsia="zh-CN"/>
        </w:rPr>
        <w:t>；</w:t>
      </w:r>
      <w:r w:rsidRPr="0044610B">
        <w:rPr>
          <w:rFonts w:eastAsia="宋体"/>
          <w:sz w:val="21"/>
          <w:szCs w:val="21"/>
          <w:lang w:eastAsia="zh-CN"/>
        </w:rPr>
        <w:t>CTO（平台系统与调度算法）</w:t>
      </w:r>
    </w:p>
    <w:p w14:paraId="4F0A73A0" w14:textId="6A5DC7D4" w:rsidR="00BD77BB" w:rsidRPr="0044610B" w:rsidRDefault="00BD77BB" w:rsidP="0044610B">
      <w:pPr>
        <w:pStyle w:val="ae"/>
        <w:numPr>
          <w:ilvl w:val="0"/>
          <w:numId w:val="22"/>
        </w:numPr>
        <w:rPr>
          <w:rFonts w:eastAsia="宋体" w:hint="eastAsia"/>
          <w:sz w:val="21"/>
          <w:szCs w:val="21"/>
          <w:lang w:eastAsia="zh-CN"/>
        </w:rPr>
      </w:pPr>
      <w:r w:rsidRPr="0044610B">
        <w:rPr>
          <w:rFonts w:eastAsia="宋体"/>
          <w:sz w:val="21"/>
          <w:szCs w:val="21"/>
          <w:lang w:eastAsia="zh-CN"/>
        </w:rPr>
        <w:t>运营部门</w:t>
      </w:r>
      <w:r w:rsidRPr="0044610B">
        <w:rPr>
          <w:rFonts w:eastAsia="宋体" w:hint="eastAsia"/>
          <w:sz w:val="21"/>
          <w:szCs w:val="21"/>
          <w:lang w:eastAsia="zh-CN"/>
        </w:rPr>
        <w:t>：</w:t>
      </w:r>
      <w:r w:rsidRPr="0044610B">
        <w:rPr>
          <w:rFonts w:eastAsia="宋体"/>
          <w:sz w:val="21"/>
          <w:szCs w:val="21"/>
          <w:lang w:eastAsia="zh-CN"/>
        </w:rPr>
        <w:t>城市运营经理</w:t>
      </w:r>
      <w:r w:rsidRPr="0044610B">
        <w:rPr>
          <w:rFonts w:eastAsia="宋体" w:hint="eastAsia"/>
          <w:sz w:val="21"/>
          <w:szCs w:val="21"/>
          <w:lang w:eastAsia="zh-CN"/>
        </w:rPr>
        <w:t>；</w:t>
      </w:r>
      <w:r w:rsidRPr="0044610B">
        <w:rPr>
          <w:rFonts w:eastAsia="宋体"/>
          <w:sz w:val="21"/>
          <w:szCs w:val="21"/>
          <w:lang w:eastAsia="zh-CN"/>
        </w:rPr>
        <w:t>酒店合作拓展专员</w:t>
      </w:r>
      <w:r w:rsidRPr="0044610B">
        <w:rPr>
          <w:rFonts w:eastAsia="宋体" w:hint="eastAsia"/>
          <w:sz w:val="21"/>
          <w:szCs w:val="21"/>
          <w:lang w:eastAsia="zh-CN"/>
        </w:rPr>
        <w:t>；</w:t>
      </w:r>
      <w:r w:rsidRPr="0044610B">
        <w:rPr>
          <w:rFonts w:eastAsia="宋体"/>
          <w:sz w:val="21"/>
          <w:szCs w:val="21"/>
          <w:lang w:eastAsia="zh-CN"/>
        </w:rPr>
        <w:t>客服与调度人员</w:t>
      </w:r>
    </w:p>
    <w:p w14:paraId="705E6ACA" w14:textId="389FED42" w:rsidR="00BD77BB" w:rsidRPr="0044610B" w:rsidRDefault="00BD77BB" w:rsidP="0044610B">
      <w:pPr>
        <w:pStyle w:val="ae"/>
        <w:numPr>
          <w:ilvl w:val="0"/>
          <w:numId w:val="22"/>
        </w:numPr>
        <w:rPr>
          <w:rFonts w:eastAsia="宋体" w:hint="eastAsia"/>
          <w:sz w:val="21"/>
          <w:szCs w:val="21"/>
          <w:lang w:eastAsia="zh-CN"/>
        </w:rPr>
      </w:pPr>
      <w:r w:rsidRPr="0044610B">
        <w:rPr>
          <w:rFonts w:eastAsia="宋体"/>
          <w:sz w:val="21"/>
          <w:szCs w:val="21"/>
          <w:lang w:eastAsia="zh-CN"/>
        </w:rPr>
        <w:t>技术部门</w:t>
      </w:r>
      <w:r w:rsidRPr="0044610B">
        <w:rPr>
          <w:rFonts w:eastAsia="宋体" w:hint="eastAsia"/>
          <w:sz w:val="21"/>
          <w:szCs w:val="21"/>
          <w:lang w:eastAsia="zh-CN"/>
        </w:rPr>
        <w:t>：</w:t>
      </w:r>
      <w:r w:rsidRPr="0044610B">
        <w:rPr>
          <w:rFonts w:eastAsia="宋体"/>
          <w:sz w:val="21"/>
          <w:szCs w:val="21"/>
          <w:lang w:eastAsia="zh-CN"/>
        </w:rPr>
        <w:t>前端开发工程师</w:t>
      </w:r>
      <w:r w:rsidRPr="0044610B">
        <w:rPr>
          <w:rFonts w:eastAsia="宋体" w:hint="eastAsia"/>
          <w:sz w:val="21"/>
          <w:szCs w:val="21"/>
          <w:lang w:eastAsia="zh-CN"/>
        </w:rPr>
        <w:t>；</w:t>
      </w:r>
      <w:r w:rsidRPr="0044610B">
        <w:rPr>
          <w:rFonts w:eastAsia="宋体"/>
          <w:sz w:val="21"/>
          <w:szCs w:val="21"/>
          <w:lang w:eastAsia="zh-CN"/>
        </w:rPr>
        <w:t>后端开发工程师</w:t>
      </w:r>
      <w:r w:rsidRPr="0044610B">
        <w:rPr>
          <w:rFonts w:eastAsia="宋体" w:hint="eastAsia"/>
          <w:sz w:val="21"/>
          <w:szCs w:val="21"/>
          <w:lang w:eastAsia="zh-CN"/>
        </w:rPr>
        <w:t>；数据与算法支持</w:t>
      </w:r>
    </w:p>
    <w:p w14:paraId="4A8FBF7E" w14:textId="07A74F75" w:rsidR="00BD77BB" w:rsidRPr="0044610B" w:rsidRDefault="00BD77BB" w:rsidP="0044610B">
      <w:pPr>
        <w:pStyle w:val="ae"/>
        <w:numPr>
          <w:ilvl w:val="0"/>
          <w:numId w:val="22"/>
        </w:numPr>
        <w:rPr>
          <w:rFonts w:eastAsia="宋体" w:hint="eastAsia"/>
          <w:sz w:val="21"/>
          <w:szCs w:val="21"/>
          <w:lang w:eastAsia="zh-CN"/>
        </w:rPr>
      </w:pPr>
      <w:r w:rsidRPr="0044610B">
        <w:rPr>
          <w:rFonts w:eastAsia="宋体"/>
          <w:sz w:val="21"/>
          <w:szCs w:val="21"/>
          <w:lang w:eastAsia="zh-CN"/>
        </w:rPr>
        <w:t>市场与推广</w:t>
      </w:r>
      <w:r w:rsidRPr="0044610B">
        <w:rPr>
          <w:rFonts w:eastAsia="宋体" w:hint="eastAsia"/>
          <w:sz w:val="21"/>
          <w:szCs w:val="21"/>
          <w:lang w:eastAsia="zh-CN"/>
        </w:rPr>
        <w:t>：</w:t>
      </w:r>
      <w:r w:rsidRPr="0044610B">
        <w:rPr>
          <w:rFonts w:eastAsia="宋体"/>
          <w:sz w:val="21"/>
          <w:szCs w:val="21"/>
          <w:lang w:eastAsia="zh-CN"/>
        </w:rPr>
        <w:t>新媒体运营</w:t>
      </w:r>
      <w:r w:rsidRPr="0044610B">
        <w:rPr>
          <w:rFonts w:eastAsia="宋体" w:hint="eastAsia"/>
          <w:sz w:val="21"/>
          <w:szCs w:val="21"/>
          <w:lang w:eastAsia="zh-CN"/>
        </w:rPr>
        <w:t>，</w:t>
      </w:r>
      <w:r w:rsidRPr="0044610B">
        <w:rPr>
          <w:rFonts w:eastAsia="宋体"/>
          <w:sz w:val="21"/>
          <w:szCs w:val="21"/>
          <w:lang w:eastAsia="zh-CN"/>
        </w:rPr>
        <w:t>商务合作对接</w:t>
      </w:r>
    </w:p>
    <w:p w14:paraId="5BCF378C" w14:textId="570E018D" w:rsidR="00BD77BB" w:rsidRDefault="00BD77BB" w:rsidP="0044610B">
      <w:pPr>
        <w:ind w:firstLineChars="200" w:firstLine="420"/>
        <w:rPr>
          <w:rFonts w:eastAsia="宋体" w:hint="eastAsia"/>
          <w:sz w:val="21"/>
          <w:szCs w:val="21"/>
          <w:lang w:eastAsia="zh-CN"/>
        </w:rPr>
      </w:pPr>
      <w:r w:rsidRPr="00BD77BB">
        <w:rPr>
          <w:rFonts w:eastAsia="宋体"/>
          <w:sz w:val="21"/>
          <w:szCs w:val="21"/>
          <w:lang w:eastAsia="zh-CN"/>
        </w:rPr>
        <w:t>随着业务拓展，将逐步建立城市分站运营团队，实现规模复制。</w:t>
      </w:r>
    </w:p>
    <w:p w14:paraId="60627651" w14:textId="4368501C" w:rsidR="00BD77BB" w:rsidRPr="002F5D19" w:rsidRDefault="00BD77BB" w:rsidP="003D1B5E">
      <w:pPr>
        <w:pStyle w:val="21bc9c4b-6a32-43e5-beaa-fd2d792c5735"/>
        <w:rPr>
          <w:rFonts w:hint="eastAsia"/>
        </w:rPr>
      </w:pPr>
      <w:bookmarkStart w:id="17" w:name="_Toc224683237"/>
      <w:bookmarkStart w:id="18" w:name="_Toc225433898"/>
      <w:r w:rsidRPr="002F5D19">
        <w:rPr>
          <w:rFonts w:hint="eastAsia"/>
        </w:rPr>
        <w:t>2</w:t>
      </w:r>
      <w:r w:rsidRPr="002F5D19">
        <w:rPr>
          <w:rFonts w:cs="微软雅黑" w:hint="eastAsia"/>
        </w:rPr>
        <w:t>项</w:t>
      </w:r>
      <w:r w:rsidRPr="002F5D19">
        <w:rPr>
          <w:rFonts w:ascii="MS Gothic" w:eastAsia="MS Gothic" w:hAnsi="MS Gothic" w:hint="eastAsia"/>
        </w:rPr>
        <w:t>目</w:t>
      </w:r>
      <w:r w:rsidR="00146ED4" w:rsidRPr="002F5D19">
        <w:rPr>
          <w:rFonts w:hint="eastAsia"/>
        </w:rPr>
        <w:t>目</w:t>
      </w:r>
      <w:r w:rsidR="00146ED4" w:rsidRPr="002F5D19">
        <w:rPr>
          <w:rFonts w:cs="微软雅黑" w:hint="eastAsia"/>
        </w:rPr>
        <w:t>标</w:t>
      </w:r>
      <w:r w:rsidR="00146ED4" w:rsidRPr="002F5D19">
        <w:rPr>
          <w:rFonts w:ascii="MS Gothic" w:eastAsia="MS Gothic" w:hAnsi="MS Gothic" w:hint="eastAsia"/>
        </w:rPr>
        <w:t>与特色</w:t>
      </w:r>
      <w:bookmarkEnd w:id="17"/>
      <w:bookmarkEnd w:id="18"/>
    </w:p>
    <w:p w14:paraId="7EFFDBF4" w14:textId="365DB151" w:rsidR="00146ED4" w:rsidRPr="003F32AA" w:rsidRDefault="00146ED4" w:rsidP="003D1B5E">
      <w:pPr>
        <w:pStyle w:val="71e7dc79-1ff7-45e8-997d-0ebda3762b91"/>
        <w:rPr>
          <w:rFonts w:hint="eastAsia"/>
        </w:rPr>
      </w:pPr>
      <w:bookmarkStart w:id="19" w:name="_Toc224683238"/>
      <w:bookmarkStart w:id="20" w:name="_Toc225433899"/>
      <w:r w:rsidRPr="003F32AA">
        <w:t>2.1</w:t>
      </w:r>
      <w:r w:rsidRPr="003F32AA">
        <w:rPr>
          <w:rFonts w:cs="微软雅黑" w:hint="eastAsia"/>
        </w:rPr>
        <w:t>项</w:t>
      </w:r>
      <w:r w:rsidRPr="003F32AA">
        <w:rPr>
          <w:rFonts w:ascii="MS Gothic" w:eastAsia="MS Gothic" w:hAnsi="MS Gothic" w:cs="MS Gothic" w:hint="eastAsia"/>
        </w:rPr>
        <w:t>目</w:t>
      </w:r>
      <w:r w:rsidRPr="003F32AA">
        <w:rPr>
          <w:rFonts w:cs="微软雅黑" w:hint="eastAsia"/>
        </w:rPr>
        <w:t>简</w:t>
      </w:r>
      <w:r w:rsidRPr="003F32AA">
        <w:rPr>
          <w:rFonts w:ascii="MS Gothic" w:eastAsia="MS Gothic" w:hAnsi="MS Gothic" w:cs="MS Gothic" w:hint="eastAsia"/>
        </w:rPr>
        <w:t>介</w:t>
      </w:r>
      <w:bookmarkEnd w:id="19"/>
      <w:bookmarkEnd w:id="20"/>
    </w:p>
    <w:p w14:paraId="7F5AB60B" w14:textId="0E3F8854" w:rsidR="00146ED4" w:rsidRDefault="00146ED4" w:rsidP="003D1B5E">
      <w:pPr>
        <w:pStyle w:val="b63ee27f-4cf3-414c-9275-d88e3f90795e"/>
        <w:rPr>
          <w:rFonts w:hint="eastAsia"/>
        </w:rPr>
      </w:pPr>
      <w:bookmarkStart w:id="21" w:name="_Toc224683239"/>
      <w:bookmarkStart w:id="22" w:name="_Toc225433900"/>
      <w:r w:rsidRPr="00146ED4">
        <w:t>2.1.1</w:t>
      </w:r>
      <w:r w:rsidRPr="00146ED4">
        <w:rPr>
          <w:rFonts w:cs="微软雅黑" w:hint="eastAsia"/>
        </w:rPr>
        <w:t>项</w:t>
      </w:r>
      <w:r w:rsidRPr="00146ED4">
        <w:rPr>
          <w:rFonts w:ascii="MS Gothic" w:eastAsia="MS Gothic" w:hAnsi="MS Gothic" w:hint="eastAsia"/>
        </w:rPr>
        <w:t>目主要意</w:t>
      </w:r>
      <w:r w:rsidRPr="00146ED4">
        <w:rPr>
          <w:rFonts w:cs="微软雅黑" w:hint="eastAsia"/>
        </w:rPr>
        <w:t>义</w:t>
      </w:r>
      <w:bookmarkEnd w:id="21"/>
      <w:bookmarkEnd w:id="22"/>
    </w:p>
    <w:p w14:paraId="1956F7F7" w14:textId="1EBE233E" w:rsidR="00146ED4" w:rsidRPr="00146ED4" w:rsidRDefault="00146ED4" w:rsidP="0044610B">
      <w:pPr>
        <w:ind w:firstLineChars="200" w:firstLine="420"/>
        <w:rPr>
          <w:rFonts w:eastAsia="宋体" w:hint="eastAsia"/>
          <w:sz w:val="21"/>
          <w:szCs w:val="21"/>
          <w:lang w:eastAsia="zh-CN"/>
        </w:rPr>
      </w:pPr>
      <w:r w:rsidRPr="00146ED4">
        <w:rPr>
          <w:rFonts w:eastAsia="宋体"/>
          <w:sz w:val="21"/>
          <w:szCs w:val="21"/>
          <w:lang w:eastAsia="zh-CN"/>
        </w:rPr>
        <w:t>随着我国旅游业持续发展以及“自由行”出行方式的普及，旅客在城市旅游中的体验要求不断提升。然而，在酒店退房至离开城市的时间段内，行李携带不便问题长期存在。旅客往往需要拖着行李游玩，或在游玩结束后折返酒店取行李，不仅影响出行效率，也增加时间成本与心理负担。</w:t>
      </w:r>
    </w:p>
    <w:p w14:paraId="41FC5563" w14:textId="7015FC33" w:rsidR="00146ED4" w:rsidRPr="00146ED4" w:rsidRDefault="0044610B" w:rsidP="0044610B">
      <w:pPr>
        <w:ind w:firstLineChars="200" w:firstLine="420"/>
        <w:rPr>
          <w:rFonts w:eastAsia="宋体" w:hint="eastAsia"/>
          <w:sz w:val="21"/>
          <w:szCs w:val="21"/>
          <w:lang w:eastAsia="zh-CN"/>
        </w:rPr>
      </w:pPr>
      <w:r>
        <w:rPr>
          <w:rFonts w:eastAsia="宋体" w:hint="eastAsia"/>
          <w:sz w:val="21"/>
          <w:szCs w:val="21"/>
          <w:lang w:eastAsia="zh-CN"/>
        </w:rPr>
        <w:t>“行李直达”</w:t>
      </w:r>
      <w:r w:rsidR="00146ED4" w:rsidRPr="00146ED4">
        <w:rPr>
          <w:rFonts w:eastAsia="宋体"/>
          <w:sz w:val="21"/>
          <w:szCs w:val="21"/>
          <w:lang w:eastAsia="zh-CN"/>
        </w:rPr>
        <w:t>行李转运服务平台正是在这一真实且高频的场景中诞生。项目聚焦“退房至离城”这一关键时间窗口，通过数字化平台</w:t>
      </w:r>
      <w:proofErr w:type="gramStart"/>
      <w:r w:rsidR="00146ED4" w:rsidRPr="00146ED4">
        <w:rPr>
          <w:rFonts w:eastAsia="宋体"/>
          <w:sz w:val="21"/>
          <w:szCs w:val="21"/>
          <w:lang w:eastAsia="zh-CN"/>
        </w:rPr>
        <w:t>整合酒店</w:t>
      </w:r>
      <w:proofErr w:type="gramEnd"/>
      <w:r w:rsidR="00146ED4" w:rsidRPr="00146ED4">
        <w:rPr>
          <w:rFonts w:eastAsia="宋体"/>
          <w:sz w:val="21"/>
          <w:szCs w:val="21"/>
          <w:lang w:eastAsia="zh-CN"/>
        </w:rPr>
        <w:t>寄存资源、交通枢纽寄存资源与城市配送能力，实现行李点对点当日转运。</w:t>
      </w:r>
    </w:p>
    <w:p w14:paraId="1797E38B" w14:textId="77777777" w:rsidR="00146ED4" w:rsidRPr="00146ED4" w:rsidRDefault="00146ED4" w:rsidP="0044610B">
      <w:pPr>
        <w:ind w:firstLineChars="200" w:firstLine="420"/>
        <w:rPr>
          <w:rFonts w:eastAsia="宋体" w:hint="eastAsia"/>
          <w:sz w:val="21"/>
          <w:szCs w:val="21"/>
          <w:lang w:eastAsia="zh-CN"/>
        </w:rPr>
      </w:pPr>
      <w:r w:rsidRPr="00146ED4">
        <w:rPr>
          <w:rFonts w:eastAsia="宋体"/>
          <w:sz w:val="21"/>
          <w:szCs w:val="21"/>
          <w:lang w:eastAsia="zh-CN"/>
        </w:rPr>
        <w:t>本项目的实施具有以下重要意义：</w:t>
      </w:r>
    </w:p>
    <w:p w14:paraId="75D52D0A" w14:textId="2BCDF9F8" w:rsidR="00146ED4" w:rsidRPr="00146ED4" w:rsidRDefault="00146ED4" w:rsidP="00146ED4">
      <w:pPr>
        <w:pStyle w:val="ae"/>
        <w:numPr>
          <w:ilvl w:val="0"/>
          <w:numId w:val="14"/>
        </w:numPr>
        <w:rPr>
          <w:rFonts w:eastAsia="宋体" w:hint="eastAsia"/>
          <w:sz w:val="21"/>
          <w:szCs w:val="21"/>
          <w:lang w:eastAsia="zh-CN"/>
        </w:rPr>
      </w:pPr>
      <w:r w:rsidRPr="00146ED4">
        <w:rPr>
          <w:rFonts w:eastAsia="宋体"/>
          <w:sz w:val="21"/>
          <w:szCs w:val="21"/>
          <w:lang w:eastAsia="zh-CN"/>
        </w:rPr>
        <w:t>提升城市旅游服</w:t>
      </w:r>
      <w:r w:rsidRPr="00146ED4">
        <w:rPr>
          <w:rFonts w:ascii="微软雅黑" w:eastAsia="宋体" w:hAnsi="微软雅黑" w:cs="微软雅黑" w:hint="eastAsia"/>
          <w:sz w:val="21"/>
          <w:szCs w:val="21"/>
          <w:lang w:eastAsia="zh-CN"/>
        </w:rPr>
        <w:t>务</w:t>
      </w:r>
      <w:r w:rsidRPr="00146ED4">
        <w:rPr>
          <w:rFonts w:ascii="MS Mincho" w:eastAsia="宋体" w:hAnsi="MS Mincho" w:cs="MS Mincho" w:hint="eastAsia"/>
          <w:sz w:val="21"/>
          <w:szCs w:val="21"/>
          <w:lang w:eastAsia="zh-CN"/>
        </w:rPr>
        <w:t>精</w:t>
      </w:r>
      <w:r w:rsidRPr="00146ED4">
        <w:rPr>
          <w:rFonts w:ascii="微软雅黑" w:eastAsia="宋体" w:hAnsi="微软雅黑" w:cs="微软雅黑" w:hint="eastAsia"/>
          <w:sz w:val="21"/>
          <w:szCs w:val="21"/>
          <w:lang w:eastAsia="zh-CN"/>
        </w:rPr>
        <w:t>细</w:t>
      </w:r>
      <w:r w:rsidRPr="00146ED4">
        <w:rPr>
          <w:rFonts w:ascii="MS Mincho" w:eastAsia="宋体" w:hAnsi="MS Mincho" w:cs="MS Mincho" w:hint="eastAsia"/>
          <w:sz w:val="21"/>
          <w:szCs w:val="21"/>
          <w:lang w:eastAsia="zh-CN"/>
        </w:rPr>
        <w:t>化水平，</w:t>
      </w:r>
      <w:r w:rsidRPr="00146ED4">
        <w:rPr>
          <w:rFonts w:ascii="微软雅黑" w:eastAsia="宋体" w:hAnsi="微软雅黑" w:cs="微软雅黑" w:hint="eastAsia"/>
          <w:sz w:val="21"/>
          <w:szCs w:val="21"/>
          <w:lang w:eastAsia="zh-CN"/>
        </w:rPr>
        <w:t>优</w:t>
      </w:r>
      <w:r w:rsidRPr="00146ED4">
        <w:rPr>
          <w:rFonts w:ascii="MS Mincho" w:eastAsia="宋体" w:hAnsi="MS Mincho" w:cs="MS Mincho" w:hint="eastAsia"/>
          <w:sz w:val="21"/>
          <w:szCs w:val="21"/>
          <w:lang w:eastAsia="zh-CN"/>
        </w:rPr>
        <w:t>化旅客最后一天出行体</w:t>
      </w:r>
      <w:r w:rsidRPr="00146ED4">
        <w:rPr>
          <w:rFonts w:ascii="微软雅黑" w:eastAsia="宋体" w:hAnsi="微软雅黑" w:cs="微软雅黑" w:hint="eastAsia"/>
          <w:sz w:val="21"/>
          <w:szCs w:val="21"/>
          <w:lang w:eastAsia="zh-CN"/>
        </w:rPr>
        <w:t>验</w:t>
      </w:r>
      <w:r w:rsidRPr="00146ED4">
        <w:rPr>
          <w:rFonts w:ascii="MS Mincho" w:eastAsia="宋体" w:hAnsi="MS Mincho" w:cs="MS Mincho" w:hint="eastAsia"/>
          <w:sz w:val="21"/>
          <w:szCs w:val="21"/>
          <w:lang w:eastAsia="zh-CN"/>
        </w:rPr>
        <w:t>；</w:t>
      </w:r>
    </w:p>
    <w:p w14:paraId="104BD6D6" w14:textId="393B5E9C" w:rsidR="00146ED4" w:rsidRPr="00146ED4" w:rsidRDefault="00146ED4" w:rsidP="00146ED4">
      <w:pPr>
        <w:pStyle w:val="ae"/>
        <w:numPr>
          <w:ilvl w:val="0"/>
          <w:numId w:val="14"/>
        </w:numPr>
        <w:rPr>
          <w:rFonts w:eastAsia="宋体" w:hint="eastAsia"/>
          <w:sz w:val="21"/>
          <w:szCs w:val="21"/>
          <w:lang w:eastAsia="zh-CN"/>
        </w:rPr>
      </w:pPr>
      <w:r w:rsidRPr="00146ED4">
        <w:rPr>
          <w:rFonts w:eastAsia="宋体"/>
          <w:sz w:val="21"/>
          <w:szCs w:val="21"/>
          <w:lang w:eastAsia="zh-CN"/>
        </w:rPr>
        <w:t>促进酒店与交通枢纽资源协同利用，提高基础设施使用效率；</w:t>
      </w:r>
    </w:p>
    <w:p w14:paraId="13DD58F9" w14:textId="7A672E3F" w:rsidR="00146ED4" w:rsidRPr="00146ED4" w:rsidRDefault="00146ED4" w:rsidP="00146ED4">
      <w:pPr>
        <w:pStyle w:val="ae"/>
        <w:numPr>
          <w:ilvl w:val="0"/>
          <w:numId w:val="14"/>
        </w:numPr>
        <w:rPr>
          <w:rFonts w:eastAsia="宋体" w:hint="eastAsia"/>
          <w:sz w:val="21"/>
          <w:szCs w:val="21"/>
          <w:lang w:eastAsia="zh-CN"/>
        </w:rPr>
      </w:pPr>
      <w:r w:rsidRPr="00146ED4">
        <w:rPr>
          <w:rFonts w:eastAsia="宋体"/>
          <w:sz w:val="21"/>
          <w:szCs w:val="21"/>
          <w:lang w:eastAsia="zh-CN"/>
        </w:rPr>
        <w:t>推动城市服务业数字化升级，探索轻资产整合型服务创新路径；</w:t>
      </w:r>
    </w:p>
    <w:p w14:paraId="15811B20" w14:textId="4C1788BD" w:rsidR="00146ED4" w:rsidRPr="00146ED4" w:rsidRDefault="00146ED4" w:rsidP="00146ED4">
      <w:pPr>
        <w:pStyle w:val="ae"/>
        <w:numPr>
          <w:ilvl w:val="0"/>
          <w:numId w:val="14"/>
        </w:numPr>
        <w:rPr>
          <w:rFonts w:eastAsia="宋体" w:hint="eastAsia"/>
          <w:sz w:val="21"/>
          <w:szCs w:val="21"/>
          <w:lang w:eastAsia="zh-CN"/>
        </w:rPr>
      </w:pPr>
      <w:r w:rsidRPr="00146ED4">
        <w:rPr>
          <w:rFonts w:eastAsia="宋体"/>
          <w:sz w:val="21"/>
          <w:szCs w:val="21"/>
          <w:lang w:eastAsia="zh-CN"/>
        </w:rPr>
        <w:t>为城市旅游产业</w:t>
      </w:r>
      <w:proofErr w:type="gramStart"/>
      <w:r w:rsidRPr="00146ED4">
        <w:rPr>
          <w:rFonts w:eastAsia="宋体"/>
          <w:sz w:val="21"/>
          <w:szCs w:val="21"/>
          <w:lang w:eastAsia="zh-CN"/>
        </w:rPr>
        <w:t>链增加</w:t>
      </w:r>
      <w:proofErr w:type="gramEnd"/>
      <w:r w:rsidRPr="00146ED4">
        <w:rPr>
          <w:rFonts w:eastAsia="宋体"/>
          <w:sz w:val="21"/>
          <w:szCs w:val="21"/>
          <w:lang w:eastAsia="zh-CN"/>
        </w:rPr>
        <w:t>新的增值服务模块，增强整体竞争力。</w:t>
      </w:r>
    </w:p>
    <w:p w14:paraId="1470BE77" w14:textId="77777777" w:rsidR="00146ED4" w:rsidRDefault="00146ED4" w:rsidP="0044610B">
      <w:pPr>
        <w:ind w:firstLineChars="200" w:firstLine="420"/>
        <w:rPr>
          <w:rFonts w:eastAsia="宋体" w:hint="eastAsia"/>
          <w:sz w:val="21"/>
          <w:szCs w:val="21"/>
          <w:lang w:eastAsia="zh-CN"/>
        </w:rPr>
      </w:pPr>
      <w:r w:rsidRPr="00146ED4">
        <w:rPr>
          <w:rFonts w:eastAsia="宋体"/>
          <w:sz w:val="21"/>
          <w:szCs w:val="21"/>
          <w:lang w:eastAsia="zh-CN"/>
        </w:rPr>
        <w:t>本项目不仅解决具体问题，更代表一种以场景为导向、以效率为核心的城市服务升级模式。</w:t>
      </w:r>
    </w:p>
    <w:p w14:paraId="02279761" w14:textId="4B802606" w:rsidR="00146ED4" w:rsidRPr="003F32AA" w:rsidRDefault="00146ED4" w:rsidP="003D1B5E">
      <w:pPr>
        <w:pStyle w:val="b63ee27f-4cf3-414c-9275-d88e3f90795e"/>
        <w:rPr>
          <w:rFonts w:hint="eastAsia"/>
        </w:rPr>
      </w:pPr>
      <w:bookmarkStart w:id="23" w:name="_Toc224683240"/>
      <w:bookmarkStart w:id="24" w:name="_Toc225433901"/>
      <w:r w:rsidRPr="003F32AA">
        <w:t>2.1.2</w:t>
      </w:r>
      <w:r w:rsidRPr="003F32AA">
        <w:rPr>
          <w:rFonts w:cs="微软雅黑" w:hint="eastAsia"/>
        </w:rPr>
        <w:t>项</w:t>
      </w:r>
      <w:r w:rsidRPr="003F32AA">
        <w:rPr>
          <w:rFonts w:ascii="MS Gothic" w:eastAsia="MS Gothic" w:hAnsi="MS Gothic" w:hint="eastAsia"/>
        </w:rPr>
        <w:t>目目</w:t>
      </w:r>
      <w:r w:rsidRPr="003F32AA">
        <w:rPr>
          <w:rFonts w:cs="微软雅黑" w:hint="eastAsia"/>
        </w:rPr>
        <w:t>标</w:t>
      </w:r>
      <w:r w:rsidRPr="003F32AA">
        <w:rPr>
          <w:rFonts w:ascii="MS Gothic" w:eastAsia="MS Gothic" w:hAnsi="MS Gothic" w:hint="eastAsia"/>
        </w:rPr>
        <w:t>与</w:t>
      </w:r>
      <w:r w:rsidRPr="003F32AA">
        <w:rPr>
          <w:rFonts w:cs="微软雅黑" w:hint="eastAsia"/>
        </w:rPr>
        <w:t>进</w:t>
      </w:r>
      <w:r w:rsidRPr="003F32AA">
        <w:rPr>
          <w:rFonts w:ascii="MS Gothic" w:eastAsia="MS Gothic" w:hAnsi="MS Gothic" w:hint="eastAsia"/>
        </w:rPr>
        <w:t>展</w:t>
      </w:r>
      <w:bookmarkEnd w:id="23"/>
      <w:bookmarkEnd w:id="24"/>
    </w:p>
    <w:p w14:paraId="6C147442" w14:textId="77777777" w:rsidR="00146ED4" w:rsidRPr="00146ED4" w:rsidRDefault="00146ED4" w:rsidP="00146ED4">
      <w:pPr>
        <w:rPr>
          <w:rFonts w:eastAsia="宋体" w:hint="eastAsia"/>
          <w:sz w:val="21"/>
          <w:szCs w:val="21"/>
          <w:lang w:eastAsia="zh-CN"/>
        </w:rPr>
      </w:pPr>
      <w:r w:rsidRPr="00146ED4">
        <w:rPr>
          <w:rFonts w:eastAsia="宋体"/>
          <w:sz w:val="21"/>
          <w:szCs w:val="21"/>
          <w:lang w:eastAsia="zh-CN"/>
        </w:rPr>
        <w:t>第一阶段（起步期）：</w:t>
      </w:r>
    </w:p>
    <w:p w14:paraId="67BCEE8D" w14:textId="77777777" w:rsidR="00146ED4" w:rsidRPr="00146ED4" w:rsidRDefault="00146ED4" w:rsidP="0044610B">
      <w:pPr>
        <w:ind w:firstLineChars="200" w:firstLine="420"/>
        <w:rPr>
          <w:rFonts w:eastAsia="宋体" w:hint="eastAsia"/>
          <w:sz w:val="21"/>
          <w:szCs w:val="21"/>
          <w:lang w:eastAsia="zh-CN"/>
        </w:rPr>
      </w:pPr>
      <w:r w:rsidRPr="00146ED4">
        <w:rPr>
          <w:rFonts w:eastAsia="宋体"/>
          <w:sz w:val="21"/>
          <w:szCs w:val="21"/>
          <w:lang w:eastAsia="zh-CN"/>
        </w:rPr>
        <w:t>以单一旅游城市为试点，在核心交通枢纽（机场或高铁站）开展运营。重点完成平台系统搭建、酒店合作签约、转运流程标准化与风险控制机制建立。实现服务流程闭环，形成初步用户口碑。</w:t>
      </w:r>
    </w:p>
    <w:p w14:paraId="068D5842" w14:textId="77777777" w:rsidR="00146ED4" w:rsidRPr="00146ED4" w:rsidRDefault="00146ED4" w:rsidP="00146ED4">
      <w:pPr>
        <w:rPr>
          <w:rFonts w:eastAsia="宋体" w:hint="eastAsia"/>
          <w:sz w:val="21"/>
          <w:szCs w:val="21"/>
          <w:lang w:eastAsia="zh-CN"/>
        </w:rPr>
      </w:pPr>
      <w:r w:rsidRPr="00146ED4">
        <w:rPr>
          <w:rFonts w:eastAsia="宋体"/>
          <w:sz w:val="21"/>
          <w:szCs w:val="21"/>
          <w:lang w:eastAsia="zh-CN"/>
        </w:rPr>
        <w:lastRenderedPageBreak/>
        <w:t>第二阶段（成长期）：</w:t>
      </w:r>
    </w:p>
    <w:p w14:paraId="777F990A" w14:textId="77777777" w:rsidR="00146ED4" w:rsidRPr="00146ED4" w:rsidRDefault="00146ED4" w:rsidP="0044610B">
      <w:pPr>
        <w:ind w:firstLineChars="200" w:firstLine="420"/>
        <w:rPr>
          <w:rFonts w:eastAsia="宋体" w:hint="eastAsia"/>
          <w:sz w:val="21"/>
          <w:szCs w:val="21"/>
          <w:lang w:eastAsia="zh-CN"/>
        </w:rPr>
      </w:pPr>
      <w:r w:rsidRPr="00146ED4">
        <w:rPr>
          <w:rFonts w:eastAsia="宋体"/>
          <w:sz w:val="21"/>
          <w:szCs w:val="21"/>
          <w:lang w:eastAsia="zh-CN"/>
        </w:rPr>
        <w:t>根据试点运营反馈优化调度系统与服务标准，扩大合作酒店数量，并拓展至2–3个交通枢纽。通过数据积累优化派单效率，实现盈亏平衡，构建可复制的城市运营模型。</w:t>
      </w:r>
    </w:p>
    <w:p w14:paraId="44A5C51B" w14:textId="77777777" w:rsidR="00146ED4" w:rsidRPr="00146ED4" w:rsidRDefault="00146ED4" w:rsidP="00146ED4">
      <w:pPr>
        <w:rPr>
          <w:rFonts w:eastAsia="宋体" w:hint="eastAsia"/>
          <w:sz w:val="21"/>
          <w:szCs w:val="21"/>
          <w:lang w:eastAsia="zh-CN"/>
        </w:rPr>
      </w:pPr>
      <w:r w:rsidRPr="00146ED4">
        <w:rPr>
          <w:rFonts w:eastAsia="宋体"/>
          <w:sz w:val="21"/>
          <w:szCs w:val="21"/>
          <w:lang w:eastAsia="zh-CN"/>
        </w:rPr>
        <w:t>第三阶段（成熟期）：</w:t>
      </w:r>
    </w:p>
    <w:p w14:paraId="1FECB818" w14:textId="19C74885" w:rsidR="00146ED4" w:rsidRDefault="00146ED4" w:rsidP="0044610B">
      <w:pPr>
        <w:ind w:firstLineChars="200" w:firstLine="420"/>
        <w:rPr>
          <w:rFonts w:eastAsia="宋体" w:hint="eastAsia"/>
          <w:sz w:val="21"/>
          <w:szCs w:val="21"/>
          <w:lang w:eastAsia="zh-CN"/>
        </w:rPr>
      </w:pPr>
      <w:r w:rsidRPr="00146ED4">
        <w:rPr>
          <w:rFonts w:eastAsia="宋体"/>
          <w:sz w:val="21"/>
          <w:szCs w:val="21"/>
          <w:lang w:eastAsia="zh-CN"/>
        </w:rPr>
        <w:t>复制成功模式至多</w:t>
      </w:r>
      <w:proofErr w:type="gramStart"/>
      <w:r w:rsidRPr="00146ED4">
        <w:rPr>
          <w:rFonts w:eastAsia="宋体"/>
          <w:sz w:val="21"/>
          <w:szCs w:val="21"/>
          <w:lang w:eastAsia="zh-CN"/>
        </w:rPr>
        <w:t>个</w:t>
      </w:r>
      <w:proofErr w:type="gramEnd"/>
      <w:r w:rsidRPr="00146ED4">
        <w:rPr>
          <w:rFonts w:eastAsia="宋体"/>
          <w:sz w:val="21"/>
          <w:szCs w:val="21"/>
          <w:lang w:eastAsia="zh-CN"/>
        </w:rPr>
        <w:t>旅游城市，逐步嵌入订房平台与出行平台流程，成为城市旅游标准配套服务之一。建立</w:t>
      </w:r>
      <w:proofErr w:type="gramStart"/>
      <w:r w:rsidRPr="00146ED4">
        <w:rPr>
          <w:rFonts w:eastAsia="宋体"/>
          <w:sz w:val="21"/>
          <w:szCs w:val="21"/>
          <w:lang w:eastAsia="zh-CN"/>
        </w:rPr>
        <w:t>跨城市</w:t>
      </w:r>
      <w:proofErr w:type="gramEnd"/>
      <w:r w:rsidRPr="00146ED4">
        <w:rPr>
          <w:rFonts w:eastAsia="宋体"/>
          <w:sz w:val="21"/>
          <w:szCs w:val="21"/>
          <w:lang w:eastAsia="zh-CN"/>
        </w:rPr>
        <w:t>运营网络，实现规模化与品牌化发展。</w:t>
      </w:r>
    </w:p>
    <w:p w14:paraId="30AADBFC" w14:textId="6B64593F" w:rsidR="00146ED4" w:rsidRPr="003F32AA" w:rsidRDefault="00146ED4" w:rsidP="003D1B5E">
      <w:pPr>
        <w:pStyle w:val="b63ee27f-4cf3-414c-9275-d88e3f90795e"/>
        <w:rPr>
          <w:rFonts w:hint="eastAsia"/>
        </w:rPr>
      </w:pPr>
      <w:bookmarkStart w:id="25" w:name="_Toc224683241"/>
      <w:bookmarkStart w:id="26" w:name="_Toc225433902"/>
      <w:r w:rsidRPr="003F32AA">
        <w:t>2.1.3</w:t>
      </w:r>
      <w:r w:rsidRPr="003F32AA">
        <w:rPr>
          <w:rFonts w:cs="微软雅黑" w:hint="eastAsia"/>
        </w:rPr>
        <w:t>项</w:t>
      </w:r>
      <w:r w:rsidRPr="003F32AA">
        <w:rPr>
          <w:rFonts w:ascii="MS Gothic" w:eastAsia="MS Gothic" w:hAnsi="MS Gothic" w:hint="eastAsia"/>
        </w:rPr>
        <w:t>目主要内容</w:t>
      </w:r>
      <w:bookmarkEnd w:id="25"/>
      <w:bookmarkEnd w:id="26"/>
    </w:p>
    <w:p w14:paraId="3F315D2C" w14:textId="68ACF0BD" w:rsidR="00146ED4" w:rsidRPr="00146ED4" w:rsidRDefault="00146ED4" w:rsidP="0044610B">
      <w:pPr>
        <w:ind w:firstLineChars="200" w:firstLine="420"/>
        <w:rPr>
          <w:rFonts w:eastAsia="宋体" w:hint="eastAsia"/>
          <w:sz w:val="21"/>
          <w:szCs w:val="21"/>
          <w:lang w:eastAsia="zh-CN"/>
        </w:rPr>
      </w:pPr>
      <w:r w:rsidRPr="00146ED4">
        <w:rPr>
          <w:rFonts w:eastAsia="宋体"/>
          <w:sz w:val="21"/>
          <w:szCs w:val="21"/>
          <w:lang w:eastAsia="zh-CN"/>
        </w:rPr>
        <w:t>行李转运服务平台以移动端应用（APP或小程序）为载体，连接旅客、酒店、运输方与交通枢纽寄存点，构建多方协作体系。</w:t>
      </w:r>
    </w:p>
    <w:p w14:paraId="443A1BAC" w14:textId="77777777" w:rsidR="00146ED4" w:rsidRPr="00146ED4" w:rsidRDefault="00146ED4" w:rsidP="00FD25C3">
      <w:pPr>
        <w:rPr>
          <w:rFonts w:eastAsia="宋体" w:hint="eastAsia"/>
          <w:sz w:val="21"/>
          <w:szCs w:val="21"/>
          <w:lang w:eastAsia="zh-CN"/>
        </w:rPr>
      </w:pPr>
      <w:r w:rsidRPr="00146ED4">
        <w:rPr>
          <w:rFonts w:eastAsia="宋体"/>
          <w:sz w:val="21"/>
          <w:szCs w:val="21"/>
          <w:lang w:eastAsia="zh-CN"/>
        </w:rPr>
        <w:t>主要服务流程包括：</w:t>
      </w:r>
    </w:p>
    <w:p w14:paraId="50AED1FA" w14:textId="744B864B" w:rsidR="00146ED4" w:rsidRPr="00146ED4" w:rsidRDefault="00146ED4" w:rsidP="00146ED4">
      <w:pPr>
        <w:pStyle w:val="ae"/>
        <w:numPr>
          <w:ilvl w:val="0"/>
          <w:numId w:val="12"/>
        </w:numPr>
        <w:rPr>
          <w:rFonts w:eastAsia="宋体" w:hint="eastAsia"/>
          <w:sz w:val="21"/>
          <w:szCs w:val="21"/>
          <w:lang w:eastAsia="zh-CN"/>
        </w:rPr>
      </w:pPr>
      <w:r w:rsidRPr="00146ED4">
        <w:rPr>
          <w:rFonts w:eastAsia="宋体"/>
          <w:sz w:val="21"/>
          <w:szCs w:val="21"/>
          <w:lang w:eastAsia="zh-CN"/>
        </w:rPr>
        <w:t>用</w:t>
      </w:r>
      <w:r w:rsidRPr="00146ED4">
        <w:rPr>
          <w:rFonts w:ascii="微软雅黑" w:eastAsia="宋体" w:hAnsi="微软雅黑" w:cs="微软雅黑" w:hint="eastAsia"/>
          <w:sz w:val="21"/>
          <w:szCs w:val="21"/>
          <w:lang w:eastAsia="zh-CN"/>
        </w:rPr>
        <w:t>户</w:t>
      </w:r>
      <w:r w:rsidRPr="00146ED4">
        <w:rPr>
          <w:rFonts w:ascii="MS Mincho" w:eastAsia="宋体" w:hAnsi="MS Mincho" w:cs="MS Mincho" w:hint="eastAsia"/>
          <w:sz w:val="21"/>
          <w:szCs w:val="21"/>
          <w:lang w:eastAsia="zh-CN"/>
        </w:rPr>
        <w:t>在</w:t>
      </w:r>
      <w:r w:rsidRPr="00146ED4">
        <w:rPr>
          <w:rFonts w:ascii="微软雅黑" w:eastAsia="宋体" w:hAnsi="微软雅黑" w:cs="微软雅黑" w:hint="eastAsia"/>
          <w:sz w:val="21"/>
          <w:szCs w:val="21"/>
          <w:lang w:eastAsia="zh-CN"/>
        </w:rPr>
        <w:t>线</w:t>
      </w:r>
      <w:r w:rsidRPr="00146ED4">
        <w:rPr>
          <w:rFonts w:ascii="MS Mincho" w:eastAsia="宋体" w:hAnsi="MS Mincho" w:cs="MS Mincho" w:hint="eastAsia"/>
          <w:sz w:val="21"/>
          <w:szCs w:val="21"/>
          <w:lang w:eastAsia="zh-CN"/>
        </w:rPr>
        <w:t>填写酒店信息、航班或</w:t>
      </w:r>
      <w:r w:rsidRPr="00146ED4">
        <w:rPr>
          <w:rFonts w:ascii="微软雅黑" w:eastAsia="宋体" w:hAnsi="微软雅黑" w:cs="微软雅黑" w:hint="eastAsia"/>
          <w:sz w:val="21"/>
          <w:szCs w:val="21"/>
          <w:lang w:eastAsia="zh-CN"/>
        </w:rPr>
        <w:t>车</w:t>
      </w:r>
      <w:r w:rsidRPr="00146ED4">
        <w:rPr>
          <w:rFonts w:ascii="MS Mincho" w:eastAsia="宋体" w:hAnsi="MS Mincho" w:cs="MS Mincho" w:hint="eastAsia"/>
          <w:sz w:val="21"/>
          <w:szCs w:val="21"/>
          <w:lang w:eastAsia="zh-CN"/>
        </w:rPr>
        <w:t>次</w:t>
      </w:r>
      <w:r w:rsidRPr="00146ED4">
        <w:rPr>
          <w:rFonts w:ascii="微软雅黑" w:eastAsia="宋体" w:hAnsi="微软雅黑" w:cs="微软雅黑" w:hint="eastAsia"/>
          <w:sz w:val="21"/>
          <w:szCs w:val="21"/>
          <w:lang w:eastAsia="zh-CN"/>
        </w:rPr>
        <w:t>时间</w:t>
      </w:r>
      <w:r w:rsidRPr="00146ED4">
        <w:rPr>
          <w:rFonts w:ascii="MS Mincho" w:eastAsia="宋体" w:hAnsi="MS Mincho" w:cs="MS Mincho" w:hint="eastAsia"/>
          <w:sz w:val="21"/>
          <w:szCs w:val="21"/>
          <w:lang w:eastAsia="zh-CN"/>
        </w:rPr>
        <w:t>及行李数量；</w:t>
      </w:r>
    </w:p>
    <w:p w14:paraId="507424AE" w14:textId="4508549E" w:rsidR="00146ED4" w:rsidRPr="00146ED4" w:rsidRDefault="00146ED4" w:rsidP="00146ED4">
      <w:pPr>
        <w:pStyle w:val="ae"/>
        <w:numPr>
          <w:ilvl w:val="0"/>
          <w:numId w:val="12"/>
        </w:numPr>
        <w:rPr>
          <w:rFonts w:eastAsia="宋体" w:hint="eastAsia"/>
          <w:sz w:val="21"/>
          <w:szCs w:val="21"/>
          <w:lang w:eastAsia="zh-CN"/>
        </w:rPr>
      </w:pPr>
      <w:r w:rsidRPr="00146ED4">
        <w:rPr>
          <w:rFonts w:eastAsia="宋体"/>
          <w:sz w:val="21"/>
          <w:szCs w:val="21"/>
          <w:lang w:eastAsia="zh-CN"/>
        </w:rPr>
        <w:t>退房后将行李交由酒店寄存点暂存；</w:t>
      </w:r>
    </w:p>
    <w:p w14:paraId="08ABB8CA" w14:textId="250BEC40" w:rsidR="00146ED4" w:rsidRPr="00146ED4" w:rsidRDefault="00146ED4" w:rsidP="00146ED4">
      <w:pPr>
        <w:pStyle w:val="ae"/>
        <w:numPr>
          <w:ilvl w:val="0"/>
          <w:numId w:val="12"/>
        </w:numPr>
        <w:rPr>
          <w:rFonts w:eastAsia="宋体" w:hint="eastAsia"/>
          <w:sz w:val="21"/>
          <w:szCs w:val="21"/>
          <w:lang w:eastAsia="zh-CN"/>
        </w:rPr>
      </w:pPr>
      <w:r w:rsidRPr="00146ED4">
        <w:rPr>
          <w:rFonts w:eastAsia="宋体"/>
          <w:sz w:val="21"/>
          <w:szCs w:val="21"/>
          <w:lang w:eastAsia="zh-CN"/>
        </w:rPr>
        <w:t>平台根据航班/车次时间进行智能调度，当日安排转运；</w:t>
      </w:r>
    </w:p>
    <w:p w14:paraId="39C0C886" w14:textId="764497FC" w:rsidR="00146ED4" w:rsidRPr="00146ED4" w:rsidRDefault="00146ED4" w:rsidP="00146ED4">
      <w:pPr>
        <w:pStyle w:val="ae"/>
        <w:numPr>
          <w:ilvl w:val="0"/>
          <w:numId w:val="12"/>
        </w:numPr>
        <w:rPr>
          <w:rFonts w:eastAsia="宋体" w:hint="eastAsia"/>
          <w:sz w:val="21"/>
          <w:szCs w:val="21"/>
          <w:lang w:eastAsia="zh-CN"/>
        </w:rPr>
      </w:pPr>
      <w:r w:rsidRPr="00146ED4">
        <w:rPr>
          <w:rFonts w:eastAsia="宋体"/>
          <w:sz w:val="21"/>
          <w:szCs w:val="21"/>
          <w:lang w:eastAsia="zh-CN"/>
        </w:rPr>
        <w:t>行李送达交通枢纽寄存点并完成入库；</w:t>
      </w:r>
    </w:p>
    <w:p w14:paraId="6822ED86" w14:textId="47436461" w:rsidR="0093166D" w:rsidRPr="0093166D" w:rsidRDefault="0093166D" w:rsidP="0093166D">
      <w:pPr>
        <w:pStyle w:val="ae"/>
        <w:numPr>
          <w:ilvl w:val="0"/>
          <w:numId w:val="12"/>
        </w:numPr>
        <w:rPr>
          <w:rFonts w:eastAsia="宋体" w:hint="eastAsia"/>
          <w:sz w:val="21"/>
          <w:szCs w:val="21"/>
          <w:lang w:eastAsia="zh-CN"/>
        </w:rPr>
      </w:pPr>
      <w:r>
        <w:rPr>
          <w:rFonts w:hint="eastAsia"/>
          <w:noProof/>
          <w:lang w:eastAsia="zh-CN"/>
        </w:rPr>
        <w:drawing>
          <wp:anchor distT="0" distB="0" distL="114300" distR="114300" simplePos="0" relativeHeight="251645952" behindDoc="0" locked="0" layoutInCell="1" allowOverlap="1" wp14:anchorId="71722C51" wp14:editId="2908C932">
            <wp:simplePos x="0" y="0"/>
            <wp:positionH relativeFrom="column">
              <wp:posOffset>2540</wp:posOffset>
            </wp:positionH>
            <wp:positionV relativeFrom="paragraph">
              <wp:posOffset>328930</wp:posOffset>
            </wp:positionV>
            <wp:extent cx="5427980" cy="2273935"/>
            <wp:effectExtent l="0" t="0" r="58420" b="0"/>
            <wp:wrapTopAndBottom/>
            <wp:docPr id="1679817847" name="图示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14:sizeRelH relativeFrom="margin">
              <wp14:pctWidth>0</wp14:pctWidth>
            </wp14:sizeRelH>
            <wp14:sizeRelV relativeFrom="margin">
              <wp14:pctHeight>0</wp14:pctHeight>
            </wp14:sizeRelV>
          </wp:anchor>
        </w:drawing>
      </w:r>
      <w:r w:rsidR="00146ED4" w:rsidRPr="00146ED4">
        <w:rPr>
          <w:rFonts w:eastAsia="宋体"/>
          <w:sz w:val="21"/>
          <w:szCs w:val="21"/>
          <w:lang w:eastAsia="zh-CN"/>
        </w:rPr>
        <w:t>用户到达交通枢纽后直接领取行李离城。</w:t>
      </w:r>
    </w:p>
    <w:p w14:paraId="543877CB" w14:textId="32F093A6" w:rsidR="00AE3C47" w:rsidRPr="00AE3C47" w:rsidRDefault="00AE3C47" w:rsidP="00AE3C47">
      <w:pPr>
        <w:jc w:val="center"/>
        <w:rPr>
          <w:rFonts w:eastAsia="宋体" w:hint="eastAsia"/>
          <w:b/>
          <w:bCs/>
          <w:sz w:val="21"/>
          <w:szCs w:val="21"/>
          <w:lang w:eastAsia="zh-CN"/>
        </w:rPr>
      </w:pPr>
      <w:r>
        <w:rPr>
          <w:rFonts w:eastAsia="宋体" w:hint="eastAsia"/>
          <w:b/>
          <w:bCs/>
          <w:sz w:val="21"/>
          <w:szCs w:val="21"/>
          <w:lang w:eastAsia="zh-CN"/>
        </w:rPr>
        <w:t>图2.1服务流程图</w:t>
      </w:r>
    </w:p>
    <w:p w14:paraId="5F6D6053" w14:textId="58ABDC8A" w:rsidR="00146ED4" w:rsidRPr="00146ED4" w:rsidRDefault="00146ED4" w:rsidP="0044610B">
      <w:pPr>
        <w:ind w:firstLineChars="200" w:firstLine="420"/>
        <w:rPr>
          <w:rFonts w:eastAsia="宋体" w:hint="eastAsia"/>
          <w:sz w:val="21"/>
          <w:szCs w:val="21"/>
          <w:lang w:eastAsia="zh-CN"/>
        </w:rPr>
      </w:pPr>
      <w:r w:rsidRPr="00146ED4">
        <w:rPr>
          <w:rFonts w:eastAsia="宋体"/>
          <w:sz w:val="21"/>
          <w:szCs w:val="21"/>
          <w:lang w:eastAsia="zh-CN"/>
        </w:rPr>
        <w:t>平台核心功能模块包括：</w:t>
      </w:r>
    </w:p>
    <w:p w14:paraId="04965D4E" w14:textId="77777777" w:rsidR="00146ED4" w:rsidRPr="00146ED4" w:rsidRDefault="00146ED4" w:rsidP="00146ED4">
      <w:pPr>
        <w:pStyle w:val="ae"/>
        <w:numPr>
          <w:ilvl w:val="0"/>
          <w:numId w:val="10"/>
        </w:numPr>
        <w:rPr>
          <w:rFonts w:eastAsia="宋体" w:hint="eastAsia"/>
          <w:sz w:val="21"/>
          <w:szCs w:val="21"/>
          <w:lang w:eastAsia="zh-CN"/>
        </w:rPr>
      </w:pPr>
      <w:r w:rsidRPr="00146ED4">
        <w:rPr>
          <w:rFonts w:eastAsia="宋体"/>
          <w:sz w:val="21"/>
          <w:szCs w:val="21"/>
          <w:lang w:eastAsia="zh-CN"/>
        </w:rPr>
        <w:t>订单创建与时间管理系统；</w:t>
      </w:r>
    </w:p>
    <w:p w14:paraId="13BC75D9" w14:textId="77777777" w:rsidR="00146ED4" w:rsidRPr="00146ED4" w:rsidRDefault="00146ED4" w:rsidP="00146ED4">
      <w:pPr>
        <w:pStyle w:val="ae"/>
        <w:numPr>
          <w:ilvl w:val="0"/>
          <w:numId w:val="10"/>
        </w:numPr>
        <w:rPr>
          <w:rFonts w:eastAsia="宋体" w:hint="eastAsia"/>
          <w:sz w:val="21"/>
          <w:szCs w:val="21"/>
          <w:lang w:eastAsia="zh-CN"/>
        </w:rPr>
      </w:pPr>
      <w:r w:rsidRPr="00146ED4">
        <w:rPr>
          <w:rFonts w:eastAsia="宋体"/>
          <w:sz w:val="21"/>
          <w:szCs w:val="21"/>
          <w:lang w:eastAsia="zh-CN"/>
        </w:rPr>
        <w:t>行李信息登记与电子标签管理；</w:t>
      </w:r>
    </w:p>
    <w:p w14:paraId="1FB71036" w14:textId="77777777" w:rsidR="00146ED4" w:rsidRPr="00146ED4" w:rsidRDefault="00146ED4" w:rsidP="00146ED4">
      <w:pPr>
        <w:pStyle w:val="ae"/>
        <w:numPr>
          <w:ilvl w:val="0"/>
          <w:numId w:val="10"/>
        </w:numPr>
        <w:rPr>
          <w:rFonts w:eastAsia="宋体" w:hint="eastAsia"/>
          <w:sz w:val="21"/>
          <w:szCs w:val="21"/>
          <w:lang w:eastAsia="zh-CN"/>
        </w:rPr>
      </w:pPr>
      <w:r w:rsidRPr="00146ED4">
        <w:rPr>
          <w:rFonts w:eastAsia="宋体"/>
          <w:sz w:val="21"/>
          <w:szCs w:val="21"/>
          <w:lang w:eastAsia="zh-CN"/>
        </w:rPr>
        <w:t>动态调度与优先级派单系统；</w:t>
      </w:r>
    </w:p>
    <w:p w14:paraId="06CFC7EF" w14:textId="77777777" w:rsidR="00146ED4" w:rsidRPr="00146ED4" w:rsidRDefault="00146ED4" w:rsidP="00146ED4">
      <w:pPr>
        <w:pStyle w:val="ae"/>
        <w:numPr>
          <w:ilvl w:val="0"/>
          <w:numId w:val="10"/>
        </w:numPr>
        <w:rPr>
          <w:rFonts w:eastAsia="宋体" w:hint="eastAsia"/>
          <w:sz w:val="21"/>
          <w:szCs w:val="21"/>
          <w:lang w:eastAsia="zh-CN"/>
        </w:rPr>
      </w:pPr>
      <w:r w:rsidRPr="00146ED4">
        <w:rPr>
          <w:rFonts w:eastAsia="宋体"/>
          <w:sz w:val="21"/>
          <w:szCs w:val="21"/>
          <w:lang w:eastAsia="zh-CN"/>
        </w:rPr>
        <w:t>转运状态实时追踪；</w:t>
      </w:r>
    </w:p>
    <w:p w14:paraId="6A2A4E71" w14:textId="77777777" w:rsidR="00146ED4" w:rsidRPr="00146ED4" w:rsidRDefault="00146ED4" w:rsidP="00146ED4">
      <w:pPr>
        <w:pStyle w:val="ae"/>
        <w:numPr>
          <w:ilvl w:val="0"/>
          <w:numId w:val="10"/>
        </w:numPr>
        <w:rPr>
          <w:rFonts w:eastAsia="宋体" w:hint="eastAsia"/>
          <w:sz w:val="21"/>
          <w:szCs w:val="21"/>
          <w:lang w:eastAsia="zh-CN"/>
        </w:rPr>
      </w:pPr>
      <w:r w:rsidRPr="00146ED4">
        <w:rPr>
          <w:rFonts w:eastAsia="宋体"/>
          <w:sz w:val="21"/>
          <w:szCs w:val="21"/>
          <w:lang w:eastAsia="zh-CN"/>
        </w:rPr>
        <w:t>到站提醒与身份核验；</w:t>
      </w:r>
    </w:p>
    <w:p w14:paraId="2AE25277" w14:textId="77777777" w:rsidR="00146ED4" w:rsidRPr="00146ED4" w:rsidRDefault="00146ED4" w:rsidP="00146ED4">
      <w:pPr>
        <w:pStyle w:val="ae"/>
        <w:numPr>
          <w:ilvl w:val="0"/>
          <w:numId w:val="10"/>
        </w:numPr>
        <w:rPr>
          <w:rFonts w:eastAsia="宋体" w:hint="eastAsia"/>
          <w:sz w:val="21"/>
          <w:szCs w:val="21"/>
          <w:lang w:eastAsia="zh-CN"/>
        </w:rPr>
      </w:pPr>
      <w:r w:rsidRPr="00146ED4">
        <w:rPr>
          <w:rFonts w:eastAsia="宋体"/>
          <w:sz w:val="21"/>
          <w:szCs w:val="21"/>
          <w:lang w:eastAsia="zh-CN"/>
        </w:rPr>
        <w:t>风险保险与异常处理机制。</w:t>
      </w:r>
    </w:p>
    <w:p w14:paraId="5E877457" w14:textId="77777777" w:rsidR="00146ED4" w:rsidRDefault="00146ED4" w:rsidP="0044610B">
      <w:pPr>
        <w:ind w:firstLineChars="200" w:firstLine="420"/>
        <w:rPr>
          <w:rFonts w:eastAsia="宋体" w:hint="eastAsia"/>
          <w:sz w:val="21"/>
          <w:szCs w:val="21"/>
          <w:lang w:eastAsia="zh-CN"/>
        </w:rPr>
      </w:pPr>
      <w:r w:rsidRPr="00146ED4">
        <w:rPr>
          <w:rFonts w:eastAsia="宋体"/>
          <w:sz w:val="21"/>
          <w:szCs w:val="21"/>
          <w:lang w:eastAsia="zh-CN"/>
        </w:rPr>
        <w:lastRenderedPageBreak/>
        <w:t>通过技术赋能与流程再设计，平台实现全流程可追踪、可管理、可优化的标准化服务体系。</w:t>
      </w:r>
    </w:p>
    <w:p w14:paraId="5B49BED9" w14:textId="557B84FC" w:rsidR="00146ED4" w:rsidRPr="003F32AA" w:rsidRDefault="00146ED4" w:rsidP="003D1B5E">
      <w:pPr>
        <w:pStyle w:val="b63ee27f-4cf3-414c-9275-d88e3f90795e"/>
        <w:rPr>
          <w:rFonts w:hint="eastAsia"/>
        </w:rPr>
      </w:pPr>
      <w:bookmarkStart w:id="27" w:name="_Toc224683242"/>
      <w:bookmarkStart w:id="28" w:name="_Toc225433903"/>
      <w:r w:rsidRPr="003F32AA">
        <w:t>2.1.4</w:t>
      </w:r>
      <w:r w:rsidRPr="003F32AA">
        <w:rPr>
          <w:rFonts w:cs="微软雅黑" w:hint="eastAsia"/>
        </w:rPr>
        <w:t>经营</w:t>
      </w:r>
      <w:r w:rsidRPr="003F32AA">
        <w:rPr>
          <w:rFonts w:ascii="MS Gothic" w:eastAsia="MS Gothic" w:hAnsi="MS Gothic" w:hint="eastAsia"/>
        </w:rPr>
        <w:t>策略</w:t>
      </w:r>
      <w:bookmarkEnd w:id="27"/>
      <w:bookmarkEnd w:id="28"/>
    </w:p>
    <w:p w14:paraId="18D2D45D" w14:textId="77777777" w:rsidR="00146ED4" w:rsidRPr="00146ED4" w:rsidRDefault="00146ED4" w:rsidP="0044610B">
      <w:pPr>
        <w:ind w:firstLineChars="200" w:firstLine="420"/>
        <w:rPr>
          <w:rFonts w:eastAsia="宋体" w:hint="eastAsia"/>
          <w:sz w:val="21"/>
          <w:szCs w:val="21"/>
          <w:lang w:eastAsia="zh-CN"/>
        </w:rPr>
      </w:pPr>
      <w:r w:rsidRPr="00146ED4">
        <w:rPr>
          <w:rFonts w:eastAsia="宋体"/>
          <w:sz w:val="21"/>
          <w:szCs w:val="21"/>
          <w:lang w:eastAsia="zh-CN"/>
        </w:rPr>
        <w:t>本项目采取稳健发展、分阶段扩张的经营策略。</w:t>
      </w:r>
    </w:p>
    <w:p w14:paraId="394A3845" w14:textId="77777777" w:rsidR="00146ED4" w:rsidRPr="00146ED4" w:rsidRDefault="00146ED4" w:rsidP="00146ED4">
      <w:pPr>
        <w:rPr>
          <w:rFonts w:eastAsia="宋体" w:hint="eastAsia"/>
          <w:sz w:val="21"/>
          <w:szCs w:val="21"/>
          <w:lang w:eastAsia="zh-CN"/>
        </w:rPr>
      </w:pPr>
      <w:r w:rsidRPr="00146ED4">
        <w:rPr>
          <w:rFonts w:eastAsia="宋体"/>
          <w:sz w:val="21"/>
          <w:szCs w:val="21"/>
          <w:lang w:eastAsia="zh-CN"/>
        </w:rPr>
        <w:t>第一阶段：平台建设与市场培育</w:t>
      </w:r>
    </w:p>
    <w:p w14:paraId="6F5D7F03" w14:textId="77777777" w:rsidR="00146ED4" w:rsidRPr="00146ED4" w:rsidRDefault="00146ED4" w:rsidP="0044610B">
      <w:pPr>
        <w:ind w:firstLineChars="200" w:firstLine="420"/>
        <w:rPr>
          <w:rFonts w:eastAsia="宋体" w:hint="eastAsia"/>
          <w:sz w:val="21"/>
          <w:szCs w:val="21"/>
          <w:lang w:eastAsia="zh-CN"/>
        </w:rPr>
      </w:pPr>
      <w:r w:rsidRPr="00146ED4">
        <w:rPr>
          <w:rFonts w:eastAsia="宋体"/>
          <w:sz w:val="21"/>
          <w:szCs w:val="21"/>
          <w:lang w:eastAsia="zh-CN"/>
        </w:rPr>
        <w:t>重点完成系统开发、酒店签约、交通枢纽对接及基础调度体系搭建。通过优质服务树立品牌形象，采用</w:t>
      </w:r>
      <w:proofErr w:type="gramStart"/>
      <w:r w:rsidRPr="00146ED4">
        <w:rPr>
          <w:rFonts w:eastAsia="宋体"/>
          <w:sz w:val="21"/>
          <w:szCs w:val="21"/>
          <w:lang w:eastAsia="zh-CN"/>
        </w:rPr>
        <w:t>首单优惠</w:t>
      </w:r>
      <w:proofErr w:type="gramEnd"/>
      <w:r w:rsidRPr="00146ED4">
        <w:rPr>
          <w:rFonts w:eastAsia="宋体"/>
          <w:sz w:val="21"/>
          <w:szCs w:val="21"/>
          <w:lang w:eastAsia="zh-CN"/>
        </w:rPr>
        <w:t>策略吸引种子用户。</w:t>
      </w:r>
    </w:p>
    <w:p w14:paraId="2521B99D" w14:textId="77777777" w:rsidR="00146ED4" w:rsidRPr="00146ED4" w:rsidRDefault="00146ED4" w:rsidP="00146ED4">
      <w:pPr>
        <w:rPr>
          <w:rFonts w:eastAsia="宋体" w:hint="eastAsia"/>
          <w:sz w:val="21"/>
          <w:szCs w:val="21"/>
          <w:lang w:eastAsia="zh-CN"/>
        </w:rPr>
      </w:pPr>
      <w:r w:rsidRPr="00146ED4">
        <w:rPr>
          <w:rFonts w:eastAsia="宋体"/>
          <w:sz w:val="21"/>
          <w:szCs w:val="21"/>
          <w:lang w:eastAsia="zh-CN"/>
        </w:rPr>
        <w:t>第二阶段：效率提升与规模扩张</w:t>
      </w:r>
    </w:p>
    <w:p w14:paraId="19DA8D2F" w14:textId="77777777" w:rsidR="00146ED4" w:rsidRPr="00146ED4" w:rsidRDefault="00146ED4" w:rsidP="0044610B">
      <w:pPr>
        <w:ind w:firstLineChars="200" w:firstLine="420"/>
        <w:rPr>
          <w:rFonts w:eastAsia="宋体" w:hint="eastAsia"/>
          <w:sz w:val="21"/>
          <w:szCs w:val="21"/>
          <w:lang w:eastAsia="zh-CN"/>
        </w:rPr>
      </w:pPr>
      <w:r w:rsidRPr="00146ED4">
        <w:rPr>
          <w:rFonts w:eastAsia="宋体"/>
          <w:sz w:val="21"/>
          <w:szCs w:val="21"/>
          <w:lang w:eastAsia="zh-CN"/>
        </w:rPr>
        <w:t>在稳定运营基础上优化算法调度，提高配送效率与单位成本控制能力。扩大合作酒店数量，强化与旅游平台的合作对接，提升订单规模。</w:t>
      </w:r>
    </w:p>
    <w:p w14:paraId="3D529E6F" w14:textId="77777777" w:rsidR="00146ED4" w:rsidRPr="00146ED4" w:rsidRDefault="00146ED4" w:rsidP="00146ED4">
      <w:pPr>
        <w:rPr>
          <w:rFonts w:eastAsia="宋体" w:hint="eastAsia"/>
          <w:sz w:val="21"/>
          <w:szCs w:val="21"/>
          <w:lang w:eastAsia="zh-CN"/>
        </w:rPr>
      </w:pPr>
      <w:r w:rsidRPr="00146ED4">
        <w:rPr>
          <w:rFonts w:eastAsia="宋体"/>
          <w:sz w:val="21"/>
          <w:szCs w:val="21"/>
          <w:lang w:eastAsia="zh-CN"/>
        </w:rPr>
        <w:t>第三阶段：标准化复制与品牌合作</w:t>
      </w:r>
    </w:p>
    <w:p w14:paraId="2594D188" w14:textId="77777777" w:rsidR="00146ED4" w:rsidRPr="00146ED4" w:rsidRDefault="00146ED4" w:rsidP="0044610B">
      <w:pPr>
        <w:ind w:firstLineChars="200" w:firstLine="420"/>
        <w:rPr>
          <w:rFonts w:eastAsia="宋体" w:hint="eastAsia"/>
          <w:sz w:val="21"/>
          <w:szCs w:val="21"/>
          <w:lang w:eastAsia="zh-CN"/>
        </w:rPr>
      </w:pPr>
      <w:r w:rsidRPr="00146ED4">
        <w:rPr>
          <w:rFonts w:eastAsia="宋体"/>
          <w:sz w:val="21"/>
          <w:szCs w:val="21"/>
          <w:lang w:eastAsia="zh-CN"/>
        </w:rPr>
        <w:t>形成可复制的城市运营模板，推动</w:t>
      </w:r>
      <w:proofErr w:type="gramStart"/>
      <w:r w:rsidRPr="00146ED4">
        <w:rPr>
          <w:rFonts w:eastAsia="宋体"/>
          <w:sz w:val="21"/>
          <w:szCs w:val="21"/>
          <w:lang w:eastAsia="zh-CN"/>
        </w:rPr>
        <w:t>跨城市</w:t>
      </w:r>
      <w:proofErr w:type="gramEnd"/>
      <w:r w:rsidRPr="00146ED4">
        <w:rPr>
          <w:rFonts w:eastAsia="宋体"/>
          <w:sz w:val="21"/>
          <w:szCs w:val="21"/>
          <w:lang w:eastAsia="zh-CN"/>
        </w:rPr>
        <w:t>扩展。与订房平台、OTA平台进行系统嵌入合作，使行李转运成为预订流程中的可选服务。</w:t>
      </w:r>
    </w:p>
    <w:p w14:paraId="54D9D6E7" w14:textId="1A36533D" w:rsidR="00146ED4" w:rsidRDefault="00146ED4" w:rsidP="0044610B">
      <w:pPr>
        <w:ind w:firstLineChars="200" w:firstLine="420"/>
        <w:rPr>
          <w:rFonts w:eastAsia="宋体" w:hint="eastAsia"/>
          <w:sz w:val="21"/>
          <w:szCs w:val="21"/>
          <w:lang w:eastAsia="zh-CN"/>
        </w:rPr>
      </w:pPr>
      <w:r w:rsidRPr="00146ED4">
        <w:rPr>
          <w:rFonts w:eastAsia="宋体"/>
          <w:sz w:val="21"/>
          <w:szCs w:val="21"/>
          <w:lang w:eastAsia="zh-CN"/>
        </w:rPr>
        <w:t>经营过程中</w:t>
      </w:r>
      <w:r w:rsidR="0044610B">
        <w:rPr>
          <w:rFonts w:eastAsia="宋体" w:hint="eastAsia"/>
          <w:sz w:val="21"/>
          <w:szCs w:val="21"/>
          <w:lang w:eastAsia="zh-CN"/>
        </w:rPr>
        <w:t>公司将</w:t>
      </w:r>
      <w:r w:rsidRPr="00146ED4">
        <w:rPr>
          <w:rFonts w:eastAsia="宋体"/>
          <w:sz w:val="21"/>
          <w:szCs w:val="21"/>
          <w:lang w:eastAsia="zh-CN"/>
        </w:rPr>
        <w:t>坚持轻资产整合路线，避免重资产投入，以技术调度能力和流程管理能力为核心竞争力。</w:t>
      </w:r>
    </w:p>
    <w:p w14:paraId="6C5B6C9E" w14:textId="3340BC10" w:rsidR="00837D50" w:rsidRPr="00837D50" w:rsidRDefault="00837D50" w:rsidP="003D1B5E">
      <w:pPr>
        <w:pStyle w:val="71e7dc79-1ff7-45e8-997d-0ebda3762b91"/>
        <w:rPr>
          <w:rFonts w:hint="eastAsia"/>
        </w:rPr>
      </w:pPr>
      <w:bookmarkStart w:id="29" w:name="_Toc224683243"/>
      <w:bookmarkStart w:id="30" w:name="_Toc225433904"/>
      <w:r w:rsidRPr="00837D50">
        <w:t>2.2</w:t>
      </w:r>
      <w:r w:rsidRPr="00837D50">
        <w:rPr>
          <w:rFonts w:cs="微软雅黑" w:hint="eastAsia"/>
        </w:rPr>
        <w:t>项</w:t>
      </w:r>
      <w:r w:rsidRPr="00837D50">
        <w:rPr>
          <w:rFonts w:ascii="MS Gothic" w:eastAsia="MS Gothic" w:hAnsi="MS Gothic" w:hint="eastAsia"/>
        </w:rPr>
        <w:t>目特色与</w:t>
      </w:r>
      <w:r w:rsidRPr="00837D50">
        <w:rPr>
          <w:rFonts w:cs="微软雅黑" w:hint="eastAsia"/>
        </w:rPr>
        <w:t>创</w:t>
      </w:r>
      <w:r w:rsidRPr="00837D50">
        <w:rPr>
          <w:rFonts w:ascii="MS Gothic" w:eastAsia="MS Gothic" w:hAnsi="MS Gothic" w:hint="eastAsia"/>
        </w:rPr>
        <w:t>新</w:t>
      </w:r>
      <w:bookmarkEnd w:id="29"/>
      <w:bookmarkEnd w:id="30"/>
    </w:p>
    <w:p w14:paraId="0A62ED47" w14:textId="0252883A" w:rsidR="00837D50" w:rsidRPr="00837D50" w:rsidRDefault="00837D50" w:rsidP="003D1B5E">
      <w:pPr>
        <w:pStyle w:val="b63ee27f-4cf3-414c-9275-d88e3f90795e"/>
        <w:rPr>
          <w:rFonts w:hint="eastAsia"/>
        </w:rPr>
      </w:pPr>
      <w:bookmarkStart w:id="31" w:name="_Toc224683244"/>
      <w:bookmarkStart w:id="32" w:name="_Toc225433905"/>
      <w:r w:rsidRPr="00837D50">
        <w:t>2.2.1</w:t>
      </w:r>
      <w:r w:rsidRPr="00837D50">
        <w:rPr>
          <w:rFonts w:cs="微软雅黑" w:hint="eastAsia"/>
        </w:rPr>
        <w:t>项</w:t>
      </w:r>
      <w:r w:rsidRPr="00837D50">
        <w:rPr>
          <w:rFonts w:ascii="MS Gothic" w:eastAsia="MS Gothic" w:hAnsi="MS Gothic" w:hint="eastAsia"/>
        </w:rPr>
        <w:t>目特色</w:t>
      </w:r>
      <w:bookmarkEnd w:id="31"/>
      <w:bookmarkEnd w:id="32"/>
    </w:p>
    <w:p w14:paraId="7B934C76" w14:textId="76DC5732" w:rsidR="002F5D19" w:rsidRDefault="00837D50" w:rsidP="0044610B">
      <w:pPr>
        <w:ind w:firstLineChars="200" w:firstLine="420"/>
        <w:rPr>
          <w:rFonts w:eastAsia="宋体" w:hint="eastAsia"/>
          <w:sz w:val="21"/>
          <w:szCs w:val="21"/>
          <w:lang w:eastAsia="zh-CN"/>
        </w:rPr>
      </w:pPr>
      <w:r w:rsidRPr="00837D50">
        <w:rPr>
          <w:rFonts w:eastAsia="宋体"/>
          <w:sz w:val="21"/>
          <w:szCs w:val="21"/>
          <w:lang w:eastAsia="zh-CN"/>
        </w:rPr>
        <w:t>场景精准聚焦</w:t>
      </w:r>
      <w:r>
        <w:rPr>
          <w:rFonts w:eastAsia="宋体" w:hint="eastAsia"/>
          <w:sz w:val="21"/>
          <w:szCs w:val="21"/>
          <w:lang w:eastAsia="zh-CN"/>
        </w:rPr>
        <w:t>：</w:t>
      </w:r>
      <w:r w:rsidRPr="00837D50">
        <w:rPr>
          <w:rFonts w:eastAsia="宋体"/>
          <w:sz w:val="21"/>
          <w:szCs w:val="21"/>
          <w:lang w:eastAsia="zh-CN"/>
        </w:rPr>
        <w:t>项目专注于“退房至离城”这一高频却长期被忽视的时间段，解决真实痛点问题，而非创造伪需求。轻资产整合模式</w:t>
      </w:r>
      <w:r>
        <w:rPr>
          <w:rFonts w:eastAsia="宋体" w:hint="eastAsia"/>
          <w:sz w:val="21"/>
          <w:szCs w:val="21"/>
          <w:lang w:eastAsia="zh-CN"/>
        </w:rPr>
        <w:t>：</w:t>
      </w:r>
      <w:r w:rsidRPr="00837D50">
        <w:rPr>
          <w:rFonts w:eastAsia="宋体"/>
          <w:sz w:val="21"/>
          <w:szCs w:val="21"/>
          <w:lang w:eastAsia="zh-CN"/>
        </w:rPr>
        <w:t>不自建仓储与运输体系，优先整合现有酒店寄存与交通枢纽寄存资源</w:t>
      </w:r>
      <w:r>
        <w:rPr>
          <w:rFonts w:eastAsia="宋体" w:hint="eastAsia"/>
          <w:sz w:val="21"/>
          <w:szCs w:val="21"/>
          <w:lang w:eastAsia="zh-CN"/>
        </w:rPr>
        <w:t>以及网约车、快递等运输资源</w:t>
      </w:r>
      <w:r w:rsidRPr="00837D50">
        <w:rPr>
          <w:rFonts w:eastAsia="宋体"/>
          <w:sz w:val="21"/>
          <w:szCs w:val="21"/>
          <w:lang w:eastAsia="zh-CN"/>
        </w:rPr>
        <w:t>，降低固定成本。全过程可追溯</w:t>
      </w:r>
      <w:r>
        <w:rPr>
          <w:rFonts w:eastAsia="宋体" w:hint="eastAsia"/>
          <w:sz w:val="21"/>
          <w:szCs w:val="21"/>
          <w:lang w:eastAsia="zh-CN"/>
        </w:rPr>
        <w:t>：</w:t>
      </w:r>
      <w:r w:rsidRPr="00837D50">
        <w:rPr>
          <w:rFonts w:eastAsia="宋体"/>
          <w:sz w:val="21"/>
          <w:szCs w:val="21"/>
          <w:lang w:eastAsia="zh-CN"/>
        </w:rPr>
        <w:t>通过电子标签与系统管理，实现行李</w:t>
      </w:r>
      <w:proofErr w:type="gramStart"/>
      <w:r w:rsidRPr="00837D50">
        <w:rPr>
          <w:rFonts w:eastAsia="宋体"/>
          <w:sz w:val="21"/>
          <w:szCs w:val="21"/>
          <w:lang w:eastAsia="zh-CN"/>
        </w:rPr>
        <w:t>流转全</w:t>
      </w:r>
      <w:proofErr w:type="gramEnd"/>
      <w:r w:rsidRPr="00837D50">
        <w:rPr>
          <w:rFonts w:eastAsia="宋体"/>
          <w:sz w:val="21"/>
          <w:szCs w:val="21"/>
          <w:lang w:eastAsia="zh-CN"/>
        </w:rPr>
        <w:t>过程记录与状态可查，提升安全感。不改变用户原有出行习惯</w:t>
      </w:r>
      <w:r>
        <w:rPr>
          <w:rFonts w:eastAsia="宋体" w:hint="eastAsia"/>
          <w:sz w:val="21"/>
          <w:szCs w:val="21"/>
          <w:lang w:eastAsia="zh-CN"/>
        </w:rPr>
        <w:t>：</w:t>
      </w:r>
      <w:r w:rsidRPr="00837D50">
        <w:rPr>
          <w:rFonts w:eastAsia="宋体"/>
          <w:sz w:val="21"/>
          <w:szCs w:val="21"/>
          <w:lang w:eastAsia="zh-CN"/>
        </w:rPr>
        <w:t>旅客依旧按照既定路线出行，仅将行李处理方式由“自带”改为“转运”，使用门槛低。</w:t>
      </w:r>
    </w:p>
    <w:p w14:paraId="0D02E4AB" w14:textId="482D062B" w:rsidR="00837D50" w:rsidRPr="003F32AA" w:rsidRDefault="00837D50" w:rsidP="003D1B5E">
      <w:pPr>
        <w:pStyle w:val="b63ee27f-4cf3-414c-9275-d88e3f90795e"/>
        <w:rPr>
          <w:rFonts w:hint="eastAsia"/>
        </w:rPr>
      </w:pPr>
      <w:bookmarkStart w:id="33" w:name="_Toc224683245"/>
      <w:bookmarkStart w:id="34" w:name="_Toc225433906"/>
      <w:r w:rsidRPr="003F32AA">
        <w:t>2.2.2商</w:t>
      </w:r>
      <w:r w:rsidRPr="003F32AA">
        <w:rPr>
          <w:rFonts w:cs="微软雅黑" w:hint="eastAsia"/>
        </w:rPr>
        <w:t>业</w:t>
      </w:r>
      <w:r w:rsidRPr="003F32AA">
        <w:rPr>
          <w:rFonts w:ascii="MS Gothic" w:eastAsia="MS Gothic" w:hAnsi="MS Gothic" w:hint="eastAsia"/>
        </w:rPr>
        <w:t>模式</w:t>
      </w:r>
      <w:r w:rsidRPr="003F32AA">
        <w:rPr>
          <w:rFonts w:cs="微软雅黑" w:hint="eastAsia"/>
        </w:rPr>
        <w:t>创</w:t>
      </w:r>
      <w:r w:rsidRPr="003F32AA">
        <w:rPr>
          <w:rFonts w:ascii="MS Gothic" w:eastAsia="MS Gothic" w:hAnsi="MS Gothic" w:hint="eastAsia"/>
        </w:rPr>
        <w:t>新</w:t>
      </w:r>
      <w:bookmarkEnd w:id="33"/>
      <w:bookmarkEnd w:id="34"/>
    </w:p>
    <w:p w14:paraId="200BD276" w14:textId="77777777" w:rsidR="00837D50" w:rsidRPr="00837D50" w:rsidRDefault="00837D50" w:rsidP="0044610B">
      <w:pPr>
        <w:ind w:firstLineChars="200" w:firstLine="420"/>
        <w:rPr>
          <w:rFonts w:eastAsia="宋体" w:hint="eastAsia"/>
          <w:sz w:val="21"/>
          <w:szCs w:val="21"/>
          <w:lang w:eastAsia="zh-CN"/>
        </w:rPr>
      </w:pPr>
      <w:r w:rsidRPr="00837D50">
        <w:rPr>
          <w:rFonts w:eastAsia="宋体"/>
          <w:sz w:val="21"/>
          <w:szCs w:val="21"/>
          <w:lang w:eastAsia="zh-CN"/>
        </w:rPr>
        <w:t>本项目采用服务型平台模式，构建多方协作结构：</w:t>
      </w:r>
    </w:p>
    <w:p w14:paraId="0A492EE7" w14:textId="77777777" w:rsidR="00837D50" w:rsidRPr="0044610B" w:rsidRDefault="00837D50" w:rsidP="0044610B">
      <w:pPr>
        <w:pStyle w:val="ae"/>
        <w:numPr>
          <w:ilvl w:val="0"/>
          <w:numId w:val="23"/>
        </w:numPr>
        <w:rPr>
          <w:rFonts w:eastAsia="宋体" w:hint="eastAsia"/>
          <w:sz w:val="21"/>
          <w:szCs w:val="21"/>
          <w:lang w:eastAsia="zh-CN"/>
        </w:rPr>
      </w:pPr>
      <w:r w:rsidRPr="0044610B">
        <w:rPr>
          <w:rFonts w:eastAsia="宋体"/>
          <w:sz w:val="21"/>
          <w:szCs w:val="21"/>
          <w:lang w:eastAsia="zh-CN"/>
        </w:rPr>
        <w:t>旅客：支付单次转运费用，获得便利；</w:t>
      </w:r>
    </w:p>
    <w:p w14:paraId="6C421BEF" w14:textId="77777777" w:rsidR="00837D50" w:rsidRPr="0044610B" w:rsidRDefault="00837D50" w:rsidP="0044610B">
      <w:pPr>
        <w:pStyle w:val="ae"/>
        <w:numPr>
          <w:ilvl w:val="0"/>
          <w:numId w:val="23"/>
        </w:numPr>
        <w:rPr>
          <w:rFonts w:eastAsia="宋体" w:hint="eastAsia"/>
          <w:sz w:val="21"/>
          <w:szCs w:val="21"/>
          <w:lang w:eastAsia="zh-CN"/>
        </w:rPr>
      </w:pPr>
      <w:r w:rsidRPr="0044610B">
        <w:rPr>
          <w:rFonts w:eastAsia="宋体"/>
          <w:sz w:val="21"/>
          <w:szCs w:val="21"/>
          <w:lang w:eastAsia="zh-CN"/>
        </w:rPr>
        <w:t>酒店：提供寄存节点，提升服务附加值；</w:t>
      </w:r>
    </w:p>
    <w:p w14:paraId="2B0F6C23" w14:textId="6BDE8304" w:rsidR="00837D50" w:rsidRPr="0044610B" w:rsidRDefault="00837D50" w:rsidP="0044610B">
      <w:pPr>
        <w:pStyle w:val="ae"/>
        <w:numPr>
          <w:ilvl w:val="0"/>
          <w:numId w:val="23"/>
        </w:numPr>
        <w:rPr>
          <w:rFonts w:eastAsia="宋体" w:hint="eastAsia"/>
          <w:sz w:val="21"/>
          <w:szCs w:val="21"/>
          <w:lang w:eastAsia="zh-CN"/>
        </w:rPr>
      </w:pPr>
      <w:r w:rsidRPr="0044610B">
        <w:rPr>
          <w:rFonts w:eastAsia="宋体"/>
          <w:sz w:val="21"/>
          <w:szCs w:val="21"/>
          <w:lang w:eastAsia="zh-CN"/>
        </w:rPr>
        <w:t>运输方：承接派单任务，增加收入来源；</w:t>
      </w:r>
    </w:p>
    <w:p w14:paraId="663C3BD5" w14:textId="746C6B53" w:rsidR="00837D50" w:rsidRPr="0044610B" w:rsidRDefault="00837D50" w:rsidP="0044610B">
      <w:pPr>
        <w:pStyle w:val="ae"/>
        <w:numPr>
          <w:ilvl w:val="0"/>
          <w:numId w:val="23"/>
        </w:numPr>
        <w:rPr>
          <w:rFonts w:eastAsia="宋体" w:hint="eastAsia"/>
          <w:sz w:val="21"/>
          <w:szCs w:val="21"/>
          <w:lang w:eastAsia="zh-CN"/>
        </w:rPr>
      </w:pPr>
      <w:r w:rsidRPr="0044610B">
        <w:rPr>
          <w:rFonts w:eastAsia="宋体"/>
          <w:sz w:val="21"/>
          <w:szCs w:val="21"/>
          <w:lang w:eastAsia="zh-CN"/>
        </w:rPr>
        <w:t>交通枢纽寄存点：提供终端入库服务；</w:t>
      </w:r>
    </w:p>
    <w:p w14:paraId="6613449A" w14:textId="038D57A5" w:rsidR="00837D50" w:rsidRPr="0044610B" w:rsidRDefault="00837D50" w:rsidP="0044610B">
      <w:pPr>
        <w:pStyle w:val="ae"/>
        <w:numPr>
          <w:ilvl w:val="0"/>
          <w:numId w:val="23"/>
        </w:numPr>
        <w:rPr>
          <w:rFonts w:eastAsia="宋体" w:hint="eastAsia"/>
          <w:sz w:val="21"/>
          <w:szCs w:val="21"/>
          <w:lang w:eastAsia="zh-CN"/>
        </w:rPr>
      </w:pPr>
      <w:r w:rsidRPr="0044610B">
        <w:rPr>
          <w:rFonts w:eastAsia="宋体"/>
          <w:sz w:val="21"/>
          <w:szCs w:val="21"/>
          <w:lang w:eastAsia="zh-CN"/>
        </w:rPr>
        <w:t>平台：通过服务费与抽成实现盈利。</w:t>
      </w:r>
    </w:p>
    <w:p w14:paraId="1CD95800" w14:textId="3A921CF8" w:rsidR="00837D50" w:rsidRDefault="00837D50" w:rsidP="0044610B">
      <w:pPr>
        <w:ind w:firstLineChars="200" w:firstLine="420"/>
        <w:rPr>
          <w:rFonts w:eastAsia="宋体" w:hint="eastAsia"/>
          <w:sz w:val="21"/>
          <w:szCs w:val="21"/>
          <w:lang w:eastAsia="zh-CN"/>
        </w:rPr>
      </w:pPr>
      <w:r w:rsidRPr="00837D50">
        <w:rPr>
          <w:rFonts w:eastAsia="宋体"/>
          <w:sz w:val="21"/>
          <w:szCs w:val="21"/>
          <w:lang w:eastAsia="zh-CN"/>
        </w:rPr>
        <w:lastRenderedPageBreak/>
        <w:t>不同于传统单点寄存或个人打车方式，本项目通过平台调度实现</w:t>
      </w:r>
      <w:proofErr w:type="gramStart"/>
      <w:r w:rsidRPr="00837D50">
        <w:rPr>
          <w:rFonts w:eastAsia="宋体"/>
          <w:sz w:val="21"/>
          <w:szCs w:val="21"/>
          <w:lang w:eastAsia="zh-CN"/>
        </w:rPr>
        <w:t>规模化集单与</w:t>
      </w:r>
      <w:proofErr w:type="gramEnd"/>
      <w:r w:rsidRPr="00837D50">
        <w:rPr>
          <w:rFonts w:eastAsia="宋体"/>
          <w:sz w:val="21"/>
          <w:szCs w:val="21"/>
          <w:lang w:eastAsia="zh-CN"/>
        </w:rPr>
        <w:t>路径优化，降低单位成本，提高整体效率。同时通过与订房流程嵌入合作，形成“预订+转运”的组合服务模式，增强用户转化率。</w:t>
      </w:r>
    </w:p>
    <w:p w14:paraId="56278860" w14:textId="3004EE0C" w:rsidR="00837D50" w:rsidRPr="003F32AA" w:rsidRDefault="00837D50" w:rsidP="003D1B5E">
      <w:pPr>
        <w:pStyle w:val="b63ee27f-4cf3-414c-9275-d88e3f90795e"/>
        <w:rPr>
          <w:rFonts w:hint="eastAsia"/>
        </w:rPr>
      </w:pPr>
      <w:bookmarkStart w:id="35" w:name="_Toc224683246"/>
      <w:bookmarkStart w:id="36" w:name="_Toc225433907"/>
      <w:r w:rsidRPr="003F32AA">
        <w:t>2.2.3平台核心</w:t>
      </w:r>
      <w:r w:rsidRPr="003F32AA">
        <w:rPr>
          <w:rFonts w:cs="微软雅黑" w:hint="eastAsia"/>
        </w:rPr>
        <w:t>优势</w:t>
      </w:r>
      <w:bookmarkEnd w:id="35"/>
      <w:bookmarkEnd w:id="36"/>
    </w:p>
    <w:p w14:paraId="0D2DFF05" w14:textId="0EDCAE9A" w:rsidR="00837D50" w:rsidRPr="00837D50" w:rsidRDefault="00837D50" w:rsidP="00837D50">
      <w:pPr>
        <w:pStyle w:val="ae"/>
        <w:numPr>
          <w:ilvl w:val="0"/>
          <w:numId w:val="15"/>
        </w:numPr>
        <w:rPr>
          <w:rFonts w:eastAsia="宋体" w:hint="eastAsia"/>
          <w:sz w:val="21"/>
          <w:szCs w:val="21"/>
          <w:lang w:eastAsia="zh-CN"/>
        </w:rPr>
      </w:pPr>
      <w:r w:rsidRPr="00837D50">
        <w:rPr>
          <w:rFonts w:eastAsia="宋体"/>
          <w:sz w:val="21"/>
          <w:szCs w:val="21"/>
          <w:lang w:eastAsia="zh-CN"/>
        </w:rPr>
        <w:t>智能调度算法优势</w:t>
      </w:r>
      <w:r>
        <w:rPr>
          <w:rFonts w:eastAsia="宋体" w:hint="eastAsia"/>
          <w:sz w:val="21"/>
          <w:szCs w:val="21"/>
          <w:lang w:eastAsia="zh-CN"/>
        </w:rPr>
        <w:t>：</w:t>
      </w:r>
      <w:r w:rsidRPr="00837D50">
        <w:rPr>
          <w:rFonts w:eastAsia="宋体"/>
          <w:sz w:val="21"/>
          <w:szCs w:val="21"/>
          <w:lang w:eastAsia="zh-CN"/>
        </w:rPr>
        <w:t>采用</w:t>
      </w:r>
      <w:proofErr w:type="gramStart"/>
      <w:r w:rsidRPr="00837D50">
        <w:rPr>
          <w:rFonts w:eastAsia="宋体"/>
          <w:sz w:val="21"/>
          <w:szCs w:val="21"/>
          <w:lang w:eastAsia="zh-CN"/>
        </w:rPr>
        <w:t>类似网约车</w:t>
      </w:r>
      <w:proofErr w:type="gramEnd"/>
      <w:r w:rsidRPr="00837D50">
        <w:rPr>
          <w:rFonts w:eastAsia="宋体"/>
          <w:sz w:val="21"/>
          <w:szCs w:val="21"/>
          <w:lang w:eastAsia="zh-CN"/>
        </w:rPr>
        <w:t>与即时配送的优先级派单逻辑，根据航班时间动态排序，保障时效。</w:t>
      </w:r>
    </w:p>
    <w:p w14:paraId="7F0898FA" w14:textId="4B4EBD00" w:rsidR="00837D50" w:rsidRPr="00837D50" w:rsidRDefault="00837D50" w:rsidP="00837D50">
      <w:pPr>
        <w:pStyle w:val="ae"/>
        <w:numPr>
          <w:ilvl w:val="0"/>
          <w:numId w:val="15"/>
        </w:numPr>
        <w:rPr>
          <w:rFonts w:eastAsia="宋体" w:hint="eastAsia"/>
          <w:sz w:val="21"/>
          <w:szCs w:val="21"/>
          <w:lang w:eastAsia="zh-CN"/>
        </w:rPr>
      </w:pPr>
      <w:r w:rsidRPr="00837D50">
        <w:rPr>
          <w:rFonts w:eastAsia="宋体"/>
          <w:sz w:val="21"/>
          <w:szCs w:val="21"/>
          <w:lang w:eastAsia="zh-CN"/>
        </w:rPr>
        <w:t>风险控制机制完善</w:t>
      </w:r>
      <w:r w:rsidRPr="00837D50">
        <w:rPr>
          <w:rFonts w:eastAsia="宋体" w:hint="eastAsia"/>
          <w:sz w:val="21"/>
          <w:szCs w:val="21"/>
          <w:lang w:eastAsia="zh-CN"/>
        </w:rPr>
        <w:t>：</w:t>
      </w:r>
      <w:r w:rsidRPr="00837D50">
        <w:rPr>
          <w:rFonts w:eastAsia="宋体"/>
          <w:sz w:val="21"/>
          <w:szCs w:val="21"/>
          <w:lang w:eastAsia="zh-CN"/>
        </w:rPr>
        <w:t>引入保险保障机制与时间冗余安排，降低丢失与延误风险。</w:t>
      </w:r>
    </w:p>
    <w:p w14:paraId="329F7063" w14:textId="1BF648F4" w:rsidR="00837D50" w:rsidRPr="00837D50" w:rsidRDefault="00837D50" w:rsidP="00837D50">
      <w:pPr>
        <w:pStyle w:val="ae"/>
        <w:numPr>
          <w:ilvl w:val="0"/>
          <w:numId w:val="15"/>
        </w:numPr>
        <w:rPr>
          <w:rFonts w:eastAsia="宋体" w:hint="eastAsia"/>
          <w:sz w:val="21"/>
          <w:szCs w:val="21"/>
          <w:lang w:eastAsia="zh-CN"/>
        </w:rPr>
      </w:pPr>
      <w:r w:rsidRPr="00837D50">
        <w:rPr>
          <w:rFonts w:eastAsia="宋体"/>
          <w:sz w:val="21"/>
          <w:szCs w:val="21"/>
          <w:lang w:eastAsia="zh-CN"/>
        </w:rPr>
        <w:t>标准化流程管理能力</w:t>
      </w:r>
      <w:r w:rsidRPr="00837D50">
        <w:rPr>
          <w:rFonts w:eastAsia="宋体" w:hint="eastAsia"/>
          <w:sz w:val="21"/>
          <w:szCs w:val="21"/>
          <w:lang w:eastAsia="zh-CN"/>
        </w:rPr>
        <w:t>：</w:t>
      </w:r>
      <w:r w:rsidRPr="00837D50">
        <w:rPr>
          <w:rFonts w:eastAsia="宋体"/>
          <w:sz w:val="21"/>
          <w:szCs w:val="21"/>
          <w:lang w:eastAsia="zh-CN"/>
        </w:rPr>
        <w:t>通过数据沉淀不断优化路线设计与时间安排，提高运营效率。</w:t>
      </w:r>
    </w:p>
    <w:p w14:paraId="27FDF7D3" w14:textId="4D3939B0" w:rsidR="00837D50" w:rsidRDefault="00837D50" w:rsidP="00837D50">
      <w:pPr>
        <w:pStyle w:val="ae"/>
        <w:numPr>
          <w:ilvl w:val="0"/>
          <w:numId w:val="15"/>
        </w:numPr>
        <w:rPr>
          <w:rFonts w:eastAsia="宋体" w:hint="eastAsia"/>
          <w:sz w:val="21"/>
          <w:szCs w:val="21"/>
          <w:lang w:eastAsia="zh-CN"/>
        </w:rPr>
      </w:pPr>
      <w:r w:rsidRPr="00837D50">
        <w:rPr>
          <w:rFonts w:eastAsia="宋体"/>
          <w:sz w:val="21"/>
          <w:szCs w:val="21"/>
          <w:lang w:eastAsia="zh-CN"/>
        </w:rPr>
        <w:t>可复制性强</w:t>
      </w:r>
      <w:r w:rsidRPr="00837D50">
        <w:rPr>
          <w:rFonts w:eastAsia="宋体" w:hint="eastAsia"/>
          <w:sz w:val="21"/>
          <w:szCs w:val="21"/>
          <w:lang w:eastAsia="zh-CN"/>
        </w:rPr>
        <w:t>：</w:t>
      </w:r>
      <w:r w:rsidRPr="00837D50">
        <w:rPr>
          <w:rFonts w:eastAsia="宋体"/>
          <w:sz w:val="21"/>
          <w:szCs w:val="21"/>
          <w:lang w:eastAsia="zh-CN"/>
        </w:rPr>
        <w:t>由于依托现有城市基础设施，进入新城市所需投入较低，具备快速扩张潜力。</w:t>
      </w:r>
    </w:p>
    <w:p w14:paraId="32D13C22" w14:textId="4322FB06" w:rsidR="00837D50" w:rsidRPr="003F32AA" w:rsidRDefault="00837D50" w:rsidP="003D1B5E">
      <w:pPr>
        <w:pStyle w:val="b63ee27f-4cf3-414c-9275-d88e3f90795e"/>
        <w:rPr>
          <w:rFonts w:hint="eastAsia"/>
        </w:rPr>
      </w:pPr>
      <w:bookmarkStart w:id="37" w:name="_Toc224683247"/>
      <w:bookmarkStart w:id="38" w:name="_Toc225433908"/>
      <w:r w:rsidRPr="003F32AA">
        <w:t>2.2.4平台推广方式</w:t>
      </w:r>
      <w:r w:rsidRPr="003F32AA">
        <w:rPr>
          <w:rFonts w:cs="微软雅黑" w:hint="eastAsia"/>
        </w:rPr>
        <w:t>创</w:t>
      </w:r>
      <w:r w:rsidRPr="003F32AA">
        <w:rPr>
          <w:rFonts w:ascii="MS Gothic" w:eastAsia="MS Gothic" w:hAnsi="MS Gothic" w:hint="eastAsia"/>
        </w:rPr>
        <w:t>新</w:t>
      </w:r>
      <w:bookmarkEnd w:id="37"/>
      <w:bookmarkEnd w:id="38"/>
    </w:p>
    <w:p w14:paraId="49BEC888" w14:textId="5D80C156" w:rsidR="00837D50" w:rsidRPr="00837D50" w:rsidRDefault="00837D50" w:rsidP="00837D50">
      <w:pPr>
        <w:pStyle w:val="ae"/>
        <w:numPr>
          <w:ilvl w:val="0"/>
          <w:numId w:val="16"/>
        </w:numPr>
        <w:rPr>
          <w:rFonts w:eastAsia="宋体" w:hint="eastAsia"/>
          <w:sz w:val="21"/>
          <w:szCs w:val="21"/>
          <w:lang w:eastAsia="zh-CN"/>
        </w:rPr>
      </w:pPr>
      <w:r w:rsidRPr="00837D50">
        <w:rPr>
          <w:rFonts w:eastAsia="宋体" w:hint="eastAsia"/>
          <w:sz w:val="21"/>
          <w:szCs w:val="21"/>
          <w:lang w:eastAsia="zh-CN"/>
        </w:rPr>
        <w:t>酒店前台推荐嵌入</w:t>
      </w:r>
      <w:r>
        <w:rPr>
          <w:rFonts w:eastAsia="宋体" w:hint="eastAsia"/>
          <w:sz w:val="21"/>
          <w:szCs w:val="21"/>
          <w:lang w:eastAsia="zh-CN"/>
        </w:rPr>
        <w:t>：</w:t>
      </w:r>
      <w:r w:rsidRPr="00837D50">
        <w:rPr>
          <w:rFonts w:eastAsia="宋体"/>
          <w:sz w:val="21"/>
          <w:szCs w:val="21"/>
          <w:lang w:eastAsia="zh-CN"/>
        </w:rPr>
        <w:t>在退房环节由前台主动推荐，提高转化率。</w:t>
      </w:r>
    </w:p>
    <w:p w14:paraId="2454CA3E" w14:textId="40310517" w:rsidR="00837D50" w:rsidRPr="00837D50" w:rsidRDefault="00837D50" w:rsidP="00837D50">
      <w:pPr>
        <w:pStyle w:val="ae"/>
        <w:numPr>
          <w:ilvl w:val="0"/>
          <w:numId w:val="16"/>
        </w:numPr>
        <w:rPr>
          <w:rFonts w:eastAsia="宋体" w:hint="eastAsia"/>
          <w:sz w:val="21"/>
          <w:szCs w:val="21"/>
          <w:lang w:eastAsia="zh-CN"/>
        </w:rPr>
      </w:pPr>
      <w:r w:rsidRPr="00837D50">
        <w:rPr>
          <w:rFonts w:eastAsia="宋体"/>
          <w:sz w:val="21"/>
          <w:szCs w:val="21"/>
          <w:lang w:eastAsia="zh-CN"/>
        </w:rPr>
        <w:t>订房流程附加选项</w:t>
      </w:r>
      <w:r>
        <w:rPr>
          <w:rFonts w:eastAsia="宋体" w:hint="eastAsia"/>
          <w:sz w:val="21"/>
          <w:szCs w:val="21"/>
          <w:lang w:eastAsia="zh-CN"/>
        </w:rPr>
        <w:t>：</w:t>
      </w:r>
      <w:r w:rsidRPr="00837D50">
        <w:rPr>
          <w:rFonts w:eastAsia="宋体"/>
          <w:sz w:val="21"/>
          <w:szCs w:val="21"/>
          <w:lang w:eastAsia="zh-CN"/>
        </w:rPr>
        <w:t>与线上订房平台合作，在预订页面嵌入“行李转运服务”选项。</w:t>
      </w:r>
    </w:p>
    <w:p w14:paraId="733EC548" w14:textId="2CF19EC9" w:rsidR="00837D50" w:rsidRPr="00837D50" w:rsidRDefault="00837D50" w:rsidP="00837D50">
      <w:pPr>
        <w:pStyle w:val="ae"/>
        <w:numPr>
          <w:ilvl w:val="0"/>
          <w:numId w:val="16"/>
        </w:numPr>
        <w:rPr>
          <w:rFonts w:eastAsia="宋体" w:hint="eastAsia"/>
          <w:sz w:val="21"/>
          <w:szCs w:val="21"/>
          <w:lang w:eastAsia="zh-CN"/>
        </w:rPr>
      </w:pPr>
      <w:r w:rsidRPr="00837D50">
        <w:rPr>
          <w:rFonts w:eastAsia="宋体"/>
          <w:sz w:val="21"/>
          <w:szCs w:val="21"/>
          <w:lang w:eastAsia="zh-CN"/>
        </w:rPr>
        <w:t>高频旅游城市优先布局</w:t>
      </w:r>
      <w:r>
        <w:rPr>
          <w:rFonts w:eastAsia="宋体" w:hint="eastAsia"/>
          <w:sz w:val="21"/>
          <w:szCs w:val="21"/>
          <w:lang w:eastAsia="zh-CN"/>
        </w:rPr>
        <w:t>：</w:t>
      </w:r>
      <w:r w:rsidRPr="00837D50">
        <w:rPr>
          <w:rFonts w:eastAsia="宋体"/>
          <w:sz w:val="21"/>
          <w:szCs w:val="21"/>
          <w:lang w:eastAsia="zh-CN"/>
        </w:rPr>
        <w:t>优先在热门旅游城市建立口碑，形成示范效应。</w:t>
      </w:r>
    </w:p>
    <w:p w14:paraId="670DC0B1" w14:textId="678D743F" w:rsidR="00837D50" w:rsidRPr="00837D50" w:rsidRDefault="00837D50" w:rsidP="00837D50">
      <w:pPr>
        <w:pStyle w:val="ae"/>
        <w:numPr>
          <w:ilvl w:val="0"/>
          <w:numId w:val="16"/>
        </w:numPr>
        <w:rPr>
          <w:rFonts w:eastAsia="宋体" w:hint="eastAsia"/>
          <w:sz w:val="21"/>
          <w:szCs w:val="21"/>
          <w:lang w:eastAsia="zh-CN"/>
        </w:rPr>
      </w:pPr>
      <w:proofErr w:type="gramStart"/>
      <w:r w:rsidRPr="00837D50">
        <w:rPr>
          <w:rFonts w:eastAsia="宋体"/>
          <w:sz w:val="21"/>
          <w:szCs w:val="21"/>
          <w:lang w:eastAsia="zh-CN"/>
        </w:rPr>
        <w:t>首单优惠</w:t>
      </w:r>
      <w:proofErr w:type="gramEnd"/>
      <w:r w:rsidRPr="00837D50">
        <w:rPr>
          <w:rFonts w:eastAsia="宋体"/>
          <w:sz w:val="21"/>
          <w:szCs w:val="21"/>
          <w:lang w:eastAsia="zh-CN"/>
        </w:rPr>
        <w:t>与酒店返</w:t>
      </w:r>
      <w:proofErr w:type="gramStart"/>
      <w:r w:rsidRPr="00837D50">
        <w:rPr>
          <w:rFonts w:eastAsia="宋体"/>
          <w:sz w:val="21"/>
          <w:szCs w:val="21"/>
          <w:lang w:eastAsia="zh-CN"/>
        </w:rPr>
        <w:t>佣</w:t>
      </w:r>
      <w:proofErr w:type="gramEnd"/>
      <w:r w:rsidRPr="00837D50">
        <w:rPr>
          <w:rFonts w:eastAsia="宋体"/>
          <w:sz w:val="21"/>
          <w:szCs w:val="21"/>
          <w:lang w:eastAsia="zh-CN"/>
        </w:rPr>
        <w:t>机制</w:t>
      </w:r>
      <w:r>
        <w:rPr>
          <w:rFonts w:eastAsia="宋体" w:hint="eastAsia"/>
          <w:sz w:val="21"/>
          <w:szCs w:val="21"/>
          <w:lang w:eastAsia="zh-CN"/>
        </w:rPr>
        <w:t>：</w:t>
      </w:r>
      <w:r w:rsidRPr="00837D50">
        <w:rPr>
          <w:rFonts w:eastAsia="宋体"/>
          <w:sz w:val="21"/>
          <w:szCs w:val="21"/>
          <w:lang w:eastAsia="zh-CN"/>
        </w:rPr>
        <w:t>通过利益共享机制调动酒店推广积极性，实现多方共赢。</w:t>
      </w:r>
    </w:p>
    <w:p w14:paraId="2A032A2C" w14:textId="626EEF29" w:rsidR="00510148" w:rsidRPr="0044610B" w:rsidRDefault="00000000" w:rsidP="003D1B5E">
      <w:pPr>
        <w:pStyle w:val="71e7dc79-1ff7-45e8-997d-0ebda3762b91"/>
        <w:rPr>
          <w:rFonts w:hint="eastAsia"/>
        </w:rPr>
      </w:pPr>
      <w:bookmarkStart w:id="39" w:name="_Toc224683248"/>
      <w:bookmarkStart w:id="40" w:name="_Toc225433909"/>
      <w:r w:rsidRPr="0044610B">
        <w:t>2.2</w:t>
      </w:r>
      <w:r w:rsidRPr="0044610B">
        <w:rPr>
          <w:rFonts w:cs="微软雅黑" w:hint="eastAsia"/>
        </w:rPr>
        <w:t>项</w:t>
      </w:r>
      <w:r w:rsidRPr="0044610B">
        <w:rPr>
          <w:rFonts w:ascii="MS Gothic" w:eastAsia="MS Gothic" w:hAnsi="MS Gothic" w:hint="eastAsia"/>
        </w:rPr>
        <w:t>目解决方案</w:t>
      </w:r>
      <w:bookmarkEnd w:id="39"/>
      <w:bookmarkEnd w:id="40"/>
    </w:p>
    <w:p w14:paraId="56759E05" w14:textId="77777777" w:rsidR="00510148" w:rsidRPr="00A26789" w:rsidRDefault="00000000" w:rsidP="0044610B">
      <w:pPr>
        <w:ind w:firstLineChars="200" w:firstLine="420"/>
        <w:rPr>
          <w:rFonts w:eastAsia="宋体" w:hint="eastAsia"/>
          <w:sz w:val="21"/>
          <w:szCs w:val="21"/>
          <w:lang w:eastAsia="zh-CN"/>
        </w:rPr>
      </w:pPr>
      <w:r w:rsidRPr="00A26789">
        <w:rPr>
          <w:rFonts w:eastAsia="宋体"/>
          <w:sz w:val="21"/>
          <w:szCs w:val="21"/>
          <w:lang w:eastAsia="zh-CN"/>
        </w:rPr>
        <w:t>用户在平台填写酒店信息、航班或车次时间及行李信息，退房后将行李交由酒店寄存，由平台在当天安排转运至交通枢纽寄存点，旅客游玩结束后直接取走行李离开。</w:t>
      </w:r>
    </w:p>
    <w:p w14:paraId="0D64265D" w14:textId="2DEA73DC" w:rsidR="00510148" w:rsidRPr="003F32AA" w:rsidRDefault="00000000" w:rsidP="003D1B5E">
      <w:pPr>
        <w:pStyle w:val="71e7dc79-1ff7-45e8-997d-0ebda3762b91"/>
        <w:rPr>
          <w:rFonts w:hint="eastAsia"/>
        </w:rPr>
      </w:pPr>
      <w:bookmarkStart w:id="41" w:name="_Toc224683249"/>
      <w:bookmarkStart w:id="42" w:name="_Toc225433910"/>
      <w:r w:rsidRPr="003F32AA">
        <w:t>2.3</w:t>
      </w:r>
      <w:r w:rsidRPr="003F32AA">
        <w:rPr>
          <w:rFonts w:cs="微软雅黑" w:hint="eastAsia"/>
        </w:rPr>
        <w:t>项</w:t>
      </w:r>
      <w:r w:rsidRPr="003F32AA">
        <w:rPr>
          <w:rFonts w:ascii="MS Gothic" w:eastAsia="MS Gothic" w:hAnsi="MS Gothic" w:cs="MS Gothic" w:hint="eastAsia"/>
        </w:rPr>
        <w:t>目目</w:t>
      </w:r>
      <w:r w:rsidRPr="003F32AA">
        <w:rPr>
          <w:rFonts w:cs="微软雅黑" w:hint="eastAsia"/>
        </w:rPr>
        <w:t>标</w:t>
      </w:r>
      <w:bookmarkEnd w:id="41"/>
      <w:bookmarkEnd w:id="42"/>
    </w:p>
    <w:p w14:paraId="56206BDD" w14:textId="77777777" w:rsidR="00510148" w:rsidRPr="00A26789" w:rsidRDefault="00000000">
      <w:pPr>
        <w:rPr>
          <w:rFonts w:eastAsia="宋体" w:hint="eastAsia"/>
          <w:sz w:val="21"/>
          <w:szCs w:val="21"/>
          <w:lang w:eastAsia="zh-CN"/>
        </w:rPr>
      </w:pPr>
      <w:r w:rsidRPr="00A26789">
        <w:rPr>
          <w:rFonts w:eastAsia="宋体"/>
          <w:sz w:val="21"/>
          <w:szCs w:val="21"/>
          <w:lang w:eastAsia="zh-CN"/>
        </w:rPr>
        <w:t>短期解决旅客最后一天行李负担问题，中期形成城市旅游增值服务，长期嵌入订房与出行平台成为标准选项。</w:t>
      </w:r>
    </w:p>
    <w:p w14:paraId="351B295A" w14:textId="7E0C0360" w:rsidR="00510148" w:rsidRPr="003F32AA" w:rsidRDefault="00000000" w:rsidP="003D1B5E">
      <w:pPr>
        <w:pStyle w:val="71e7dc79-1ff7-45e8-997d-0ebda3762b91"/>
        <w:rPr>
          <w:rFonts w:hint="eastAsia"/>
        </w:rPr>
      </w:pPr>
      <w:bookmarkStart w:id="43" w:name="_Toc224683250"/>
      <w:bookmarkStart w:id="44" w:name="_Toc225433911"/>
      <w:r w:rsidRPr="003F32AA">
        <w:t>2.4</w:t>
      </w:r>
      <w:r w:rsidRPr="003F32AA">
        <w:rPr>
          <w:rFonts w:cs="微软雅黑" w:hint="eastAsia"/>
        </w:rPr>
        <w:t>项</w:t>
      </w:r>
      <w:r w:rsidRPr="003F32AA">
        <w:rPr>
          <w:rFonts w:ascii="MS Gothic" w:eastAsia="MS Gothic" w:hAnsi="MS Gothic" w:cs="MS Gothic" w:hint="eastAsia"/>
        </w:rPr>
        <w:t>目特色</w:t>
      </w:r>
      <w:bookmarkEnd w:id="43"/>
      <w:bookmarkEnd w:id="44"/>
    </w:p>
    <w:p w14:paraId="6E0E3B4F" w14:textId="77777777" w:rsidR="00510148" w:rsidRPr="00A26789" w:rsidRDefault="00000000">
      <w:pPr>
        <w:rPr>
          <w:rFonts w:eastAsia="宋体" w:hint="eastAsia"/>
          <w:sz w:val="21"/>
          <w:szCs w:val="21"/>
          <w:lang w:eastAsia="zh-CN"/>
        </w:rPr>
      </w:pPr>
      <w:r w:rsidRPr="00A26789">
        <w:rPr>
          <w:rFonts w:eastAsia="宋体"/>
          <w:sz w:val="21"/>
          <w:szCs w:val="21"/>
          <w:lang w:eastAsia="zh-CN"/>
        </w:rPr>
        <w:t>服务不改变旅客既有出行习惯，充分利用现有基础设施，聚焦旅途中最容易被忽视但体验影响极大的时间节点。</w:t>
      </w:r>
    </w:p>
    <w:p w14:paraId="0E5932D9" w14:textId="0723E148" w:rsidR="00510148" w:rsidRPr="00FD25C3" w:rsidRDefault="00FD25C3" w:rsidP="003D1B5E">
      <w:pPr>
        <w:pStyle w:val="21bc9c4b-6a32-43e5-beaa-fd2d792c5735"/>
        <w:rPr>
          <w:rFonts w:hint="eastAsia"/>
        </w:rPr>
      </w:pPr>
      <w:bookmarkStart w:id="45" w:name="_Toc224683251"/>
      <w:bookmarkStart w:id="46" w:name="_Toc225433912"/>
      <w:r w:rsidRPr="00FD25C3">
        <w:rPr>
          <w:rFonts w:hint="eastAsia"/>
        </w:rPr>
        <w:t>3.</w:t>
      </w:r>
      <w:r w:rsidRPr="00FD25C3">
        <w:t>商</w:t>
      </w:r>
      <w:r w:rsidRPr="00FD25C3">
        <w:rPr>
          <w:rFonts w:cs="微软雅黑" w:hint="eastAsia"/>
        </w:rPr>
        <w:t>业</w:t>
      </w:r>
      <w:r w:rsidRPr="00FD25C3">
        <w:rPr>
          <w:rFonts w:ascii="MS Gothic" w:eastAsia="MS Gothic" w:hAnsi="MS Gothic" w:cs="MS Gothic" w:hint="eastAsia"/>
        </w:rPr>
        <w:t>模式</w:t>
      </w:r>
      <w:bookmarkEnd w:id="45"/>
      <w:bookmarkEnd w:id="46"/>
    </w:p>
    <w:p w14:paraId="09D33D20" w14:textId="1454816A" w:rsidR="00FD25C3" w:rsidRPr="003F32AA" w:rsidRDefault="00FD25C3" w:rsidP="003D1B5E">
      <w:pPr>
        <w:pStyle w:val="71e7dc79-1ff7-45e8-997d-0ebda3762b91"/>
        <w:rPr>
          <w:rFonts w:hint="eastAsia"/>
        </w:rPr>
      </w:pPr>
      <w:bookmarkStart w:id="47" w:name="_Toc224683252"/>
      <w:bookmarkStart w:id="48" w:name="_Toc225433913"/>
      <w:r w:rsidRPr="003F32AA">
        <w:t>3.1平台型</w:t>
      </w:r>
      <w:r w:rsidRPr="003F32AA">
        <w:rPr>
          <w:rFonts w:cs="微软雅黑" w:hint="eastAsia"/>
        </w:rPr>
        <w:t>协</w:t>
      </w:r>
      <w:r w:rsidRPr="003F32AA">
        <w:rPr>
          <w:rFonts w:ascii="MS Gothic" w:eastAsia="MS Gothic" w:hAnsi="MS Gothic" w:cs="MS Gothic" w:hint="eastAsia"/>
        </w:rPr>
        <w:t>同行李</w:t>
      </w:r>
      <w:r w:rsidRPr="003F32AA">
        <w:rPr>
          <w:rFonts w:cs="微软雅黑" w:hint="eastAsia"/>
        </w:rPr>
        <w:t>转</w:t>
      </w:r>
      <w:r w:rsidRPr="003F32AA">
        <w:rPr>
          <w:rFonts w:ascii="MS Gothic" w:eastAsia="MS Gothic" w:hAnsi="MS Gothic" w:cs="MS Gothic" w:hint="eastAsia"/>
        </w:rPr>
        <w:t>运模式</w:t>
      </w:r>
      <w:bookmarkEnd w:id="47"/>
      <w:bookmarkEnd w:id="48"/>
    </w:p>
    <w:p w14:paraId="07DCA961" w14:textId="223CDF70" w:rsidR="00FD25C3" w:rsidRPr="00FD25C3" w:rsidRDefault="00FD25C3" w:rsidP="0006478B">
      <w:pPr>
        <w:pStyle w:val="b63ee27f-4cf3-414c-9275-d88e3f90795e"/>
        <w:rPr>
          <w:rFonts w:hint="eastAsia"/>
        </w:rPr>
      </w:pPr>
      <w:bookmarkStart w:id="49" w:name="_Toc225433914"/>
      <w:r w:rsidRPr="00FD25C3">
        <w:t>3.1.1平台运营模式流程</w:t>
      </w:r>
      <w:bookmarkEnd w:id="49"/>
    </w:p>
    <w:p w14:paraId="64D86E3D" w14:textId="002FBCE7" w:rsidR="00FD25C3" w:rsidRPr="00FD25C3" w:rsidRDefault="00FD25C3" w:rsidP="0044610B">
      <w:pPr>
        <w:ind w:firstLineChars="200" w:firstLine="420"/>
        <w:rPr>
          <w:rFonts w:eastAsia="宋体" w:hint="eastAsia"/>
          <w:sz w:val="21"/>
          <w:szCs w:val="21"/>
          <w:lang w:eastAsia="zh-CN"/>
        </w:rPr>
      </w:pPr>
      <w:r w:rsidRPr="00FD25C3">
        <w:rPr>
          <w:rFonts w:eastAsia="宋体"/>
          <w:sz w:val="21"/>
          <w:szCs w:val="21"/>
          <w:lang w:eastAsia="zh-CN"/>
        </w:rPr>
        <w:t>本项目采用平台型协同服务模式（Platform-</w:t>
      </w:r>
      <w:proofErr w:type="spellStart"/>
      <w:r w:rsidRPr="00FD25C3">
        <w:rPr>
          <w:rFonts w:eastAsia="宋体"/>
          <w:sz w:val="21"/>
          <w:szCs w:val="21"/>
          <w:lang w:eastAsia="zh-CN"/>
        </w:rPr>
        <w:t>basedCollaborativeServiceModel</w:t>
      </w:r>
      <w:proofErr w:type="spellEnd"/>
      <w:r w:rsidRPr="00FD25C3">
        <w:rPr>
          <w:rFonts w:eastAsia="宋体"/>
          <w:sz w:val="21"/>
          <w:szCs w:val="21"/>
          <w:lang w:eastAsia="zh-CN"/>
        </w:rPr>
        <w:t>）。平台通过数字化系统连接旅客、酒店、运输服务方以及交通枢纽寄存点，形成多方协同的服务网络，实现行李从酒店到交通枢纽的点对点转运。通过该模式，平台将原本分散的寄存资源与运输资源整合为一个高效协同的服务体系，实现城市出行链条中的“最后一段服务优化”。</w:t>
      </w:r>
    </w:p>
    <w:p w14:paraId="3F892E2C" w14:textId="3B15392E" w:rsidR="00FD25C3" w:rsidRPr="00FD25C3" w:rsidRDefault="00FD25C3" w:rsidP="0006478B">
      <w:pPr>
        <w:pStyle w:val="b63ee27f-4cf3-414c-9275-d88e3f90795e"/>
        <w:rPr>
          <w:rFonts w:hint="eastAsia"/>
        </w:rPr>
      </w:pPr>
      <w:bookmarkStart w:id="50" w:name="_Toc225433915"/>
      <w:r w:rsidRPr="00FD25C3">
        <w:lastRenderedPageBreak/>
        <w:t>3.1.2商业模式创新</w:t>
      </w:r>
      <w:bookmarkEnd w:id="50"/>
    </w:p>
    <w:p w14:paraId="4E492B5C" w14:textId="77777777" w:rsidR="00FD25C3" w:rsidRPr="00FD25C3" w:rsidRDefault="00FD25C3" w:rsidP="00FD25C3">
      <w:pPr>
        <w:rPr>
          <w:rFonts w:eastAsia="宋体" w:hint="eastAsia"/>
          <w:sz w:val="21"/>
          <w:szCs w:val="21"/>
          <w:lang w:eastAsia="zh-CN"/>
        </w:rPr>
      </w:pPr>
      <w:r w:rsidRPr="00FD25C3">
        <w:rPr>
          <w:rFonts w:eastAsia="宋体"/>
          <w:sz w:val="21"/>
          <w:szCs w:val="21"/>
          <w:lang w:eastAsia="zh-CN"/>
        </w:rPr>
        <w:t>与传统寄存或个人打车携带行李的方式相比，本项目的商业模式创新主要体现在以下几个方面：</w:t>
      </w:r>
    </w:p>
    <w:p w14:paraId="7AEE0193" w14:textId="77777777" w:rsidR="00FD25C3" w:rsidRPr="00FD25C3" w:rsidRDefault="00FD25C3" w:rsidP="00FD25C3">
      <w:pPr>
        <w:rPr>
          <w:rFonts w:eastAsia="宋体" w:hint="eastAsia"/>
          <w:sz w:val="21"/>
          <w:szCs w:val="21"/>
          <w:lang w:eastAsia="zh-CN"/>
        </w:rPr>
      </w:pPr>
      <w:r w:rsidRPr="00FD25C3">
        <w:rPr>
          <w:rFonts w:eastAsia="宋体"/>
          <w:sz w:val="21"/>
          <w:szCs w:val="21"/>
          <w:lang w:eastAsia="zh-CN"/>
        </w:rPr>
        <w:t>（1）场景驱动的服务创新</w:t>
      </w:r>
    </w:p>
    <w:p w14:paraId="249A5F06" w14:textId="77777777" w:rsidR="00FD25C3" w:rsidRPr="00FD25C3" w:rsidRDefault="00FD25C3" w:rsidP="0044610B">
      <w:pPr>
        <w:ind w:firstLineChars="200" w:firstLine="420"/>
        <w:rPr>
          <w:rFonts w:eastAsia="宋体" w:hint="eastAsia"/>
          <w:sz w:val="21"/>
          <w:szCs w:val="21"/>
          <w:lang w:eastAsia="zh-CN"/>
        </w:rPr>
      </w:pPr>
      <w:r w:rsidRPr="00FD25C3">
        <w:rPr>
          <w:rFonts w:eastAsia="宋体"/>
          <w:sz w:val="21"/>
          <w:szCs w:val="21"/>
          <w:lang w:eastAsia="zh-CN"/>
        </w:rPr>
        <w:t>项目聚焦“退房至离城”这一特定时间窗口，该场景需求真实且高频，但长期缺乏系统化解决方案。平台通过流程再设计，使旅客无需携带行李即可继续游玩。</w:t>
      </w:r>
    </w:p>
    <w:p w14:paraId="0BED3625" w14:textId="77777777" w:rsidR="00FD25C3" w:rsidRPr="00FD25C3" w:rsidRDefault="00FD25C3" w:rsidP="00FD25C3">
      <w:pPr>
        <w:rPr>
          <w:rFonts w:eastAsia="宋体" w:hint="eastAsia"/>
          <w:sz w:val="21"/>
          <w:szCs w:val="21"/>
          <w:lang w:eastAsia="zh-CN"/>
        </w:rPr>
      </w:pPr>
      <w:r w:rsidRPr="00FD25C3">
        <w:rPr>
          <w:rFonts w:eastAsia="宋体"/>
          <w:sz w:val="21"/>
          <w:szCs w:val="21"/>
          <w:lang w:eastAsia="zh-CN"/>
        </w:rPr>
        <w:t>（2）轻资产整合模式</w:t>
      </w:r>
    </w:p>
    <w:p w14:paraId="7217B189" w14:textId="08F52686" w:rsidR="00FD25C3" w:rsidRPr="00FD25C3" w:rsidRDefault="00FD25C3" w:rsidP="0044610B">
      <w:pPr>
        <w:ind w:firstLineChars="200" w:firstLine="420"/>
        <w:rPr>
          <w:rFonts w:eastAsia="宋体" w:hint="eastAsia"/>
          <w:sz w:val="21"/>
          <w:szCs w:val="21"/>
          <w:lang w:eastAsia="zh-CN"/>
        </w:rPr>
      </w:pPr>
      <w:r w:rsidRPr="00FD25C3">
        <w:rPr>
          <w:rFonts w:eastAsia="宋体"/>
          <w:sz w:val="21"/>
          <w:szCs w:val="21"/>
          <w:lang w:eastAsia="zh-CN"/>
        </w:rPr>
        <w:t>平台不自建仓储与运输体系，而是整合：酒店寄存空间</w:t>
      </w:r>
      <w:r>
        <w:rPr>
          <w:rFonts w:eastAsia="宋体" w:hint="eastAsia"/>
          <w:sz w:val="21"/>
          <w:szCs w:val="21"/>
          <w:lang w:eastAsia="zh-CN"/>
        </w:rPr>
        <w:t>、</w:t>
      </w:r>
      <w:r w:rsidRPr="00FD25C3">
        <w:rPr>
          <w:rFonts w:eastAsia="宋体"/>
          <w:sz w:val="21"/>
          <w:szCs w:val="21"/>
          <w:lang w:eastAsia="zh-CN"/>
        </w:rPr>
        <w:t>交通枢纽寄存设施</w:t>
      </w:r>
      <w:r>
        <w:rPr>
          <w:rFonts w:eastAsia="宋体" w:hint="eastAsia"/>
          <w:sz w:val="21"/>
          <w:szCs w:val="21"/>
          <w:lang w:eastAsia="zh-CN"/>
        </w:rPr>
        <w:t>、</w:t>
      </w:r>
      <w:r w:rsidRPr="00FD25C3">
        <w:rPr>
          <w:rFonts w:eastAsia="宋体"/>
          <w:sz w:val="21"/>
          <w:szCs w:val="21"/>
          <w:lang w:eastAsia="zh-CN"/>
        </w:rPr>
        <w:t>社会运输资源（网约车、同城配送）</w:t>
      </w:r>
      <w:r>
        <w:rPr>
          <w:rFonts w:eastAsia="宋体" w:hint="eastAsia"/>
          <w:sz w:val="21"/>
          <w:szCs w:val="21"/>
          <w:lang w:eastAsia="zh-CN"/>
        </w:rPr>
        <w:t>、</w:t>
      </w:r>
      <w:r w:rsidRPr="00FD25C3">
        <w:rPr>
          <w:rFonts w:eastAsia="宋体"/>
          <w:sz w:val="21"/>
          <w:szCs w:val="21"/>
          <w:lang w:eastAsia="zh-CN"/>
        </w:rPr>
        <w:t>通过资源整合降低固定成本，提高模式可复制性。</w:t>
      </w:r>
    </w:p>
    <w:p w14:paraId="0DBA73EF" w14:textId="77777777" w:rsidR="00FD25C3" w:rsidRPr="00FD25C3" w:rsidRDefault="00FD25C3" w:rsidP="00FD25C3">
      <w:pPr>
        <w:rPr>
          <w:rFonts w:eastAsia="宋体" w:hint="eastAsia"/>
          <w:sz w:val="21"/>
          <w:szCs w:val="21"/>
          <w:lang w:eastAsia="zh-CN"/>
        </w:rPr>
      </w:pPr>
      <w:r w:rsidRPr="00FD25C3">
        <w:rPr>
          <w:rFonts w:eastAsia="宋体"/>
          <w:sz w:val="21"/>
          <w:szCs w:val="21"/>
          <w:lang w:eastAsia="zh-CN"/>
        </w:rPr>
        <w:t>（3）智能调度机制</w:t>
      </w:r>
    </w:p>
    <w:p w14:paraId="2E65D75B" w14:textId="18A97BE6" w:rsidR="00FD25C3" w:rsidRPr="00FD25C3" w:rsidRDefault="00FD25C3" w:rsidP="0044610B">
      <w:pPr>
        <w:ind w:firstLineChars="200" w:firstLine="420"/>
        <w:rPr>
          <w:rFonts w:eastAsia="宋体" w:hint="eastAsia"/>
          <w:sz w:val="21"/>
          <w:szCs w:val="21"/>
          <w:lang w:eastAsia="zh-CN"/>
        </w:rPr>
      </w:pPr>
      <w:r w:rsidRPr="00FD25C3">
        <w:rPr>
          <w:rFonts w:eastAsia="宋体"/>
          <w:sz w:val="21"/>
          <w:szCs w:val="21"/>
          <w:lang w:eastAsia="zh-CN"/>
        </w:rPr>
        <w:t>平台引入</w:t>
      </w:r>
      <w:proofErr w:type="gramStart"/>
      <w:r w:rsidRPr="00FD25C3">
        <w:rPr>
          <w:rFonts w:eastAsia="宋体"/>
          <w:sz w:val="21"/>
          <w:szCs w:val="21"/>
          <w:lang w:eastAsia="zh-CN"/>
        </w:rPr>
        <w:t>类似网约车</w:t>
      </w:r>
      <w:proofErr w:type="gramEnd"/>
      <w:r w:rsidRPr="00FD25C3">
        <w:rPr>
          <w:rFonts w:eastAsia="宋体"/>
          <w:sz w:val="21"/>
          <w:szCs w:val="21"/>
          <w:lang w:eastAsia="zh-CN"/>
        </w:rPr>
        <w:t>和即时配送系统的调度逻辑，根据航班时间、距离以及订单密度进行优先级排序，实现多订单路径合并</w:t>
      </w:r>
      <w:r>
        <w:rPr>
          <w:rFonts w:eastAsia="宋体" w:hint="eastAsia"/>
          <w:sz w:val="21"/>
          <w:szCs w:val="21"/>
          <w:lang w:eastAsia="zh-CN"/>
        </w:rPr>
        <w:t>、</w:t>
      </w:r>
      <w:r w:rsidRPr="00FD25C3">
        <w:rPr>
          <w:rFonts w:eastAsia="宋体"/>
          <w:sz w:val="21"/>
          <w:szCs w:val="21"/>
          <w:lang w:eastAsia="zh-CN"/>
        </w:rPr>
        <w:t>时间窗口优化</w:t>
      </w:r>
      <w:r>
        <w:rPr>
          <w:rFonts w:eastAsia="宋体" w:hint="eastAsia"/>
          <w:sz w:val="21"/>
          <w:szCs w:val="21"/>
          <w:lang w:eastAsia="zh-CN"/>
        </w:rPr>
        <w:t>、</w:t>
      </w:r>
      <w:r w:rsidRPr="00FD25C3">
        <w:rPr>
          <w:rFonts w:eastAsia="宋体"/>
          <w:sz w:val="21"/>
          <w:szCs w:val="21"/>
          <w:lang w:eastAsia="zh-CN"/>
        </w:rPr>
        <w:t>运力动态匹配</w:t>
      </w:r>
      <w:r>
        <w:rPr>
          <w:rFonts w:eastAsia="宋体" w:hint="eastAsia"/>
          <w:sz w:val="21"/>
          <w:szCs w:val="21"/>
          <w:lang w:eastAsia="zh-CN"/>
        </w:rPr>
        <w:t>，</w:t>
      </w:r>
      <w:r w:rsidRPr="00FD25C3">
        <w:rPr>
          <w:rFonts w:eastAsia="宋体"/>
          <w:sz w:val="21"/>
          <w:szCs w:val="21"/>
          <w:lang w:eastAsia="zh-CN"/>
        </w:rPr>
        <w:t>从而降低单件运输成本。</w:t>
      </w:r>
    </w:p>
    <w:p w14:paraId="68F58394" w14:textId="77777777" w:rsidR="00FD25C3" w:rsidRPr="00FD25C3" w:rsidRDefault="00FD25C3" w:rsidP="00FD25C3">
      <w:pPr>
        <w:rPr>
          <w:rFonts w:eastAsia="宋体" w:hint="eastAsia"/>
          <w:sz w:val="21"/>
          <w:szCs w:val="21"/>
          <w:lang w:eastAsia="zh-CN"/>
        </w:rPr>
      </w:pPr>
      <w:r w:rsidRPr="00FD25C3">
        <w:rPr>
          <w:rFonts w:eastAsia="宋体"/>
          <w:sz w:val="21"/>
          <w:szCs w:val="21"/>
          <w:lang w:eastAsia="zh-CN"/>
        </w:rPr>
        <w:t>（4）与旅游生态的嵌入式服务</w:t>
      </w:r>
    </w:p>
    <w:p w14:paraId="5A69FDE3" w14:textId="138A1AA6" w:rsidR="00FD25C3" w:rsidRPr="00FD25C3" w:rsidRDefault="00FD25C3" w:rsidP="0044610B">
      <w:pPr>
        <w:ind w:firstLineChars="200" w:firstLine="420"/>
        <w:rPr>
          <w:rFonts w:eastAsia="宋体" w:hint="eastAsia"/>
          <w:sz w:val="21"/>
          <w:szCs w:val="21"/>
          <w:lang w:eastAsia="zh-CN"/>
        </w:rPr>
      </w:pPr>
      <w:r w:rsidRPr="00FD25C3">
        <w:rPr>
          <w:rFonts w:eastAsia="宋体"/>
          <w:sz w:val="21"/>
          <w:szCs w:val="21"/>
          <w:lang w:eastAsia="zh-CN"/>
        </w:rPr>
        <w:t>平台未来可嵌入在线订房平台（OTA）或旅游平台，在预订酒店时直接提供“行李转运服务”选项，形成“酒店预订+行李转运”组合服务模式提升用户转化率。</w:t>
      </w:r>
    </w:p>
    <w:p w14:paraId="72BD0E5B" w14:textId="7B03B39E" w:rsidR="00FD25C3" w:rsidRPr="003F32AA" w:rsidRDefault="00FD25C3" w:rsidP="003D1B5E">
      <w:pPr>
        <w:pStyle w:val="71e7dc79-1ff7-45e8-997d-0ebda3762b91"/>
        <w:rPr>
          <w:rFonts w:eastAsiaTheme="majorEastAsia" w:hint="eastAsia"/>
        </w:rPr>
      </w:pPr>
      <w:bookmarkStart w:id="51" w:name="_Toc224683253"/>
      <w:bookmarkStart w:id="52" w:name="_Toc225433916"/>
      <w:r w:rsidRPr="003F32AA">
        <w:rPr>
          <w:rFonts w:eastAsiaTheme="majorEastAsia"/>
        </w:rPr>
        <w:t>3.2</w:t>
      </w:r>
      <w:r w:rsidRPr="003F32AA">
        <w:rPr>
          <w:rFonts w:eastAsiaTheme="majorEastAsia"/>
        </w:rPr>
        <w:t>商</w:t>
      </w:r>
      <w:r w:rsidRPr="003F32AA">
        <w:rPr>
          <w:rFonts w:cs="微软雅黑" w:hint="eastAsia"/>
        </w:rPr>
        <w:t>业</w:t>
      </w:r>
      <w:r w:rsidRPr="003F32AA">
        <w:rPr>
          <w:rFonts w:ascii="MS Gothic" w:hAnsi="MS Gothic" w:hint="eastAsia"/>
        </w:rPr>
        <w:t>模式的</w:t>
      </w:r>
      <w:r w:rsidRPr="003F32AA">
        <w:rPr>
          <w:rFonts w:cs="微软雅黑" w:hint="eastAsia"/>
        </w:rPr>
        <w:t>组</w:t>
      </w:r>
      <w:r w:rsidRPr="003F32AA">
        <w:rPr>
          <w:rFonts w:ascii="MS Gothic" w:hAnsi="MS Gothic" w:hint="eastAsia"/>
        </w:rPr>
        <w:t>成要素</w:t>
      </w:r>
      <w:bookmarkEnd w:id="51"/>
      <w:bookmarkEnd w:id="52"/>
    </w:p>
    <w:p w14:paraId="59DCA734" w14:textId="68CF7D38" w:rsidR="00FD25C3" w:rsidRPr="00FD25C3" w:rsidRDefault="00FD25C3" w:rsidP="0006478B">
      <w:pPr>
        <w:pStyle w:val="b63ee27f-4cf3-414c-9275-d88e3f90795e"/>
        <w:rPr>
          <w:rFonts w:hint="eastAsia"/>
        </w:rPr>
      </w:pPr>
      <w:bookmarkStart w:id="53" w:name="_Toc225433917"/>
      <w:r w:rsidRPr="00FD25C3">
        <w:t>3.2.1价值定位</w:t>
      </w:r>
      <w:bookmarkEnd w:id="53"/>
    </w:p>
    <w:p w14:paraId="650EE6FA" w14:textId="77777777" w:rsidR="0044610B" w:rsidRDefault="00FD25C3" w:rsidP="0044610B">
      <w:pPr>
        <w:ind w:firstLineChars="200" w:firstLine="420"/>
        <w:rPr>
          <w:rFonts w:eastAsia="宋体" w:hint="eastAsia"/>
          <w:sz w:val="21"/>
          <w:szCs w:val="21"/>
          <w:lang w:eastAsia="zh-CN"/>
        </w:rPr>
      </w:pPr>
      <w:r w:rsidRPr="00FD25C3">
        <w:rPr>
          <w:rFonts w:eastAsia="宋体"/>
          <w:sz w:val="21"/>
          <w:szCs w:val="21"/>
          <w:lang w:eastAsia="zh-CN"/>
        </w:rPr>
        <w:t>平台的核心价值定位是：</w:t>
      </w:r>
      <w:r w:rsidRPr="0044610B">
        <w:rPr>
          <w:rFonts w:eastAsia="宋体"/>
          <w:b/>
          <w:bCs/>
          <w:sz w:val="21"/>
          <w:szCs w:val="21"/>
          <w:lang w:eastAsia="zh-CN"/>
        </w:rPr>
        <w:t>为城市自由</w:t>
      </w:r>
      <w:proofErr w:type="gramStart"/>
      <w:r w:rsidRPr="0044610B">
        <w:rPr>
          <w:rFonts w:eastAsia="宋体"/>
          <w:b/>
          <w:bCs/>
          <w:sz w:val="21"/>
          <w:szCs w:val="21"/>
          <w:lang w:eastAsia="zh-CN"/>
        </w:rPr>
        <w:t>行旅客</w:t>
      </w:r>
      <w:proofErr w:type="gramEnd"/>
      <w:r w:rsidRPr="0044610B">
        <w:rPr>
          <w:rFonts w:eastAsia="宋体"/>
          <w:b/>
          <w:bCs/>
          <w:sz w:val="21"/>
          <w:szCs w:val="21"/>
          <w:lang w:eastAsia="zh-CN"/>
        </w:rPr>
        <w:t>提供“轻装出行”的便捷服务。</w:t>
      </w:r>
    </w:p>
    <w:p w14:paraId="3E32AE98" w14:textId="27BBA753" w:rsidR="00FD25C3" w:rsidRPr="00FD25C3" w:rsidRDefault="00FD25C3" w:rsidP="00FD25C3">
      <w:pPr>
        <w:rPr>
          <w:rFonts w:eastAsia="宋体" w:hint="eastAsia"/>
          <w:sz w:val="21"/>
          <w:szCs w:val="21"/>
          <w:lang w:eastAsia="zh-CN"/>
        </w:rPr>
      </w:pPr>
      <w:r w:rsidRPr="00FD25C3">
        <w:rPr>
          <w:rFonts w:eastAsia="宋体"/>
          <w:sz w:val="21"/>
          <w:szCs w:val="21"/>
          <w:lang w:eastAsia="zh-CN"/>
        </w:rPr>
        <w:t>具体价值体现在：</w:t>
      </w:r>
    </w:p>
    <w:p w14:paraId="74215502" w14:textId="77ABA419" w:rsidR="00FD25C3" w:rsidRPr="00FD25C3" w:rsidRDefault="00FD25C3" w:rsidP="0044610B">
      <w:pPr>
        <w:ind w:firstLineChars="200" w:firstLine="420"/>
        <w:rPr>
          <w:rFonts w:eastAsia="宋体" w:hint="eastAsia"/>
          <w:sz w:val="21"/>
          <w:szCs w:val="21"/>
          <w:lang w:eastAsia="zh-CN"/>
        </w:rPr>
      </w:pPr>
      <w:r w:rsidRPr="00FD25C3">
        <w:rPr>
          <w:rFonts w:eastAsia="宋体"/>
          <w:sz w:val="21"/>
          <w:szCs w:val="21"/>
          <w:lang w:eastAsia="zh-CN"/>
        </w:rPr>
        <w:t>减少旅客携带行李的不便</w:t>
      </w:r>
      <w:r>
        <w:rPr>
          <w:rFonts w:eastAsia="宋体" w:hint="eastAsia"/>
          <w:sz w:val="21"/>
          <w:szCs w:val="21"/>
          <w:lang w:eastAsia="zh-CN"/>
        </w:rPr>
        <w:t>，</w:t>
      </w:r>
      <w:r w:rsidRPr="00FD25C3">
        <w:rPr>
          <w:rFonts w:eastAsia="宋体"/>
          <w:sz w:val="21"/>
          <w:szCs w:val="21"/>
          <w:lang w:eastAsia="zh-CN"/>
        </w:rPr>
        <w:t>提升旅行最后一天体验</w:t>
      </w:r>
      <w:r>
        <w:rPr>
          <w:rFonts w:eastAsia="宋体" w:hint="eastAsia"/>
          <w:sz w:val="21"/>
          <w:szCs w:val="21"/>
          <w:lang w:eastAsia="zh-CN"/>
        </w:rPr>
        <w:t>，</w:t>
      </w:r>
      <w:r w:rsidRPr="00FD25C3">
        <w:rPr>
          <w:rFonts w:eastAsia="宋体"/>
          <w:sz w:val="21"/>
          <w:szCs w:val="21"/>
          <w:lang w:eastAsia="zh-CN"/>
        </w:rPr>
        <w:t>节省时间成本</w:t>
      </w:r>
      <w:r>
        <w:rPr>
          <w:rFonts w:eastAsia="宋体" w:hint="eastAsia"/>
          <w:sz w:val="21"/>
          <w:szCs w:val="21"/>
          <w:lang w:eastAsia="zh-CN"/>
        </w:rPr>
        <w:t>；</w:t>
      </w:r>
      <w:r w:rsidRPr="00FD25C3">
        <w:rPr>
          <w:rFonts w:eastAsia="宋体"/>
          <w:sz w:val="21"/>
          <w:szCs w:val="21"/>
          <w:lang w:eastAsia="zh-CN"/>
        </w:rPr>
        <w:t>减少酒店寄存压力</w:t>
      </w:r>
      <w:r>
        <w:rPr>
          <w:rFonts w:eastAsia="宋体" w:hint="eastAsia"/>
          <w:sz w:val="21"/>
          <w:szCs w:val="21"/>
          <w:lang w:eastAsia="zh-CN"/>
        </w:rPr>
        <w:t>，</w:t>
      </w:r>
      <w:r w:rsidRPr="00FD25C3">
        <w:rPr>
          <w:rFonts w:eastAsia="宋体"/>
          <w:sz w:val="21"/>
          <w:szCs w:val="21"/>
          <w:lang w:eastAsia="zh-CN"/>
        </w:rPr>
        <w:t>提升服务质量与客户满意度</w:t>
      </w:r>
      <w:r>
        <w:rPr>
          <w:rFonts w:eastAsia="宋体" w:hint="eastAsia"/>
          <w:sz w:val="21"/>
          <w:szCs w:val="21"/>
          <w:lang w:eastAsia="zh-CN"/>
        </w:rPr>
        <w:t>，</w:t>
      </w:r>
      <w:r w:rsidRPr="00FD25C3">
        <w:rPr>
          <w:rFonts w:eastAsia="宋体"/>
          <w:sz w:val="21"/>
          <w:szCs w:val="21"/>
          <w:lang w:eastAsia="zh-CN"/>
        </w:rPr>
        <w:t>增加附加服务收入</w:t>
      </w:r>
      <w:r>
        <w:rPr>
          <w:rFonts w:eastAsia="宋体" w:hint="eastAsia"/>
          <w:sz w:val="21"/>
          <w:szCs w:val="21"/>
          <w:lang w:eastAsia="zh-CN"/>
        </w:rPr>
        <w:t>；</w:t>
      </w:r>
      <w:r w:rsidRPr="00FD25C3">
        <w:rPr>
          <w:rFonts w:eastAsia="宋体"/>
          <w:sz w:val="21"/>
          <w:szCs w:val="21"/>
          <w:lang w:eastAsia="zh-CN"/>
        </w:rPr>
        <w:t>增加运输服务方接单来源</w:t>
      </w:r>
      <w:r>
        <w:rPr>
          <w:rFonts w:eastAsia="宋体" w:hint="eastAsia"/>
          <w:sz w:val="21"/>
          <w:szCs w:val="21"/>
          <w:lang w:eastAsia="zh-CN"/>
        </w:rPr>
        <w:t>，</w:t>
      </w:r>
      <w:r w:rsidRPr="00FD25C3">
        <w:rPr>
          <w:rFonts w:eastAsia="宋体"/>
          <w:sz w:val="21"/>
          <w:szCs w:val="21"/>
          <w:lang w:eastAsia="zh-CN"/>
        </w:rPr>
        <w:t>提高车辆利用率</w:t>
      </w:r>
      <w:r>
        <w:rPr>
          <w:rFonts w:eastAsia="宋体" w:hint="eastAsia"/>
          <w:sz w:val="21"/>
          <w:szCs w:val="21"/>
          <w:lang w:eastAsia="zh-CN"/>
        </w:rPr>
        <w:t>，</w:t>
      </w:r>
      <w:r w:rsidRPr="00FD25C3">
        <w:rPr>
          <w:rFonts w:eastAsia="宋体"/>
          <w:sz w:val="21"/>
          <w:szCs w:val="21"/>
          <w:lang w:eastAsia="zh-CN"/>
        </w:rPr>
        <w:t>拓展业务场景</w:t>
      </w:r>
      <w:r>
        <w:rPr>
          <w:rFonts w:eastAsia="宋体" w:hint="eastAsia"/>
          <w:sz w:val="21"/>
          <w:szCs w:val="21"/>
          <w:lang w:eastAsia="zh-CN"/>
        </w:rPr>
        <w:t>；</w:t>
      </w:r>
      <w:r w:rsidRPr="00FD25C3">
        <w:rPr>
          <w:rFonts w:eastAsia="宋体"/>
          <w:sz w:val="21"/>
          <w:szCs w:val="21"/>
          <w:lang w:eastAsia="zh-CN"/>
        </w:rPr>
        <w:t>优化交通枢纽寄存服务流程</w:t>
      </w:r>
      <w:r>
        <w:rPr>
          <w:rFonts w:eastAsia="宋体" w:hint="eastAsia"/>
          <w:sz w:val="21"/>
          <w:szCs w:val="21"/>
          <w:lang w:eastAsia="zh-CN"/>
        </w:rPr>
        <w:t>，</w:t>
      </w:r>
      <w:r w:rsidRPr="00FD25C3">
        <w:rPr>
          <w:rFonts w:eastAsia="宋体"/>
          <w:sz w:val="21"/>
          <w:szCs w:val="21"/>
          <w:lang w:eastAsia="zh-CN"/>
        </w:rPr>
        <w:t>提升服务效率</w:t>
      </w:r>
      <w:r>
        <w:rPr>
          <w:rFonts w:eastAsia="宋体" w:hint="eastAsia"/>
          <w:sz w:val="21"/>
          <w:szCs w:val="21"/>
          <w:lang w:eastAsia="zh-CN"/>
        </w:rPr>
        <w:t>。</w:t>
      </w:r>
      <w:r w:rsidRPr="00FD25C3">
        <w:rPr>
          <w:rFonts w:eastAsia="宋体"/>
          <w:sz w:val="21"/>
          <w:szCs w:val="21"/>
          <w:lang w:eastAsia="zh-CN"/>
        </w:rPr>
        <w:t>通过整合多方资源，平台形成互利共赢的服务生态。</w:t>
      </w:r>
    </w:p>
    <w:p w14:paraId="1D1756C3" w14:textId="439FE98C" w:rsidR="00FD25C3" w:rsidRPr="00FD25C3" w:rsidRDefault="00FD25C3" w:rsidP="0006478B">
      <w:pPr>
        <w:pStyle w:val="b63ee27f-4cf3-414c-9275-d88e3f90795e"/>
        <w:rPr>
          <w:rFonts w:hint="eastAsia"/>
        </w:rPr>
      </w:pPr>
      <w:bookmarkStart w:id="54" w:name="_Toc225433918"/>
      <w:r w:rsidRPr="00FD25C3">
        <w:t>3.2.2商业模式盈利点</w:t>
      </w:r>
      <w:bookmarkEnd w:id="54"/>
    </w:p>
    <w:p w14:paraId="70CFB8B4" w14:textId="77777777" w:rsidR="00FD25C3" w:rsidRPr="00FD25C3" w:rsidRDefault="00FD25C3" w:rsidP="00FD25C3">
      <w:pPr>
        <w:rPr>
          <w:rFonts w:eastAsia="宋体" w:hint="eastAsia"/>
          <w:sz w:val="21"/>
          <w:szCs w:val="21"/>
          <w:lang w:eastAsia="zh-CN"/>
        </w:rPr>
      </w:pPr>
      <w:r w:rsidRPr="00FD25C3">
        <w:rPr>
          <w:rFonts w:eastAsia="宋体" w:hint="eastAsia"/>
          <w:sz w:val="21"/>
          <w:szCs w:val="21"/>
          <w:lang w:eastAsia="zh-CN"/>
        </w:rPr>
        <w:t>平台主要收入来源包括：</w:t>
      </w:r>
    </w:p>
    <w:p w14:paraId="1C15F6D6" w14:textId="77777777" w:rsidR="00FD25C3" w:rsidRPr="00FD25C3" w:rsidRDefault="00FD25C3" w:rsidP="00FD25C3">
      <w:pPr>
        <w:rPr>
          <w:rFonts w:eastAsia="宋体" w:hint="eastAsia"/>
          <w:sz w:val="21"/>
          <w:szCs w:val="21"/>
          <w:lang w:eastAsia="zh-CN"/>
        </w:rPr>
      </w:pPr>
      <w:r w:rsidRPr="00FD25C3">
        <w:rPr>
          <w:rFonts w:eastAsia="宋体"/>
          <w:sz w:val="21"/>
          <w:szCs w:val="21"/>
          <w:lang w:eastAsia="zh-CN"/>
        </w:rPr>
        <w:t>（1）行李转运服务费</w:t>
      </w:r>
    </w:p>
    <w:p w14:paraId="7F556317" w14:textId="31B861ED" w:rsidR="00FD25C3" w:rsidRPr="00FD25C3" w:rsidRDefault="00FD25C3" w:rsidP="0044610B">
      <w:pPr>
        <w:ind w:firstLineChars="200" w:firstLine="420"/>
        <w:rPr>
          <w:rFonts w:eastAsia="宋体" w:hint="eastAsia"/>
          <w:sz w:val="21"/>
          <w:szCs w:val="21"/>
          <w:lang w:eastAsia="zh-CN"/>
        </w:rPr>
      </w:pPr>
      <w:r w:rsidRPr="00FD25C3">
        <w:rPr>
          <w:rFonts w:eastAsia="宋体"/>
          <w:sz w:val="21"/>
          <w:szCs w:val="21"/>
          <w:lang w:eastAsia="zh-CN"/>
        </w:rPr>
        <w:t>旅客按</w:t>
      </w:r>
      <w:r w:rsidR="00BD1BEB">
        <w:rPr>
          <w:rFonts w:eastAsia="宋体" w:hint="eastAsia"/>
          <w:sz w:val="21"/>
          <w:szCs w:val="21"/>
          <w:lang w:eastAsia="zh-CN"/>
        </w:rPr>
        <w:t>单次服务</w:t>
      </w:r>
      <w:r w:rsidRPr="00FD25C3">
        <w:rPr>
          <w:rFonts w:eastAsia="宋体"/>
          <w:sz w:val="21"/>
          <w:szCs w:val="21"/>
          <w:lang w:eastAsia="zh-CN"/>
        </w:rPr>
        <w:t>支付行李转运费用。定价原则参考一次打车费用，但低于“打车携带行李+寄存费用”的综合成本。</w:t>
      </w:r>
    </w:p>
    <w:p w14:paraId="44234DEF" w14:textId="77777777" w:rsidR="00FD25C3" w:rsidRPr="00FD25C3" w:rsidRDefault="00FD25C3" w:rsidP="00FD25C3">
      <w:pPr>
        <w:rPr>
          <w:rFonts w:eastAsia="宋体" w:hint="eastAsia"/>
          <w:sz w:val="21"/>
          <w:szCs w:val="21"/>
          <w:lang w:eastAsia="zh-CN"/>
        </w:rPr>
      </w:pPr>
      <w:r w:rsidRPr="00FD25C3">
        <w:rPr>
          <w:rFonts w:eastAsia="宋体" w:hint="eastAsia"/>
          <w:sz w:val="21"/>
          <w:szCs w:val="21"/>
          <w:lang w:eastAsia="zh-CN"/>
        </w:rPr>
        <w:t>（2）平台抽成</w:t>
      </w:r>
    </w:p>
    <w:p w14:paraId="392490F9" w14:textId="4BF9DB73" w:rsidR="00FD25C3" w:rsidRPr="00FD25C3" w:rsidRDefault="0044610B" w:rsidP="0044610B">
      <w:pPr>
        <w:ind w:firstLineChars="200" w:firstLine="420"/>
        <w:rPr>
          <w:rFonts w:eastAsia="宋体" w:hint="eastAsia"/>
          <w:sz w:val="21"/>
          <w:szCs w:val="21"/>
          <w:lang w:eastAsia="zh-CN"/>
        </w:rPr>
      </w:pPr>
      <w:r>
        <w:rPr>
          <w:rFonts w:eastAsia="宋体" w:hint="eastAsia"/>
          <w:sz w:val="21"/>
          <w:szCs w:val="21"/>
          <w:lang w:eastAsia="zh-CN"/>
        </w:rPr>
        <w:lastRenderedPageBreak/>
        <w:t>平台可不直接向旅客收费，而是采取运输方收费，平台</w:t>
      </w:r>
      <w:r w:rsidR="00FD25C3" w:rsidRPr="00FD25C3">
        <w:rPr>
          <w:rFonts w:eastAsia="宋体"/>
          <w:sz w:val="21"/>
          <w:szCs w:val="21"/>
          <w:lang w:eastAsia="zh-CN"/>
        </w:rPr>
        <w:t>从运输订单中收取一定比例的服务抽成</w:t>
      </w:r>
      <w:r>
        <w:rPr>
          <w:rFonts w:eastAsia="宋体" w:hint="eastAsia"/>
          <w:sz w:val="21"/>
          <w:szCs w:val="21"/>
          <w:lang w:eastAsia="zh-CN"/>
        </w:rPr>
        <w:t>的模式盈利。</w:t>
      </w:r>
    </w:p>
    <w:p w14:paraId="379E894B" w14:textId="77777777" w:rsidR="00FD25C3" w:rsidRPr="00FD25C3" w:rsidRDefault="00FD25C3" w:rsidP="00FD25C3">
      <w:pPr>
        <w:rPr>
          <w:rFonts w:eastAsia="宋体" w:hint="eastAsia"/>
          <w:sz w:val="21"/>
          <w:szCs w:val="21"/>
          <w:lang w:eastAsia="zh-CN"/>
        </w:rPr>
      </w:pPr>
      <w:r w:rsidRPr="00FD25C3">
        <w:rPr>
          <w:rFonts w:eastAsia="宋体"/>
          <w:sz w:val="21"/>
          <w:szCs w:val="21"/>
          <w:lang w:eastAsia="zh-CN"/>
        </w:rPr>
        <w:t>（3）合作佣金</w:t>
      </w:r>
    </w:p>
    <w:p w14:paraId="753A99C1" w14:textId="77777777" w:rsidR="00FD25C3" w:rsidRPr="00FD25C3" w:rsidRDefault="00FD25C3" w:rsidP="0044610B">
      <w:pPr>
        <w:ind w:firstLineChars="200" w:firstLine="420"/>
        <w:rPr>
          <w:rFonts w:eastAsia="宋体" w:hint="eastAsia"/>
          <w:sz w:val="21"/>
          <w:szCs w:val="21"/>
          <w:lang w:eastAsia="zh-CN"/>
        </w:rPr>
      </w:pPr>
      <w:r w:rsidRPr="00FD25C3">
        <w:rPr>
          <w:rFonts w:eastAsia="宋体"/>
          <w:sz w:val="21"/>
          <w:szCs w:val="21"/>
          <w:lang w:eastAsia="zh-CN"/>
        </w:rPr>
        <w:t>与酒店、OTA平台合作，通过订单分成或推广佣金获取收益。</w:t>
      </w:r>
    </w:p>
    <w:p w14:paraId="260840F9" w14:textId="77777777" w:rsidR="00FD25C3" w:rsidRPr="00FD25C3" w:rsidRDefault="00FD25C3" w:rsidP="00FD25C3">
      <w:pPr>
        <w:rPr>
          <w:rFonts w:eastAsia="宋体" w:hint="eastAsia"/>
          <w:sz w:val="21"/>
          <w:szCs w:val="21"/>
          <w:lang w:eastAsia="zh-CN"/>
        </w:rPr>
      </w:pPr>
      <w:r w:rsidRPr="00FD25C3">
        <w:rPr>
          <w:rFonts w:eastAsia="宋体"/>
          <w:sz w:val="21"/>
          <w:szCs w:val="21"/>
          <w:lang w:eastAsia="zh-CN"/>
        </w:rPr>
        <w:t>（4）增值服务</w:t>
      </w:r>
    </w:p>
    <w:p w14:paraId="00CFA1FD" w14:textId="27D2D287" w:rsidR="00AE3C47" w:rsidRDefault="00FD25C3" w:rsidP="00FD25C3">
      <w:pPr>
        <w:rPr>
          <w:rFonts w:eastAsia="宋体" w:hint="eastAsia"/>
          <w:sz w:val="21"/>
          <w:szCs w:val="21"/>
          <w:lang w:eastAsia="zh-CN"/>
        </w:rPr>
      </w:pPr>
      <w:r w:rsidRPr="00FD25C3">
        <w:rPr>
          <w:rFonts w:eastAsia="宋体" w:hint="eastAsia"/>
          <w:sz w:val="21"/>
          <w:szCs w:val="21"/>
          <w:lang w:eastAsia="zh-CN"/>
        </w:rPr>
        <w:t>未来可拓展：</w:t>
      </w:r>
      <w:r w:rsidRPr="00FD25C3">
        <w:rPr>
          <w:rFonts w:eastAsia="宋体"/>
          <w:sz w:val="21"/>
          <w:szCs w:val="21"/>
          <w:lang w:eastAsia="zh-CN"/>
        </w:rPr>
        <w:t>行李保险升级服务</w:t>
      </w:r>
      <w:r>
        <w:rPr>
          <w:rFonts w:eastAsia="宋体" w:hint="eastAsia"/>
          <w:sz w:val="21"/>
          <w:szCs w:val="21"/>
          <w:lang w:eastAsia="zh-CN"/>
        </w:rPr>
        <w:t>；</w:t>
      </w:r>
      <w:r w:rsidRPr="00FD25C3">
        <w:rPr>
          <w:rFonts w:eastAsia="宋体"/>
          <w:sz w:val="21"/>
          <w:szCs w:val="21"/>
          <w:lang w:eastAsia="zh-CN"/>
        </w:rPr>
        <w:t>VIP快速取件服务</w:t>
      </w:r>
      <w:r>
        <w:rPr>
          <w:rFonts w:eastAsia="宋体" w:hint="eastAsia"/>
          <w:sz w:val="21"/>
          <w:szCs w:val="21"/>
          <w:lang w:eastAsia="zh-CN"/>
        </w:rPr>
        <w:t>；</w:t>
      </w:r>
      <w:r w:rsidRPr="00FD25C3">
        <w:rPr>
          <w:rFonts w:eastAsia="宋体"/>
          <w:sz w:val="21"/>
          <w:szCs w:val="21"/>
          <w:lang w:eastAsia="zh-CN"/>
        </w:rPr>
        <w:t>跨城行李运输服务</w:t>
      </w:r>
      <w:r>
        <w:rPr>
          <w:rFonts w:eastAsia="宋体" w:hint="eastAsia"/>
          <w:sz w:val="21"/>
          <w:szCs w:val="21"/>
          <w:lang w:eastAsia="zh-CN"/>
        </w:rPr>
        <w:t>；</w:t>
      </w:r>
      <w:r w:rsidRPr="00FD25C3">
        <w:rPr>
          <w:rFonts w:eastAsia="宋体"/>
          <w:sz w:val="21"/>
          <w:szCs w:val="21"/>
          <w:lang w:eastAsia="zh-CN"/>
        </w:rPr>
        <w:t>形成多元收入结构。</w:t>
      </w:r>
    </w:p>
    <w:p w14:paraId="7E09EF20" w14:textId="14D85C2B" w:rsidR="0044610B" w:rsidRPr="00FD25C3" w:rsidRDefault="0044610B" w:rsidP="0044610B">
      <w:pPr>
        <w:ind w:firstLineChars="200" w:firstLine="420"/>
        <w:rPr>
          <w:rFonts w:eastAsia="宋体" w:hint="eastAsia"/>
          <w:sz w:val="21"/>
          <w:szCs w:val="21"/>
          <w:lang w:eastAsia="zh-CN"/>
        </w:rPr>
      </w:pPr>
      <w:r>
        <w:rPr>
          <w:rFonts w:eastAsia="宋体" w:hint="eastAsia"/>
          <w:sz w:val="21"/>
          <w:szCs w:val="21"/>
          <w:lang w:eastAsia="zh-CN"/>
        </w:rPr>
        <w:t>关于盈利模式和盈利能力估算，详细描述见第9部分。</w:t>
      </w:r>
    </w:p>
    <w:p w14:paraId="38142A6D" w14:textId="5DE34C00" w:rsidR="00AE3C47" w:rsidRPr="00AE3C47" w:rsidRDefault="0044610B" w:rsidP="00AE3C47">
      <w:pPr>
        <w:jc w:val="center"/>
        <w:rPr>
          <w:rFonts w:eastAsia="宋体" w:hint="eastAsia"/>
          <w:b/>
          <w:bCs/>
          <w:sz w:val="21"/>
          <w:szCs w:val="21"/>
          <w:lang w:eastAsia="zh-CN"/>
        </w:rPr>
      </w:pPr>
      <w:r>
        <w:rPr>
          <w:rFonts w:eastAsia="宋体"/>
          <w:noProof/>
          <w:sz w:val="21"/>
          <w:szCs w:val="21"/>
          <w:lang w:eastAsia="zh-CN"/>
        </w:rPr>
        <w:drawing>
          <wp:anchor distT="0" distB="0" distL="114300" distR="114300" simplePos="0" relativeHeight="251646976" behindDoc="0" locked="0" layoutInCell="1" allowOverlap="1" wp14:anchorId="3254A136" wp14:editId="78F82011">
            <wp:simplePos x="0" y="0"/>
            <wp:positionH relativeFrom="column">
              <wp:posOffset>5787</wp:posOffset>
            </wp:positionH>
            <wp:positionV relativeFrom="paragraph">
              <wp:posOffset>17121</wp:posOffset>
            </wp:positionV>
            <wp:extent cx="5486400" cy="2343785"/>
            <wp:effectExtent l="0" t="19050" r="0" b="75565"/>
            <wp:wrapTopAndBottom/>
            <wp:docPr id="1861375585" name="图示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14:sizeRelH relativeFrom="margin">
              <wp14:pctWidth>0</wp14:pctWidth>
            </wp14:sizeRelH>
            <wp14:sizeRelV relativeFrom="margin">
              <wp14:pctHeight>0</wp14:pctHeight>
            </wp14:sizeRelV>
          </wp:anchor>
        </w:drawing>
      </w:r>
      <w:r w:rsidR="00AE3C47" w:rsidRPr="00AE3C47">
        <w:rPr>
          <w:rFonts w:eastAsia="宋体" w:hint="eastAsia"/>
          <w:b/>
          <w:bCs/>
          <w:sz w:val="21"/>
          <w:szCs w:val="21"/>
          <w:lang w:eastAsia="zh-CN"/>
        </w:rPr>
        <w:t>图3.1平台盈利来源示意图</w:t>
      </w:r>
    </w:p>
    <w:p w14:paraId="4A2C04B1" w14:textId="18420706" w:rsidR="00FD25C3" w:rsidRPr="00FD25C3" w:rsidRDefault="00FD25C3" w:rsidP="0006478B">
      <w:pPr>
        <w:pStyle w:val="b63ee27f-4cf3-414c-9275-d88e3f90795e"/>
        <w:rPr>
          <w:rFonts w:hint="eastAsia"/>
        </w:rPr>
      </w:pPr>
      <w:bookmarkStart w:id="55" w:name="_Toc225433919"/>
      <w:r w:rsidRPr="00FD25C3">
        <w:t>3.2.3核心竞争力</w:t>
      </w:r>
      <w:bookmarkEnd w:id="55"/>
    </w:p>
    <w:p w14:paraId="0A5C6126" w14:textId="77777777" w:rsidR="00FD25C3" w:rsidRPr="00FD25C3" w:rsidRDefault="00FD25C3" w:rsidP="00FD25C3">
      <w:pPr>
        <w:rPr>
          <w:rFonts w:eastAsia="宋体" w:hint="eastAsia"/>
          <w:sz w:val="21"/>
          <w:szCs w:val="21"/>
          <w:lang w:eastAsia="zh-CN"/>
        </w:rPr>
      </w:pPr>
      <w:r w:rsidRPr="00FD25C3">
        <w:rPr>
          <w:rFonts w:eastAsia="宋体"/>
          <w:sz w:val="21"/>
          <w:szCs w:val="21"/>
          <w:lang w:eastAsia="zh-CN"/>
        </w:rPr>
        <w:t>平台的核心竞争优势主要体现在以下方面：</w:t>
      </w:r>
    </w:p>
    <w:p w14:paraId="5F4B8873" w14:textId="77777777" w:rsidR="00FD25C3" w:rsidRPr="00FD25C3" w:rsidRDefault="00FD25C3" w:rsidP="00FD25C3">
      <w:pPr>
        <w:rPr>
          <w:rFonts w:eastAsia="宋体" w:hint="eastAsia"/>
          <w:sz w:val="21"/>
          <w:szCs w:val="21"/>
          <w:lang w:eastAsia="zh-CN"/>
        </w:rPr>
      </w:pPr>
      <w:r w:rsidRPr="00FD25C3">
        <w:rPr>
          <w:rFonts w:eastAsia="宋体"/>
          <w:sz w:val="21"/>
          <w:szCs w:val="21"/>
          <w:lang w:eastAsia="zh-CN"/>
        </w:rPr>
        <w:t>（1）调度算法能力</w:t>
      </w:r>
    </w:p>
    <w:p w14:paraId="7C8689CE" w14:textId="77777777" w:rsidR="00FD25C3" w:rsidRPr="00FD25C3" w:rsidRDefault="00FD25C3" w:rsidP="00FD25C3">
      <w:pPr>
        <w:rPr>
          <w:rFonts w:eastAsia="宋体" w:hint="eastAsia"/>
          <w:sz w:val="21"/>
          <w:szCs w:val="21"/>
          <w:lang w:eastAsia="zh-CN"/>
        </w:rPr>
      </w:pPr>
      <w:r w:rsidRPr="00FD25C3">
        <w:rPr>
          <w:rFonts w:eastAsia="宋体"/>
          <w:sz w:val="21"/>
          <w:szCs w:val="21"/>
          <w:lang w:eastAsia="zh-CN"/>
        </w:rPr>
        <w:t>通过数据分析与路径优化，提高订单合并效率与运输效率。</w:t>
      </w:r>
    </w:p>
    <w:p w14:paraId="4C046F35" w14:textId="77777777" w:rsidR="00FD25C3" w:rsidRPr="00FD25C3" w:rsidRDefault="00FD25C3" w:rsidP="00FD25C3">
      <w:pPr>
        <w:rPr>
          <w:rFonts w:eastAsia="宋体" w:hint="eastAsia"/>
          <w:sz w:val="21"/>
          <w:szCs w:val="21"/>
          <w:lang w:eastAsia="zh-CN"/>
        </w:rPr>
      </w:pPr>
      <w:r w:rsidRPr="00FD25C3">
        <w:rPr>
          <w:rFonts w:eastAsia="宋体"/>
          <w:sz w:val="21"/>
          <w:szCs w:val="21"/>
          <w:lang w:eastAsia="zh-CN"/>
        </w:rPr>
        <w:t>（2）标准化服务流程</w:t>
      </w:r>
    </w:p>
    <w:p w14:paraId="5019DA46" w14:textId="77777777" w:rsidR="00FD25C3" w:rsidRPr="00FD25C3" w:rsidRDefault="00FD25C3" w:rsidP="00FD25C3">
      <w:pPr>
        <w:rPr>
          <w:rFonts w:eastAsia="宋体" w:hint="eastAsia"/>
          <w:sz w:val="21"/>
          <w:szCs w:val="21"/>
          <w:lang w:eastAsia="zh-CN"/>
        </w:rPr>
      </w:pPr>
      <w:r w:rsidRPr="00FD25C3">
        <w:rPr>
          <w:rFonts w:eastAsia="宋体"/>
          <w:sz w:val="21"/>
          <w:szCs w:val="21"/>
          <w:lang w:eastAsia="zh-CN"/>
        </w:rPr>
        <w:t>建立统一的行李登记、标签管理、运输流程和异常处理机制。</w:t>
      </w:r>
    </w:p>
    <w:p w14:paraId="0D4924BF" w14:textId="77777777" w:rsidR="00FD25C3" w:rsidRPr="00FD25C3" w:rsidRDefault="00FD25C3" w:rsidP="00FD25C3">
      <w:pPr>
        <w:rPr>
          <w:rFonts w:eastAsia="宋体" w:hint="eastAsia"/>
          <w:sz w:val="21"/>
          <w:szCs w:val="21"/>
          <w:lang w:eastAsia="zh-CN"/>
        </w:rPr>
      </w:pPr>
      <w:r w:rsidRPr="00FD25C3">
        <w:rPr>
          <w:rFonts w:eastAsia="宋体"/>
          <w:sz w:val="21"/>
          <w:szCs w:val="21"/>
          <w:lang w:eastAsia="zh-CN"/>
        </w:rPr>
        <w:t>（3）风险控制体系</w:t>
      </w:r>
    </w:p>
    <w:p w14:paraId="64FF2239" w14:textId="77777777" w:rsidR="00FD25C3" w:rsidRPr="00FD25C3" w:rsidRDefault="00FD25C3" w:rsidP="00FD25C3">
      <w:pPr>
        <w:rPr>
          <w:rFonts w:eastAsia="宋体" w:hint="eastAsia"/>
          <w:sz w:val="21"/>
          <w:szCs w:val="21"/>
          <w:lang w:eastAsia="zh-CN"/>
        </w:rPr>
      </w:pPr>
      <w:r w:rsidRPr="00FD25C3">
        <w:rPr>
          <w:rFonts w:eastAsia="宋体"/>
          <w:sz w:val="21"/>
          <w:szCs w:val="21"/>
          <w:lang w:eastAsia="zh-CN"/>
        </w:rPr>
        <w:t>引入保险机制与时间冗余安排，降低行李丢失或延误风险。</w:t>
      </w:r>
    </w:p>
    <w:p w14:paraId="283B8F3A" w14:textId="77777777" w:rsidR="00FD25C3" w:rsidRPr="00FD25C3" w:rsidRDefault="00FD25C3" w:rsidP="00FD25C3">
      <w:pPr>
        <w:rPr>
          <w:rFonts w:eastAsia="宋体" w:hint="eastAsia"/>
          <w:sz w:val="21"/>
          <w:szCs w:val="21"/>
          <w:lang w:eastAsia="zh-CN"/>
        </w:rPr>
      </w:pPr>
      <w:r w:rsidRPr="00FD25C3">
        <w:rPr>
          <w:rFonts w:eastAsia="宋体"/>
          <w:sz w:val="21"/>
          <w:szCs w:val="21"/>
          <w:lang w:eastAsia="zh-CN"/>
        </w:rPr>
        <w:t>（4）城市资源整合能力</w:t>
      </w:r>
    </w:p>
    <w:p w14:paraId="62E3DBB0" w14:textId="77777777" w:rsidR="00FD25C3" w:rsidRPr="00FD25C3" w:rsidRDefault="00FD25C3" w:rsidP="00FD25C3">
      <w:pPr>
        <w:rPr>
          <w:rFonts w:eastAsia="宋体" w:hint="eastAsia"/>
          <w:sz w:val="21"/>
          <w:szCs w:val="21"/>
          <w:lang w:eastAsia="zh-CN"/>
        </w:rPr>
      </w:pPr>
      <w:r w:rsidRPr="00FD25C3">
        <w:rPr>
          <w:rFonts w:eastAsia="宋体"/>
          <w:sz w:val="21"/>
          <w:szCs w:val="21"/>
          <w:lang w:eastAsia="zh-CN"/>
        </w:rPr>
        <w:lastRenderedPageBreak/>
        <w:t>通过与酒店、交通枢纽及运输平台合作，形成稳定的服务网络。</w:t>
      </w:r>
    </w:p>
    <w:p w14:paraId="10C08613" w14:textId="6F0D6F3C" w:rsidR="00FD25C3" w:rsidRPr="00FD25C3" w:rsidRDefault="00FD25C3" w:rsidP="0006478B">
      <w:pPr>
        <w:pStyle w:val="b63ee27f-4cf3-414c-9275-d88e3f90795e"/>
        <w:rPr>
          <w:rFonts w:hint="eastAsia"/>
        </w:rPr>
      </w:pPr>
      <w:bookmarkStart w:id="56" w:name="_Toc225433920"/>
      <w:r w:rsidRPr="00FD25C3">
        <w:t>3.2.4合作伙伴结构</w:t>
      </w:r>
      <w:r w:rsidR="00121C49">
        <w:rPr>
          <w:rFonts w:hint="eastAsia"/>
        </w:rPr>
        <w:t>及管理</w:t>
      </w:r>
      <w:bookmarkEnd w:id="56"/>
    </w:p>
    <w:p w14:paraId="05946AE7" w14:textId="77777777" w:rsidR="00FD25C3" w:rsidRPr="00FD25C3" w:rsidRDefault="00FD25C3" w:rsidP="00FD25C3">
      <w:pPr>
        <w:rPr>
          <w:rFonts w:eastAsia="宋体" w:hint="eastAsia"/>
          <w:sz w:val="21"/>
          <w:szCs w:val="21"/>
          <w:lang w:eastAsia="zh-CN"/>
        </w:rPr>
      </w:pPr>
      <w:r w:rsidRPr="00FD25C3">
        <w:rPr>
          <w:rFonts w:eastAsia="宋体"/>
          <w:sz w:val="21"/>
          <w:szCs w:val="21"/>
          <w:lang w:eastAsia="zh-CN"/>
        </w:rPr>
        <w:t>平台生态体系主要包括以下合作伙伴：</w:t>
      </w:r>
    </w:p>
    <w:p w14:paraId="45478D24" w14:textId="290DB342" w:rsidR="00FD25C3" w:rsidRPr="0044610B" w:rsidRDefault="00121C49" w:rsidP="0044610B">
      <w:pPr>
        <w:pStyle w:val="ae"/>
        <w:numPr>
          <w:ilvl w:val="0"/>
          <w:numId w:val="24"/>
        </w:numPr>
        <w:rPr>
          <w:rFonts w:eastAsia="宋体" w:hint="eastAsia"/>
          <w:sz w:val="21"/>
          <w:szCs w:val="21"/>
          <w:lang w:eastAsia="zh-CN"/>
        </w:rPr>
      </w:pPr>
      <w:r w:rsidRPr="00121C49">
        <w:rPr>
          <w:rFonts w:eastAsia="宋体"/>
          <w:sz w:val="21"/>
          <w:szCs w:val="21"/>
          <w:lang w:eastAsia="zh-CN"/>
        </w:rPr>
        <w:t>酒店合作方作为行李转运的起始节点，负责为用户提供临时寄存服务并协助完成行李交接。在实际合作过程中，不同酒店在服务能力与执行标准上存在差异，可能影响用户体验一致性。对此，平台将通过标准化操作流程与系统培训机制，对行李登记、标签粘贴及交接流程进行统一规范，并通过激励机制与评价体系提升酒店参与积极性与服务质量，从而保障服务起点的稳定性。</w:t>
      </w:r>
      <w:r w:rsidR="00FD25C3" w:rsidRPr="0044610B">
        <w:rPr>
          <w:rFonts w:eastAsia="宋体"/>
          <w:sz w:val="21"/>
          <w:szCs w:val="21"/>
          <w:lang w:eastAsia="zh-CN"/>
        </w:rPr>
        <w:t>运输服务方承接平台派单任务，完成行李取送服务。</w:t>
      </w:r>
    </w:p>
    <w:p w14:paraId="4E3EEE1E" w14:textId="6BD0C56D" w:rsidR="00FD25C3" w:rsidRDefault="00121C49" w:rsidP="0044610B">
      <w:pPr>
        <w:pStyle w:val="ae"/>
        <w:numPr>
          <w:ilvl w:val="0"/>
          <w:numId w:val="24"/>
        </w:numPr>
        <w:rPr>
          <w:rFonts w:eastAsia="宋体" w:hint="eastAsia"/>
          <w:sz w:val="21"/>
          <w:szCs w:val="21"/>
          <w:lang w:eastAsia="zh-CN"/>
        </w:rPr>
      </w:pPr>
      <w:r w:rsidRPr="00121C49">
        <w:rPr>
          <w:rFonts w:eastAsia="宋体"/>
          <w:sz w:val="21"/>
          <w:szCs w:val="21"/>
          <w:lang w:eastAsia="zh-CN"/>
        </w:rPr>
        <w:t>运输服务方负责承接平台派单任务，完成行李从酒店至交通枢纽寄存点的转运工作。在运营过程中，可能面临运力波动、履约时效不稳定及多订单调度复杂等问题。平台将通过智能调度系统进行订单匹配与路径优化，并建立准入审核与服务评价机制，对运输人员进行动态管理。同时，通过时间窗口约束与任务优先级排序，确保行李能够按时送达，提高整体运输效率与可靠性。</w:t>
      </w:r>
      <w:r w:rsidR="00FD25C3" w:rsidRPr="0044610B">
        <w:rPr>
          <w:rFonts w:eastAsia="宋体" w:hint="eastAsia"/>
          <w:sz w:val="21"/>
          <w:szCs w:val="21"/>
          <w:lang w:eastAsia="zh-CN"/>
        </w:rPr>
        <w:t>旅游平台（OTA）</w:t>
      </w:r>
      <w:r w:rsidR="00FD25C3" w:rsidRPr="0044610B">
        <w:rPr>
          <w:rFonts w:eastAsia="宋体"/>
          <w:sz w:val="21"/>
          <w:szCs w:val="21"/>
          <w:lang w:eastAsia="zh-CN"/>
        </w:rPr>
        <w:t>提供流量入口，实现订单导流。</w:t>
      </w:r>
    </w:p>
    <w:p w14:paraId="2209AC83" w14:textId="5308B93A" w:rsidR="00121C49" w:rsidRDefault="00121C49" w:rsidP="0044610B">
      <w:pPr>
        <w:pStyle w:val="ae"/>
        <w:numPr>
          <w:ilvl w:val="0"/>
          <w:numId w:val="24"/>
        </w:numPr>
        <w:rPr>
          <w:rFonts w:eastAsia="宋体" w:hint="eastAsia"/>
          <w:sz w:val="21"/>
          <w:szCs w:val="21"/>
          <w:lang w:eastAsia="zh-CN"/>
        </w:rPr>
      </w:pPr>
      <w:r w:rsidRPr="00121C49">
        <w:rPr>
          <w:rFonts w:eastAsia="宋体"/>
          <w:sz w:val="21"/>
          <w:szCs w:val="21"/>
          <w:lang w:eastAsia="zh-CN"/>
        </w:rPr>
        <w:t>交通枢纽寄存点作为行李转运的终端节点，负责行李入库与用户取件管理。考虑到部分寄存点位于安检后区域，平台在合作中将优先选择安检前寄存设施作为主要交付节点；对于需进入安检区域的场景，则通过与交通枢纽运营方合作，由内部具备资质的人员完成安检及入库操作，实现“外部转运+内部接力”的衔接模式。同时，平台将通过预约分流与用户引导机制，在无法进入安检区域的情况下提供替代取件方案，以保障整体服务的可行性与合</w:t>
      </w:r>
      <w:proofErr w:type="gramStart"/>
      <w:r w:rsidRPr="00121C49">
        <w:rPr>
          <w:rFonts w:eastAsia="宋体"/>
          <w:sz w:val="21"/>
          <w:szCs w:val="21"/>
          <w:lang w:eastAsia="zh-CN"/>
        </w:rPr>
        <w:t>规</w:t>
      </w:r>
      <w:proofErr w:type="gramEnd"/>
      <w:r w:rsidRPr="00121C49">
        <w:rPr>
          <w:rFonts w:eastAsia="宋体"/>
          <w:sz w:val="21"/>
          <w:szCs w:val="21"/>
          <w:lang w:eastAsia="zh-CN"/>
        </w:rPr>
        <w:t>性。</w:t>
      </w:r>
    </w:p>
    <w:p w14:paraId="4F1531FF" w14:textId="6A0EA067" w:rsidR="00121C49" w:rsidRPr="0044610B" w:rsidRDefault="00121C49" w:rsidP="0044610B">
      <w:pPr>
        <w:pStyle w:val="ae"/>
        <w:numPr>
          <w:ilvl w:val="0"/>
          <w:numId w:val="24"/>
        </w:numPr>
        <w:rPr>
          <w:rFonts w:eastAsia="宋体" w:hint="eastAsia"/>
          <w:sz w:val="21"/>
          <w:szCs w:val="21"/>
          <w:lang w:eastAsia="zh-CN"/>
        </w:rPr>
      </w:pPr>
      <w:r w:rsidRPr="00121C49">
        <w:rPr>
          <w:rFonts w:eastAsia="宋体"/>
          <w:sz w:val="21"/>
          <w:szCs w:val="21"/>
          <w:lang w:eastAsia="zh-CN"/>
        </w:rPr>
        <w:t>旅游平台（OTA）及其他渠道合作方为平台提供流量入口与用户来源。平台将通过接口对接或嵌入式服务方式，将行李转运服务融入用户订房或出行决策流程中，从而提高服务曝光率与转化率。通过多方合作伙伴的协同参与，平台能够构建稳定、高效且可扩展的城市行李转运服务网络。</w:t>
      </w:r>
    </w:p>
    <w:p w14:paraId="7A855BC0" w14:textId="77777777" w:rsidR="00FD25C3" w:rsidRPr="00FD25C3" w:rsidRDefault="00FD25C3" w:rsidP="00FD25C3">
      <w:pPr>
        <w:rPr>
          <w:rFonts w:eastAsia="宋体" w:hint="eastAsia"/>
          <w:sz w:val="21"/>
          <w:szCs w:val="21"/>
          <w:lang w:eastAsia="zh-CN"/>
        </w:rPr>
      </w:pPr>
      <w:r w:rsidRPr="00FD25C3">
        <w:rPr>
          <w:rFonts w:eastAsia="宋体"/>
          <w:sz w:val="21"/>
          <w:szCs w:val="21"/>
          <w:lang w:eastAsia="zh-CN"/>
        </w:rPr>
        <w:t>通过合作伙伴的协同参与，平台能够形成稳定、高效的服务网络。</w:t>
      </w:r>
    </w:p>
    <w:p w14:paraId="39797B36" w14:textId="0792F2C3" w:rsidR="00FD25C3" w:rsidRPr="00FD25C3" w:rsidRDefault="00FD25C3" w:rsidP="003D1B5E">
      <w:pPr>
        <w:pStyle w:val="71e7dc79-1ff7-45e8-997d-0ebda3762b91"/>
        <w:rPr>
          <w:rFonts w:hint="eastAsia"/>
        </w:rPr>
      </w:pPr>
      <w:bookmarkStart w:id="57" w:name="_Toc224683254"/>
      <w:bookmarkStart w:id="58" w:name="_Toc225433921"/>
      <w:r w:rsidRPr="00FD25C3">
        <w:t>3.3商业模式的价值创造及实现</w:t>
      </w:r>
      <w:bookmarkEnd w:id="57"/>
      <w:bookmarkEnd w:id="58"/>
    </w:p>
    <w:p w14:paraId="22B919CA" w14:textId="77777777" w:rsidR="00FD25C3" w:rsidRPr="00FD25C3" w:rsidRDefault="00FD25C3" w:rsidP="00FD25C3">
      <w:pPr>
        <w:rPr>
          <w:rFonts w:eastAsia="宋体" w:hint="eastAsia"/>
          <w:sz w:val="21"/>
          <w:szCs w:val="21"/>
          <w:lang w:eastAsia="zh-CN"/>
        </w:rPr>
      </w:pPr>
      <w:r w:rsidRPr="00FD25C3">
        <w:rPr>
          <w:rFonts w:eastAsia="宋体"/>
          <w:sz w:val="21"/>
          <w:szCs w:val="21"/>
          <w:lang w:eastAsia="zh-CN"/>
        </w:rPr>
        <w:t>本项目通过资源整合与数字化平台管理，实现多方价值创造。</w:t>
      </w:r>
    </w:p>
    <w:p w14:paraId="34973631" w14:textId="773517E3" w:rsidR="00FD25C3" w:rsidRPr="00FD25C3" w:rsidRDefault="00FD25C3" w:rsidP="00D24799">
      <w:pPr>
        <w:ind w:firstLineChars="200" w:firstLine="420"/>
        <w:rPr>
          <w:rFonts w:eastAsia="宋体" w:hint="eastAsia"/>
          <w:sz w:val="21"/>
          <w:szCs w:val="21"/>
          <w:lang w:eastAsia="zh-CN"/>
        </w:rPr>
      </w:pPr>
      <w:r w:rsidRPr="00FD25C3">
        <w:rPr>
          <w:rFonts w:eastAsia="宋体"/>
          <w:sz w:val="21"/>
          <w:szCs w:val="21"/>
          <w:lang w:eastAsia="zh-CN"/>
        </w:rPr>
        <w:t>对用户的价值</w:t>
      </w:r>
      <w:r>
        <w:rPr>
          <w:rFonts w:eastAsia="宋体" w:hint="eastAsia"/>
          <w:sz w:val="21"/>
          <w:szCs w:val="21"/>
          <w:lang w:eastAsia="zh-CN"/>
        </w:rPr>
        <w:t>体现在：</w:t>
      </w:r>
      <w:r w:rsidRPr="00FD25C3">
        <w:rPr>
          <w:rFonts w:eastAsia="宋体"/>
          <w:sz w:val="21"/>
          <w:szCs w:val="21"/>
          <w:lang w:eastAsia="zh-CN"/>
        </w:rPr>
        <w:t>旅客无需携带行李游玩，提升旅游体验质量与出行效率。</w:t>
      </w:r>
    </w:p>
    <w:p w14:paraId="71FAB11D" w14:textId="35DF532C" w:rsidR="00FD25C3" w:rsidRPr="00FD25C3" w:rsidRDefault="00FD25C3" w:rsidP="00D24799">
      <w:pPr>
        <w:ind w:firstLineChars="200" w:firstLine="420"/>
        <w:rPr>
          <w:rFonts w:eastAsia="宋体" w:hint="eastAsia"/>
          <w:sz w:val="21"/>
          <w:szCs w:val="21"/>
          <w:lang w:eastAsia="zh-CN"/>
        </w:rPr>
      </w:pPr>
      <w:r w:rsidRPr="00FD25C3">
        <w:rPr>
          <w:rFonts w:eastAsia="宋体"/>
          <w:sz w:val="21"/>
          <w:szCs w:val="21"/>
          <w:lang w:eastAsia="zh-CN"/>
        </w:rPr>
        <w:t>对合作酒店的价值</w:t>
      </w:r>
      <w:r>
        <w:rPr>
          <w:rFonts w:eastAsia="宋体" w:hint="eastAsia"/>
          <w:sz w:val="21"/>
          <w:szCs w:val="21"/>
          <w:lang w:eastAsia="zh-CN"/>
        </w:rPr>
        <w:t>体现在：</w:t>
      </w:r>
      <w:r w:rsidRPr="00FD25C3">
        <w:rPr>
          <w:rFonts w:eastAsia="宋体"/>
          <w:sz w:val="21"/>
          <w:szCs w:val="21"/>
          <w:lang w:eastAsia="zh-CN"/>
        </w:rPr>
        <w:t>酒店通过参与平台服务</w:t>
      </w:r>
      <w:r>
        <w:rPr>
          <w:rFonts w:eastAsia="宋体" w:hint="eastAsia"/>
          <w:sz w:val="21"/>
          <w:szCs w:val="21"/>
          <w:lang w:eastAsia="zh-CN"/>
        </w:rPr>
        <w:t>，</w:t>
      </w:r>
      <w:r w:rsidRPr="00FD25C3">
        <w:rPr>
          <w:rFonts w:eastAsia="宋体"/>
          <w:sz w:val="21"/>
          <w:szCs w:val="21"/>
          <w:lang w:eastAsia="zh-CN"/>
        </w:rPr>
        <w:t>提高客户满意度</w:t>
      </w:r>
      <w:r>
        <w:rPr>
          <w:rFonts w:eastAsia="宋体" w:hint="eastAsia"/>
          <w:sz w:val="21"/>
          <w:szCs w:val="21"/>
          <w:lang w:eastAsia="zh-CN"/>
        </w:rPr>
        <w:t>，</w:t>
      </w:r>
      <w:r w:rsidRPr="00FD25C3">
        <w:rPr>
          <w:rFonts w:eastAsia="宋体"/>
          <w:sz w:val="21"/>
          <w:szCs w:val="21"/>
          <w:lang w:eastAsia="zh-CN"/>
        </w:rPr>
        <w:t>增加服务附加值</w:t>
      </w:r>
      <w:r>
        <w:rPr>
          <w:rFonts w:eastAsia="宋体" w:hint="eastAsia"/>
          <w:sz w:val="21"/>
          <w:szCs w:val="21"/>
          <w:lang w:eastAsia="zh-CN"/>
        </w:rPr>
        <w:t>，并可</w:t>
      </w:r>
      <w:r w:rsidRPr="00FD25C3">
        <w:rPr>
          <w:rFonts w:eastAsia="宋体"/>
          <w:sz w:val="21"/>
          <w:szCs w:val="21"/>
          <w:lang w:eastAsia="zh-CN"/>
        </w:rPr>
        <w:t>获得推广佣金</w:t>
      </w:r>
    </w:p>
    <w:p w14:paraId="543FA267" w14:textId="377427EA" w:rsidR="00FD25C3" w:rsidRPr="00FD25C3" w:rsidRDefault="00FD25C3" w:rsidP="00D24799">
      <w:pPr>
        <w:ind w:firstLineChars="200" w:firstLine="420"/>
        <w:rPr>
          <w:rFonts w:eastAsia="宋体" w:hint="eastAsia"/>
          <w:sz w:val="21"/>
          <w:szCs w:val="21"/>
          <w:lang w:eastAsia="zh-CN"/>
        </w:rPr>
      </w:pPr>
      <w:r w:rsidRPr="00FD25C3">
        <w:rPr>
          <w:rFonts w:eastAsia="宋体"/>
          <w:sz w:val="21"/>
          <w:szCs w:val="21"/>
          <w:lang w:eastAsia="zh-CN"/>
        </w:rPr>
        <w:t>对运输方的价值</w:t>
      </w:r>
      <w:r>
        <w:rPr>
          <w:rFonts w:eastAsia="宋体" w:hint="eastAsia"/>
          <w:sz w:val="21"/>
          <w:szCs w:val="21"/>
          <w:lang w:eastAsia="zh-CN"/>
        </w:rPr>
        <w:t>体现在：</w:t>
      </w:r>
      <w:r w:rsidRPr="00FD25C3">
        <w:rPr>
          <w:rFonts w:eastAsia="宋体"/>
          <w:sz w:val="21"/>
          <w:szCs w:val="21"/>
          <w:lang w:eastAsia="zh-CN"/>
        </w:rPr>
        <w:t>运输人员在原有配送业务基础上增加新的订单来源，提高车辆利用率与收入水平。</w:t>
      </w:r>
    </w:p>
    <w:p w14:paraId="71C5A1FC" w14:textId="0673DFC8" w:rsidR="00FD25C3" w:rsidRPr="00FD25C3" w:rsidRDefault="00FD25C3" w:rsidP="00D24799">
      <w:pPr>
        <w:ind w:firstLineChars="200" w:firstLine="420"/>
        <w:rPr>
          <w:rFonts w:eastAsia="宋体" w:hint="eastAsia"/>
          <w:sz w:val="21"/>
          <w:szCs w:val="21"/>
          <w:lang w:eastAsia="zh-CN"/>
        </w:rPr>
      </w:pPr>
      <w:r w:rsidRPr="00FD25C3">
        <w:rPr>
          <w:rFonts w:eastAsia="宋体"/>
          <w:sz w:val="21"/>
          <w:szCs w:val="21"/>
          <w:lang w:eastAsia="zh-CN"/>
        </w:rPr>
        <w:t>对平台的价值</w:t>
      </w:r>
      <w:r>
        <w:rPr>
          <w:rFonts w:eastAsia="宋体" w:hint="eastAsia"/>
          <w:sz w:val="21"/>
          <w:szCs w:val="21"/>
          <w:lang w:eastAsia="zh-CN"/>
        </w:rPr>
        <w:t>体现在：</w:t>
      </w:r>
      <w:r w:rsidRPr="00FD25C3">
        <w:rPr>
          <w:rFonts w:eastAsia="宋体"/>
          <w:sz w:val="21"/>
          <w:szCs w:val="21"/>
          <w:lang w:eastAsia="zh-CN"/>
        </w:rPr>
        <w:t>平台通过规模化订单调度降低运输成本，并通过服务费、抽成及合作佣金实现盈利。随着平台订单量增长，调度效率将不断提高，从而形成规模效应与网络效应。</w:t>
      </w:r>
      <w:r w:rsidRPr="00FD25C3">
        <w:rPr>
          <w:rFonts w:eastAsia="宋体"/>
          <w:sz w:val="21"/>
          <w:szCs w:val="21"/>
          <w:lang w:eastAsia="zh-CN"/>
        </w:rPr>
        <w:lastRenderedPageBreak/>
        <w:t>在成熟阶段，平台可逐步嵌入旅游服务链条，成为城市旅游配套服务的一部分，实现长期稳定发展。</w:t>
      </w:r>
    </w:p>
    <w:p w14:paraId="2C19024B" w14:textId="459A6630" w:rsidR="00510148" w:rsidRPr="00FD25C3" w:rsidRDefault="00FD25C3" w:rsidP="003D1B5E">
      <w:pPr>
        <w:pStyle w:val="21bc9c4b-6a32-43e5-beaa-fd2d792c5735"/>
        <w:rPr>
          <w:rFonts w:hint="eastAsia"/>
        </w:rPr>
      </w:pPr>
      <w:bookmarkStart w:id="59" w:name="_Toc224683255"/>
      <w:bookmarkStart w:id="60" w:name="_Toc225433922"/>
      <w:r w:rsidRPr="00FD25C3">
        <w:rPr>
          <w:rFonts w:hint="eastAsia"/>
        </w:rPr>
        <w:t>4.</w:t>
      </w:r>
      <w:r w:rsidRPr="00FD25C3">
        <w:t>平台功能与技</w:t>
      </w:r>
      <w:r w:rsidRPr="00FD25C3">
        <w:rPr>
          <w:rFonts w:cs="微软雅黑" w:hint="eastAsia"/>
        </w:rPr>
        <w:t>术</w:t>
      </w:r>
      <w:r w:rsidRPr="00FD25C3">
        <w:rPr>
          <w:rFonts w:ascii="MS Gothic" w:eastAsia="MS Gothic" w:hAnsi="MS Gothic" w:cs="MS Gothic" w:hint="eastAsia"/>
        </w:rPr>
        <w:t>架构</w:t>
      </w:r>
      <w:r w:rsidRPr="00FD25C3">
        <w:rPr>
          <w:rFonts w:cs="微软雅黑" w:hint="eastAsia"/>
        </w:rPr>
        <w:t>规</w:t>
      </w:r>
      <w:r w:rsidRPr="00FD25C3">
        <w:rPr>
          <w:rFonts w:ascii="MS Gothic" w:eastAsia="MS Gothic" w:hAnsi="MS Gothic" w:cs="MS Gothic" w:hint="eastAsia"/>
        </w:rPr>
        <w:t>划</w:t>
      </w:r>
      <w:bookmarkEnd w:id="59"/>
      <w:bookmarkEnd w:id="60"/>
    </w:p>
    <w:p w14:paraId="75867A8C" w14:textId="19E64960" w:rsidR="00FD25C3" w:rsidRPr="00FD25C3" w:rsidRDefault="00FD25C3" w:rsidP="003D1B5E">
      <w:pPr>
        <w:pStyle w:val="71e7dc79-1ff7-45e8-997d-0ebda3762b91"/>
        <w:rPr>
          <w:rFonts w:hint="eastAsia"/>
        </w:rPr>
      </w:pPr>
      <w:bookmarkStart w:id="61" w:name="_Toc224683256"/>
      <w:bookmarkStart w:id="62" w:name="_Toc225433923"/>
      <w:r w:rsidRPr="00FD25C3">
        <w:t>4.1项目概述</w:t>
      </w:r>
      <w:bookmarkEnd w:id="61"/>
      <w:bookmarkEnd w:id="62"/>
    </w:p>
    <w:p w14:paraId="13B36EC5" w14:textId="77777777" w:rsidR="00FD25C3" w:rsidRPr="00FD25C3" w:rsidRDefault="00FD25C3" w:rsidP="00D24799">
      <w:pPr>
        <w:ind w:firstLineChars="200" w:firstLine="420"/>
        <w:rPr>
          <w:rFonts w:eastAsia="宋体" w:hint="eastAsia"/>
          <w:sz w:val="21"/>
          <w:szCs w:val="21"/>
          <w:lang w:eastAsia="zh-CN"/>
        </w:rPr>
      </w:pPr>
      <w:r w:rsidRPr="00FD25C3">
        <w:rPr>
          <w:rFonts w:eastAsia="宋体"/>
          <w:sz w:val="21"/>
          <w:szCs w:val="21"/>
          <w:lang w:eastAsia="zh-CN"/>
        </w:rPr>
        <w:t>行李转运服务平台是一个基于移动互联网技术构建的城市服务平台，旨在通过数字化系统</w:t>
      </w:r>
      <w:proofErr w:type="gramStart"/>
      <w:r w:rsidRPr="00FD25C3">
        <w:rPr>
          <w:rFonts w:eastAsia="宋体"/>
          <w:sz w:val="21"/>
          <w:szCs w:val="21"/>
          <w:lang w:eastAsia="zh-CN"/>
        </w:rPr>
        <w:t>整合酒店</w:t>
      </w:r>
      <w:proofErr w:type="gramEnd"/>
      <w:r w:rsidRPr="00FD25C3">
        <w:rPr>
          <w:rFonts w:eastAsia="宋体"/>
          <w:sz w:val="21"/>
          <w:szCs w:val="21"/>
          <w:lang w:eastAsia="zh-CN"/>
        </w:rPr>
        <w:t>寄存资源、运输资源和交通枢纽寄存设施，为旅客提供便捷的行李转运服务。</w:t>
      </w:r>
    </w:p>
    <w:p w14:paraId="1E240979" w14:textId="77777777" w:rsidR="00FD25C3" w:rsidRPr="00FD25C3" w:rsidRDefault="00FD25C3" w:rsidP="00FD25C3">
      <w:pPr>
        <w:rPr>
          <w:rFonts w:eastAsia="宋体" w:hint="eastAsia"/>
          <w:sz w:val="21"/>
          <w:szCs w:val="21"/>
          <w:lang w:eastAsia="zh-CN"/>
        </w:rPr>
      </w:pPr>
      <w:r w:rsidRPr="00FD25C3">
        <w:rPr>
          <w:rFonts w:eastAsia="宋体"/>
          <w:sz w:val="21"/>
          <w:szCs w:val="21"/>
          <w:lang w:eastAsia="zh-CN"/>
        </w:rPr>
        <w:t>平台主要由以下三个部分组成：</w:t>
      </w:r>
    </w:p>
    <w:p w14:paraId="4C0930A2" w14:textId="678C21D9" w:rsidR="00FD25C3" w:rsidRPr="00D24799" w:rsidRDefault="00FD25C3" w:rsidP="00D24799">
      <w:pPr>
        <w:pStyle w:val="ae"/>
        <w:numPr>
          <w:ilvl w:val="0"/>
          <w:numId w:val="25"/>
        </w:numPr>
        <w:rPr>
          <w:rFonts w:eastAsia="宋体" w:hint="eastAsia"/>
          <w:sz w:val="21"/>
          <w:szCs w:val="21"/>
          <w:lang w:eastAsia="zh-CN"/>
        </w:rPr>
      </w:pPr>
      <w:r w:rsidRPr="00D24799">
        <w:rPr>
          <w:rFonts w:eastAsia="宋体"/>
          <w:sz w:val="21"/>
          <w:szCs w:val="21"/>
          <w:lang w:eastAsia="zh-CN"/>
        </w:rPr>
        <w:t>用户客户端</w:t>
      </w:r>
      <w:r w:rsidRPr="00D24799">
        <w:rPr>
          <w:rFonts w:eastAsia="宋体" w:hint="eastAsia"/>
          <w:sz w:val="21"/>
          <w:szCs w:val="21"/>
          <w:lang w:eastAsia="zh-CN"/>
        </w:rPr>
        <w:t>：</w:t>
      </w:r>
      <w:r w:rsidRPr="00D24799">
        <w:rPr>
          <w:rFonts w:eastAsia="宋体"/>
          <w:sz w:val="21"/>
          <w:szCs w:val="21"/>
          <w:lang w:eastAsia="zh-CN"/>
        </w:rPr>
        <w:t>供旅客下单、查询订单状态和领取行李。</w:t>
      </w:r>
    </w:p>
    <w:p w14:paraId="74A6FA17" w14:textId="76A45F27" w:rsidR="00FD25C3" w:rsidRPr="00D24799" w:rsidRDefault="00FD25C3" w:rsidP="00D24799">
      <w:pPr>
        <w:pStyle w:val="ae"/>
        <w:numPr>
          <w:ilvl w:val="0"/>
          <w:numId w:val="25"/>
        </w:numPr>
        <w:rPr>
          <w:rFonts w:eastAsia="宋体" w:hint="eastAsia"/>
          <w:sz w:val="21"/>
          <w:szCs w:val="21"/>
          <w:lang w:eastAsia="zh-CN"/>
        </w:rPr>
      </w:pPr>
      <w:r w:rsidRPr="00D24799">
        <w:rPr>
          <w:rFonts w:eastAsia="宋体"/>
          <w:sz w:val="21"/>
          <w:szCs w:val="21"/>
          <w:lang w:eastAsia="zh-CN"/>
        </w:rPr>
        <w:t>运营管理后台</w:t>
      </w:r>
      <w:r w:rsidRPr="00D24799">
        <w:rPr>
          <w:rFonts w:eastAsia="宋体" w:hint="eastAsia"/>
          <w:sz w:val="21"/>
          <w:szCs w:val="21"/>
          <w:lang w:eastAsia="zh-CN"/>
        </w:rPr>
        <w:t>：</w:t>
      </w:r>
      <w:r w:rsidRPr="00D24799">
        <w:rPr>
          <w:rFonts w:eastAsia="宋体"/>
          <w:sz w:val="21"/>
          <w:szCs w:val="21"/>
          <w:lang w:eastAsia="zh-CN"/>
        </w:rPr>
        <w:t>供酒店、运输人员以及平台运营人员进行订单管理与调度。</w:t>
      </w:r>
    </w:p>
    <w:p w14:paraId="2CC4595C" w14:textId="1B653434" w:rsidR="00FD25C3" w:rsidRPr="00D24799" w:rsidRDefault="00FD25C3" w:rsidP="00D24799">
      <w:pPr>
        <w:pStyle w:val="ae"/>
        <w:numPr>
          <w:ilvl w:val="0"/>
          <w:numId w:val="25"/>
        </w:numPr>
        <w:rPr>
          <w:rFonts w:eastAsia="宋体" w:hint="eastAsia"/>
          <w:sz w:val="21"/>
          <w:szCs w:val="21"/>
          <w:lang w:eastAsia="zh-CN"/>
        </w:rPr>
      </w:pPr>
      <w:r w:rsidRPr="00D24799">
        <w:rPr>
          <w:rFonts w:eastAsia="宋体"/>
          <w:sz w:val="21"/>
          <w:szCs w:val="21"/>
          <w:lang w:eastAsia="zh-CN"/>
        </w:rPr>
        <w:t>系统监控与数据分析平台</w:t>
      </w:r>
      <w:r w:rsidRPr="00D24799">
        <w:rPr>
          <w:rFonts w:eastAsia="宋体" w:hint="eastAsia"/>
          <w:sz w:val="21"/>
          <w:szCs w:val="21"/>
          <w:lang w:eastAsia="zh-CN"/>
        </w:rPr>
        <w:t>：</w:t>
      </w:r>
      <w:r w:rsidRPr="00D24799">
        <w:rPr>
          <w:rFonts w:eastAsia="宋体"/>
          <w:sz w:val="21"/>
          <w:szCs w:val="21"/>
          <w:lang w:eastAsia="zh-CN"/>
        </w:rPr>
        <w:t>用于平台运营监控、数据分析以及风险管理。</w:t>
      </w:r>
    </w:p>
    <w:p w14:paraId="69E93E9D" w14:textId="77777777" w:rsidR="00FD25C3" w:rsidRPr="00FD25C3" w:rsidRDefault="00FD25C3" w:rsidP="00D24799">
      <w:pPr>
        <w:ind w:firstLineChars="200" w:firstLine="420"/>
        <w:rPr>
          <w:rFonts w:eastAsia="宋体" w:hint="eastAsia"/>
          <w:sz w:val="21"/>
          <w:szCs w:val="21"/>
          <w:lang w:eastAsia="zh-CN"/>
        </w:rPr>
      </w:pPr>
      <w:r w:rsidRPr="00FD25C3">
        <w:rPr>
          <w:rFonts w:eastAsia="宋体"/>
          <w:sz w:val="21"/>
          <w:szCs w:val="21"/>
          <w:lang w:eastAsia="zh-CN"/>
        </w:rPr>
        <w:t>平台通过信息化系统实现订单管理、调度优化、行李追踪和风险控制，构建标准化、可复制的城市服务平台。</w:t>
      </w:r>
    </w:p>
    <w:p w14:paraId="7F21BC47" w14:textId="168F7E20" w:rsidR="00FD25C3" w:rsidRPr="00FD25C3" w:rsidRDefault="00FD25C3" w:rsidP="003D1B5E">
      <w:pPr>
        <w:pStyle w:val="71e7dc79-1ff7-45e8-997d-0ebda3762b91"/>
        <w:rPr>
          <w:rFonts w:hint="eastAsia"/>
        </w:rPr>
      </w:pPr>
      <w:bookmarkStart w:id="63" w:name="_Toc224683257"/>
      <w:bookmarkStart w:id="64" w:name="_Toc225433924"/>
      <w:r w:rsidRPr="00FD25C3">
        <w:t>4.2平台核心功能模块</w:t>
      </w:r>
      <w:bookmarkEnd w:id="63"/>
      <w:bookmarkEnd w:id="64"/>
    </w:p>
    <w:p w14:paraId="4C40F624" w14:textId="04539BDF" w:rsidR="00FD25C3" w:rsidRPr="00FD25C3" w:rsidRDefault="00FD25C3" w:rsidP="003D1B5E">
      <w:pPr>
        <w:pStyle w:val="b63ee27f-4cf3-414c-9275-d88e3f90795e"/>
        <w:rPr>
          <w:rFonts w:hint="eastAsia"/>
        </w:rPr>
      </w:pPr>
      <w:bookmarkStart w:id="65" w:name="_Toc224683258"/>
      <w:bookmarkStart w:id="66" w:name="_Toc225433925"/>
      <w:r w:rsidRPr="00FD25C3">
        <w:t>4.2.1用户客户端功能</w:t>
      </w:r>
      <w:bookmarkEnd w:id="65"/>
      <w:bookmarkEnd w:id="66"/>
    </w:p>
    <w:p w14:paraId="02D209FF" w14:textId="77777777" w:rsidR="00FD25C3" w:rsidRPr="00FD25C3" w:rsidRDefault="00FD25C3" w:rsidP="00FD25C3">
      <w:pPr>
        <w:rPr>
          <w:rFonts w:eastAsia="宋体" w:hint="eastAsia"/>
          <w:sz w:val="21"/>
          <w:szCs w:val="21"/>
          <w:lang w:eastAsia="zh-CN"/>
        </w:rPr>
      </w:pPr>
      <w:r w:rsidRPr="00FD25C3">
        <w:rPr>
          <w:rFonts w:eastAsia="宋体"/>
          <w:sz w:val="21"/>
          <w:szCs w:val="21"/>
          <w:lang w:eastAsia="zh-CN"/>
        </w:rPr>
        <w:t>用户</w:t>
      </w:r>
      <w:proofErr w:type="gramStart"/>
      <w:r w:rsidRPr="00FD25C3">
        <w:rPr>
          <w:rFonts w:eastAsia="宋体"/>
          <w:sz w:val="21"/>
          <w:szCs w:val="21"/>
          <w:lang w:eastAsia="zh-CN"/>
        </w:rPr>
        <w:t>端主要</w:t>
      </w:r>
      <w:proofErr w:type="gramEnd"/>
      <w:r w:rsidRPr="00FD25C3">
        <w:rPr>
          <w:rFonts w:eastAsia="宋体"/>
          <w:sz w:val="21"/>
          <w:szCs w:val="21"/>
          <w:lang w:eastAsia="zh-CN"/>
        </w:rPr>
        <w:t>以APP</w:t>
      </w:r>
      <w:proofErr w:type="gramStart"/>
      <w:r w:rsidRPr="00FD25C3">
        <w:rPr>
          <w:rFonts w:eastAsia="宋体"/>
          <w:sz w:val="21"/>
          <w:szCs w:val="21"/>
          <w:lang w:eastAsia="zh-CN"/>
        </w:rPr>
        <w:t>或微信小</w:t>
      </w:r>
      <w:proofErr w:type="gramEnd"/>
      <w:r w:rsidRPr="00FD25C3">
        <w:rPr>
          <w:rFonts w:eastAsia="宋体"/>
          <w:sz w:val="21"/>
          <w:szCs w:val="21"/>
          <w:lang w:eastAsia="zh-CN"/>
        </w:rPr>
        <w:t>程序形式运行，核心功能包括：</w:t>
      </w:r>
    </w:p>
    <w:p w14:paraId="3B6DC4C8" w14:textId="05EBD5DA" w:rsidR="00FD25C3" w:rsidRPr="00D24799" w:rsidRDefault="00FD25C3" w:rsidP="00D24799">
      <w:pPr>
        <w:pStyle w:val="ae"/>
        <w:numPr>
          <w:ilvl w:val="0"/>
          <w:numId w:val="26"/>
        </w:numPr>
        <w:rPr>
          <w:rFonts w:eastAsia="宋体" w:hint="eastAsia"/>
          <w:sz w:val="21"/>
          <w:szCs w:val="21"/>
          <w:lang w:eastAsia="zh-CN"/>
        </w:rPr>
      </w:pPr>
      <w:r w:rsidRPr="00D24799">
        <w:rPr>
          <w:rFonts w:eastAsia="宋体"/>
          <w:sz w:val="21"/>
          <w:szCs w:val="21"/>
          <w:lang w:eastAsia="zh-CN"/>
        </w:rPr>
        <w:t>订单创建</w:t>
      </w:r>
      <w:r w:rsidRPr="00D24799">
        <w:rPr>
          <w:rFonts w:eastAsia="宋体" w:hint="eastAsia"/>
          <w:sz w:val="21"/>
          <w:szCs w:val="21"/>
          <w:lang w:eastAsia="zh-CN"/>
        </w:rPr>
        <w:t>：</w:t>
      </w:r>
      <w:r w:rsidRPr="00D24799">
        <w:rPr>
          <w:rFonts w:eastAsia="宋体"/>
          <w:sz w:val="21"/>
          <w:szCs w:val="21"/>
          <w:lang w:eastAsia="zh-CN"/>
        </w:rPr>
        <w:t>用户填写酒店信息、航班或车次时间、行李数量等内容并完成下单。</w:t>
      </w:r>
    </w:p>
    <w:p w14:paraId="388C8214" w14:textId="6883196E" w:rsidR="00FD25C3" w:rsidRPr="00D24799" w:rsidRDefault="00FD25C3" w:rsidP="00D24799">
      <w:pPr>
        <w:pStyle w:val="ae"/>
        <w:numPr>
          <w:ilvl w:val="0"/>
          <w:numId w:val="26"/>
        </w:numPr>
        <w:rPr>
          <w:rFonts w:eastAsia="宋体" w:hint="eastAsia"/>
          <w:sz w:val="21"/>
          <w:szCs w:val="21"/>
          <w:lang w:eastAsia="zh-CN"/>
        </w:rPr>
      </w:pPr>
      <w:r w:rsidRPr="00D24799">
        <w:rPr>
          <w:rFonts w:eastAsia="宋体"/>
          <w:sz w:val="21"/>
          <w:szCs w:val="21"/>
          <w:lang w:eastAsia="zh-CN"/>
        </w:rPr>
        <w:t>订单管理</w:t>
      </w:r>
      <w:r w:rsidRPr="00D24799">
        <w:rPr>
          <w:rFonts w:eastAsia="宋体" w:hint="eastAsia"/>
          <w:sz w:val="21"/>
          <w:szCs w:val="21"/>
          <w:lang w:eastAsia="zh-CN"/>
        </w:rPr>
        <w:t>：</w:t>
      </w:r>
      <w:r w:rsidRPr="00D24799">
        <w:rPr>
          <w:rFonts w:eastAsia="宋体"/>
          <w:sz w:val="21"/>
          <w:szCs w:val="21"/>
          <w:lang w:eastAsia="zh-CN"/>
        </w:rPr>
        <w:t>用户可查看订单状态，包括：已下单</w:t>
      </w:r>
      <w:r w:rsidRPr="00D24799">
        <w:rPr>
          <w:rFonts w:eastAsia="宋体" w:hint="eastAsia"/>
          <w:sz w:val="21"/>
          <w:szCs w:val="21"/>
          <w:lang w:eastAsia="zh-CN"/>
        </w:rPr>
        <w:t>；已取件；</w:t>
      </w:r>
      <w:r w:rsidRPr="00D24799">
        <w:rPr>
          <w:rFonts w:eastAsia="宋体"/>
          <w:sz w:val="21"/>
          <w:szCs w:val="21"/>
          <w:lang w:eastAsia="zh-CN"/>
        </w:rPr>
        <w:t>转运中</w:t>
      </w:r>
      <w:r w:rsidRPr="00D24799">
        <w:rPr>
          <w:rFonts w:eastAsia="宋体" w:hint="eastAsia"/>
          <w:sz w:val="21"/>
          <w:szCs w:val="21"/>
          <w:lang w:eastAsia="zh-CN"/>
        </w:rPr>
        <w:t>；</w:t>
      </w:r>
      <w:r w:rsidRPr="00D24799">
        <w:rPr>
          <w:rFonts w:eastAsia="宋体"/>
          <w:sz w:val="21"/>
          <w:szCs w:val="21"/>
          <w:lang w:eastAsia="zh-CN"/>
        </w:rPr>
        <w:t>已到达</w:t>
      </w:r>
      <w:r w:rsidRPr="00D24799">
        <w:rPr>
          <w:rFonts w:eastAsia="宋体" w:hint="eastAsia"/>
          <w:sz w:val="21"/>
          <w:szCs w:val="21"/>
          <w:lang w:eastAsia="zh-CN"/>
        </w:rPr>
        <w:t>。</w:t>
      </w:r>
    </w:p>
    <w:p w14:paraId="0F309061" w14:textId="5113FDBE" w:rsidR="00FD25C3" w:rsidRPr="00D24799" w:rsidRDefault="00FD25C3" w:rsidP="00D24799">
      <w:pPr>
        <w:pStyle w:val="ae"/>
        <w:numPr>
          <w:ilvl w:val="0"/>
          <w:numId w:val="26"/>
        </w:numPr>
        <w:rPr>
          <w:rFonts w:eastAsia="宋体" w:hint="eastAsia"/>
          <w:sz w:val="21"/>
          <w:szCs w:val="21"/>
          <w:lang w:eastAsia="zh-CN"/>
        </w:rPr>
      </w:pPr>
      <w:r w:rsidRPr="00D24799">
        <w:rPr>
          <w:rFonts w:eastAsia="宋体"/>
          <w:sz w:val="21"/>
          <w:szCs w:val="21"/>
          <w:lang w:eastAsia="zh-CN"/>
        </w:rPr>
        <w:t>行李实时追踪</w:t>
      </w:r>
      <w:r w:rsidRPr="00D24799">
        <w:rPr>
          <w:rFonts w:eastAsia="宋体" w:hint="eastAsia"/>
          <w:sz w:val="21"/>
          <w:szCs w:val="21"/>
          <w:lang w:eastAsia="zh-CN"/>
        </w:rPr>
        <w:t>：</w:t>
      </w:r>
      <w:r w:rsidRPr="00D24799">
        <w:rPr>
          <w:rFonts w:eastAsia="宋体"/>
          <w:sz w:val="21"/>
          <w:szCs w:val="21"/>
          <w:lang w:eastAsia="zh-CN"/>
        </w:rPr>
        <w:t>系统通过电子标签与物流信息同步，实现行李状态实时更新。</w:t>
      </w:r>
    </w:p>
    <w:p w14:paraId="13566002" w14:textId="4A896B6E" w:rsidR="00FD25C3" w:rsidRPr="00D24799" w:rsidRDefault="00FD25C3" w:rsidP="00D24799">
      <w:pPr>
        <w:pStyle w:val="ae"/>
        <w:numPr>
          <w:ilvl w:val="0"/>
          <w:numId w:val="26"/>
        </w:numPr>
        <w:rPr>
          <w:rFonts w:eastAsia="宋体" w:hint="eastAsia"/>
          <w:sz w:val="21"/>
          <w:szCs w:val="21"/>
          <w:lang w:eastAsia="zh-CN"/>
        </w:rPr>
      </w:pPr>
      <w:r w:rsidRPr="00D24799">
        <w:rPr>
          <w:rFonts w:eastAsia="宋体" w:hint="eastAsia"/>
          <w:sz w:val="21"/>
          <w:szCs w:val="21"/>
          <w:lang w:eastAsia="zh-CN"/>
        </w:rPr>
        <w:t>到站提醒：</w:t>
      </w:r>
      <w:r w:rsidRPr="00D24799">
        <w:rPr>
          <w:rFonts w:eastAsia="宋体"/>
          <w:sz w:val="21"/>
          <w:szCs w:val="21"/>
          <w:lang w:eastAsia="zh-CN"/>
        </w:rPr>
        <w:t>平台根据航班时间自动提醒用户领取行李。</w:t>
      </w:r>
    </w:p>
    <w:p w14:paraId="36F37AEC" w14:textId="1CFF5D89" w:rsidR="00FD25C3" w:rsidRPr="00D24799" w:rsidRDefault="00FD25C3" w:rsidP="00D24799">
      <w:pPr>
        <w:pStyle w:val="ae"/>
        <w:numPr>
          <w:ilvl w:val="0"/>
          <w:numId w:val="26"/>
        </w:numPr>
        <w:rPr>
          <w:rFonts w:eastAsia="宋体" w:hint="eastAsia"/>
          <w:sz w:val="21"/>
          <w:szCs w:val="21"/>
          <w:lang w:eastAsia="zh-CN"/>
        </w:rPr>
      </w:pPr>
      <w:r w:rsidRPr="00D24799">
        <w:rPr>
          <w:rFonts w:eastAsia="宋体"/>
          <w:sz w:val="21"/>
          <w:szCs w:val="21"/>
          <w:lang w:eastAsia="zh-CN"/>
        </w:rPr>
        <w:t>身份核验取件</w:t>
      </w:r>
      <w:r w:rsidRPr="00D24799">
        <w:rPr>
          <w:rFonts w:eastAsia="宋体" w:hint="eastAsia"/>
          <w:sz w:val="21"/>
          <w:szCs w:val="21"/>
          <w:lang w:eastAsia="zh-CN"/>
        </w:rPr>
        <w:t>：</w:t>
      </w:r>
      <w:r w:rsidRPr="00D24799">
        <w:rPr>
          <w:rFonts w:eastAsia="宋体"/>
          <w:sz w:val="21"/>
          <w:szCs w:val="21"/>
          <w:lang w:eastAsia="zh-CN"/>
        </w:rPr>
        <w:t>用户通过</w:t>
      </w:r>
      <w:proofErr w:type="gramStart"/>
      <w:r w:rsidRPr="00D24799">
        <w:rPr>
          <w:rFonts w:eastAsia="宋体"/>
          <w:sz w:val="21"/>
          <w:szCs w:val="21"/>
          <w:lang w:eastAsia="zh-CN"/>
        </w:rPr>
        <w:t>二维码或</w:t>
      </w:r>
      <w:proofErr w:type="gramEnd"/>
      <w:r w:rsidRPr="00D24799">
        <w:rPr>
          <w:rFonts w:eastAsia="宋体"/>
          <w:sz w:val="21"/>
          <w:szCs w:val="21"/>
          <w:lang w:eastAsia="zh-CN"/>
        </w:rPr>
        <w:t>身份信息验证领取行李。</w:t>
      </w:r>
    </w:p>
    <w:p w14:paraId="0E2AB3CE" w14:textId="776F4FC1" w:rsidR="00FD25C3" w:rsidRPr="00FD25C3" w:rsidRDefault="00FD25C3" w:rsidP="003D1B5E">
      <w:pPr>
        <w:pStyle w:val="b63ee27f-4cf3-414c-9275-d88e3f90795e"/>
        <w:rPr>
          <w:rFonts w:hint="eastAsia"/>
        </w:rPr>
      </w:pPr>
      <w:bookmarkStart w:id="67" w:name="_Toc224683259"/>
      <w:bookmarkStart w:id="68" w:name="_Toc225433926"/>
      <w:r w:rsidRPr="00FD25C3">
        <w:t>4.2.2酒店与运输端后台功能</w:t>
      </w:r>
      <w:bookmarkEnd w:id="67"/>
      <w:bookmarkEnd w:id="68"/>
    </w:p>
    <w:p w14:paraId="247A2169" w14:textId="77777777" w:rsidR="00FD25C3" w:rsidRPr="00FD25C3" w:rsidRDefault="00FD25C3" w:rsidP="00FD25C3">
      <w:pPr>
        <w:rPr>
          <w:rFonts w:eastAsia="宋体" w:hint="eastAsia"/>
          <w:sz w:val="21"/>
          <w:szCs w:val="21"/>
          <w:lang w:eastAsia="zh-CN"/>
        </w:rPr>
      </w:pPr>
      <w:r w:rsidRPr="00FD25C3">
        <w:rPr>
          <w:rFonts w:eastAsia="宋体"/>
          <w:sz w:val="21"/>
          <w:szCs w:val="21"/>
          <w:lang w:eastAsia="zh-CN"/>
        </w:rPr>
        <w:t>酒店后台系统功能包括：</w:t>
      </w:r>
    </w:p>
    <w:p w14:paraId="4AA80100" w14:textId="7DC0433D" w:rsidR="00FD25C3" w:rsidRPr="00D24799" w:rsidRDefault="00FD25C3" w:rsidP="00D24799">
      <w:pPr>
        <w:pStyle w:val="ae"/>
        <w:numPr>
          <w:ilvl w:val="0"/>
          <w:numId w:val="27"/>
        </w:numPr>
        <w:rPr>
          <w:rFonts w:eastAsia="宋体" w:hint="eastAsia"/>
          <w:sz w:val="21"/>
          <w:szCs w:val="21"/>
          <w:lang w:eastAsia="zh-CN"/>
        </w:rPr>
      </w:pPr>
      <w:r w:rsidRPr="00D24799">
        <w:rPr>
          <w:rFonts w:eastAsia="宋体"/>
          <w:sz w:val="21"/>
          <w:szCs w:val="21"/>
          <w:lang w:eastAsia="zh-CN"/>
        </w:rPr>
        <w:t>行李登记与标签生成</w:t>
      </w:r>
      <w:r w:rsidRPr="00D24799">
        <w:rPr>
          <w:rFonts w:eastAsia="宋体" w:hint="eastAsia"/>
          <w:sz w:val="21"/>
          <w:szCs w:val="21"/>
          <w:lang w:eastAsia="zh-CN"/>
        </w:rPr>
        <w:t>；</w:t>
      </w:r>
      <w:r w:rsidRPr="00D24799">
        <w:rPr>
          <w:rFonts w:eastAsia="宋体"/>
          <w:sz w:val="21"/>
          <w:szCs w:val="21"/>
          <w:lang w:eastAsia="zh-CN"/>
        </w:rPr>
        <w:t>订单确认</w:t>
      </w:r>
      <w:r w:rsidRPr="00D24799">
        <w:rPr>
          <w:rFonts w:eastAsia="宋体" w:hint="eastAsia"/>
          <w:sz w:val="21"/>
          <w:szCs w:val="21"/>
          <w:lang w:eastAsia="zh-CN"/>
        </w:rPr>
        <w:t>；</w:t>
      </w:r>
      <w:r w:rsidRPr="00D24799">
        <w:rPr>
          <w:rFonts w:eastAsia="宋体"/>
          <w:sz w:val="21"/>
          <w:szCs w:val="21"/>
          <w:lang w:eastAsia="zh-CN"/>
        </w:rPr>
        <w:t>寄存记录管理</w:t>
      </w:r>
      <w:r w:rsidRPr="00D24799">
        <w:rPr>
          <w:rFonts w:eastAsia="宋体" w:hint="eastAsia"/>
          <w:sz w:val="21"/>
          <w:szCs w:val="21"/>
          <w:lang w:eastAsia="zh-CN"/>
        </w:rPr>
        <w:t>；</w:t>
      </w:r>
      <w:r w:rsidRPr="00D24799">
        <w:rPr>
          <w:rFonts w:eastAsia="宋体"/>
          <w:sz w:val="21"/>
          <w:szCs w:val="21"/>
          <w:lang w:eastAsia="zh-CN"/>
        </w:rPr>
        <w:t>异常情况反馈</w:t>
      </w:r>
    </w:p>
    <w:p w14:paraId="3B9154D7" w14:textId="77777777" w:rsidR="00FD25C3" w:rsidRPr="00D24799" w:rsidRDefault="00FD25C3" w:rsidP="00D24799">
      <w:pPr>
        <w:pStyle w:val="ae"/>
        <w:numPr>
          <w:ilvl w:val="0"/>
          <w:numId w:val="27"/>
        </w:numPr>
        <w:rPr>
          <w:rFonts w:eastAsia="宋体" w:hint="eastAsia"/>
          <w:sz w:val="21"/>
          <w:szCs w:val="21"/>
          <w:lang w:eastAsia="zh-CN"/>
        </w:rPr>
      </w:pPr>
      <w:r w:rsidRPr="00D24799">
        <w:rPr>
          <w:rFonts w:eastAsia="宋体"/>
          <w:sz w:val="21"/>
          <w:szCs w:val="21"/>
          <w:lang w:eastAsia="zh-CN"/>
        </w:rPr>
        <w:t>运输</w:t>
      </w:r>
      <w:proofErr w:type="gramStart"/>
      <w:r w:rsidRPr="00D24799">
        <w:rPr>
          <w:rFonts w:eastAsia="宋体"/>
          <w:sz w:val="21"/>
          <w:szCs w:val="21"/>
          <w:lang w:eastAsia="zh-CN"/>
        </w:rPr>
        <w:t>端功能</w:t>
      </w:r>
      <w:proofErr w:type="gramEnd"/>
      <w:r w:rsidRPr="00D24799">
        <w:rPr>
          <w:rFonts w:eastAsia="宋体"/>
          <w:sz w:val="21"/>
          <w:szCs w:val="21"/>
          <w:lang w:eastAsia="zh-CN"/>
        </w:rPr>
        <w:t>包括：</w:t>
      </w:r>
    </w:p>
    <w:p w14:paraId="2B5D17A4" w14:textId="75E9EA11" w:rsidR="00FD25C3" w:rsidRPr="00D24799" w:rsidRDefault="00FD25C3" w:rsidP="00D24799">
      <w:pPr>
        <w:pStyle w:val="ae"/>
        <w:numPr>
          <w:ilvl w:val="0"/>
          <w:numId w:val="27"/>
        </w:numPr>
        <w:rPr>
          <w:rFonts w:eastAsia="宋体" w:hint="eastAsia"/>
          <w:sz w:val="21"/>
          <w:szCs w:val="21"/>
          <w:lang w:eastAsia="zh-CN"/>
        </w:rPr>
      </w:pPr>
      <w:r w:rsidRPr="00D24799">
        <w:rPr>
          <w:rFonts w:eastAsia="宋体"/>
          <w:sz w:val="21"/>
          <w:szCs w:val="21"/>
          <w:lang w:eastAsia="zh-CN"/>
        </w:rPr>
        <w:t>接收派单任务</w:t>
      </w:r>
      <w:r w:rsidRPr="00D24799">
        <w:rPr>
          <w:rFonts w:eastAsia="宋体" w:hint="eastAsia"/>
          <w:sz w:val="21"/>
          <w:szCs w:val="21"/>
          <w:lang w:eastAsia="zh-CN"/>
        </w:rPr>
        <w:t>；</w:t>
      </w:r>
      <w:r w:rsidRPr="00D24799">
        <w:rPr>
          <w:rFonts w:eastAsia="宋体"/>
          <w:sz w:val="21"/>
          <w:szCs w:val="21"/>
          <w:lang w:eastAsia="zh-CN"/>
        </w:rPr>
        <w:t>路线导航</w:t>
      </w:r>
      <w:r w:rsidRPr="00D24799">
        <w:rPr>
          <w:rFonts w:eastAsia="宋体" w:hint="eastAsia"/>
          <w:sz w:val="21"/>
          <w:szCs w:val="21"/>
          <w:lang w:eastAsia="zh-CN"/>
        </w:rPr>
        <w:t>；</w:t>
      </w:r>
      <w:r w:rsidRPr="00D24799">
        <w:rPr>
          <w:rFonts w:eastAsia="宋体"/>
          <w:sz w:val="21"/>
          <w:szCs w:val="21"/>
          <w:lang w:eastAsia="zh-CN"/>
        </w:rPr>
        <w:t>行李取送确认</w:t>
      </w:r>
      <w:r w:rsidRPr="00D24799">
        <w:rPr>
          <w:rFonts w:eastAsia="宋体" w:hint="eastAsia"/>
          <w:sz w:val="21"/>
          <w:szCs w:val="21"/>
          <w:lang w:eastAsia="zh-CN"/>
        </w:rPr>
        <w:t>；</w:t>
      </w:r>
      <w:r w:rsidRPr="00D24799">
        <w:rPr>
          <w:rFonts w:eastAsia="宋体"/>
          <w:sz w:val="21"/>
          <w:szCs w:val="21"/>
          <w:lang w:eastAsia="zh-CN"/>
        </w:rPr>
        <w:t>订单完成记录</w:t>
      </w:r>
    </w:p>
    <w:p w14:paraId="73C4D040" w14:textId="77777777" w:rsidR="00FD25C3" w:rsidRPr="00FD25C3" w:rsidRDefault="00FD25C3" w:rsidP="00FD25C3">
      <w:pPr>
        <w:rPr>
          <w:rFonts w:eastAsia="宋体" w:hint="eastAsia"/>
          <w:sz w:val="21"/>
          <w:szCs w:val="21"/>
          <w:lang w:eastAsia="zh-CN"/>
        </w:rPr>
      </w:pPr>
      <w:r w:rsidRPr="00FD25C3">
        <w:rPr>
          <w:rFonts w:eastAsia="宋体"/>
          <w:sz w:val="21"/>
          <w:szCs w:val="21"/>
          <w:lang w:eastAsia="zh-CN"/>
        </w:rPr>
        <w:t>平台调度系统根据订单时间与距离进行自动派单，提高运输效率。</w:t>
      </w:r>
    </w:p>
    <w:p w14:paraId="2C3C8846" w14:textId="65E403B6" w:rsidR="00FD25C3" w:rsidRPr="00FD25C3" w:rsidRDefault="00FD25C3" w:rsidP="003D1B5E">
      <w:pPr>
        <w:pStyle w:val="b63ee27f-4cf3-414c-9275-d88e3f90795e"/>
        <w:rPr>
          <w:rFonts w:hint="eastAsia"/>
        </w:rPr>
      </w:pPr>
      <w:bookmarkStart w:id="69" w:name="_Toc224683260"/>
      <w:bookmarkStart w:id="70" w:name="_Toc225433927"/>
      <w:r w:rsidRPr="00FD25C3">
        <w:t>4.2.3平台运营与监控系统</w:t>
      </w:r>
      <w:bookmarkEnd w:id="69"/>
      <w:bookmarkEnd w:id="70"/>
    </w:p>
    <w:p w14:paraId="3B32753C" w14:textId="77777777" w:rsidR="00FD25C3" w:rsidRPr="00FD25C3" w:rsidRDefault="00FD25C3" w:rsidP="00FD25C3">
      <w:pPr>
        <w:rPr>
          <w:rFonts w:eastAsia="宋体" w:hint="eastAsia"/>
          <w:sz w:val="21"/>
          <w:szCs w:val="21"/>
          <w:lang w:eastAsia="zh-CN"/>
        </w:rPr>
      </w:pPr>
      <w:r w:rsidRPr="00FD25C3">
        <w:rPr>
          <w:rFonts w:eastAsia="宋体"/>
          <w:sz w:val="21"/>
          <w:szCs w:val="21"/>
          <w:lang w:eastAsia="zh-CN"/>
        </w:rPr>
        <w:t>平台运营</w:t>
      </w:r>
      <w:proofErr w:type="gramStart"/>
      <w:r w:rsidRPr="00FD25C3">
        <w:rPr>
          <w:rFonts w:eastAsia="宋体"/>
          <w:sz w:val="21"/>
          <w:szCs w:val="21"/>
          <w:lang w:eastAsia="zh-CN"/>
        </w:rPr>
        <w:t>端主要</w:t>
      </w:r>
      <w:proofErr w:type="gramEnd"/>
      <w:r w:rsidRPr="00FD25C3">
        <w:rPr>
          <w:rFonts w:eastAsia="宋体"/>
          <w:sz w:val="21"/>
          <w:szCs w:val="21"/>
          <w:lang w:eastAsia="zh-CN"/>
        </w:rPr>
        <w:t>用于整体系统管理，包括：</w:t>
      </w:r>
    </w:p>
    <w:p w14:paraId="7525340D" w14:textId="3231A29A" w:rsidR="00FD25C3" w:rsidRPr="00D24799" w:rsidRDefault="00FD25C3" w:rsidP="00D24799">
      <w:pPr>
        <w:pStyle w:val="ae"/>
        <w:numPr>
          <w:ilvl w:val="0"/>
          <w:numId w:val="28"/>
        </w:numPr>
        <w:rPr>
          <w:rFonts w:eastAsia="宋体" w:hint="eastAsia"/>
          <w:sz w:val="21"/>
          <w:szCs w:val="21"/>
          <w:lang w:eastAsia="zh-CN"/>
        </w:rPr>
      </w:pPr>
      <w:r w:rsidRPr="00D24799">
        <w:rPr>
          <w:rFonts w:eastAsia="宋体"/>
          <w:sz w:val="21"/>
          <w:szCs w:val="21"/>
          <w:lang w:eastAsia="zh-CN"/>
        </w:rPr>
        <w:t>订单管理系统</w:t>
      </w:r>
      <w:r w:rsidRPr="00D24799">
        <w:rPr>
          <w:rFonts w:eastAsia="宋体" w:hint="eastAsia"/>
          <w:sz w:val="21"/>
          <w:szCs w:val="21"/>
          <w:lang w:eastAsia="zh-CN"/>
        </w:rPr>
        <w:t>：</w:t>
      </w:r>
      <w:r w:rsidRPr="00D24799">
        <w:rPr>
          <w:rFonts w:eastAsia="宋体"/>
          <w:sz w:val="21"/>
          <w:szCs w:val="21"/>
          <w:lang w:eastAsia="zh-CN"/>
        </w:rPr>
        <w:t>监控所有订单运行状态。</w:t>
      </w:r>
    </w:p>
    <w:p w14:paraId="51D8A5DA" w14:textId="33ED6A40" w:rsidR="00FD25C3" w:rsidRPr="00D24799" w:rsidRDefault="00FD25C3" w:rsidP="00D24799">
      <w:pPr>
        <w:pStyle w:val="ae"/>
        <w:numPr>
          <w:ilvl w:val="0"/>
          <w:numId w:val="28"/>
        </w:numPr>
        <w:rPr>
          <w:rFonts w:eastAsia="宋体" w:hint="eastAsia"/>
          <w:sz w:val="21"/>
          <w:szCs w:val="21"/>
          <w:lang w:eastAsia="zh-CN"/>
        </w:rPr>
      </w:pPr>
      <w:r w:rsidRPr="00D24799">
        <w:rPr>
          <w:rFonts w:eastAsia="宋体"/>
          <w:sz w:val="21"/>
          <w:szCs w:val="21"/>
          <w:lang w:eastAsia="zh-CN"/>
        </w:rPr>
        <w:lastRenderedPageBreak/>
        <w:t>调度管理系统</w:t>
      </w:r>
      <w:r w:rsidRPr="00D24799">
        <w:rPr>
          <w:rFonts w:eastAsia="宋体" w:hint="eastAsia"/>
          <w:sz w:val="21"/>
          <w:szCs w:val="21"/>
          <w:lang w:eastAsia="zh-CN"/>
        </w:rPr>
        <w:t>：</w:t>
      </w:r>
      <w:r w:rsidRPr="00D24799">
        <w:rPr>
          <w:rFonts w:eastAsia="宋体"/>
          <w:sz w:val="21"/>
          <w:szCs w:val="21"/>
          <w:lang w:eastAsia="zh-CN"/>
        </w:rPr>
        <w:t>对运输资源进行统一调度。</w:t>
      </w:r>
    </w:p>
    <w:p w14:paraId="4841123A" w14:textId="67B36187" w:rsidR="00FD25C3" w:rsidRPr="00D24799" w:rsidRDefault="00FD25C3" w:rsidP="00D24799">
      <w:pPr>
        <w:pStyle w:val="ae"/>
        <w:numPr>
          <w:ilvl w:val="0"/>
          <w:numId w:val="28"/>
        </w:numPr>
        <w:rPr>
          <w:rFonts w:eastAsia="宋体" w:hint="eastAsia"/>
          <w:sz w:val="21"/>
          <w:szCs w:val="21"/>
          <w:lang w:eastAsia="zh-CN"/>
        </w:rPr>
      </w:pPr>
      <w:r w:rsidRPr="00D24799">
        <w:rPr>
          <w:rFonts w:eastAsia="宋体"/>
          <w:sz w:val="21"/>
          <w:szCs w:val="21"/>
          <w:lang w:eastAsia="zh-CN"/>
        </w:rPr>
        <w:t>风险监控系统</w:t>
      </w:r>
      <w:r w:rsidRPr="00D24799">
        <w:rPr>
          <w:rFonts w:eastAsia="宋体" w:hint="eastAsia"/>
          <w:sz w:val="21"/>
          <w:szCs w:val="21"/>
          <w:lang w:eastAsia="zh-CN"/>
        </w:rPr>
        <w:t>：</w:t>
      </w:r>
      <w:r w:rsidRPr="00D24799">
        <w:rPr>
          <w:rFonts w:eastAsia="宋体"/>
          <w:sz w:val="21"/>
          <w:szCs w:val="21"/>
          <w:lang w:eastAsia="zh-CN"/>
        </w:rPr>
        <w:t>实时监控异常订单，例如延误或未取件。</w:t>
      </w:r>
    </w:p>
    <w:p w14:paraId="1696770C" w14:textId="32FFFB95" w:rsidR="00FD25C3" w:rsidRPr="00D24799" w:rsidRDefault="00C2343D" w:rsidP="00D24799">
      <w:pPr>
        <w:pStyle w:val="ae"/>
        <w:numPr>
          <w:ilvl w:val="0"/>
          <w:numId w:val="28"/>
        </w:numPr>
        <w:rPr>
          <w:rFonts w:eastAsia="宋体" w:hint="eastAsia"/>
          <w:sz w:val="21"/>
          <w:szCs w:val="21"/>
          <w:lang w:eastAsia="zh-CN"/>
        </w:rPr>
      </w:pPr>
      <w:r>
        <w:rPr>
          <w:noProof/>
          <w:lang w:eastAsia="zh-CN"/>
        </w:rPr>
        <w:drawing>
          <wp:anchor distT="0" distB="0" distL="114300" distR="114300" simplePos="0" relativeHeight="251648000" behindDoc="0" locked="0" layoutInCell="1" allowOverlap="1" wp14:anchorId="21633FAC" wp14:editId="0EF5D8A7">
            <wp:simplePos x="0" y="0"/>
            <wp:positionH relativeFrom="column">
              <wp:posOffset>5787</wp:posOffset>
            </wp:positionH>
            <wp:positionV relativeFrom="paragraph">
              <wp:posOffset>381507</wp:posOffset>
            </wp:positionV>
            <wp:extent cx="5486400" cy="3200400"/>
            <wp:effectExtent l="57150" t="38100" r="19050" b="76200"/>
            <wp:wrapTopAndBottom/>
            <wp:docPr id="476310532" name="图示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 r:lo="rId20" r:qs="rId21" r:cs="rId22"/>
              </a:graphicData>
            </a:graphic>
            <wp14:sizeRelH relativeFrom="margin">
              <wp14:pctWidth>0</wp14:pctWidth>
            </wp14:sizeRelH>
          </wp:anchor>
        </w:drawing>
      </w:r>
      <w:r w:rsidR="00FD25C3" w:rsidRPr="00D24799">
        <w:rPr>
          <w:rFonts w:eastAsia="宋体"/>
          <w:sz w:val="21"/>
          <w:szCs w:val="21"/>
          <w:lang w:eastAsia="zh-CN"/>
        </w:rPr>
        <w:t>数据分析系统</w:t>
      </w:r>
      <w:r w:rsidR="00FD25C3" w:rsidRPr="00D24799">
        <w:rPr>
          <w:rFonts w:eastAsia="宋体" w:hint="eastAsia"/>
          <w:sz w:val="21"/>
          <w:szCs w:val="21"/>
          <w:lang w:eastAsia="zh-CN"/>
        </w:rPr>
        <w:t>：</w:t>
      </w:r>
      <w:r w:rsidR="00FD25C3" w:rsidRPr="00D24799">
        <w:rPr>
          <w:rFonts w:eastAsia="宋体"/>
          <w:sz w:val="21"/>
          <w:szCs w:val="21"/>
          <w:lang w:eastAsia="zh-CN"/>
        </w:rPr>
        <w:t>分析订单量、运输效率及用户行为数据，为运营优化提供依据。</w:t>
      </w:r>
    </w:p>
    <w:p w14:paraId="72E299D2" w14:textId="7A33FFB4" w:rsidR="00121C49" w:rsidRPr="00C2343D" w:rsidRDefault="00C2343D" w:rsidP="00121C49">
      <w:pPr>
        <w:jc w:val="center"/>
        <w:rPr>
          <w:rFonts w:eastAsia="宋体" w:hint="eastAsia"/>
          <w:b/>
          <w:bCs/>
          <w:sz w:val="21"/>
          <w:szCs w:val="21"/>
          <w:lang w:eastAsia="zh-CN"/>
        </w:rPr>
      </w:pPr>
      <w:r>
        <w:rPr>
          <w:rFonts w:eastAsia="宋体" w:hint="eastAsia"/>
          <w:b/>
          <w:bCs/>
          <w:sz w:val="21"/>
          <w:szCs w:val="21"/>
          <w:lang w:eastAsia="zh-CN"/>
        </w:rPr>
        <w:t>图4.1平台架构示意图</w:t>
      </w:r>
    </w:p>
    <w:p w14:paraId="30A87CA8" w14:textId="6925B029" w:rsidR="00FD25C3" w:rsidRPr="00FD25C3" w:rsidRDefault="00FD25C3" w:rsidP="003D1B5E">
      <w:pPr>
        <w:pStyle w:val="71e7dc79-1ff7-45e8-997d-0ebda3762b91"/>
        <w:rPr>
          <w:rFonts w:hint="eastAsia"/>
        </w:rPr>
      </w:pPr>
      <w:bookmarkStart w:id="71" w:name="_Toc224683261"/>
      <w:bookmarkStart w:id="72" w:name="_Toc225433928"/>
      <w:r w:rsidRPr="00FD25C3">
        <w:t>4.3平台技术架构</w:t>
      </w:r>
      <w:bookmarkEnd w:id="71"/>
      <w:bookmarkEnd w:id="72"/>
    </w:p>
    <w:p w14:paraId="1ECD5945" w14:textId="25C46F32" w:rsidR="00D419E3" w:rsidRPr="00FD25C3" w:rsidRDefault="00FD25C3" w:rsidP="00D24799">
      <w:pPr>
        <w:ind w:firstLineChars="200" w:firstLine="420"/>
        <w:rPr>
          <w:rFonts w:eastAsia="宋体" w:hint="eastAsia"/>
          <w:sz w:val="21"/>
          <w:szCs w:val="21"/>
          <w:lang w:eastAsia="zh-CN"/>
        </w:rPr>
      </w:pPr>
      <w:r w:rsidRPr="00FD25C3">
        <w:rPr>
          <w:rFonts w:eastAsia="宋体"/>
          <w:sz w:val="21"/>
          <w:szCs w:val="21"/>
          <w:lang w:eastAsia="zh-CN"/>
        </w:rPr>
        <w:t>平台整体采用互联网平台架构设计，主要由前端系统、后端服务系统和数据系统构成。</w:t>
      </w:r>
    </w:p>
    <w:p w14:paraId="1F5D9946" w14:textId="17C42D3A" w:rsidR="00395C74" w:rsidRPr="00395C74" w:rsidRDefault="00395C74" w:rsidP="003D1B5E">
      <w:pPr>
        <w:pStyle w:val="b63ee27f-4cf3-414c-9275-d88e3f90795e"/>
        <w:rPr>
          <w:rFonts w:hint="eastAsia"/>
        </w:rPr>
      </w:pPr>
      <w:bookmarkStart w:id="73" w:name="_Toc224683262"/>
      <w:bookmarkStart w:id="74" w:name="_Toc225433929"/>
      <w:r w:rsidRPr="00395C74">
        <w:t>4.3.1前端技术</w:t>
      </w:r>
      <w:bookmarkEnd w:id="73"/>
      <w:bookmarkEnd w:id="74"/>
    </w:p>
    <w:p w14:paraId="4816A575" w14:textId="23589120" w:rsidR="00395C74" w:rsidRPr="00395C74" w:rsidRDefault="00395C74" w:rsidP="00D24799">
      <w:pPr>
        <w:ind w:firstLineChars="200" w:firstLine="420"/>
        <w:rPr>
          <w:rFonts w:eastAsia="宋体" w:hint="eastAsia"/>
          <w:sz w:val="21"/>
          <w:szCs w:val="21"/>
          <w:lang w:eastAsia="zh-CN"/>
        </w:rPr>
      </w:pPr>
      <w:r w:rsidRPr="00395C74">
        <w:rPr>
          <w:rFonts w:eastAsia="宋体"/>
          <w:sz w:val="21"/>
          <w:szCs w:val="21"/>
          <w:lang w:eastAsia="zh-CN"/>
        </w:rPr>
        <w:t>平台前端主要面向三类用户群体：普通用户、合作酒店/商家以及运输服务人员，分别提供差异化操作界面与功能支持。</w:t>
      </w:r>
      <w:proofErr w:type="gramStart"/>
      <w:r w:rsidRPr="00395C74">
        <w:rPr>
          <w:rFonts w:eastAsia="宋体"/>
          <w:sz w:val="21"/>
          <w:szCs w:val="21"/>
          <w:lang w:eastAsia="zh-CN"/>
        </w:rPr>
        <w:t>用户侧以移动</w:t>
      </w:r>
      <w:proofErr w:type="gramEnd"/>
      <w:r w:rsidRPr="00395C74">
        <w:rPr>
          <w:rFonts w:eastAsia="宋体"/>
          <w:sz w:val="21"/>
          <w:szCs w:val="21"/>
          <w:lang w:eastAsia="zh-CN"/>
        </w:rPr>
        <w:t>端为主，采用“小程序+APP”双入口模式，满足不同使用习惯；酒店与运输端则以轻量化Web后台或专用APP为主，实现订单接收、状态更新及异常处理等功能。</w:t>
      </w:r>
    </w:p>
    <w:p w14:paraId="653C7DA5" w14:textId="70D2064A" w:rsidR="00395C74" w:rsidRPr="00395C74" w:rsidRDefault="00395C74" w:rsidP="00D24799">
      <w:pPr>
        <w:ind w:firstLineChars="200" w:firstLine="420"/>
        <w:rPr>
          <w:rFonts w:eastAsia="宋体" w:hint="eastAsia"/>
          <w:sz w:val="21"/>
          <w:szCs w:val="21"/>
          <w:lang w:eastAsia="zh-CN"/>
        </w:rPr>
      </w:pPr>
      <w:r w:rsidRPr="00395C74">
        <w:rPr>
          <w:rFonts w:eastAsia="宋体"/>
          <w:sz w:val="21"/>
          <w:szCs w:val="21"/>
          <w:lang w:eastAsia="zh-CN"/>
        </w:rPr>
        <w:t>在技术选型上，前端采用主流框架（如React或Vue）构建组件化界面，通过模块化开发提升系统可维护性与扩展性；小程序端</w:t>
      </w:r>
      <w:proofErr w:type="gramStart"/>
      <w:r w:rsidRPr="00395C74">
        <w:rPr>
          <w:rFonts w:eastAsia="宋体"/>
          <w:sz w:val="21"/>
          <w:szCs w:val="21"/>
          <w:lang w:eastAsia="zh-CN"/>
        </w:rPr>
        <w:t>基于微信小</w:t>
      </w:r>
      <w:proofErr w:type="gramEnd"/>
      <w:r w:rsidRPr="00395C74">
        <w:rPr>
          <w:rFonts w:eastAsia="宋体"/>
          <w:sz w:val="21"/>
          <w:szCs w:val="21"/>
          <w:lang w:eastAsia="zh-CN"/>
        </w:rPr>
        <w:t>程序原生框架开发，以降低用户使用门槛并提升转化效率。同时结合响应式布局与前后端分离架构，实现多终端适配，确保在不同设备与网络环境下均具备流畅的用户体验。</w:t>
      </w:r>
    </w:p>
    <w:p w14:paraId="78583D8D" w14:textId="77777777" w:rsidR="00395C74" w:rsidRPr="00395C74" w:rsidRDefault="00395C74" w:rsidP="00D24799">
      <w:pPr>
        <w:ind w:firstLineChars="200" w:firstLine="420"/>
        <w:rPr>
          <w:rFonts w:eastAsia="宋体" w:hint="eastAsia"/>
          <w:sz w:val="21"/>
          <w:szCs w:val="21"/>
          <w:lang w:eastAsia="zh-CN"/>
        </w:rPr>
      </w:pPr>
      <w:r w:rsidRPr="00395C74">
        <w:rPr>
          <w:rFonts w:eastAsia="宋体"/>
          <w:sz w:val="21"/>
          <w:szCs w:val="21"/>
          <w:lang w:eastAsia="zh-CN"/>
        </w:rPr>
        <w:t>此外，前端系统将接入地图可视化服务（如高德/百度地图API），实现行李运输路径展示、实时位置跟踪等功能，增强用户信任感与服务透明度。</w:t>
      </w:r>
    </w:p>
    <w:p w14:paraId="2BBFF486" w14:textId="0885361E" w:rsidR="00395C74" w:rsidRPr="00395C74" w:rsidRDefault="00395C74" w:rsidP="003D1B5E">
      <w:pPr>
        <w:pStyle w:val="b63ee27f-4cf3-414c-9275-d88e3f90795e"/>
        <w:rPr>
          <w:rFonts w:hint="eastAsia"/>
        </w:rPr>
      </w:pPr>
      <w:bookmarkStart w:id="75" w:name="_Toc224683263"/>
      <w:bookmarkStart w:id="76" w:name="_Toc225433930"/>
      <w:r w:rsidRPr="00395C74">
        <w:lastRenderedPageBreak/>
        <w:t>4.3.2后端技术</w:t>
      </w:r>
      <w:bookmarkEnd w:id="75"/>
      <w:bookmarkEnd w:id="76"/>
    </w:p>
    <w:p w14:paraId="727475F5" w14:textId="49434F6B" w:rsidR="00395C74" w:rsidRPr="00395C74" w:rsidRDefault="00395C74" w:rsidP="00D24799">
      <w:pPr>
        <w:ind w:firstLineChars="200" w:firstLine="420"/>
        <w:rPr>
          <w:rFonts w:eastAsia="宋体" w:hint="eastAsia"/>
          <w:sz w:val="21"/>
          <w:szCs w:val="21"/>
          <w:lang w:eastAsia="zh-CN"/>
        </w:rPr>
      </w:pPr>
      <w:r w:rsidRPr="00395C74">
        <w:rPr>
          <w:rFonts w:eastAsia="宋体"/>
          <w:sz w:val="21"/>
          <w:szCs w:val="21"/>
          <w:lang w:eastAsia="zh-CN"/>
        </w:rPr>
        <w:t>后端系统是平台的核心支撑，主要承担订单处理、运力调度、路径优化、价格计算以及数据分析等关键功能。整体架构采用</w:t>
      </w:r>
      <w:proofErr w:type="gramStart"/>
      <w:r w:rsidRPr="00395C74">
        <w:rPr>
          <w:rFonts w:eastAsia="宋体"/>
          <w:sz w:val="21"/>
          <w:szCs w:val="21"/>
          <w:lang w:eastAsia="zh-CN"/>
        </w:rPr>
        <w:t>微服务</w:t>
      </w:r>
      <w:proofErr w:type="gramEnd"/>
      <w:r w:rsidRPr="00395C74">
        <w:rPr>
          <w:rFonts w:eastAsia="宋体"/>
          <w:sz w:val="21"/>
          <w:szCs w:val="21"/>
          <w:lang w:eastAsia="zh-CN"/>
        </w:rPr>
        <w:t>架构设计，基于</w:t>
      </w:r>
      <w:proofErr w:type="spellStart"/>
      <w:r w:rsidRPr="00395C74">
        <w:rPr>
          <w:rFonts w:eastAsia="宋体"/>
          <w:sz w:val="21"/>
          <w:szCs w:val="21"/>
          <w:lang w:eastAsia="zh-CN"/>
        </w:rPr>
        <w:t>SpringBoot</w:t>
      </w:r>
      <w:proofErr w:type="spellEnd"/>
      <w:r w:rsidRPr="00395C74">
        <w:rPr>
          <w:rFonts w:eastAsia="宋体"/>
          <w:sz w:val="21"/>
          <w:szCs w:val="21"/>
          <w:lang w:eastAsia="zh-CN"/>
        </w:rPr>
        <w:t>或Node.js构建多个</w:t>
      </w:r>
      <w:proofErr w:type="gramStart"/>
      <w:r w:rsidRPr="00395C74">
        <w:rPr>
          <w:rFonts w:eastAsia="宋体"/>
          <w:sz w:val="21"/>
          <w:szCs w:val="21"/>
          <w:lang w:eastAsia="zh-CN"/>
        </w:rPr>
        <w:t>独立服务</w:t>
      </w:r>
      <w:proofErr w:type="gramEnd"/>
      <w:r w:rsidRPr="00395C74">
        <w:rPr>
          <w:rFonts w:eastAsia="宋体"/>
          <w:sz w:val="21"/>
          <w:szCs w:val="21"/>
          <w:lang w:eastAsia="zh-CN"/>
        </w:rPr>
        <w:t>模块（如订单服务、用户服务、调度服务、支付服务等），通过API网关统一对外提供服务，从而提升系统的扩展性与稳定性。</w:t>
      </w:r>
    </w:p>
    <w:p w14:paraId="7D563B12" w14:textId="77777777" w:rsidR="00395C74" w:rsidRPr="00395C74" w:rsidRDefault="00395C74" w:rsidP="00D24799">
      <w:pPr>
        <w:ind w:firstLineChars="200" w:firstLine="420"/>
        <w:rPr>
          <w:rFonts w:eastAsia="宋体" w:hint="eastAsia"/>
          <w:sz w:val="21"/>
          <w:szCs w:val="21"/>
          <w:lang w:eastAsia="zh-CN"/>
        </w:rPr>
      </w:pPr>
      <w:r w:rsidRPr="00395C74">
        <w:rPr>
          <w:rFonts w:eastAsia="宋体"/>
          <w:sz w:val="21"/>
          <w:szCs w:val="21"/>
          <w:lang w:eastAsia="zh-CN"/>
        </w:rPr>
        <w:t>在调度与算法层面，平台在现有成熟技术基础上进行优化与组合创新，构建“智能调度与动态匹配系统”，主要包括以下几个核心能力：</w:t>
      </w:r>
    </w:p>
    <w:p w14:paraId="55427B7F" w14:textId="2CF9C62E" w:rsidR="00395C74" w:rsidRPr="00395C74" w:rsidRDefault="00395C74" w:rsidP="00D24799">
      <w:pPr>
        <w:ind w:firstLineChars="200" w:firstLine="420"/>
        <w:rPr>
          <w:rFonts w:eastAsia="宋体" w:hint="eastAsia"/>
          <w:sz w:val="21"/>
          <w:szCs w:val="21"/>
          <w:lang w:eastAsia="zh-CN"/>
        </w:rPr>
      </w:pPr>
      <w:r w:rsidRPr="00395C74">
        <w:rPr>
          <w:rFonts w:eastAsia="宋体"/>
          <w:sz w:val="21"/>
          <w:szCs w:val="21"/>
          <w:lang w:eastAsia="zh-CN"/>
        </w:rPr>
        <w:t>运力匹配算法</w:t>
      </w:r>
      <w:r>
        <w:rPr>
          <w:rFonts w:eastAsia="宋体" w:hint="eastAsia"/>
          <w:sz w:val="21"/>
          <w:szCs w:val="21"/>
          <w:lang w:eastAsia="zh-CN"/>
        </w:rPr>
        <w:t>:</w:t>
      </w:r>
      <w:r w:rsidRPr="00395C74">
        <w:rPr>
          <w:rFonts w:eastAsia="宋体"/>
          <w:sz w:val="21"/>
          <w:szCs w:val="21"/>
          <w:lang w:eastAsia="zh-CN"/>
        </w:rPr>
        <w:t>基于</w:t>
      </w:r>
      <w:proofErr w:type="gramStart"/>
      <w:r w:rsidRPr="00395C74">
        <w:rPr>
          <w:rFonts w:eastAsia="宋体"/>
          <w:sz w:val="21"/>
          <w:szCs w:val="21"/>
          <w:lang w:eastAsia="zh-CN"/>
        </w:rPr>
        <w:t>类似网约车</w:t>
      </w:r>
      <w:proofErr w:type="gramEnd"/>
      <w:r w:rsidRPr="00395C74">
        <w:rPr>
          <w:rFonts w:eastAsia="宋体"/>
          <w:sz w:val="21"/>
          <w:szCs w:val="21"/>
          <w:lang w:eastAsia="zh-CN"/>
        </w:rPr>
        <w:t>平台的分单逻辑，引入“距离优先+时间窗口+运力负载”的多维匹配策略，在多个候选承运方中快速筛选最优运输方案，提高订单响应速度与履约效率。</w:t>
      </w:r>
    </w:p>
    <w:p w14:paraId="053BCA89" w14:textId="1B5E8458" w:rsidR="00395C74" w:rsidRPr="00395C74" w:rsidRDefault="00395C74" w:rsidP="00D24799">
      <w:pPr>
        <w:ind w:firstLineChars="200" w:firstLine="420"/>
        <w:rPr>
          <w:rFonts w:eastAsia="宋体" w:hint="eastAsia"/>
          <w:sz w:val="21"/>
          <w:szCs w:val="21"/>
          <w:lang w:eastAsia="zh-CN"/>
        </w:rPr>
      </w:pPr>
      <w:r w:rsidRPr="00395C74">
        <w:rPr>
          <w:rFonts w:eastAsia="宋体"/>
          <w:sz w:val="21"/>
          <w:szCs w:val="21"/>
          <w:lang w:eastAsia="zh-CN"/>
        </w:rPr>
        <w:t>路径优化算法</w:t>
      </w:r>
      <w:r>
        <w:rPr>
          <w:rFonts w:eastAsia="宋体" w:hint="eastAsia"/>
          <w:sz w:val="21"/>
          <w:szCs w:val="21"/>
          <w:lang w:eastAsia="zh-CN"/>
        </w:rPr>
        <w:t>:</w:t>
      </w:r>
      <w:r w:rsidRPr="00395C74">
        <w:rPr>
          <w:rFonts w:eastAsia="宋体"/>
          <w:sz w:val="21"/>
          <w:szCs w:val="21"/>
          <w:lang w:eastAsia="zh-CN"/>
        </w:rPr>
        <w:t>在传统最短路径算法（如Dijkstra/A*）基础上，引入多点配送与动态路径调整机制，结合实时交通数据，对行李运输路径进行动态优化，从而降低运输成本并缩短配送时间。</w:t>
      </w:r>
    </w:p>
    <w:p w14:paraId="1BCC4780" w14:textId="51054307" w:rsidR="00395C74" w:rsidRPr="00395C74" w:rsidRDefault="00395C74" w:rsidP="00D24799">
      <w:pPr>
        <w:ind w:firstLineChars="200" w:firstLine="420"/>
        <w:rPr>
          <w:rFonts w:eastAsia="宋体" w:hint="eastAsia"/>
          <w:sz w:val="21"/>
          <w:szCs w:val="21"/>
          <w:lang w:eastAsia="zh-CN"/>
        </w:rPr>
      </w:pPr>
      <w:r w:rsidRPr="00395C74">
        <w:rPr>
          <w:rFonts w:eastAsia="宋体"/>
          <w:sz w:val="21"/>
          <w:szCs w:val="21"/>
          <w:lang w:eastAsia="zh-CN"/>
        </w:rPr>
        <w:t>动态定价模型</w:t>
      </w:r>
      <w:r>
        <w:rPr>
          <w:rFonts w:eastAsia="宋体" w:hint="eastAsia"/>
          <w:sz w:val="21"/>
          <w:szCs w:val="21"/>
          <w:lang w:eastAsia="zh-CN"/>
        </w:rPr>
        <w:t>:</w:t>
      </w:r>
      <w:r w:rsidRPr="00395C74">
        <w:rPr>
          <w:rFonts w:eastAsia="宋体"/>
          <w:sz w:val="21"/>
          <w:szCs w:val="21"/>
          <w:lang w:eastAsia="zh-CN"/>
        </w:rPr>
        <w:t>借鉴航空与</w:t>
      </w:r>
      <w:proofErr w:type="gramStart"/>
      <w:r w:rsidRPr="00395C74">
        <w:rPr>
          <w:rFonts w:eastAsia="宋体"/>
          <w:sz w:val="21"/>
          <w:szCs w:val="21"/>
          <w:lang w:eastAsia="zh-CN"/>
        </w:rPr>
        <w:t>网约车行业</w:t>
      </w:r>
      <w:proofErr w:type="gramEnd"/>
      <w:r w:rsidRPr="00395C74">
        <w:rPr>
          <w:rFonts w:eastAsia="宋体"/>
          <w:sz w:val="21"/>
          <w:szCs w:val="21"/>
          <w:lang w:eastAsia="zh-CN"/>
        </w:rPr>
        <w:t>的定价机制，综合考虑运输距离、时间段（高峰/低峰）、需求密度及运力供给情况，对服务价格进行弹性调整，在提升平台收益的同时平衡供需关系。</w:t>
      </w:r>
    </w:p>
    <w:p w14:paraId="09CD97E6" w14:textId="205708DC" w:rsidR="00395C74" w:rsidRPr="00395C74" w:rsidRDefault="00395C74" w:rsidP="00D24799">
      <w:pPr>
        <w:ind w:firstLineChars="200" w:firstLine="420"/>
        <w:rPr>
          <w:rFonts w:eastAsia="宋体" w:hint="eastAsia"/>
          <w:sz w:val="21"/>
          <w:szCs w:val="21"/>
          <w:lang w:eastAsia="zh-CN"/>
        </w:rPr>
      </w:pPr>
      <w:r w:rsidRPr="00395C74">
        <w:rPr>
          <w:rFonts w:eastAsia="宋体"/>
          <w:sz w:val="21"/>
          <w:szCs w:val="21"/>
          <w:lang w:eastAsia="zh-CN"/>
        </w:rPr>
        <w:t>调度决策优化（轻量AI增强）</w:t>
      </w:r>
      <w:r>
        <w:rPr>
          <w:rFonts w:eastAsia="宋体" w:hint="eastAsia"/>
          <w:sz w:val="21"/>
          <w:szCs w:val="21"/>
          <w:lang w:eastAsia="zh-CN"/>
        </w:rPr>
        <w:t>:</w:t>
      </w:r>
      <w:r w:rsidRPr="00395C74">
        <w:rPr>
          <w:rFonts w:eastAsia="宋体"/>
          <w:sz w:val="21"/>
          <w:szCs w:val="21"/>
          <w:lang w:eastAsia="zh-CN"/>
        </w:rPr>
        <w:t>在初期阶段基于规则引擎（Rule-</w:t>
      </w:r>
      <w:proofErr w:type="spellStart"/>
      <w:r w:rsidRPr="00395C74">
        <w:rPr>
          <w:rFonts w:eastAsia="宋体"/>
          <w:sz w:val="21"/>
          <w:szCs w:val="21"/>
          <w:lang w:eastAsia="zh-CN"/>
        </w:rPr>
        <w:t>basedSystem</w:t>
      </w:r>
      <w:proofErr w:type="spellEnd"/>
      <w:r w:rsidRPr="00395C74">
        <w:rPr>
          <w:rFonts w:eastAsia="宋体"/>
          <w:sz w:val="21"/>
          <w:szCs w:val="21"/>
          <w:lang w:eastAsia="zh-CN"/>
        </w:rPr>
        <w:t>）实现稳定调度；随着数据积累，逐步引入机器学习模型（如需求预测、订单分布预测），实现更精细化的资源配置与运力预测。</w:t>
      </w:r>
    </w:p>
    <w:p w14:paraId="22141494" w14:textId="77777777" w:rsidR="00395C74" w:rsidRPr="00395C74" w:rsidRDefault="00395C74" w:rsidP="00D24799">
      <w:pPr>
        <w:ind w:firstLineChars="200" w:firstLine="420"/>
        <w:rPr>
          <w:rFonts w:eastAsia="宋体" w:hint="eastAsia"/>
          <w:sz w:val="21"/>
          <w:szCs w:val="21"/>
          <w:lang w:eastAsia="zh-CN"/>
        </w:rPr>
      </w:pPr>
      <w:r w:rsidRPr="00395C74">
        <w:rPr>
          <w:rFonts w:eastAsia="宋体"/>
          <w:sz w:val="21"/>
          <w:szCs w:val="21"/>
          <w:lang w:eastAsia="zh-CN"/>
        </w:rPr>
        <w:t>在数据管理方面，平台构建统一的数据中台，对订单数据、用户行为数据及运输过程数据进行集中管理，并通过数据分析模块支持运营决策，例如热点区域识别、订单高峰预测及用户画像构建，从而不断优化服务策略。</w:t>
      </w:r>
    </w:p>
    <w:p w14:paraId="251148CD" w14:textId="6E286FD4" w:rsidR="00395C74" w:rsidRPr="00395C74" w:rsidRDefault="00395C74" w:rsidP="00D24799">
      <w:pPr>
        <w:ind w:firstLineChars="200" w:firstLine="420"/>
        <w:rPr>
          <w:rFonts w:eastAsia="宋体" w:hint="eastAsia"/>
          <w:sz w:val="21"/>
          <w:szCs w:val="21"/>
          <w:lang w:eastAsia="zh-CN"/>
        </w:rPr>
      </w:pPr>
      <w:r w:rsidRPr="00395C74">
        <w:rPr>
          <w:rFonts w:eastAsia="宋体"/>
          <w:sz w:val="21"/>
          <w:szCs w:val="21"/>
          <w:lang w:eastAsia="zh-CN"/>
        </w:rPr>
        <w:t>整体来看，该后端系统通过“规则算法+数据驱动优化”的渐进式技术路径，在保证项目初期可落地的同时，为后续智能化升级预留空间。</w:t>
      </w:r>
    </w:p>
    <w:p w14:paraId="02810CB6" w14:textId="115080B6" w:rsidR="00395C74" w:rsidRPr="00395C74" w:rsidRDefault="00395C74" w:rsidP="003D1B5E">
      <w:pPr>
        <w:pStyle w:val="b63ee27f-4cf3-414c-9275-d88e3f90795e"/>
        <w:rPr>
          <w:rFonts w:hint="eastAsia"/>
        </w:rPr>
      </w:pPr>
      <w:bookmarkStart w:id="77" w:name="_Toc224683264"/>
      <w:bookmarkStart w:id="78" w:name="_Toc225433931"/>
      <w:r w:rsidRPr="00395C74">
        <w:t>4.3.3数据存储与安全</w:t>
      </w:r>
      <w:bookmarkEnd w:id="77"/>
      <w:bookmarkEnd w:id="78"/>
    </w:p>
    <w:p w14:paraId="3825C894" w14:textId="045806F8" w:rsidR="00395C74" w:rsidRPr="00395C74" w:rsidRDefault="00395C74" w:rsidP="00D24799">
      <w:pPr>
        <w:ind w:firstLineChars="200" w:firstLine="420"/>
        <w:rPr>
          <w:rFonts w:eastAsia="宋体" w:hint="eastAsia"/>
          <w:sz w:val="21"/>
          <w:szCs w:val="21"/>
          <w:lang w:eastAsia="zh-CN"/>
        </w:rPr>
      </w:pPr>
      <w:r w:rsidRPr="00395C74">
        <w:rPr>
          <w:rFonts w:eastAsia="宋体"/>
          <w:sz w:val="21"/>
          <w:szCs w:val="21"/>
          <w:lang w:eastAsia="zh-CN"/>
        </w:rPr>
        <w:t>平台数据主要包括用户信息数据、订单交易数据以及运输过程记录数据等，具有高并发读写与高安全性的特点。在存储架构上，系统采用“关系型数据库+缓存系统”的组合方案：使用MySQL作为核心关系型数据库，负责存储用户信息、订单数据及交易记录，保证数据一致性与可靠性；引入Redis缓存系统，对高频访问数据（如订单状态、用户会话信息）进行缓存，加快系统响应速度并降低数据库压力。在数据安全方面，平台从多个层面构建安全保障体系：</w:t>
      </w:r>
    </w:p>
    <w:p w14:paraId="655D3B14" w14:textId="77777777" w:rsidR="00395C74" w:rsidRDefault="00395C74" w:rsidP="00D24799">
      <w:pPr>
        <w:ind w:firstLineChars="200" w:firstLine="420"/>
        <w:rPr>
          <w:rFonts w:eastAsia="宋体" w:hint="eastAsia"/>
          <w:sz w:val="21"/>
          <w:szCs w:val="21"/>
          <w:lang w:eastAsia="zh-CN"/>
        </w:rPr>
      </w:pPr>
      <w:r w:rsidRPr="00395C74">
        <w:rPr>
          <w:rFonts w:eastAsia="宋体"/>
          <w:sz w:val="21"/>
          <w:szCs w:val="21"/>
          <w:lang w:eastAsia="zh-CN"/>
        </w:rPr>
        <w:t>首先，通过HTTPS传输协议与数据加密技术保护用户隐私信息；其次，基于角色权限控制（RBAC）机制，对不同类型用户（用户/商家/司机）进行分级授权，防止数据越权访问；此外，系统还将建立定期数据备份与容灾机制，确保在突发情况下能够快速恢复服务，提升平台整体稳定性与可靠性。</w:t>
      </w:r>
    </w:p>
    <w:p w14:paraId="428D3163" w14:textId="60CADAA8" w:rsidR="0044610B" w:rsidRDefault="0044610B" w:rsidP="003D1B5E">
      <w:pPr>
        <w:pStyle w:val="b63ee27f-4cf3-414c-9275-d88e3f90795e"/>
        <w:rPr>
          <w:rFonts w:hint="eastAsia"/>
        </w:rPr>
      </w:pPr>
      <w:bookmarkStart w:id="79" w:name="_Toc224683265"/>
      <w:bookmarkStart w:id="80" w:name="_Toc225433932"/>
      <w:r w:rsidRPr="0044610B">
        <w:lastRenderedPageBreak/>
        <w:t xml:space="preserve">4.3.4 </w:t>
      </w:r>
      <w:proofErr w:type="gramStart"/>
      <w:r w:rsidRPr="0044610B">
        <w:t>云计算</w:t>
      </w:r>
      <w:proofErr w:type="gramEnd"/>
      <w:r w:rsidRPr="0044610B">
        <w:t>与系统扩展</w:t>
      </w:r>
      <w:bookmarkEnd w:id="79"/>
      <w:bookmarkEnd w:id="80"/>
    </w:p>
    <w:p w14:paraId="5A17B9E8" w14:textId="3DB282FD" w:rsidR="00395C74" w:rsidRPr="00395C74" w:rsidRDefault="00395C74" w:rsidP="00D24799">
      <w:pPr>
        <w:ind w:firstLineChars="200" w:firstLine="420"/>
        <w:rPr>
          <w:rFonts w:eastAsia="宋体" w:hint="eastAsia"/>
          <w:sz w:val="21"/>
          <w:szCs w:val="21"/>
          <w:lang w:eastAsia="zh-CN"/>
        </w:rPr>
      </w:pPr>
      <w:r w:rsidRPr="00395C74">
        <w:rPr>
          <w:rFonts w:eastAsia="宋体"/>
          <w:sz w:val="21"/>
          <w:szCs w:val="21"/>
          <w:lang w:eastAsia="zh-CN"/>
        </w:rPr>
        <w:t>平台整体部署于</w:t>
      </w:r>
      <w:proofErr w:type="gramStart"/>
      <w:r w:rsidRPr="00395C74">
        <w:rPr>
          <w:rFonts w:eastAsia="宋体"/>
          <w:sz w:val="21"/>
          <w:szCs w:val="21"/>
          <w:lang w:eastAsia="zh-CN"/>
        </w:rPr>
        <w:t>云计算</w:t>
      </w:r>
      <w:proofErr w:type="gramEnd"/>
      <w:r w:rsidRPr="00395C74">
        <w:rPr>
          <w:rFonts w:eastAsia="宋体"/>
          <w:sz w:val="21"/>
          <w:szCs w:val="21"/>
          <w:lang w:eastAsia="zh-CN"/>
        </w:rPr>
        <w:t>环境中，依托国内成熟</w:t>
      </w:r>
      <w:proofErr w:type="gramStart"/>
      <w:r w:rsidRPr="00395C74">
        <w:rPr>
          <w:rFonts w:eastAsia="宋体"/>
          <w:sz w:val="21"/>
          <w:szCs w:val="21"/>
          <w:lang w:eastAsia="zh-CN"/>
        </w:rPr>
        <w:t>云服务</w:t>
      </w:r>
      <w:proofErr w:type="gramEnd"/>
      <w:r w:rsidRPr="00395C74">
        <w:rPr>
          <w:rFonts w:eastAsia="宋体"/>
          <w:sz w:val="21"/>
          <w:szCs w:val="21"/>
          <w:lang w:eastAsia="zh-CN"/>
        </w:rPr>
        <w:t>厂商（如阿里云、</w:t>
      </w:r>
      <w:proofErr w:type="gramStart"/>
      <w:r w:rsidRPr="00395C74">
        <w:rPr>
          <w:rFonts w:eastAsia="宋体"/>
          <w:sz w:val="21"/>
          <w:szCs w:val="21"/>
          <w:lang w:eastAsia="zh-CN"/>
        </w:rPr>
        <w:t>腾讯云</w:t>
      </w:r>
      <w:proofErr w:type="gramEnd"/>
      <w:r w:rsidRPr="00395C74">
        <w:rPr>
          <w:rFonts w:eastAsia="宋体"/>
          <w:sz w:val="21"/>
          <w:szCs w:val="21"/>
          <w:lang w:eastAsia="zh-CN"/>
        </w:rPr>
        <w:t>或华为云）构建高可用、高弹性的系统基础设施，以支撑业务在不同发展阶段的灵活扩展需求。</w:t>
      </w:r>
    </w:p>
    <w:p w14:paraId="5DE5ECE1" w14:textId="130EDA55" w:rsidR="00395C74" w:rsidRPr="00395C74" w:rsidRDefault="00395C74" w:rsidP="00D24799">
      <w:pPr>
        <w:ind w:firstLineChars="200" w:firstLine="420"/>
        <w:rPr>
          <w:rFonts w:eastAsia="宋体" w:hint="eastAsia"/>
          <w:sz w:val="21"/>
          <w:szCs w:val="21"/>
          <w:lang w:eastAsia="zh-CN"/>
        </w:rPr>
      </w:pPr>
      <w:r w:rsidRPr="00395C74">
        <w:rPr>
          <w:rFonts w:eastAsia="宋体"/>
          <w:sz w:val="21"/>
          <w:szCs w:val="21"/>
          <w:lang w:eastAsia="zh-CN"/>
        </w:rPr>
        <w:t>在系统架构上，平台采用云原生架构设计，基于容器</w:t>
      </w:r>
      <w:proofErr w:type="gramStart"/>
      <w:r w:rsidRPr="00395C74">
        <w:rPr>
          <w:rFonts w:eastAsia="宋体"/>
          <w:sz w:val="21"/>
          <w:szCs w:val="21"/>
          <w:lang w:eastAsia="zh-CN"/>
        </w:rPr>
        <w:t>化部署</w:t>
      </w:r>
      <w:proofErr w:type="gramEnd"/>
      <w:r w:rsidRPr="00395C74">
        <w:rPr>
          <w:rFonts w:eastAsia="宋体"/>
          <w:sz w:val="21"/>
          <w:szCs w:val="21"/>
          <w:lang w:eastAsia="zh-CN"/>
        </w:rPr>
        <w:t>与容器编排技术，实现服务的模块化管理与动态调度。通过将后端</w:t>
      </w:r>
      <w:proofErr w:type="gramStart"/>
      <w:r w:rsidRPr="00395C74">
        <w:rPr>
          <w:rFonts w:eastAsia="宋体"/>
          <w:sz w:val="21"/>
          <w:szCs w:val="21"/>
          <w:lang w:eastAsia="zh-CN"/>
        </w:rPr>
        <w:t>各核心</w:t>
      </w:r>
      <w:proofErr w:type="gramEnd"/>
      <w:r w:rsidRPr="00395C74">
        <w:rPr>
          <w:rFonts w:eastAsia="宋体"/>
          <w:sz w:val="21"/>
          <w:szCs w:val="21"/>
          <w:lang w:eastAsia="zh-CN"/>
        </w:rPr>
        <w:t>服务（如订单服务、调度服务、支付服务等）拆分为独立容器运行，系统可根据业务负载自动进行横向扩展（Auto Scaling），从而在订单高峰期（如节假日、旅游旺季）保障系统稳定运行。平台</w:t>
      </w:r>
      <w:r>
        <w:rPr>
          <w:rFonts w:eastAsia="宋体" w:hint="eastAsia"/>
          <w:sz w:val="21"/>
          <w:szCs w:val="21"/>
          <w:lang w:eastAsia="zh-CN"/>
        </w:rPr>
        <w:t>将</w:t>
      </w:r>
      <w:r w:rsidRPr="00395C74">
        <w:rPr>
          <w:rFonts w:eastAsia="宋体"/>
          <w:sz w:val="21"/>
          <w:szCs w:val="21"/>
          <w:lang w:eastAsia="zh-CN"/>
        </w:rPr>
        <w:t>利用云服务器负载均衡机制，实现请求的智能分发与流量均衡，避免单点压力过载。同时结合内容分发网络（CDN）技术，对静态资源（如图片、前端页面）进行加速分发，有效提升用户访问速度与体验。平台</w:t>
      </w:r>
      <w:r w:rsidR="0044610B">
        <w:rPr>
          <w:rFonts w:eastAsia="宋体" w:hint="eastAsia"/>
          <w:sz w:val="21"/>
          <w:szCs w:val="21"/>
          <w:lang w:eastAsia="zh-CN"/>
        </w:rPr>
        <w:t>将</w:t>
      </w:r>
      <w:r w:rsidRPr="00395C74">
        <w:rPr>
          <w:rFonts w:eastAsia="宋体"/>
          <w:sz w:val="21"/>
          <w:szCs w:val="21"/>
          <w:lang w:eastAsia="zh-CN"/>
        </w:rPr>
        <w:t>依托云数据库与分布式存储服务，实现多节点数据实时同步与备份，确保在高并发场景下仍能保持数据一致性与系统可靠性。</w:t>
      </w:r>
    </w:p>
    <w:p w14:paraId="7AAE4261" w14:textId="77777777" w:rsidR="0044610B" w:rsidRDefault="00395C74" w:rsidP="00D24799">
      <w:pPr>
        <w:ind w:firstLineChars="200" w:firstLine="420"/>
        <w:rPr>
          <w:rFonts w:eastAsia="宋体" w:hint="eastAsia"/>
          <w:sz w:val="21"/>
          <w:szCs w:val="21"/>
          <w:lang w:eastAsia="zh-CN"/>
        </w:rPr>
      </w:pPr>
      <w:r w:rsidRPr="00395C74">
        <w:rPr>
          <w:rFonts w:eastAsia="宋体"/>
          <w:sz w:val="21"/>
          <w:szCs w:val="21"/>
          <w:lang w:eastAsia="zh-CN"/>
        </w:rPr>
        <w:t>平台</w:t>
      </w:r>
      <w:r w:rsidR="0044610B">
        <w:rPr>
          <w:rFonts w:eastAsia="宋体" w:hint="eastAsia"/>
          <w:sz w:val="21"/>
          <w:szCs w:val="21"/>
          <w:lang w:eastAsia="zh-CN"/>
        </w:rPr>
        <w:t>将</w:t>
      </w:r>
      <w:r w:rsidRPr="00395C74">
        <w:rPr>
          <w:rFonts w:eastAsia="宋体"/>
          <w:sz w:val="21"/>
          <w:szCs w:val="21"/>
          <w:lang w:eastAsia="zh-CN"/>
        </w:rPr>
        <w:t>采用“渐进式扩展”策略：初期以基础</w:t>
      </w:r>
      <w:proofErr w:type="gramStart"/>
      <w:r w:rsidRPr="00395C74">
        <w:rPr>
          <w:rFonts w:eastAsia="宋体"/>
          <w:sz w:val="21"/>
          <w:szCs w:val="21"/>
          <w:lang w:eastAsia="zh-CN"/>
        </w:rPr>
        <w:t>云服务</w:t>
      </w:r>
      <w:proofErr w:type="gramEnd"/>
      <w:r w:rsidRPr="00395C74">
        <w:rPr>
          <w:rFonts w:eastAsia="宋体"/>
          <w:sz w:val="21"/>
          <w:szCs w:val="21"/>
          <w:lang w:eastAsia="zh-CN"/>
        </w:rPr>
        <w:t>为主，控制成本并快速上线；随着用户规模与订单量增长，逐步引入分布式架构、数据中台及智能分析模块，实现从“业务支撑型系统”向“数据驱动型平台”的升级。</w:t>
      </w:r>
    </w:p>
    <w:p w14:paraId="6242B5AA" w14:textId="03C6BF87" w:rsidR="00FD25C3" w:rsidRPr="00FD25C3" w:rsidRDefault="00FD25C3" w:rsidP="003D1B5E">
      <w:pPr>
        <w:pStyle w:val="71e7dc79-1ff7-45e8-997d-0ebda3762b91"/>
        <w:rPr>
          <w:rFonts w:hint="eastAsia"/>
        </w:rPr>
      </w:pPr>
      <w:bookmarkStart w:id="81" w:name="_Toc224683266"/>
      <w:bookmarkStart w:id="82" w:name="_Toc225433933"/>
      <w:r w:rsidRPr="00FD25C3">
        <w:t>4.4项目建设计划与时间框架</w:t>
      </w:r>
      <w:bookmarkEnd w:id="81"/>
      <w:bookmarkEnd w:id="82"/>
    </w:p>
    <w:p w14:paraId="1CD85B6D" w14:textId="77777777" w:rsidR="00FD25C3" w:rsidRPr="00FD25C3" w:rsidRDefault="00FD25C3" w:rsidP="00FD25C3">
      <w:pPr>
        <w:rPr>
          <w:rFonts w:eastAsia="宋体" w:hint="eastAsia"/>
          <w:sz w:val="21"/>
          <w:szCs w:val="21"/>
          <w:lang w:eastAsia="zh-CN"/>
        </w:rPr>
      </w:pPr>
      <w:r w:rsidRPr="00FD25C3">
        <w:rPr>
          <w:rFonts w:eastAsia="宋体"/>
          <w:sz w:val="21"/>
          <w:szCs w:val="21"/>
          <w:lang w:eastAsia="zh-CN"/>
        </w:rPr>
        <w:t>项目建设计划分为四个阶段：</w:t>
      </w:r>
    </w:p>
    <w:p w14:paraId="0970A90B" w14:textId="77777777" w:rsidR="00FD25C3" w:rsidRPr="00FD25C3" w:rsidRDefault="00FD25C3" w:rsidP="00FD25C3">
      <w:pPr>
        <w:rPr>
          <w:rFonts w:eastAsia="宋体" w:hint="eastAsia"/>
          <w:sz w:val="21"/>
          <w:szCs w:val="21"/>
          <w:lang w:eastAsia="zh-CN"/>
        </w:rPr>
      </w:pPr>
      <w:r w:rsidRPr="00FD25C3">
        <w:rPr>
          <w:rFonts w:eastAsia="宋体"/>
          <w:sz w:val="21"/>
          <w:szCs w:val="21"/>
          <w:lang w:eastAsia="zh-CN"/>
        </w:rPr>
        <w:t>第一阶段：需求分析与系统设计（1–2个月）</w:t>
      </w:r>
    </w:p>
    <w:p w14:paraId="3FD5E1D5" w14:textId="77777777" w:rsidR="00FD25C3" w:rsidRPr="00FD25C3" w:rsidRDefault="00FD25C3" w:rsidP="00D24799">
      <w:pPr>
        <w:ind w:firstLineChars="200" w:firstLine="420"/>
        <w:rPr>
          <w:rFonts w:eastAsia="宋体" w:hint="eastAsia"/>
          <w:sz w:val="21"/>
          <w:szCs w:val="21"/>
          <w:lang w:eastAsia="zh-CN"/>
        </w:rPr>
      </w:pPr>
      <w:r w:rsidRPr="00FD25C3">
        <w:rPr>
          <w:rFonts w:eastAsia="宋体"/>
          <w:sz w:val="21"/>
          <w:szCs w:val="21"/>
          <w:lang w:eastAsia="zh-CN"/>
        </w:rPr>
        <w:t>完成市场需求调研、系统架构设计以及核心功能规划。</w:t>
      </w:r>
    </w:p>
    <w:p w14:paraId="05E92147" w14:textId="77777777" w:rsidR="00FD25C3" w:rsidRPr="00FD25C3" w:rsidRDefault="00FD25C3" w:rsidP="00FD25C3">
      <w:pPr>
        <w:rPr>
          <w:rFonts w:eastAsia="宋体" w:hint="eastAsia"/>
          <w:sz w:val="21"/>
          <w:szCs w:val="21"/>
          <w:lang w:eastAsia="zh-CN"/>
        </w:rPr>
      </w:pPr>
      <w:r w:rsidRPr="00FD25C3">
        <w:rPr>
          <w:rFonts w:eastAsia="宋体"/>
          <w:sz w:val="21"/>
          <w:szCs w:val="21"/>
          <w:lang w:eastAsia="zh-CN"/>
        </w:rPr>
        <w:t>第二阶段：系统开发与功能实现（3–5个月）</w:t>
      </w:r>
    </w:p>
    <w:p w14:paraId="48683DCF" w14:textId="77777777" w:rsidR="00FD25C3" w:rsidRPr="00FD25C3" w:rsidRDefault="00FD25C3" w:rsidP="00D24799">
      <w:pPr>
        <w:ind w:firstLineChars="200" w:firstLine="420"/>
        <w:rPr>
          <w:rFonts w:eastAsia="宋体" w:hint="eastAsia"/>
          <w:sz w:val="21"/>
          <w:szCs w:val="21"/>
          <w:lang w:eastAsia="zh-CN"/>
        </w:rPr>
      </w:pPr>
      <w:r w:rsidRPr="00FD25C3">
        <w:rPr>
          <w:rFonts w:eastAsia="宋体"/>
          <w:sz w:val="21"/>
          <w:szCs w:val="21"/>
          <w:lang w:eastAsia="zh-CN"/>
        </w:rPr>
        <w:t>完成用户端、酒店端与后台系统开发，并实现调度算法模块。</w:t>
      </w:r>
    </w:p>
    <w:p w14:paraId="4FF06E2F" w14:textId="77777777" w:rsidR="00FD25C3" w:rsidRPr="00FD25C3" w:rsidRDefault="00FD25C3" w:rsidP="00FD25C3">
      <w:pPr>
        <w:rPr>
          <w:rFonts w:eastAsia="宋体" w:hint="eastAsia"/>
          <w:sz w:val="21"/>
          <w:szCs w:val="21"/>
          <w:lang w:eastAsia="zh-CN"/>
        </w:rPr>
      </w:pPr>
      <w:r w:rsidRPr="00FD25C3">
        <w:rPr>
          <w:rFonts w:eastAsia="宋体"/>
          <w:sz w:val="21"/>
          <w:szCs w:val="21"/>
          <w:lang w:eastAsia="zh-CN"/>
        </w:rPr>
        <w:t>第三阶段：系统测试与优化（2个月）</w:t>
      </w:r>
    </w:p>
    <w:p w14:paraId="3ACE253C" w14:textId="77777777" w:rsidR="00FD25C3" w:rsidRPr="00FD25C3" w:rsidRDefault="00FD25C3" w:rsidP="00D24799">
      <w:pPr>
        <w:ind w:firstLineChars="200" w:firstLine="420"/>
        <w:rPr>
          <w:rFonts w:eastAsia="宋体" w:hint="eastAsia"/>
          <w:sz w:val="21"/>
          <w:szCs w:val="21"/>
          <w:lang w:eastAsia="zh-CN"/>
        </w:rPr>
      </w:pPr>
      <w:r w:rsidRPr="00FD25C3">
        <w:rPr>
          <w:rFonts w:eastAsia="宋体"/>
          <w:sz w:val="21"/>
          <w:szCs w:val="21"/>
          <w:lang w:eastAsia="zh-CN"/>
        </w:rPr>
        <w:t>进行功能测试、性能测试和用户体验优化。</w:t>
      </w:r>
    </w:p>
    <w:p w14:paraId="26A93838" w14:textId="77777777" w:rsidR="00FD25C3" w:rsidRPr="00FD25C3" w:rsidRDefault="00FD25C3" w:rsidP="00FD25C3">
      <w:pPr>
        <w:rPr>
          <w:rFonts w:eastAsia="宋体" w:hint="eastAsia"/>
          <w:sz w:val="21"/>
          <w:szCs w:val="21"/>
          <w:lang w:eastAsia="zh-CN"/>
        </w:rPr>
      </w:pPr>
      <w:r w:rsidRPr="00FD25C3">
        <w:rPr>
          <w:rFonts w:eastAsia="宋体"/>
          <w:sz w:val="21"/>
          <w:szCs w:val="21"/>
          <w:lang w:eastAsia="zh-CN"/>
        </w:rPr>
        <w:t>第四阶段：平台上线与试点运营（1个月）</w:t>
      </w:r>
    </w:p>
    <w:p w14:paraId="26A8039D" w14:textId="77777777" w:rsidR="00FD25C3" w:rsidRPr="00FD25C3" w:rsidRDefault="00FD25C3" w:rsidP="00D24799">
      <w:pPr>
        <w:ind w:firstLineChars="200" w:firstLine="420"/>
        <w:rPr>
          <w:rFonts w:eastAsia="宋体" w:hint="eastAsia"/>
          <w:sz w:val="21"/>
          <w:szCs w:val="21"/>
          <w:lang w:eastAsia="zh-CN"/>
        </w:rPr>
      </w:pPr>
      <w:r w:rsidRPr="00FD25C3">
        <w:rPr>
          <w:rFonts w:eastAsia="宋体"/>
          <w:sz w:val="21"/>
          <w:szCs w:val="21"/>
          <w:lang w:eastAsia="zh-CN"/>
        </w:rPr>
        <w:t>在试点城市上线平台，并与合作酒店及交通枢纽开展运营测试。</w:t>
      </w:r>
    </w:p>
    <w:p w14:paraId="7E64E271" w14:textId="50C7B269" w:rsidR="00FD25C3" w:rsidRPr="00FD25C3" w:rsidRDefault="00FD25C3" w:rsidP="003D1B5E">
      <w:pPr>
        <w:pStyle w:val="71e7dc79-1ff7-45e8-997d-0ebda3762b91"/>
        <w:rPr>
          <w:rFonts w:hint="eastAsia"/>
        </w:rPr>
      </w:pPr>
      <w:bookmarkStart w:id="83" w:name="_Toc224683267"/>
      <w:bookmarkStart w:id="84" w:name="_Toc225433934"/>
      <w:r w:rsidRPr="00FD25C3">
        <w:t>4.5未来发展方向</w:t>
      </w:r>
      <w:bookmarkEnd w:id="83"/>
      <w:bookmarkEnd w:id="84"/>
    </w:p>
    <w:p w14:paraId="759F6B93" w14:textId="6466B1BA" w:rsidR="00FD25C3" w:rsidRDefault="00FD25C3" w:rsidP="00D24799">
      <w:pPr>
        <w:ind w:firstLineChars="200" w:firstLine="420"/>
        <w:rPr>
          <w:rFonts w:eastAsia="宋体" w:hint="eastAsia"/>
          <w:sz w:val="21"/>
          <w:szCs w:val="21"/>
          <w:lang w:eastAsia="zh-CN"/>
        </w:rPr>
      </w:pPr>
      <w:r w:rsidRPr="00FD25C3">
        <w:rPr>
          <w:rFonts w:eastAsia="宋体"/>
          <w:sz w:val="21"/>
          <w:szCs w:val="21"/>
          <w:lang w:eastAsia="zh-CN"/>
        </w:rPr>
        <w:t>随着平台运营规模扩大，未来可从以下方向进行升级：引入更先进的调度算法和人工智能技术，提高派单效率。通过数据分析优化运输路线与服务流程。在多个旅游城市建立运营网络，实现</w:t>
      </w:r>
      <w:proofErr w:type="gramStart"/>
      <w:r w:rsidRPr="00FD25C3">
        <w:rPr>
          <w:rFonts w:eastAsia="宋体"/>
          <w:sz w:val="21"/>
          <w:szCs w:val="21"/>
          <w:lang w:eastAsia="zh-CN"/>
        </w:rPr>
        <w:t>跨城市</w:t>
      </w:r>
      <w:proofErr w:type="gramEnd"/>
      <w:r w:rsidRPr="00FD25C3">
        <w:rPr>
          <w:rFonts w:eastAsia="宋体"/>
          <w:sz w:val="21"/>
          <w:szCs w:val="21"/>
          <w:lang w:eastAsia="zh-CN"/>
        </w:rPr>
        <w:t>行李服务。与OTA平台、旅游平台及交通平台进行系统对接，使行李转运成为旅游服务链条中的标准配套服务。</w:t>
      </w:r>
    </w:p>
    <w:p w14:paraId="305A367D" w14:textId="11D4A4A0" w:rsidR="00510148" w:rsidRPr="00D419E3" w:rsidRDefault="00D419E3" w:rsidP="003D1B5E">
      <w:pPr>
        <w:pStyle w:val="21bc9c4b-6a32-43e5-beaa-fd2d792c5735"/>
        <w:rPr>
          <w:rFonts w:hint="eastAsia"/>
        </w:rPr>
      </w:pPr>
      <w:bookmarkStart w:id="85" w:name="_Toc224683268"/>
      <w:bookmarkStart w:id="86" w:name="_Toc225433935"/>
      <w:r w:rsidRPr="00D419E3">
        <w:rPr>
          <w:rFonts w:hint="eastAsia"/>
        </w:rPr>
        <w:lastRenderedPageBreak/>
        <w:t>5.</w:t>
      </w:r>
      <w:r w:rsidRPr="00D419E3">
        <w:t>市场环境分析</w:t>
      </w:r>
      <w:bookmarkEnd w:id="85"/>
      <w:bookmarkEnd w:id="86"/>
    </w:p>
    <w:p w14:paraId="00C9B911" w14:textId="2E8CA7F5" w:rsidR="00D419E3" w:rsidRPr="00D419E3" w:rsidRDefault="00D419E3" w:rsidP="003D1B5E">
      <w:pPr>
        <w:pStyle w:val="71e7dc79-1ff7-45e8-997d-0ebda3762b91"/>
        <w:rPr>
          <w:rFonts w:hint="eastAsia"/>
        </w:rPr>
      </w:pPr>
      <w:bookmarkStart w:id="87" w:name="_Toc224683269"/>
      <w:bookmarkStart w:id="88" w:name="_Toc225433936"/>
      <w:r w:rsidRPr="00D419E3">
        <w:t>5.1市场调研</w:t>
      </w:r>
      <w:bookmarkEnd w:id="87"/>
      <w:bookmarkEnd w:id="88"/>
    </w:p>
    <w:p w14:paraId="55CD637E" w14:textId="5DE8297E" w:rsidR="00D419E3" w:rsidRPr="00D419E3" w:rsidRDefault="00D419E3" w:rsidP="003D1B5E">
      <w:pPr>
        <w:pStyle w:val="b63ee27f-4cf3-414c-9275-d88e3f90795e"/>
        <w:rPr>
          <w:rFonts w:hint="eastAsia"/>
        </w:rPr>
      </w:pPr>
      <w:bookmarkStart w:id="89" w:name="_Toc224683270"/>
      <w:bookmarkStart w:id="90" w:name="_Toc225433937"/>
      <w:r w:rsidRPr="00D419E3">
        <w:t>5.1.1调研背景</w:t>
      </w:r>
      <w:bookmarkEnd w:id="89"/>
      <w:bookmarkEnd w:id="90"/>
    </w:p>
    <w:p w14:paraId="09E0C180" w14:textId="77777777" w:rsidR="00D419E3" w:rsidRPr="00D419E3" w:rsidRDefault="00D419E3" w:rsidP="00D24799">
      <w:pPr>
        <w:ind w:firstLineChars="200" w:firstLine="420"/>
        <w:rPr>
          <w:rFonts w:eastAsia="宋体" w:hint="eastAsia"/>
          <w:sz w:val="21"/>
          <w:szCs w:val="21"/>
          <w:lang w:eastAsia="zh-CN"/>
        </w:rPr>
      </w:pPr>
      <w:r w:rsidRPr="00D419E3">
        <w:rPr>
          <w:rFonts w:eastAsia="宋体"/>
          <w:sz w:val="21"/>
          <w:szCs w:val="21"/>
          <w:lang w:eastAsia="zh-CN"/>
        </w:rPr>
        <w:t>随着我国旅游业的持续发展以及居民消费水平的不断提高，旅游出行方式逐渐由传统的团队游向自由行和个性化旅游转变。根据文化和旅游产业的发展趋势，自由</w:t>
      </w:r>
      <w:proofErr w:type="gramStart"/>
      <w:r w:rsidRPr="00D419E3">
        <w:rPr>
          <w:rFonts w:eastAsia="宋体"/>
          <w:sz w:val="21"/>
          <w:szCs w:val="21"/>
          <w:lang w:eastAsia="zh-CN"/>
        </w:rPr>
        <w:t>行旅客</w:t>
      </w:r>
      <w:proofErr w:type="gramEnd"/>
      <w:r w:rsidRPr="00D419E3">
        <w:rPr>
          <w:rFonts w:eastAsia="宋体"/>
          <w:sz w:val="21"/>
          <w:szCs w:val="21"/>
          <w:lang w:eastAsia="zh-CN"/>
        </w:rPr>
        <w:t>比例逐年提高，旅客在城市中的出行需求也日益多样化。与此同时，城市旅游服务体系正在从基础接待服务向更加精细化、便捷化和数字化方向升级。</w:t>
      </w:r>
    </w:p>
    <w:p w14:paraId="61945DCF" w14:textId="77777777" w:rsidR="00D419E3" w:rsidRPr="00D419E3" w:rsidRDefault="00D419E3" w:rsidP="00D24799">
      <w:pPr>
        <w:ind w:firstLineChars="200" w:firstLine="420"/>
        <w:rPr>
          <w:rFonts w:eastAsia="宋体" w:hint="eastAsia"/>
          <w:sz w:val="21"/>
          <w:szCs w:val="21"/>
          <w:lang w:eastAsia="zh-CN"/>
        </w:rPr>
      </w:pPr>
      <w:r w:rsidRPr="00D419E3">
        <w:rPr>
          <w:rFonts w:eastAsia="宋体"/>
          <w:sz w:val="21"/>
          <w:szCs w:val="21"/>
          <w:lang w:eastAsia="zh-CN"/>
        </w:rPr>
        <w:t>在当前旅游出行过程中，旅客在“酒店退房至离开城市”的时间</w:t>
      </w:r>
      <w:proofErr w:type="gramStart"/>
      <w:r w:rsidRPr="00D419E3">
        <w:rPr>
          <w:rFonts w:eastAsia="宋体"/>
          <w:sz w:val="21"/>
          <w:szCs w:val="21"/>
          <w:lang w:eastAsia="zh-CN"/>
        </w:rPr>
        <w:t>段往往</w:t>
      </w:r>
      <w:proofErr w:type="gramEnd"/>
      <w:r w:rsidRPr="00D419E3">
        <w:rPr>
          <w:rFonts w:eastAsia="宋体"/>
          <w:sz w:val="21"/>
          <w:szCs w:val="21"/>
          <w:lang w:eastAsia="zh-CN"/>
        </w:rPr>
        <w:t>面临行李携带不便的问题。多数酒店要求旅客在中午前退房，而航班或高</w:t>
      </w:r>
      <w:proofErr w:type="gramStart"/>
      <w:r w:rsidRPr="00D419E3">
        <w:rPr>
          <w:rFonts w:eastAsia="宋体"/>
          <w:sz w:val="21"/>
          <w:szCs w:val="21"/>
          <w:lang w:eastAsia="zh-CN"/>
        </w:rPr>
        <w:t>铁时间</w:t>
      </w:r>
      <w:proofErr w:type="gramEnd"/>
      <w:r w:rsidRPr="00D419E3">
        <w:rPr>
          <w:rFonts w:eastAsia="宋体"/>
          <w:sz w:val="21"/>
          <w:szCs w:val="21"/>
          <w:lang w:eastAsia="zh-CN"/>
        </w:rPr>
        <w:t>通常安排在下午或晚上。旅客若希望在退房后继续游览城市景点，就必须携带行李，或者在游玩结束后返回酒店取回行李，这不仅增加了时间成本，也降低了整体出行体验。</w:t>
      </w:r>
    </w:p>
    <w:p w14:paraId="06FEF0A5" w14:textId="77777777" w:rsidR="00D419E3" w:rsidRPr="00D419E3" w:rsidRDefault="00D419E3" w:rsidP="00D24799">
      <w:pPr>
        <w:ind w:firstLineChars="200" w:firstLine="420"/>
        <w:rPr>
          <w:rFonts w:eastAsia="宋体" w:hint="eastAsia"/>
          <w:sz w:val="21"/>
          <w:szCs w:val="21"/>
          <w:lang w:eastAsia="zh-CN"/>
        </w:rPr>
      </w:pPr>
      <w:r w:rsidRPr="00D419E3">
        <w:rPr>
          <w:rFonts w:eastAsia="宋体"/>
          <w:sz w:val="21"/>
          <w:szCs w:val="21"/>
          <w:lang w:eastAsia="zh-CN"/>
        </w:rPr>
        <w:t>虽然部分酒店和交通枢纽提供临时寄存服务，但这些服务往往只能解决单点寄存问题，并不能解决“酒店到交通枢纽”的点对点转运行李需求。因此，在城市旅游服务体系中，行李转运服务仍处于相对空白的市场阶段。</w:t>
      </w:r>
    </w:p>
    <w:p w14:paraId="51EA1A6D" w14:textId="77777777" w:rsidR="00D419E3" w:rsidRDefault="00D419E3" w:rsidP="00D24799">
      <w:pPr>
        <w:ind w:firstLineChars="200" w:firstLine="420"/>
        <w:rPr>
          <w:rFonts w:eastAsia="宋体" w:hint="eastAsia"/>
          <w:sz w:val="21"/>
          <w:szCs w:val="21"/>
          <w:lang w:eastAsia="zh-CN"/>
        </w:rPr>
      </w:pPr>
      <w:r w:rsidRPr="00D419E3">
        <w:rPr>
          <w:rFonts w:eastAsia="宋体"/>
          <w:sz w:val="21"/>
          <w:szCs w:val="21"/>
          <w:lang w:eastAsia="zh-CN"/>
        </w:rPr>
        <w:t>在此背景下，行李转运服务平台通过</w:t>
      </w:r>
      <w:proofErr w:type="gramStart"/>
      <w:r w:rsidRPr="00D419E3">
        <w:rPr>
          <w:rFonts w:eastAsia="宋体"/>
          <w:sz w:val="21"/>
          <w:szCs w:val="21"/>
          <w:lang w:eastAsia="zh-CN"/>
        </w:rPr>
        <w:t>整合酒店</w:t>
      </w:r>
      <w:proofErr w:type="gramEnd"/>
      <w:r w:rsidRPr="00D419E3">
        <w:rPr>
          <w:rFonts w:eastAsia="宋体"/>
          <w:sz w:val="21"/>
          <w:szCs w:val="21"/>
          <w:lang w:eastAsia="zh-CN"/>
        </w:rPr>
        <w:t>寄存资源、交通枢纽寄存资源以及城市运输能力，建立数字化调度平台，为旅客提供“酒店—交通枢纽”行李转运服务，从而解决自由</w:t>
      </w:r>
      <w:proofErr w:type="gramStart"/>
      <w:r w:rsidRPr="00D419E3">
        <w:rPr>
          <w:rFonts w:eastAsia="宋体"/>
          <w:sz w:val="21"/>
          <w:szCs w:val="21"/>
          <w:lang w:eastAsia="zh-CN"/>
        </w:rPr>
        <w:t>行旅客</w:t>
      </w:r>
      <w:proofErr w:type="gramEnd"/>
      <w:r w:rsidRPr="00D419E3">
        <w:rPr>
          <w:rFonts w:eastAsia="宋体"/>
          <w:sz w:val="21"/>
          <w:szCs w:val="21"/>
          <w:lang w:eastAsia="zh-CN"/>
        </w:rPr>
        <w:t>在最后一天旅行中的行李负担问题。</w:t>
      </w:r>
    </w:p>
    <w:p w14:paraId="17AC8DDE" w14:textId="2E516D0B" w:rsidR="00D419E3" w:rsidRPr="00D419E3" w:rsidRDefault="00D419E3" w:rsidP="003D1B5E">
      <w:pPr>
        <w:pStyle w:val="b63ee27f-4cf3-414c-9275-d88e3f90795e"/>
        <w:rPr>
          <w:rFonts w:hint="eastAsia"/>
        </w:rPr>
      </w:pPr>
      <w:bookmarkStart w:id="91" w:name="_Toc224683271"/>
      <w:bookmarkStart w:id="92" w:name="_Toc225433938"/>
      <w:r w:rsidRPr="00D419E3">
        <w:t>5.1.2调研目的</w:t>
      </w:r>
      <w:bookmarkEnd w:id="91"/>
      <w:bookmarkEnd w:id="92"/>
    </w:p>
    <w:p w14:paraId="59750C09" w14:textId="51CB49DA" w:rsidR="00D419E3" w:rsidRDefault="00D419E3" w:rsidP="0044610B">
      <w:pPr>
        <w:ind w:firstLineChars="200" w:firstLine="420"/>
        <w:rPr>
          <w:rFonts w:eastAsia="宋体" w:hint="eastAsia"/>
          <w:sz w:val="21"/>
          <w:szCs w:val="21"/>
          <w:lang w:eastAsia="zh-CN"/>
        </w:rPr>
      </w:pPr>
      <w:r w:rsidRPr="00D419E3">
        <w:rPr>
          <w:rFonts w:eastAsia="宋体"/>
          <w:sz w:val="21"/>
          <w:szCs w:val="21"/>
          <w:lang w:eastAsia="zh-CN"/>
        </w:rPr>
        <w:t>本次市场调研旨在系统了解城市旅游场景中行李携带问题的实际需求情况，并为行李转运服务平台的商业模式设计与运营策略提供数据支持。首先，通过调查自由</w:t>
      </w:r>
      <w:proofErr w:type="gramStart"/>
      <w:r w:rsidRPr="00D419E3">
        <w:rPr>
          <w:rFonts w:eastAsia="宋体"/>
          <w:sz w:val="21"/>
          <w:szCs w:val="21"/>
          <w:lang w:eastAsia="zh-CN"/>
        </w:rPr>
        <w:t>行旅客</w:t>
      </w:r>
      <w:proofErr w:type="gramEnd"/>
      <w:r w:rsidRPr="00D419E3">
        <w:rPr>
          <w:rFonts w:eastAsia="宋体"/>
          <w:sz w:val="21"/>
          <w:szCs w:val="21"/>
          <w:lang w:eastAsia="zh-CN"/>
        </w:rPr>
        <w:t>在旅游过程中的行为习惯与出行特点，分析旅客在酒店退房至离开城市这一时间段内所面临的行李携带问题，从而判断该服务需求是否具有普遍性。其次，通过调研用户对行李转运服务的接受程度、使用意愿以及价格敏感度，评估潜在市场规模和目标用户群体的消费能力。此外，本次调研还将分析当前市场中已有的替代解决方案，例如酒店寄存服务、交通枢纽寄存</w:t>
      </w:r>
      <w:proofErr w:type="gramStart"/>
      <w:r w:rsidRPr="00D419E3">
        <w:rPr>
          <w:rFonts w:eastAsia="宋体"/>
          <w:sz w:val="21"/>
          <w:szCs w:val="21"/>
          <w:lang w:eastAsia="zh-CN"/>
        </w:rPr>
        <w:t>柜以及</w:t>
      </w:r>
      <w:proofErr w:type="gramEnd"/>
      <w:r w:rsidRPr="00D419E3">
        <w:rPr>
          <w:rFonts w:eastAsia="宋体"/>
          <w:sz w:val="21"/>
          <w:szCs w:val="21"/>
          <w:lang w:eastAsia="zh-CN"/>
        </w:rPr>
        <w:t>旅客自行打车取回行李等方式，并比较这些方式在便利性、成本以及时间效率方面的优缺点，从而明确本项目在市场中的差异化优势。通过上述调研分析，可以为平台未来的服务设计、定价策略以及市场推广提供重要依据。</w:t>
      </w:r>
    </w:p>
    <w:p w14:paraId="7734E4EE" w14:textId="29A15BF4" w:rsidR="00D419E3" w:rsidRPr="00D419E3" w:rsidRDefault="00D419E3" w:rsidP="003D1B5E">
      <w:pPr>
        <w:pStyle w:val="b63ee27f-4cf3-414c-9275-d88e3f90795e"/>
        <w:rPr>
          <w:rFonts w:hint="eastAsia"/>
        </w:rPr>
      </w:pPr>
      <w:bookmarkStart w:id="93" w:name="_Toc224683272"/>
      <w:bookmarkStart w:id="94" w:name="_Toc225433939"/>
      <w:r w:rsidRPr="00D419E3">
        <w:t>5.1.3调研方法</w:t>
      </w:r>
      <w:bookmarkEnd w:id="93"/>
      <w:bookmarkEnd w:id="94"/>
    </w:p>
    <w:p w14:paraId="76B12E0E" w14:textId="433F6A35" w:rsidR="00D419E3" w:rsidRDefault="00D419E3" w:rsidP="0044610B">
      <w:pPr>
        <w:ind w:firstLineChars="200" w:firstLine="420"/>
        <w:rPr>
          <w:rFonts w:eastAsia="宋体" w:hint="eastAsia"/>
          <w:sz w:val="21"/>
          <w:szCs w:val="21"/>
          <w:lang w:eastAsia="zh-CN"/>
        </w:rPr>
      </w:pPr>
      <w:r w:rsidRPr="00D419E3">
        <w:rPr>
          <w:rFonts w:eastAsia="宋体"/>
          <w:sz w:val="21"/>
          <w:szCs w:val="21"/>
          <w:lang w:eastAsia="zh-CN"/>
        </w:rPr>
        <w:t>为了全面了解目标市场需求，本次市场调研采用问卷调查与资料分析相结合的方式进行。首先，通过在线问卷平台向具有旅游经验的用户发放调查问卷，调查对象主要包括自由行游客、商务出差人群以及经常前往旅游城市的年轻消费者。问卷内容主要围绕用户的旅游出行习惯、行李携带情况以及对行李转运服务的接受程度等方面展开，从而获取第一手市场需求数据。其次，通过查阅旅游行业发展报告、城市旅游统计数据以及互联网平台公开信息，对国内旅游市场规模及自由</w:t>
      </w:r>
      <w:proofErr w:type="gramStart"/>
      <w:r w:rsidRPr="00D419E3">
        <w:rPr>
          <w:rFonts w:eastAsia="宋体"/>
          <w:sz w:val="21"/>
          <w:szCs w:val="21"/>
          <w:lang w:eastAsia="zh-CN"/>
        </w:rPr>
        <w:t>行游客</w:t>
      </w:r>
      <w:proofErr w:type="gramEnd"/>
      <w:r w:rsidRPr="00D419E3">
        <w:rPr>
          <w:rFonts w:eastAsia="宋体"/>
          <w:sz w:val="21"/>
          <w:szCs w:val="21"/>
          <w:lang w:eastAsia="zh-CN"/>
        </w:rPr>
        <w:t>增长趋势进行分析，以了解行业整体发展情况。此外，本研究还对现有行</w:t>
      </w:r>
      <w:r w:rsidRPr="00D419E3">
        <w:rPr>
          <w:rFonts w:eastAsia="宋体"/>
          <w:sz w:val="21"/>
          <w:szCs w:val="21"/>
          <w:lang w:eastAsia="zh-CN"/>
        </w:rPr>
        <w:lastRenderedPageBreak/>
        <w:t>李寄存或行李配送相关服务进行案例调研，通过分析其运营模式与服务特点，总结当前市场中存在的不足之处，从而为行李转运服务平台的商业模式设计提供参考。通过多种调研方式的结合，可以较为全面地了解市场需求情况，并提高调研结果的可靠性。</w:t>
      </w:r>
    </w:p>
    <w:p w14:paraId="10DC1D0A" w14:textId="736FF89C" w:rsidR="00D419E3" w:rsidRPr="00D419E3" w:rsidRDefault="00D419E3" w:rsidP="003D1B5E">
      <w:pPr>
        <w:pStyle w:val="b63ee27f-4cf3-414c-9275-d88e3f90795e"/>
        <w:rPr>
          <w:rFonts w:hint="eastAsia"/>
        </w:rPr>
      </w:pPr>
      <w:bookmarkStart w:id="95" w:name="_Toc224683273"/>
      <w:bookmarkStart w:id="96" w:name="_Toc225433940"/>
      <w:r w:rsidRPr="00D419E3">
        <w:t>5.1.4消费者问卷调查分析</w:t>
      </w:r>
      <w:bookmarkEnd w:id="95"/>
      <w:bookmarkEnd w:id="96"/>
    </w:p>
    <w:p w14:paraId="0A500596" w14:textId="6752B0DE" w:rsidR="00D419E3" w:rsidRDefault="00D419E3" w:rsidP="0044610B">
      <w:pPr>
        <w:ind w:firstLineChars="200" w:firstLine="420"/>
        <w:rPr>
          <w:rFonts w:eastAsia="宋体" w:hint="eastAsia"/>
          <w:sz w:val="21"/>
          <w:szCs w:val="21"/>
          <w:lang w:eastAsia="zh-CN"/>
        </w:rPr>
      </w:pPr>
      <w:r w:rsidRPr="00D419E3">
        <w:rPr>
          <w:rFonts w:eastAsia="宋体"/>
          <w:sz w:val="21"/>
          <w:szCs w:val="21"/>
          <w:lang w:eastAsia="zh-CN"/>
        </w:rPr>
        <w:t>根据问卷调查结果分析可以发现，在当前旅游出行模式中，自由行已经成为多数游客的主要选择方式，大部分受访者表示在旅游过程中更倾向于自行规划行程，而非参加传统团队旅游。这种出行方式虽然具有更高的灵活性，但也使旅客在行李携带方面面临更多实际问题。调查结果显示，相当比例的受访者在旅游最后一天曾遇到酒店退房后需要继续携带行李游览城市的情况，这一问题不仅增加了出行的不便，也在一定程度上影响了整体旅行体验。在假设提供“酒店至交通枢纽行李转运服务”的情况下，超过半数受访者表示愿意尝试该服务，尤其是携带大件行李、家庭出游或行程较为紧凑的旅客对该服务表现出较高的兴趣。从价格接受度来看，大多数用户认为只要服务能够保证行李安全并按时送达，在合理价格范围内支付一定费用是可以接受的。总体来看，调查结果表明城市旅游场景中确实存在一定规模的行李转运需求，只要平台能够提供安全可靠且操作便捷的服务，市场具有较好的发展潜力。</w:t>
      </w:r>
    </w:p>
    <w:p w14:paraId="702BCD2A" w14:textId="35A19C6E" w:rsidR="00D419E3" w:rsidRPr="00D419E3" w:rsidRDefault="00D419E3" w:rsidP="003D1B5E">
      <w:pPr>
        <w:pStyle w:val="71e7dc79-1ff7-45e8-997d-0ebda3762b91"/>
        <w:rPr>
          <w:rFonts w:hint="eastAsia"/>
        </w:rPr>
      </w:pPr>
      <w:bookmarkStart w:id="97" w:name="_Toc224683274"/>
      <w:bookmarkStart w:id="98" w:name="_Toc225433941"/>
      <w:r w:rsidRPr="00D419E3">
        <w:t>5.2市场外部环境分析</w:t>
      </w:r>
      <w:bookmarkEnd w:id="97"/>
      <w:bookmarkEnd w:id="98"/>
    </w:p>
    <w:p w14:paraId="5B6AC8A8" w14:textId="77395A86" w:rsidR="00D419E3" w:rsidRPr="00D419E3" w:rsidRDefault="00D419E3" w:rsidP="003D1B5E">
      <w:pPr>
        <w:pStyle w:val="b63ee27f-4cf3-414c-9275-d88e3f90795e"/>
        <w:rPr>
          <w:rFonts w:hint="eastAsia"/>
        </w:rPr>
      </w:pPr>
      <w:bookmarkStart w:id="99" w:name="_Toc224683275"/>
      <w:bookmarkStart w:id="100" w:name="_Toc225433942"/>
      <w:r w:rsidRPr="00D419E3">
        <w:t>5.2.1外部宏观环境分析——PEST模型</w:t>
      </w:r>
      <w:bookmarkEnd w:id="99"/>
      <w:bookmarkEnd w:id="100"/>
    </w:p>
    <w:p w14:paraId="4D886A08" w14:textId="7127F544" w:rsidR="00D419E3" w:rsidRDefault="00D419E3" w:rsidP="0044610B">
      <w:pPr>
        <w:ind w:firstLineChars="200" w:firstLine="420"/>
        <w:rPr>
          <w:rFonts w:eastAsia="宋体" w:hint="eastAsia"/>
          <w:sz w:val="21"/>
          <w:szCs w:val="21"/>
          <w:lang w:eastAsia="zh-CN"/>
        </w:rPr>
      </w:pPr>
      <w:r w:rsidRPr="00D419E3">
        <w:rPr>
          <w:rFonts w:eastAsia="宋体"/>
          <w:sz w:val="21"/>
          <w:szCs w:val="21"/>
          <w:lang w:eastAsia="zh-CN"/>
        </w:rPr>
        <w:t>从宏观环境角度来看，行李转运服务平台的发展受到政治、经济、社会和技术等多方面因素的影响。首先，在政治环境方面，近年来国家大力推动旅游产业发展，并不断鼓励智慧旅游和数字经济建设，各地政府也在积极完善旅游基础设施和城市服务体系，这为旅游服务创新提供了良好的政策环境。其次，在经济环境方面，随着居民收入水平的提高和消费结构升级，旅游消费逐渐成为居民生活的重要组成部分，国内旅游市场规模持续扩大，自由</w:t>
      </w:r>
      <w:proofErr w:type="gramStart"/>
      <w:r w:rsidRPr="00D419E3">
        <w:rPr>
          <w:rFonts w:eastAsia="宋体"/>
          <w:sz w:val="21"/>
          <w:szCs w:val="21"/>
          <w:lang w:eastAsia="zh-CN"/>
        </w:rPr>
        <w:t>行旅游</w:t>
      </w:r>
      <w:proofErr w:type="gramEnd"/>
      <w:r w:rsidRPr="00D419E3">
        <w:rPr>
          <w:rFonts w:eastAsia="宋体"/>
          <w:sz w:val="21"/>
          <w:szCs w:val="21"/>
          <w:lang w:eastAsia="zh-CN"/>
        </w:rPr>
        <w:t>需求不断增长，这为行李转运服务提供了广阔的市场基础。从社会环境来看，现代消费者越来越重视旅行体验与出行效率，尤其是在时间安排较为紧凑的旅游行程中，人们更加希望减少不必要的时间浪费和体力负担，因此对于能够提升出行便利性的服务具有较高接受度。在技术环境方面，移动互联网、大数据以及云计算技术的快速发展，使得平台型服务模式在交通出行、即时配送等领域得到广泛应用，这些成熟的技术条件为行李转运平台的建设与运营提供了重要支持，使平台能够实现订单管理、智能调度以及行李实时追踪等功能。</w:t>
      </w:r>
    </w:p>
    <w:p w14:paraId="33C57781" w14:textId="32BD384C" w:rsidR="00D419E3" w:rsidRPr="00D419E3" w:rsidRDefault="00D419E3" w:rsidP="003D1B5E">
      <w:pPr>
        <w:pStyle w:val="b63ee27f-4cf3-414c-9275-d88e3f90795e"/>
        <w:rPr>
          <w:rFonts w:hint="eastAsia"/>
        </w:rPr>
      </w:pPr>
      <w:bookmarkStart w:id="101" w:name="_Toc224683276"/>
      <w:bookmarkStart w:id="102" w:name="_Toc225433943"/>
      <w:r w:rsidRPr="00D419E3">
        <w:t>5.2.2行业竞争对手分析</w:t>
      </w:r>
      <w:bookmarkEnd w:id="101"/>
      <w:bookmarkEnd w:id="102"/>
    </w:p>
    <w:p w14:paraId="51E6E215" w14:textId="3FF3FA36" w:rsidR="00D419E3" w:rsidRDefault="00D419E3" w:rsidP="0044610B">
      <w:pPr>
        <w:ind w:firstLineChars="200" w:firstLine="420"/>
        <w:rPr>
          <w:rFonts w:eastAsia="宋体" w:hint="eastAsia"/>
          <w:sz w:val="21"/>
          <w:szCs w:val="21"/>
          <w:lang w:eastAsia="zh-CN"/>
        </w:rPr>
      </w:pPr>
      <w:r w:rsidRPr="00D419E3">
        <w:rPr>
          <w:rFonts w:eastAsia="宋体"/>
          <w:sz w:val="21"/>
          <w:szCs w:val="21"/>
          <w:lang w:eastAsia="zh-CN"/>
        </w:rPr>
        <w:t>目前市场上虽然尚未形成成熟的城市行李转运服务平台，但仍存在一些能够部分替代该服务的解决方案。首先，大多数酒店都会提供行李寄存服务，旅客可以在退房后将行李暂时存放在酒店前台，这种方式虽然成本较低，但旅客在游玩结束后仍需要返回酒店取回行李，因此在时间和路线安排上存在一定不便。其次，一些大型机场或高铁站设置了自助寄存柜，旅客可以在交通枢纽寄存行李，但这种方式仍然需要旅客自行携带行李前往寄存点，无法解决从酒店到交通枢纽的转运问题。此外，一部分旅客会选择在游玩结束后打车返回酒店取行李再前往交通枢纽，但这种方式不仅增加了交通费用，也会占用较多时间。还有部分物流公司提供行李寄送服务，但其配送时间通常较长，难以满足旅客当天取件的需求。总体来看，现有替代方案虽然</w:t>
      </w:r>
      <w:r w:rsidRPr="00D419E3">
        <w:rPr>
          <w:rFonts w:eastAsia="宋体"/>
          <w:sz w:val="21"/>
          <w:szCs w:val="21"/>
          <w:lang w:eastAsia="zh-CN"/>
        </w:rPr>
        <w:lastRenderedPageBreak/>
        <w:t>能够在一定程度上缓解行李寄存问题，但仍无法提供完整的点对点转运服务，因此行李转运平台在市场中仍具有明显的发展空间。</w:t>
      </w:r>
      <w:r w:rsidR="005F3319">
        <w:rPr>
          <w:rFonts w:eastAsia="宋体" w:hint="eastAsia"/>
          <w:sz w:val="21"/>
          <w:szCs w:val="21"/>
          <w:lang w:eastAsia="zh-CN"/>
        </w:rPr>
        <w:t>对竞争对手的详细调查分析见第七部分。</w:t>
      </w:r>
    </w:p>
    <w:p w14:paraId="54E80DAA" w14:textId="5FE6C26A" w:rsidR="00711877" w:rsidRPr="00711877" w:rsidRDefault="00711877" w:rsidP="003D1B5E">
      <w:pPr>
        <w:pStyle w:val="71e7dc79-1ff7-45e8-997d-0ebda3762b91"/>
        <w:rPr>
          <w:rFonts w:hint="eastAsia"/>
        </w:rPr>
      </w:pPr>
      <w:bookmarkStart w:id="103" w:name="_Toc224683277"/>
      <w:bookmarkStart w:id="104" w:name="_Toc225433944"/>
      <w:r w:rsidRPr="00711877">
        <w:t>5.3公司内部环境分析</w:t>
      </w:r>
      <w:bookmarkEnd w:id="103"/>
      <w:bookmarkEnd w:id="104"/>
    </w:p>
    <w:p w14:paraId="5A6EB5C0" w14:textId="7C7998C5" w:rsidR="00711877" w:rsidRPr="00711877" w:rsidRDefault="00711877" w:rsidP="003D1B5E">
      <w:pPr>
        <w:pStyle w:val="b63ee27f-4cf3-414c-9275-d88e3f90795e"/>
        <w:rPr>
          <w:rFonts w:hint="eastAsia"/>
        </w:rPr>
      </w:pPr>
      <w:bookmarkStart w:id="105" w:name="_Toc224683278"/>
      <w:bookmarkStart w:id="106" w:name="_Toc225433945"/>
      <w:r w:rsidRPr="00711877">
        <w:t>5.3.1公司内部资源分析</w:t>
      </w:r>
      <w:bookmarkEnd w:id="105"/>
      <w:bookmarkEnd w:id="106"/>
    </w:p>
    <w:p w14:paraId="2532063B" w14:textId="643F5A4B" w:rsidR="00711877" w:rsidRDefault="00711877" w:rsidP="0044610B">
      <w:pPr>
        <w:ind w:firstLineChars="200" w:firstLine="420"/>
        <w:rPr>
          <w:rFonts w:eastAsia="宋体" w:hint="eastAsia"/>
          <w:sz w:val="21"/>
          <w:szCs w:val="21"/>
          <w:lang w:eastAsia="zh-CN"/>
        </w:rPr>
      </w:pPr>
      <w:r w:rsidRPr="00711877">
        <w:rPr>
          <w:rFonts w:eastAsia="宋体"/>
          <w:sz w:val="21"/>
          <w:szCs w:val="21"/>
          <w:lang w:eastAsia="zh-CN"/>
        </w:rPr>
        <w:t>作为以互联网平台为核心的服务型企业，公司在资源结构方面具有一定优势。首先，在技术资源方面，公司具备平台系统开发与维护能力，可以通过移动互联网技术构建订单管理系统、调度系统以及数据分析系统，从而实现行李转运服务的数字化管理。其次，在合作资源方面，公司可以通过与酒店、交通枢纽寄存点以及运输服务方建立合作关系，整合城市中已有的基础设施与运输能力，从而构建稳定的服务网络。此外，随着平台运营规模的扩大，公司还将逐渐积累大量订单数据与用户行为数据，这些数据不仅能够用于优化调度算法，还可以为未来的运营决策提供重要参考。因此，从资源整合与技术应用的角度来看，公司具备开展该项目的基本条件。</w:t>
      </w:r>
    </w:p>
    <w:p w14:paraId="6CABD0A2" w14:textId="67F9FD5C" w:rsidR="001D4503" w:rsidRPr="001D4503" w:rsidRDefault="001D4503" w:rsidP="003D1B5E">
      <w:pPr>
        <w:pStyle w:val="b63ee27f-4cf3-414c-9275-d88e3f90795e"/>
        <w:rPr>
          <w:rFonts w:hint="eastAsia"/>
        </w:rPr>
      </w:pPr>
      <w:bookmarkStart w:id="107" w:name="_Toc224683279"/>
      <w:bookmarkStart w:id="108" w:name="_Toc225433946"/>
      <w:r w:rsidRPr="001D4503">
        <w:t>5.3.2营销能力分析</w:t>
      </w:r>
      <w:bookmarkEnd w:id="107"/>
      <w:bookmarkEnd w:id="108"/>
    </w:p>
    <w:p w14:paraId="45B94F19" w14:textId="59BCDB4D" w:rsidR="001D4503" w:rsidRDefault="001D4503" w:rsidP="0044610B">
      <w:pPr>
        <w:ind w:firstLineChars="200" w:firstLine="420"/>
        <w:rPr>
          <w:rFonts w:eastAsia="宋体" w:hint="eastAsia"/>
          <w:sz w:val="21"/>
          <w:szCs w:val="21"/>
          <w:lang w:eastAsia="zh-CN"/>
        </w:rPr>
      </w:pPr>
      <w:r w:rsidRPr="001D4503">
        <w:rPr>
          <w:rFonts w:eastAsia="宋体"/>
          <w:sz w:val="21"/>
          <w:szCs w:val="21"/>
          <w:lang w:eastAsia="zh-CN"/>
        </w:rPr>
        <w:t>在市场推广方面，公司将通过线上与线下相结合的方式逐步扩大用户规模。在线</w:t>
      </w:r>
      <w:proofErr w:type="gramStart"/>
      <w:r w:rsidRPr="001D4503">
        <w:rPr>
          <w:rFonts w:eastAsia="宋体"/>
          <w:sz w:val="21"/>
          <w:szCs w:val="21"/>
          <w:lang w:eastAsia="zh-CN"/>
        </w:rPr>
        <w:t>下渠道</w:t>
      </w:r>
      <w:proofErr w:type="gramEnd"/>
      <w:r w:rsidRPr="001D4503">
        <w:rPr>
          <w:rFonts w:eastAsia="宋体"/>
          <w:sz w:val="21"/>
          <w:szCs w:val="21"/>
          <w:lang w:eastAsia="zh-CN"/>
        </w:rPr>
        <w:t>方面，平台将重点与合作酒店建立推广机制，在旅客退房时由酒店前台向用户推荐行李转运服务，从而提高服务使用率。同时，平台也可以在旅游景区或交通枢纽附近进行适当宣传，以增强品牌曝光度。在线</w:t>
      </w:r>
      <w:proofErr w:type="gramStart"/>
      <w:r w:rsidRPr="001D4503">
        <w:rPr>
          <w:rFonts w:eastAsia="宋体"/>
          <w:sz w:val="21"/>
          <w:szCs w:val="21"/>
          <w:lang w:eastAsia="zh-CN"/>
        </w:rPr>
        <w:t>上渠道</w:t>
      </w:r>
      <w:proofErr w:type="gramEnd"/>
      <w:r w:rsidRPr="001D4503">
        <w:rPr>
          <w:rFonts w:eastAsia="宋体"/>
          <w:sz w:val="21"/>
          <w:szCs w:val="21"/>
          <w:lang w:eastAsia="zh-CN"/>
        </w:rPr>
        <w:t>方面，公司计划通过旅游平台、订房平台以及社交媒体进行推广，使用户在规划行程或预订酒店时即可了解到该服务。此外，随着平台用户数量的增加，还可以通过用户评价和口碑传播进一步扩大市场影响力。通过多渠道推广策略，公司能够逐步提高品牌知名度并吸引更多潜在用户</w:t>
      </w:r>
      <w:r w:rsidRPr="001D4503">
        <w:rPr>
          <w:rFonts w:eastAsia="宋体" w:hint="eastAsia"/>
          <w:sz w:val="21"/>
          <w:szCs w:val="21"/>
          <w:lang w:eastAsia="zh-CN"/>
        </w:rPr>
        <w:t>。</w:t>
      </w:r>
    </w:p>
    <w:p w14:paraId="4BFE603F" w14:textId="16B990F0" w:rsidR="001D4503" w:rsidRPr="001D4503" w:rsidRDefault="001D4503" w:rsidP="003D1B5E">
      <w:pPr>
        <w:pStyle w:val="b63ee27f-4cf3-414c-9275-d88e3f90795e"/>
        <w:rPr>
          <w:rFonts w:hint="eastAsia"/>
        </w:rPr>
      </w:pPr>
      <w:bookmarkStart w:id="109" w:name="_Toc224683280"/>
      <w:bookmarkStart w:id="110" w:name="_Toc225433947"/>
      <w:r w:rsidRPr="001D4503">
        <w:t>5.3.3财务能力分析</w:t>
      </w:r>
      <w:bookmarkEnd w:id="109"/>
      <w:bookmarkEnd w:id="110"/>
    </w:p>
    <w:p w14:paraId="716585D5" w14:textId="78BF2EEB" w:rsidR="001D4503" w:rsidRDefault="001D4503" w:rsidP="0044610B">
      <w:pPr>
        <w:ind w:firstLineChars="200" w:firstLine="420"/>
        <w:rPr>
          <w:rFonts w:eastAsia="宋体" w:hint="eastAsia"/>
          <w:sz w:val="21"/>
          <w:szCs w:val="21"/>
          <w:lang w:eastAsia="zh-CN"/>
        </w:rPr>
      </w:pPr>
      <w:r w:rsidRPr="001D4503">
        <w:rPr>
          <w:rFonts w:eastAsia="宋体"/>
          <w:sz w:val="21"/>
          <w:szCs w:val="21"/>
          <w:lang w:eastAsia="zh-CN"/>
        </w:rPr>
        <w:t>从财务结构来看，本项目采用轻资产运营模式，因此在初期阶段不需要大量固定资产投入。平台的主要成本包括系统开发与维护成本、市场推广费用、运营管理费用以及运输服务费用等。由于平台并不直接拥有运输车辆或仓储设施，而是通过整合社会运输资源和现有寄存设施来完成服务，因此固定成本相对较低。随着订单量的增加，平台运营成本可以通过规模效应逐渐下降，从而提高整体盈利能力。此外，平台未来还可以通过增值服务以及合作分成等方式增加收入来源，从而进一步提升财务稳定性。</w:t>
      </w:r>
    </w:p>
    <w:p w14:paraId="7045F392" w14:textId="10C94A4F" w:rsidR="001D4503" w:rsidRPr="001D4503" w:rsidRDefault="001D4503" w:rsidP="003D1B5E">
      <w:pPr>
        <w:pStyle w:val="b63ee27f-4cf3-414c-9275-d88e3f90795e"/>
        <w:rPr>
          <w:rFonts w:hint="eastAsia"/>
        </w:rPr>
      </w:pPr>
      <w:bookmarkStart w:id="111" w:name="_Toc224683281"/>
      <w:bookmarkStart w:id="112" w:name="_Toc225433948"/>
      <w:r w:rsidRPr="001D4503">
        <w:t>5.3.4内部环境分析总结</w:t>
      </w:r>
      <w:bookmarkEnd w:id="111"/>
      <w:bookmarkEnd w:id="112"/>
    </w:p>
    <w:p w14:paraId="720F6A0E" w14:textId="469E25B2" w:rsidR="001D4503" w:rsidRDefault="001D4503" w:rsidP="0044610B">
      <w:pPr>
        <w:ind w:firstLineChars="200" w:firstLine="420"/>
        <w:rPr>
          <w:rFonts w:eastAsia="宋体" w:hint="eastAsia"/>
          <w:sz w:val="21"/>
          <w:szCs w:val="21"/>
          <w:lang w:eastAsia="zh-CN"/>
        </w:rPr>
      </w:pPr>
      <w:r w:rsidRPr="001D4503">
        <w:rPr>
          <w:rFonts w:eastAsia="宋体"/>
          <w:sz w:val="21"/>
          <w:szCs w:val="21"/>
          <w:lang w:eastAsia="zh-CN"/>
        </w:rPr>
        <w:t>综合来看，公司在技术能力、平台运营模式以及资源整合方面具有一定优势，但作为新成立的企业，在品牌影响力和市场经验方面仍然相对有限。因此，在项目初期阶段，公司需要重点加强市场推广和合作伙伴拓展，通过建立稳定的服务网络和良好的用户口碑来逐步提升市场竞争力。</w:t>
      </w:r>
    </w:p>
    <w:p w14:paraId="418D5E7F" w14:textId="08A72F2B" w:rsidR="001D4503" w:rsidRPr="001D4503" w:rsidRDefault="001D4503" w:rsidP="003D1B5E">
      <w:pPr>
        <w:pStyle w:val="71e7dc79-1ff7-45e8-997d-0ebda3762b91"/>
        <w:rPr>
          <w:rFonts w:hint="eastAsia"/>
        </w:rPr>
      </w:pPr>
      <w:bookmarkStart w:id="113" w:name="_Toc224683282"/>
      <w:bookmarkStart w:id="114" w:name="_Toc225433949"/>
      <w:r w:rsidRPr="001D4503">
        <w:lastRenderedPageBreak/>
        <w:t>5.4综合分析</w:t>
      </w:r>
      <w:bookmarkEnd w:id="113"/>
      <w:bookmarkEnd w:id="114"/>
    </w:p>
    <w:p w14:paraId="28D6FBE6" w14:textId="60FA9807" w:rsidR="001D4503" w:rsidRPr="001D4503" w:rsidRDefault="001D4503" w:rsidP="003D1B5E">
      <w:pPr>
        <w:pStyle w:val="b63ee27f-4cf3-414c-9275-d88e3f90795e"/>
        <w:rPr>
          <w:rFonts w:hint="eastAsia"/>
        </w:rPr>
      </w:pPr>
      <w:bookmarkStart w:id="115" w:name="_Toc224683283"/>
      <w:bookmarkStart w:id="116" w:name="_Toc225433950"/>
      <w:r w:rsidRPr="001D4503">
        <w:rPr>
          <w:rFonts w:hint="eastAsia"/>
        </w:rPr>
        <w:t>5.4.1SWOT分析</w:t>
      </w:r>
      <w:bookmarkEnd w:id="115"/>
      <w:bookmarkEnd w:id="116"/>
    </w:p>
    <w:p w14:paraId="0E41564E" w14:textId="72C6C22F" w:rsidR="001D4503" w:rsidRPr="001D4503" w:rsidRDefault="001D4503" w:rsidP="0044610B">
      <w:pPr>
        <w:ind w:firstLineChars="200" w:firstLine="420"/>
        <w:rPr>
          <w:rFonts w:eastAsia="宋体" w:hint="eastAsia"/>
          <w:sz w:val="21"/>
          <w:szCs w:val="21"/>
          <w:lang w:eastAsia="zh-CN"/>
        </w:rPr>
      </w:pPr>
      <w:r w:rsidRPr="001D4503">
        <w:rPr>
          <w:rFonts w:eastAsia="宋体"/>
          <w:sz w:val="21"/>
          <w:szCs w:val="21"/>
          <w:lang w:eastAsia="zh-CN"/>
        </w:rPr>
        <w:t>通过对企业内部条件与外部环境的综合分析可以发现，行李转运服务平台在发展过程中既面临一定机遇，也存在一定挑战。从优势方面来看，该项目以平台模式整合城市资源，在市场中具有一定创新性，同时采用轻资产运营模式可以有效降低成本并提高扩展能力。从劣势方面来看，由于平台处于初期发展阶段，品牌知名度较低，用户规模有限，因此需要通过持续的市场推广和服务优化来逐步扩大影响力。从</w:t>
      </w:r>
      <w:proofErr w:type="gramStart"/>
      <w:r w:rsidRPr="001D4503">
        <w:rPr>
          <w:rFonts w:eastAsia="宋体"/>
          <w:sz w:val="21"/>
          <w:szCs w:val="21"/>
          <w:lang w:eastAsia="zh-CN"/>
        </w:rPr>
        <w:t>外部机会</w:t>
      </w:r>
      <w:proofErr w:type="gramEnd"/>
      <w:r w:rsidRPr="001D4503">
        <w:rPr>
          <w:rFonts w:eastAsia="宋体"/>
          <w:sz w:val="21"/>
          <w:szCs w:val="21"/>
          <w:lang w:eastAsia="zh-CN"/>
        </w:rPr>
        <w:t>来看，随着自由</w:t>
      </w:r>
      <w:proofErr w:type="gramStart"/>
      <w:r w:rsidRPr="001D4503">
        <w:rPr>
          <w:rFonts w:eastAsia="宋体"/>
          <w:sz w:val="21"/>
          <w:szCs w:val="21"/>
          <w:lang w:eastAsia="zh-CN"/>
        </w:rPr>
        <w:t>行旅游</w:t>
      </w:r>
      <w:proofErr w:type="gramEnd"/>
      <w:r w:rsidRPr="001D4503">
        <w:rPr>
          <w:rFonts w:eastAsia="宋体"/>
          <w:sz w:val="21"/>
          <w:szCs w:val="21"/>
          <w:lang w:eastAsia="zh-CN"/>
        </w:rPr>
        <w:t>的快速增长以及城市旅游服务升级趋势的加强，行李转运服务具有较大的发展潜力。然而，在威胁方面，未来可能出现新的竞争者进入市场，同时行李安全和服务时效等问题也需要通过完善的管理机制加以控制。总体而言，只要平台能够建立稳定的合作体系并保持良好的服务质量，该项目仍具有较好的发展前景。</w:t>
      </w:r>
    </w:p>
    <w:p w14:paraId="2CF6F288" w14:textId="7C4AE9DC" w:rsidR="001D4503" w:rsidRPr="001D4503" w:rsidRDefault="001D4503" w:rsidP="003D1B5E">
      <w:pPr>
        <w:pStyle w:val="b63ee27f-4cf3-414c-9275-d88e3f90795e"/>
        <w:rPr>
          <w:rFonts w:hint="eastAsia"/>
        </w:rPr>
      </w:pPr>
      <w:bookmarkStart w:id="117" w:name="_Toc224683284"/>
      <w:bookmarkStart w:id="118" w:name="_Toc225433951"/>
      <w:r w:rsidRPr="001D4503">
        <w:rPr>
          <w:rFonts w:hint="eastAsia"/>
        </w:rPr>
        <w:t>5.4.2</w:t>
      </w:r>
      <w:proofErr w:type="gramStart"/>
      <w:r w:rsidRPr="001D4503">
        <w:rPr>
          <w:rFonts w:hint="eastAsia"/>
        </w:rPr>
        <w:t>波特五力</w:t>
      </w:r>
      <w:proofErr w:type="gramEnd"/>
      <w:r w:rsidRPr="001D4503">
        <w:rPr>
          <w:rFonts w:hint="eastAsia"/>
        </w:rPr>
        <w:t>模型</w:t>
      </w:r>
      <w:bookmarkEnd w:id="117"/>
      <w:bookmarkEnd w:id="118"/>
    </w:p>
    <w:p w14:paraId="59ED11C5" w14:textId="499BA8A0" w:rsidR="001D4503" w:rsidRDefault="001D4503" w:rsidP="0044610B">
      <w:pPr>
        <w:ind w:firstLineChars="200" w:firstLine="420"/>
        <w:rPr>
          <w:rFonts w:eastAsia="宋体" w:hint="eastAsia"/>
          <w:sz w:val="21"/>
          <w:szCs w:val="21"/>
          <w:lang w:eastAsia="zh-CN"/>
        </w:rPr>
      </w:pPr>
      <w:r w:rsidRPr="001D4503">
        <w:rPr>
          <w:rFonts w:eastAsia="宋体"/>
          <w:sz w:val="21"/>
          <w:szCs w:val="21"/>
          <w:lang w:eastAsia="zh-CN"/>
        </w:rPr>
        <w:t>从行业竞争结构来看，可以通过</w:t>
      </w:r>
      <w:proofErr w:type="gramStart"/>
      <w:r w:rsidRPr="001D4503">
        <w:rPr>
          <w:rFonts w:eastAsia="宋体"/>
          <w:sz w:val="21"/>
          <w:szCs w:val="21"/>
          <w:lang w:eastAsia="zh-CN"/>
        </w:rPr>
        <w:t>波特五力</w:t>
      </w:r>
      <w:proofErr w:type="gramEnd"/>
      <w:r w:rsidRPr="001D4503">
        <w:rPr>
          <w:rFonts w:eastAsia="宋体"/>
          <w:sz w:val="21"/>
          <w:szCs w:val="21"/>
          <w:lang w:eastAsia="zh-CN"/>
        </w:rPr>
        <w:t>模型对本项目所处行业进行分析。首先，在潜在进入者方面，由于平台型服务模式在技术层面门槛相对较低，因此未来可能会有其他企业进入该市场，但建立稳定的合作网络和品牌信誉需要一定时间，这在一定程度上提高了进入壁垒。其次，在供应商方面，运输服务方和酒店合作</w:t>
      </w:r>
      <w:proofErr w:type="gramStart"/>
      <w:r w:rsidRPr="001D4503">
        <w:rPr>
          <w:rFonts w:eastAsia="宋体"/>
          <w:sz w:val="21"/>
          <w:szCs w:val="21"/>
          <w:lang w:eastAsia="zh-CN"/>
        </w:rPr>
        <w:t>方数量</w:t>
      </w:r>
      <w:proofErr w:type="gramEnd"/>
      <w:r w:rsidRPr="001D4503">
        <w:rPr>
          <w:rFonts w:eastAsia="宋体"/>
          <w:sz w:val="21"/>
          <w:szCs w:val="21"/>
          <w:lang w:eastAsia="zh-CN"/>
        </w:rPr>
        <w:t>较多，单一供应商对平台的依赖程度较低，因此整体议价能力相对有限。在买方方面，消费者在选择服务时具有一定价格敏感度，因此平台需要通过合理定价和优质服务来保持竞争力。从替代品角度来看，酒店寄存服务和</w:t>
      </w:r>
      <w:r w:rsidR="0044610B">
        <w:rPr>
          <w:rFonts w:eastAsia="宋体" w:hint="eastAsia"/>
          <w:sz w:val="21"/>
          <w:szCs w:val="21"/>
          <w:lang w:eastAsia="zh-CN"/>
        </w:rPr>
        <w:t>景点</w:t>
      </w:r>
      <w:r w:rsidRPr="001D4503">
        <w:rPr>
          <w:rFonts w:eastAsia="宋体"/>
          <w:sz w:val="21"/>
          <w:szCs w:val="21"/>
          <w:lang w:eastAsia="zh-CN"/>
        </w:rPr>
        <w:t>寄存</w:t>
      </w:r>
      <w:proofErr w:type="gramStart"/>
      <w:r w:rsidRPr="001D4503">
        <w:rPr>
          <w:rFonts w:eastAsia="宋体"/>
          <w:sz w:val="21"/>
          <w:szCs w:val="21"/>
          <w:lang w:eastAsia="zh-CN"/>
        </w:rPr>
        <w:t>柜仍然</w:t>
      </w:r>
      <w:proofErr w:type="gramEnd"/>
      <w:r w:rsidRPr="001D4503">
        <w:rPr>
          <w:rFonts w:eastAsia="宋体"/>
          <w:sz w:val="21"/>
          <w:szCs w:val="21"/>
          <w:lang w:eastAsia="zh-CN"/>
        </w:rPr>
        <w:t>是主要替代方案，但这些方式在便利性方面不及行李转运服务。最后，在行业竞争程度方面，目前市场中类似平台数量较少，整体竞争压力相对有限，但随着市场需求逐渐被发掘，未来行业竞争可能逐渐加剧。因此，平台需要在服务质量和用户体验方面持续提升，以保持长期竞争优势。</w:t>
      </w:r>
    </w:p>
    <w:p w14:paraId="654D8029" w14:textId="323242C4" w:rsidR="006A0C86" w:rsidRPr="00395C74" w:rsidRDefault="006A0C86" w:rsidP="003D1B5E">
      <w:pPr>
        <w:pStyle w:val="21bc9c4b-6a32-43e5-beaa-fd2d792c5735"/>
        <w:rPr>
          <w:rFonts w:hint="eastAsia"/>
        </w:rPr>
      </w:pPr>
      <w:bookmarkStart w:id="119" w:name="_Toc224683285"/>
      <w:bookmarkStart w:id="120" w:name="_Toc225433952"/>
      <w:r w:rsidRPr="00395C74">
        <w:rPr>
          <w:rFonts w:hint="eastAsia"/>
        </w:rPr>
        <w:t>6.</w:t>
      </w:r>
      <w:r w:rsidRPr="00395C74">
        <w:t>营销推广</w:t>
      </w:r>
      <w:bookmarkEnd w:id="119"/>
      <w:bookmarkEnd w:id="120"/>
    </w:p>
    <w:p w14:paraId="693AA159" w14:textId="76A850D7" w:rsidR="006A0C86" w:rsidRPr="006A0C86" w:rsidRDefault="006A0C86" w:rsidP="003D1B5E">
      <w:pPr>
        <w:pStyle w:val="71e7dc79-1ff7-45e8-997d-0ebda3762b91"/>
        <w:rPr>
          <w:rFonts w:hint="eastAsia"/>
        </w:rPr>
      </w:pPr>
      <w:bookmarkStart w:id="121" w:name="_Toc224683286"/>
      <w:bookmarkStart w:id="122" w:name="_Toc225433953"/>
      <w:r w:rsidRPr="006A0C86">
        <w:rPr>
          <w:rFonts w:hint="eastAsia"/>
        </w:rPr>
        <w:t>6.1STP分析</w:t>
      </w:r>
      <w:bookmarkEnd w:id="121"/>
      <w:bookmarkEnd w:id="122"/>
    </w:p>
    <w:p w14:paraId="61A9F3F8" w14:textId="1B21B1A2" w:rsidR="006A0C86" w:rsidRPr="006A0C86" w:rsidRDefault="006A0C86" w:rsidP="003D1B5E">
      <w:pPr>
        <w:pStyle w:val="b63ee27f-4cf3-414c-9275-d88e3f90795e"/>
        <w:rPr>
          <w:rFonts w:hint="eastAsia"/>
        </w:rPr>
      </w:pPr>
      <w:bookmarkStart w:id="123" w:name="_Toc224683287"/>
      <w:bookmarkStart w:id="124" w:name="_Toc225433954"/>
      <w:r w:rsidRPr="006A0C86">
        <w:t>6.1.1市场细分（Segmentation）</w:t>
      </w:r>
      <w:bookmarkEnd w:id="123"/>
      <w:bookmarkEnd w:id="124"/>
    </w:p>
    <w:p w14:paraId="5DD816A8" w14:textId="37D73210" w:rsidR="006A0C86" w:rsidRPr="006A0C86" w:rsidRDefault="006A0C86" w:rsidP="0044610B">
      <w:pPr>
        <w:ind w:firstLineChars="200" w:firstLine="420"/>
        <w:rPr>
          <w:rFonts w:eastAsia="宋体" w:hint="eastAsia"/>
          <w:sz w:val="21"/>
          <w:szCs w:val="21"/>
          <w:lang w:eastAsia="zh-CN"/>
        </w:rPr>
      </w:pPr>
      <w:r w:rsidRPr="006A0C86">
        <w:rPr>
          <w:rFonts w:eastAsia="宋体"/>
          <w:sz w:val="21"/>
          <w:szCs w:val="21"/>
          <w:lang w:eastAsia="zh-CN"/>
        </w:rPr>
        <w:t>城市旅游服务市场中，不同用户群体在出行方式、行李数量、时间安排以及服务需求方面存在明显差异。因此，本项目结合出行场景和用户需求特征，对市场进行细分，主要可划分为以下三类：</w:t>
      </w:r>
    </w:p>
    <w:p w14:paraId="45EA17D4" w14:textId="77777777" w:rsidR="006A0C86" w:rsidRPr="006A0C86" w:rsidRDefault="006A0C86" w:rsidP="006A0C86">
      <w:pPr>
        <w:rPr>
          <w:rFonts w:eastAsia="宋体" w:hint="eastAsia"/>
          <w:sz w:val="21"/>
          <w:szCs w:val="21"/>
          <w:lang w:eastAsia="zh-CN"/>
        </w:rPr>
      </w:pPr>
      <w:r w:rsidRPr="006A0C86">
        <w:rPr>
          <w:rFonts w:eastAsia="宋体" w:hint="eastAsia"/>
          <w:sz w:val="21"/>
          <w:szCs w:val="21"/>
          <w:lang w:eastAsia="zh-CN"/>
        </w:rPr>
        <w:t>（1）自由</w:t>
      </w:r>
      <w:proofErr w:type="gramStart"/>
      <w:r w:rsidRPr="006A0C86">
        <w:rPr>
          <w:rFonts w:eastAsia="宋体" w:hint="eastAsia"/>
          <w:sz w:val="21"/>
          <w:szCs w:val="21"/>
          <w:lang w:eastAsia="zh-CN"/>
        </w:rPr>
        <w:t>行旅游</w:t>
      </w:r>
      <w:proofErr w:type="gramEnd"/>
      <w:r w:rsidRPr="006A0C86">
        <w:rPr>
          <w:rFonts w:eastAsia="宋体" w:hint="eastAsia"/>
          <w:sz w:val="21"/>
          <w:szCs w:val="21"/>
          <w:lang w:eastAsia="zh-CN"/>
        </w:rPr>
        <w:t>群体</w:t>
      </w:r>
    </w:p>
    <w:p w14:paraId="7922A94C" w14:textId="55A86FDF" w:rsidR="006A0C86" w:rsidRPr="006A0C86" w:rsidRDefault="006A0C86" w:rsidP="0044610B">
      <w:pPr>
        <w:ind w:firstLineChars="200" w:firstLine="420"/>
        <w:rPr>
          <w:rFonts w:eastAsia="宋体" w:hint="eastAsia"/>
          <w:sz w:val="21"/>
          <w:szCs w:val="21"/>
          <w:lang w:eastAsia="zh-CN"/>
        </w:rPr>
      </w:pPr>
      <w:r w:rsidRPr="006A0C86">
        <w:rPr>
          <w:rFonts w:eastAsia="宋体"/>
          <w:sz w:val="21"/>
          <w:szCs w:val="21"/>
          <w:lang w:eastAsia="zh-CN"/>
        </w:rPr>
        <w:t>随着旅游消费结构的变化，自由</w:t>
      </w:r>
      <w:proofErr w:type="gramStart"/>
      <w:r w:rsidRPr="006A0C86">
        <w:rPr>
          <w:rFonts w:eastAsia="宋体"/>
          <w:sz w:val="21"/>
          <w:szCs w:val="21"/>
          <w:lang w:eastAsia="zh-CN"/>
        </w:rPr>
        <w:t>行逐渐</w:t>
      </w:r>
      <w:proofErr w:type="gramEnd"/>
      <w:r w:rsidRPr="006A0C86">
        <w:rPr>
          <w:rFonts w:eastAsia="宋体"/>
          <w:sz w:val="21"/>
          <w:szCs w:val="21"/>
          <w:lang w:eastAsia="zh-CN"/>
        </w:rPr>
        <w:t>成为主流出行方式。这类用户通常通过OTA平台自行预订酒店与交通工具，在城市中停留时间较为灵活。在退房至离城之间往往仍安排游玩或购物活动，但由于携带行李不便，常常面临时间浪费或出行不便的问题。这一群体对便利性和时间效率要求较高，是行李转运服务最直接、</w:t>
      </w:r>
      <w:proofErr w:type="gramStart"/>
      <w:r w:rsidRPr="006A0C86">
        <w:rPr>
          <w:rFonts w:eastAsia="宋体"/>
          <w:sz w:val="21"/>
          <w:szCs w:val="21"/>
          <w:lang w:eastAsia="zh-CN"/>
        </w:rPr>
        <w:t>最</w:t>
      </w:r>
      <w:proofErr w:type="gramEnd"/>
      <w:r w:rsidRPr="006A0C86">
        <w:rPr>
          <w:rFonts w:eastAsia="宋体"/>
          <w:sz w:val="21"/>
          <w:szCs w:val="21"/>
          <w:lang w:eastAsia="zh-CN"/>
        </w:rPr>
        <w:t>核心的用户群体。</w:t>
      </w:r>
    </w:p>
    <w:p w14:paraId="41C5CF41" w14:textId="77777777" w:rsidR="006A0C86" w:rsidRPr="006A0C86" w:rsidRDefault="006A0C86" w:rsidP="006A0C86">
      <w:pPr>
        <w:rPr>
          <w:rFonts w:eastAsia="宋体" w:hint="eastAsia"/>
          <w:sz w:val="21"/>
          <w:szCs w:val="21"/>
          <w:lang w:eastAsia="zh-CN"/>
        </w:rPr>
      </w:pPr>
      <w:r w:rsidRPr="006A0C86">
        <w:rPr>
          <w:rFonts w:eastAsia="宋体"/>
          <w:sz w:val="21"/>
          <w:szCs w:val="21"/>
          <w:lang w:eastAsia="zh-CN"/>
        </w:rPr>
        <w:lastRenderedPageBreak/>
        <w:t>（2）商务出行群体</w:t>
      </w:r>
    </w:p>
    <w:p w14:paraId="6E3B3AA7" w14:textId="39D8929B" w:rsidR="006A0C86" w:rsidRPr="006A0C86" w:rsidRDefault="006A0C86" w:rsidP="0044610B">
      <w:pPr>
        <w:ind w:firstLineChars="200" w:firstLine="420"/>
        <w:rPr>
          <w:rFonts w:eastAsia="宋体" w:hint="eastAsia"/>
          <w:sz w:val="21"/>
          <w:szCs w:val="21"/>
          <w:lang w:eastAsia="zh-CN"/>
        </w:rPr>
      </w:pPr>
      <w:r w:rsidRPr="006A0C86">
        <w:rPr>
          <w:rFonts w:eastAsia="宋体"/>
          <w:sz w:val="21"/>
          <w:szCs w:val="21"/>
          <w:lang w:eastAsia="zh-CN"/>
        </w:rPr>
        <w:t>商务出差人员通常时间安排紧凑，对效率和时间成本较为敏感。在完成商务活动后，如果返程时间较晚，也会出现退房后携带行李参加会议或商务活动的情况。对于该群体而言，行李转运服务能够显著提升出行效率并降低不必要的时间成本。</w:t>
      </w:r>
    </w:p>
    <w:p w14:paraId="714602FD" w14:textId="77777777" w:rsidR="006A0C86" w:rsidRPr="006A0C86" w:rsidRDefault="006A0C86" w:rsidP="006A0C86">
      <w:pPr>
        <w:rPr>
          <w:rFonts w:eastAsia="宋体" w:hint="eastAsia"/>
          <w:sz w:val="21"/>
          <w:szCs w:val="21"/>
          <w:lang w:eastAsia="zh-CN"/>
        </w:rPr>
      </w:pPr>
      <w:r w:rsidRPr="006A0C86">
        <w:rPr>
          <w:rFonts w:eastAsia="宋体"/>
          <w:sz w:val="21"/>
          <w:szCs w:val="21"/>
          <w:lang w:eastAsia="zh-CN"/>
        </w:rPr>
        <w:t>（3）长时间停留的城市游客群体</w:t>
      </w:r>
    </w:p>
    <w:p w14:paraId="274DCED6" w14:textId="447D20EC" w:rsidR="006A0C86" w:rsidRPr="006A0C86" w:rsidRDefault="006A0C86" w:rsidP="0044610B">
      <w:pPr>
        <w:ind w:firstLineChars="200" w:firstLine="420"/>
        <w:rPr>
          <w:rFonts w:eastAsia="宋体" w:hint="eastAsia"/>
          <w:sz w:val="21"/>
          <w:szCs w:val="21"/>
          <w:lang w:eastAsia="zh-CN"/>
        </w:rPr>
      </w:pPr>
      <w:r w:rsidRPr="006A0C86">
        <w:rPr>
          <w:rFonts w:eastAsia="宋体"/>
          <w:sz w:val="21"/>
          <w:szCs w:val="21"/>
          <w:lang w:eastAsia="zh-CN"/>
        </w:rPr>
        <w:t>部分游客在城市停留时间较长，行李数量较多，且在最后一天仍安排景点游览或购物活动。这类用户对于行李寄存与运输的需求更为明显，若能提供安全可靠的转运服务，将有效提升整体旅游体验。</w:t>
      </w:r>
    </w:p>
    <w:p w14:paraId="240D681B" w14:textId="0F64C4B2" w:rsidR="006A0C86" w:rsidRPr="006A0C86" w:rsidRDefault="006A0C86" w:rsidP="0044610B">
      <w:pPr>
        <w:ind w:firstLineChars="200" w:firstLine="420"/>
        <w:rPr>
          <w:rFonts w:eastAsia="宋体" w:hint="eastAsia"/>
          <w:sz w:val="21"/>
          <w:szCs w:val="21"/>
          <w:lang w:eastAsia="zh-CN"/>
        </w:rPr>
      </w:pPr>
      <w:r w:rsidRPr="006A0C86">
        <w:rPr>
          <w:rFonts w:eastAsia="宋体"/>
          <w:sz w:val="21"/>
          <w:szCs w:val="21"/>
          <w:lang w:eastAsia="zh-CN"/>
        </w:rPr>
        <w:t>通过以上细分可以看出，“退房至离城”的时间窗口在多个出行群体中均具有普遍性需求，这为行李转运服务平台提供了稳定且可持续的市场基础。</w:t>
      </w:r>
    </w:p>
    <w:p w14:paraId="3B1A7311" w14:textId="237002A1" w:rsidR="006A0C86" w:rsidRPr="006A0C86" w:rsidRDefault="006A0C86" w:rsidP="003D1B5E">
      <w:pPr>
        <w:pStyle w:val="b63ee27f-4cf3-414c-9275-d88e3f90795e"/>
        <w:rPr>
          <w:rFonts w:hint="eastAsia"/>
        </w:rPr>
      </w:pPr>
      <w:bookmarkStart w:id="125" w:name="_Toc224683288"/>
      <w:bookmarkStart w:id="126" w:name="_Toc225433955"/>
      <w:r w:rsidRPr="006A0C86">
        <w:t>6.1.2目标市场（Targeting）</w:t>
      </w:r>
      <w:bookmarkEnd w:id="125"/>
      <w:bookmarkEnd w:id="126"/>
    </w:p>
    <w:p w14:paraId="17A3A7E3" w14:textId="728E97A6" w:rsidR="006A0C86" w:rsidRPr="006A0C86" w:rsidRDefault="006A0C86" w:rsidP="0044610B">
      <w:pPr>
        <w:ind w:firstLineChars="200" w:firstLine="420"/>
        <w:rPr>
          <w:rFonts w:eastAsia="宋体" w:hint="eastAsia"/>
          <w:sz w:val="21"/>
          <w:szCs w:val="21"/>
          <w:lang w:eastAsia="zh-CN"/>
        </w:rPr>
      </w:pPr>
      <w:r w:rsidRPr="006A0C86">
        <w:rPr>
          <w:rFonts w:eastAsia="宋体"/>
          <w:sz w:val="21"/>
          <w:szCs w:val="21"/>
          <w:lang w:eastAsia="zh-CN"/>
        </w:rPr>
        <w:t>在初期发展阶段，本项目将重点选择需求最为集中、转化率最高的用户群体作为目标市场，以实现资源投入效率最大化。综合市场需求、消费能力及使用频率等因素，平台的核心目标市场主要包括：城市自由行游客（核心用户群体）</w:t>
      </w:r>
      <w:r>
        <w:rPr>
          <w:rFonts w:eastAsia="宋体" w:hint="eastAsia"/>
          <w:sz w:val="21"/>
          <w:szCs w:val="21"/>
          <w:lang w:eastAsia="zh-CN"/>
        </w:rPr>
        <w:t>；</w:t>
      </w:r>
      <w:r w:rsidRPr="006A0C86">
        <w:rPr>
          <w:rFonts w:eastAsia="宋体"/>
          <w:sz w:val="21"/>
          <w:szCs w:val="21"/>
          <w:lang w:eastAsia="zh-CN"/>
        </w:rPr>
        <w:t>短期商务出差人员</w:t>
      </w:r>
      <w:r>
        <w:rPr>
          <w:rFonts w:eastAsia="宋体" w:hint="eastAsia"/>
          <w:sz w:val="21"/>
          <w:szCs w:val="21"/>
          <w:lang w:eastAsia="zh-CN"/>
        </w:rPr>
        <w:t>；</w:t>
      </w:r>
      <w:r w:rsidRPr="006A0C86">
        <w:rPr>
          <w:rFonts w:eastAsia="宋体" w:hint="eastAsia"/>
          <w:sz w:val="21"/>
          <w:szCs w:val="21"/>
          <w:lang w:eastAsia="zh-CN"/>
        </w:rPr>
        <w:t>在旅游城市停留1—3天的游客群体</w:t>
      </w:r>
      <w:r>
        <w:rPr>
          <w:rFonts w:eastAsia="宋体" w:hint="eastAsia"/>
          <w:sz w:val="21"/>
          <w:szCs w:val="21"/>
          <w:lang w:eastAsia="zh-CN"/>
        </w:rPr>
        <w:t>。</w:t>
      </w:r>
      <w:r w:rsidRPr="006A0C86">
        <w:rPr>
          <w:rFonts w:eastAsia="宋体"/>
          <w:sz w:val="21"/>
          <w:szCs w:val="21"/>
          <w:lang w:eastAsia="zh-CN"/>
        </w:rPr>
        <w:t>其中，自由</w:t>
      </w:r>
      <w:proofErr w:type="gramStart"/>
      <w:r w:rsidRPr="006A0C86">
        <w:rPr>
          <w:rFonts w:eastAsia="宋体"/>
          <w:sz w:val="21"/>
          <w:szCs w:val="21"/>
          <w:lang w:eastAsia="zh-CN"/>
        </w:rPr>
        <w:t>行游客</w:t>
      </w:r>
      <w:proofErr w:type="gramEnd"/>
      <w:r w:rsidRPr="006A0C86">
        <w:rPr>
          <w:rFonts w:eastAsia="宋体"/>
          <w:sz w:val="21"/>
          <w:szCs w:val="21"/>
          <w:lang w:eastAsia="zh-CN"/>
        </w:rPr>
        <w:t>由于行程灵活、对旅游体验要求较高，是最有可能接受新型服务模式的群体。平台在推广初期将重点布局热门旅游城市，通过与酒店、旅游平台合作，使该群体在退房时即可接触到平台服务，从而实现较高的用户转化率。</w:t>
      </w:r>
    </w:p>
    <w:p w14:paraId="7288338B" w14:textId="7F9C1F77" w:rsidR="006A0C86" w:rsidRPr="006A0C86" w:rsidRDefault="006A0C86" w:rsidP="003D1B5E">
      <w:pPr>
        <w:pStyle w:val="b63ee27f-4cf3-414c-9275-d88e3f90795e"/>
        <w:rPr>
          <w:rFonts w:hint="eastAsia"/>
        </w:rPr>
      </w:pPr>
      <w:bookmarkStart w:id="127" w:name="_Toc224683289"/>
      <w:bookmarkStart w:id="128" w:name="_Toc225433956"/>
      <w:r w:rsidRPr="006A0C86">
        <w:t>6.1.3市场定位（Positioning）</w:t>
      </w:r>
      <w:bookmarkEnd w:id="127"/>
      <w:bookmarkEnd w:id="128"/>
    </w:p>
    <w:p w14:paraId="466F2E04" w14:textId="77777777" w:rsidR="006A0C86" w:rsidRDefault="006A0C86" w:rsidP="0044610B">
      <w:pPr>
        <w:ind w:firstLineChars="200" w:firstLine="420"/>
        <w:rPr>
          <w:rFonts w:eastAsia="宋体" w:hint="eastAsia"/>
          <w:sz w:val="21"/>
          <w:szCs w:val="21"/>
          <w:lang w:eastAsia="zh-CN"/>
        </w:rPr>
      </w:pPr>
      <w:r w:rsidRPr="006A0C86">
        <w:rPr>
          <w:rFonts w:eastAsia="宋体"/>
          <w:sz w:val="21"/>
          <w:szCs w:val="21"/>
          <w:lang w:eastAsia="zh-CN"/>
        </w:rPr>
        <w:t>在明确目标市场之后，本平台需要进一步确定自身在市场中的核心定位。本项目的市场定位为：“面向城市自由行旅客的智能化行李转运服务平台”。具体而言，平台通过</w:t>
      </w:r>
      <w:proofErr w:type="gramStart"/>
      <w:r w:rsidRPr="006A0C86">
        <w:rPr>
          <w:rFonts w:eastAsia="宋体"/>
          <w:sz w:val="21"/>
          <w:szCs w:val="21"/>
          <w:lang w:eastAsia="zh-CN"/>
        </w:rPr>
        <w:t>整合酒店</w:t>
      </w:r>
      <w:proofErr w:type="gramEnd"/>
      <w:r w:rsidRPr="006A0C86">
        <w:rPr>
          <w:rFonts w:eastAsia="宋体"/>
          <w:sz w:val="21"/>
          <w:szCs w:val="21"/>
          <w:lang w:eastAsia="zh-CN"/>
        </w:rPr>
        <w:t>寄存资源、运输资源以及交通枢纽寄存点，构建城市行李转运服务网络，使旅客能够在退房后将行李交由平台统一转运至机场或高铁站寄存点，实现“轻装出行”的旅行体验。与传统寄存服务或自行打车携带行李相比，本平台具有以下差异化定位优势：</w:t>
      </w:r>
    </w:p>
    <w:p w14:paraId="67A91B0D" w14:textId="36CBE078" w:rsidR="006A0C86" w:rsidRPr="0044610B" w:rsidRDefault="006A0C86" w:rsidP="0044610B">
      <w:pPr>
        <w:pStyle w:val="ae"/>
        <w:numPr>
          <w:ilvl w:val="0"/>
          <w:numId w:val="17"/>
        </w:numPr>
        <w:rPr>
          <w:rFonts w:eastAsia="宋体" w:hint="eastAsia"/>
          <w:sz w:val="21"/>
          <w:szCs w:val="21"/>
          <w:lang w:eastAsia="zh-CN"/>
        </w:rPr>
      </w:pPr>
      <w:r w:rsidRPr="0044610B">
        <w:rPr>
          <w:rFonts w:eastAsia="宋体"/>
          <w:sz w:val="21"/>
          <w:szCs w:val="21"/>
          <w:lang w:eastAsia="zh-CN"/>
        </w:rPr>
        <w:t>场景聚焦明确：专注于“退房至离城”这一高频需求场景。</w:t>
      </w:r>
    </w:p>
    <w:p w14:paraId="46E6BE87" w14:textId="324521CD" w:rsidR="006A0C86" w:rsidRPr="0044610B" w:rsidRDefault="006A0C86" w:rsidP="0044610B">
      <w:pPr>
        <w:pStyle w:val="ae"/>
        <w:numPr>
          <w:ilvl w:val="0"/>
          <w:numId w:val="17"/>
        </w:numPr>
        <w:rPr>
          <w:rFonts w:eastAsia="宋体" w:hint="eastAsia"/>
          <w:sz w:val="21"/>
          <w:szCs w:val="21"/>
          <w:lang w:eastAsia="zh-CN"/>
        </w:rPr>
      </w:pPr>
      <w:r w:rsidRPr="0044610B">
        <w:rPr>
          <w:rFonts w:eastAsia="宋体"/>
          <w:sz w:val="21"/>
          <w:szCs w:val="21"/>
          <w:lang w:eastAsia="zh-CN"/>
        </w:rPr>
        <w:t>平台化服务模式：通过数字化调度实现规模化运营。</w:t>
      </w:r>
    </w:p>
    <w:p w14:paraId="26516523" w14:textId="212E80DA" w:rsidR="006A0C86" w:rsidRPr="0044610B" w:rsidRDefault="006A0C86" w:rsidP="0044610B">
      <w:pPr>
        <w:pStyle w:val="ae"/>
        <w:numPr>
          <w:ilvl w:val="0"/>
          <w:numId w:val="17"/>
        </w:numPr>
        <w:rPr>
          <w:rFonts w:eastAsia="宋体" w:hint="eastAsia"/>
          <w:sz w:val="21"/>
          <w:szCs w:val="21"/>
          <w:lang w:eastAsia="zh-CN"/>
        </w:rPr>
      </w:pPr>
      <w:r w:rsidRPr="0044610B">
        <w:rPr>
          <w:rFonts w:eastAsia="宋体"/>
          <w:sz w:val="21"/>
          <w:szCs w:val="21"/>
          <w:lang w:eastAsia="zh-CN"/>
        </w:rPr>
        <w:t>多方资源整合：整合酒店、交通枢纽与运输资源形成服务网络。</w:t>
      </w:r>
    </w:p>
    <w:p w14:paraId="277C2CBE" w14:textId="1011FAB3" w:rsidR="006A0C86" w:rsidRPr="006A0C86" w:rsidRDefault="006A0C86" w:rsidP="0044610B">
      <w:pPr>
        <w:ind w:firstLineChars="200" w:firstLine="420"/>
        <w:rPr>
          <w:rFonts w:eastAsia="宋体" w:hint="eastAsia"/>
          <w:sz w:val="21"/>
          <w:szCs w:val="21"/>
          <w:lang w:eastAsia="zh-CN"/>
        </w:rPr>
      </w:pPr>
      <w:r w:rsidRPr="006A0C86">
        <w:rPr>
          <w:rFonts w:eastAsia="宋体"/>
          <w:sz w:val="21"/>
          <w:szCs w:val="21"/>
          <w:lang w:eastAsia="zh-CN"/>
        </w:rPr>
        <w:t>通过这一定位，平台能够在城市旅游服务市场中形成清晰的品牌形象，并逐步建立用户对“轻装出行”服务模式的认知。</w:t>
      </w:r>
    </w:p>
    <w:p w14:paraId="1C7404AB" w14:textId="51E9562F" w:rsidR="006A0C86" w:rsidRPr="006A0C86" w:rsidRDefault="006A0C86" w:rsidP="003D1B5E">
      <w:pPr>
        <w:pStyle w:val="71e7dc79-1ff7-45e8-997d-0ebda3762b91"/>
        <w:rPr>
          <w:rFonts w:hint="eastAsia"/>
        </w:rPr>
      </w:pPr>
      <w:bookmarkStart w:id="129" w:name="_Toc224683290"/>
      <w:bookmarkStart w:id="130" w:name="_Toc225433957"/>
      <w:r w:rsidRPr="006A0C86">
        <w:t>6.2市场开发战略规划</w:t>
      </w:r>
      <w:bookmarkEnd w:id="129"/>
      <w:bookmarkEnd w:id="130"/>
    </w:p>
    <w:p w14:paraId="17154E89" w14:textId="3A0526C2" w:rsidR="006A0C86" w:rsidRPr="006A0C86" w:rsidRDefault="006A0C86" w:rsidP="0044610B">
      <w:pPr>
        <w:ind w:firstLineChars="200" w:firstLine="420"/>
        <w:rPr>
          <w:rFonts w:eastAsia="宋体" w:hint="eastAsia"/>
          <w:sz w:val="21"/>
          <w:szCs w:val="21"/>
          <w:lang w:eastAsia="zh-CN"/>
        </w:rPr>
      </w:pPr>
      <w:r w:rsidRPr="006A0C86">
        <w:rPr>
          <w:rFonts w:eastAsia="宋体"/>
          <w:sz w:val="21"/>
          <w:szCs w:val="21"/>
          <w:lang w:eastAsia="zh-CN"/>
        </w:rPr>
        <w:t>在市场开发方面，本项目将采取“试点城市—区域扩展—全国复制”的发展策略，通过逐步扩大服务网络实现规模化发展。首先，在项目初期阶段，平台将选择旅游需求较为旺盛、交通枢纽客流量较大的城市作为试点城市，例如广州、上海或成都等城市。通过在</w:t>
      </w:r>
      <w:proofErr w:type="gramStart"/>
      <w:r w:rsidRPr="006A0C86">
        <w:rPr>
          <w:rFonts w:eastAsia="宋体"/>
          <w:sz w:val="21"/>
          <w:szCs w:val="21"/>
          <w:lang w:eastAsia="zh-CN"/>
        </w:rPr>
        <w:t>单一城市</w:t>
      </w:r>
      <w:proofErr w:type="gramEnd"/>
      <w:r w:rsidRPr="006A0C86">
        <w:rPr>
          <w:rFonts w:eastAsia="宋体"/>
          <w:sz w:val="21"/>
          <w:szCs w:val="21"/>
          <w:lang w:eastAsia="zh-CN"/>
        </w:rPr>
        <w:t>建立稳定的酒店合作网络和交通枢纽寄存体系，完成服务流程验证并积累运营经验。其次，在试点</w:t>
      </w:r>
      <w:r w:rsidRPr="006A0C86">
        <w:rPr>
          <w:rFonts w:eastAsia="宋体"/>
          <w:sz w:val="21"/>
          <w:szCs w:val="21"/>
          <w:lang w:eastAsia="zh-CN"/>
        </w:rPr>
        <w:lastRenderedPageBreak/>
        <w:t>城市运营稳定后，平台将逐步向同类型旅游城市进行复制推广，并通过区域化扩展的方式形成多个城市运营节点。在这一阶段，平台将重点拓展酒店合作数量，并加强与OTA平台的合作，通过订房流程嵌入服务入口，实现订单规模增长。在成熟阶段，平台将逐步建立</w:t>
      </w:r>
      <w:proofErr w:type="gramStart"/>
      <w:r w:rsidRPr="006A0C86">
        <w:rPr>
          <w:rFonts w:eastAsia="宋体"/>
          <w:sz w:val="21"/>
          <w:szCs w:val="21"/>
          <w:lang w:eastAsia="zh-CN"/>
        </w:rPr>
        <w:t>跨城市</w:t>
      </w:r>
      <w:proofErr w:type="gramEnd"/>
      <w:r w:rsidRPr="006A0C86">
        <w:rPr>
          <w:rFonts w:eastAsia="宋体"/>
          <w:sz w:val="21"/>
          <w:szCs w:val="21"/>
          <w:lang w:eastAsia="zh-CN"/>
        </w:rPr>
        <w:t>行李转运网络，并探索与旅游平台、航空公司以及交通枢纽管理机构的深度合作，使行李转运服务成为旅游出行流程中的标准配套服务。通过这一渐进式发展策略，平台能够在控制风险的前提下实现稳健增长。</w:t>
      </w:r>
    </w:p>
    <w:p w14:paraId="7542E121" w14:textId="0CD135AF" w:rsidR="006A0C86" w:rsidRPr="006A0C86" w:rsidRDefault="006A0C86" w:rsidP="003D1B5E">
      <w:pPr>
        <w:pStyle w:val="71e7dc79-1ff7-45e8-997d-0ebda3762b91"/>
        <w:rPr>
          <w:rFonts w:hint="eastAsia"/>
        </w:rPr>
      </w:pPr>
      <w:bookmarkStart w:id="131" w:name="_Toc224683291"/>
      <w:bookmarkStart w:id="132" w:name="_Toc225433958"/>
      <w:r w:rsidRPr="006A0C86">
        <w:t>6.3基于4C理论的营销策略</w:t>
      </w:r>
      <w:bookmarkEnd w:id="131"/>
      <w:bookmarkEnd w:id="132"/>
    </w:p>
    <w:p w14:paraId="67D4C29F" w14:textId="648EE876" w:rsidR="006A0C86" w:rsidRPr="006A0C86" w:rsidRDefault="006A0C86" w:rsidP="0044610B">
      <w:pPr>
        <w:ind w:firstLineChars="200" w:firstLine="420"/>
        <w:rPr>
          <w:rFonts w:eastAsia="宋体" w:hint="eastAsia"/>
          <w:sz w:val="21"/>
          <w:szCs w:val="21"/>
          <w:lang w:eastAsia="zh-CN"/>
        </w:rPr>
      </w:pPr>
      <w:r w:rsidRPr="006A0C86">
        <w:rPr>
          <w:rFonts w:eastAsia="宋体"/>
          <w:sz w:val="21"/>
          <w:szCs w:val="21"/>
          <w:lang w:eastAsia="zh-CN"/>
        </w:rPr>
        <w:t>4C理论强调从消费者需求出发制定营销策略，通过关注客户价值、综合成本、便利性以及沟通方式来提升用户满意度与品牌忠诚度。</w:t>
      </w:r>
    </w:p>
    <w:p w14:paraId="6AA407F7" w14:textId="3FE69AE6" w:rsidR="006A0C86" w:rsidRPr="006A0C86" w:rsidRDefault="006A0C86" w:rsidP="003D1B5E">
      <w:pPr>
        <w:pStyle w:val="b63ee27f-4cf3-414c-9275-d88e3f90795e"/>
        <w:rPr>
          <w:rFonts w:hint="eastAsia"/>
        </w:rPr>
      </w:pPr>
      <w:bookmarkStart w:id="133" w:name="_Toc224683292"/>
      <w:bookmarkStart w:id="134" w:name="_Toc225433959"/>
      <w:r w:rsidRPr="006A0C86">
        <w:t>6.3.1Customer（客户价值策略）</w:t>
      </w:r>
      <w:bookmarkEnd w:id="133"/>
      <w:bookmarkEnd w:id="134"/>
    </w:p>
    <w:p w14:paraId="747D671B" w14:textId="1AD5F4A1" w:rsidR="006A0C86" w:rsidRPr="006A0C86" w:rsidRDefault="006A0C86" w:rsidP="0044610B">
      <w:pPr>
        <w:ind w:firstLineChars="200" w:firstLine="420"/>
        <w:rPr>
          <w:rFonts w:eastAsia="宋体" w:hint="eastAsia"/>
          <w:sz w:val="21"/>
          <w:szCs w:val="21"/>
          <w:lang w:eastAsia="zh-CN"/>
        </w:rPr>
      </w:pPr>
      <w:r w:rsidRPr="006A0C86">
        <w:rPr>
          <w:rFonts w:eastAsia="宋体"/>
          <w:sz w:val="21"/>
          <w:szCs w:val="21"/>
          <w:lang w:eastAsia="zh-CN"/>
        </w:rPr>
        <w:t>本项目的核心营销理念是围绕用户需求提供高价值服务。平台通过解决旅客在退房至离城阶段携带行李不便的问题，使用户能够更加轻松地完成城市游览与出行。</w:t>
      </w:r>
    </w:p>
    <w:p w14:paraId="0130E811" w14:textId="24DDC341" w:rsidR="006A0C86" w:rsidRPr="006A0C86" w:rsidRDefault="006A0C86" w:rsidP="0044610B">
      <w:pPr>
        <w:ind w:firstLineChars="200" w:firstLine="420"/>
        <w:rPr>
          <w:rFonts w:eastAsia="宋体" w:hint="eastAsia"/>
          <w:sz w:val="21"/>
          <w:szCs w:val="21"/>
          <w:lang w:eastAsia="zh-CN"/>
        </w:rPr>
      </w:pPr>
      <w:r w:rsidRPr="006A0C86">
        <w:rPr>
          <w:rFonts w:eastAsia="宋体"/>
          <w:sz w:val="21"/>
          <w:szCs w:val="21"/>
          <w:lang w:eastAsia="zh-CN"/>
        </w:rPr>
        <w:t>具体而言，平台为用户创造的价值主要体现在：提供“轻装出行”的旅游体验</w:t>
      </w:r>
      <w:r>
        <w:rPr>
          <w:rFonts w:eastAsia="宋体" w:hint="eastAsia"/>
          <w:sz w:val="21"/>
          <w:szCs w:val="21"/>
          <w:lang w:eastAsia="zh-CN"/>
        </w:rPr>
        <w:t>。</w:t>
      </w:r>
      <w:r w:rsidRPr="006A0C86">
        <w:rPr>
          <w:rFonts w:eastAsia="宋体"/>
          <w:sz w:val="21"/>
          <w:szCs w:val="21"/>
          <w:lang w:eastAsia="zh-CN"/>
        </w:rPr>
        <w:t>节省时间成本，提高出行效率</w:t>
      </w:r>
      <w:r>
        <w:rPr>
          <w:rFonts w:eastAsia="宋体" w:hint="eastAsia"/>
          <w:sz w:val="21"/>
          <w:szCs w:val="21"/>
          <w:lang w:eastAsia="zh-CN"/>
        </w:rPr>
        <w:t>。</w:t>
      </w:r>
      <w:r w:rsidRPr="006A0C86">
        <w:rPr>
          <w:rFonts w:eastAsia="宋体"/>
          <w:sz w:val="21"/>
          <w:szCs w:val="21"/>
          <w:lang w:eastAsia="zh-CN"/>
        </w:rPr>
        <w:t>提供安全可靠的行李管理服务</w:t>
      </w:r>
      <w:r>
        <w:rPr>
          <w:rFonts w:eastAsia="宋体" w:hint="eastAsia"/>
          <w:sz w:val="21"/>
          <w:szCs w:val="21"/>
          <w:lang w:eastAsia="zh-CN"/>
        </w:rPr>
        <w:t>。</w:t>
      </w:r>
      <w:r w:rsidRPr="006A0C86">
        <w:rPr>
          <w:rFonts w:eastAsia="宋体"/>
          <w:sz w:val="21"/>
          <w:szCs w:val="21"/>
          <w:lang w:eastAsia="zh-CN"/>
        </w:rPr>
        <w:t>通过持续优化服务流程和用户体验，平台能够不断提升用户满意度并形成稳定的用户群体。</w:t>
      </w:r>
    </w:p>
    <w:p w14:paraId="52CF64D6" w14:textId="211F1147" w:rsidR="006A0C86" w:rsidRPr="006A0C86" w:rsidRDefault="006A0C86" w:rsidP="003D1B5E">
      <w:pPr>
        <w:pStyle w:val="b63ee27f-4cf3-414c-9275-d88e3f90795e"/>
        <w:rPr>
          <w:rFonts w:hint="eastAsia"/>
        </w:rPr>
      </w:pPr>
      <w:bookmarkStart w:id="135" w:name="_Toc224683293"/>
      <w:bookmarkStart w:id="136" w:name="_Toc225433960"/>
      <w:r w:rsidRPr="006A0C86">
        <w:t>6.3.2Cost（综合成本策略）</w:t>
      </w:r>
      <w:bookmarkEnd w:id="135"/>
      <w:bookmarkEnd w:id="136"/>
    </w:p>
    <w:p w14:paraId="37B3052F" w14:textId="332EAFE7" w:rsidR="006A0C86" w:rsidRPr="006A0C86" w:rsidRDefault="006A0C86" w:rsidP="0044610B">
      <w:pPr>
        <w:ind w:firstLineChars="200" w:firstLine="420"/>
        <w:rPr>
          <w:rFonts w:eastAsia="宋体" w:hint="eastAsia"/>
          <w:sz w:val="21"/>
          <w:szCs w:val="21"/>
          <w:lang w:eastAsia="zh-CN"/>
        </w:rPr>
      </w:pPr>
      <w:r w:rsidRPr="006A0C86">
        <w:rPr>
          <w:rFonts w:eastAsia="宋体"/>
          <w:sz w:val="21"/>
          <w:szCs w:val="21"/>
          <w:lang w:eastAsia="zh-CN"/>
        </w:rPr>
        <w:t>在价格策略方面，平台将综合考虑用户支付能力与替代方案成本，制定具有竞争力的价格体系。与用户自行打车携带行李或使用单点寄存服务相比，本平台的收费将低于“打车费用+行李寄存费用”的综合成本。同时，平台通过规模化订单调度和路径优化降低运营成本，从而为用户提供性价比更高的服务。此外，平台在推广初期还将推出首单优惠、套餐优惠等促销活动，以降低用户首次尝试服务的门槛。</w:t>
      </w:r>
    </w:p>
    <w:p w14:paraId="06FD3E1F" w14:textId="45B6BC14" w:rsidR="006A0C86" w:rsidRPr="006A0C86" w:rsidRDefault="006A0C86" w:rsidP="003D1B5E">
      <w:pPr>
        <w:pStyle w:val="b63ee27f-4cf3-414c-9275-d88e3f90795e"/>
        <w:rPr>
          <w:rFonts w:hint="eastAsia"/>
        </w:rPr>
      </w:pPr>
      <w:bookmarkStart w:id="137" w:name="_Toc224683294"/>
      <w:bookmarkStart w:id="138" w:name="_Toc225433961"/>
      <w:r w:rsidRPr="006A0C86">
        <w:rPr>
          <w:rFonts w:hint="eastAsia"/>
        </w:rPr>
        <w:t>6.3.3Convenience（便利性策略）</w:t>
      </w:r>
      <w:bookmarkEnd w:id="137"/>
      <w:bookmarkEnd w:id="138"/>
    </w:p>
    <w:p w14:paraId="4070C384" w14:textId="3739F350" w:rsidR="006A0C86" w:rsidRPr="006A0C86" w:rsidRDefault="006A0C86" w:rsidP="0044610B">
      <w:pPr>
        <w:ind w:firstLineChars="200" w:firstLine="420"/>
        <w:rPr>
          <w:rFonts w:eastAsia="宋体" w:hint="eastAsia"/>
          <w:sz w:val="21"/>
          <w:szCs w:val="21"/>
          <w:lang w:eastAsia="zh-CN"/>
        </w:rPr>
      </w:pPr>
      <w:r w:rsidRPr="006A0C86">
        <w:rPr>
          <w:rFonts w:eastAsia="宋体"/>
          <w:sz w:val="21"/>
          <w:szCs w:val="21"/>
          <w:lang w:eastAsia="zh-CN"/>
        </w:rPr>
        <w:t>便利性是本项目的重要竞争优势。平台通过移动互联网技术，使用户能够通过APP或小程序快速完成下单、查询和取件等操作。在服务流程方面，平台通过以下方式提升便利性：在酒店退房环节直接完成行李交接</w:t>
      </w:r>
      <w:r>
        <w:rPr>
          <w:rFonts w:eastAsia="宋体" w:hint="eastAsia"/>
          <w:sz w:val="21"/>
          <w:szCs w:val="21"/>
          <w:lang w:eastAsia="zh-CN"/>
        </w:rPr>
        <w:t>。</w:t>
      </w:r>
      <w:r w:rsidRPr="006A0C86">
        <w:rPr>
          <w:rFonts w:eastAsia="宋体"/>
          <w:sz w:val="21"/>
          <w:szCs w:val="21"/>
          <w:lang w:eastAsia="zh-CN"/>
        </w:rPr>
        <w:t>提供实时行李追踪功能</w:t>
      </w:r>
      <w:r>
        <w:rPr>
          <w:rFonts w:eastAsia="宋体" w:hint="eastAsia"/>
          <w:sz w:val="21"/>
          <w:szCs w:val="21"/>
          <w:lang w:eastAsia="zh-CN"/>
        </w:rPr>
        <w:t>。</w:t>
      </w:r>
      <w:r w:rsidRPr="006A0C86">
        <w:rPr>
          <w:rFonts w:eastAsia="宋体"/>
          <w:sz w:val="21"/>
          <w:szCs w:val="21"/>
          <w:lang w:eastAsia="zh-CN"/>
        </w:rPr>
        <w:t>在交通枢纽设立统一寄存点</w:t>
      </w:r>
      <w:r>
        <w:rPr>
          <w:rFonts w:eastAsia="宋体" w:hint="eastAsia"/>
          <w:sz w:val="21"/>
          <w:szCs w:val="21"/>
          <w:lang w:eastAsia="zh-CN"/>
        </w:rPr>
        <w:t>。</w:t>
      </w:r>
      <w:r w:rsidRPr="006A0C86">
        <w:rPr>
          <w:rFonts w:eastAsia="宋体"/>
          <w:sz w:val="21"/>
          <w:szCs w:val="21"/>
          <w:lang w:eastAsia="zh-CN"/>
        </w:rPr>
        <w:t>通过减少用户操作步骤和时间成本，平台能够显著提升服务体验。</w:t>
      </w:r>
    </w:p>
    <w:p w14:paraId="253200FD" w14:textId="118F68DE" w:rsidR="006A0C86" w:rsidRPr="006A0C86" w:rsidRDefault="006A0C86" w:rsidP="003D1B5E">
      <w:pPr>
        <w:pStyle w:val="b63ee27f-4cf3-414c-9275-d88e3f90795e"/>
        <w:rPr>
          <w:rFonts w:hint="eastAsia"/>
        </w:rPr>
      </w:pPr>
      <w:bookmarkStart w:id="139" w:name="_Toc224683295"/>
      <w:bookmarkStart w:id="140" w:name="_Toc225433962"/>
      <w:r w:rsidRPr="006A0C86">
        <w:t>6.3.4Communication（沟通策略）</w:t>
      </w:r>
      <w:bookmarkEnd w:id="139"/>
      <w:bookmarkEnd w:id="140"/>
    </w:p>
    <w:p w14:paraId="582A74E8" w14:textId="0E3B00B8" w:rsidR="006A0C86" w:rsidRPr="006A0C86" w:rsidRDefault="006A0C86" w:rsidP="0044610B">
      <w:pPr>
        <w:ind w:firstLineChars="200" w:firstLine="420"/>
        <w:rPr>
          <w:rFonts w:eastAsia="宋体" w:hint="eastAsia"/>
          <w:sz w:val="21"/>
          <w:szCs w:val="21"/>
          <w:lang w:eastAsia="zh-CN"/>
        </w:rPr>
      </w:pPr>
      <w:r w:rsidRPr="006A0C86">
        <w:rPr>
          <w:rFonts w:eastAsia="宋体"/>
          <w:sz w:val="21"/>
          <w:szCs w:val="21"/>
          <w:lang w:eastAsia="zh-CN"/>
        </w:rPr>
        <w:t>在营销过程中，平台将重视与用户之间的双向沟通，通过多种渠道建立稳定的互动关系。平台将建立用户反馈机制，收集用户在使用过程中的意见与建议，并通过数据分析不断优化服务流程。同时，通过社交媒体、用户社区以及客户服务系统，加强与用户之间的沟通与互动，提升品牌信任度。长期来看，通过持续沟通与服务优化，平台能够逐步建立良好的品牌口碑。</w:t>
      </w:r>
    </w:p>
    <w:p w14:paraId="2D180AEA" w14:textId="54B3D216" w:rsidR="006A0C86" w:rsidRPr="006A0C86" w:rsidRDefault="006A0C86" w:rsidP="003D1B5E">
      <w:pPr>
        <w:pStyle w:val="71e7dc79-1ff7-45e8-997d-0ebda3762b91"/>
        <w:rPr>
          <w:rFonts w:hint="eastAsia"/>
        </w:rPr>
      </w:pPr>
      <w:bookmarkStart w:id="141" w:name="_Toc224683296"/>
      <w:bookmarkStart w:id="142" w:name="_Toc225433963"/>
      <w:r w:rsidRPr="006A0C86">
        <w:lastRenderedPageBreak/>
        <w:t>6.4线上线下营销模式</w:t>
      </w:r>
      <w:bookmarkEnd w:id="141"/>
      <w:bookmarkEnd w:id="142"/>
    </w:p>
    <w:p w14:paraId="322959D2" w14:textId="77777777" w:rsidR="006A0C86" w:rsidRPr="006A0C86" w:rsidRDefault="006A0C86" w:rsidP="0044610B">
      <w:pPr>
        <w:ind w:firstLineChars="200" w:firstLine="420"/>
        <w:rPr>
          <w:rFonts w:eastAsia="宋体" w:hint="eastAsia"/>
          <w:sz w:val="21"/>
          <w:szCs w:val="21"/>
          <w:lang w:eastAsia="zh-CN"/>
        </w:rPr>
      </w:pPr>
      <w:r w:rsidRPr="006A0C86">
        <w:rPr>
          <w:rFonts w:eastAsia="宋体"/>
          <w:sz w:val="21"/>
          <w:szCs w:val="21"/>
          <w:lang w:eastAsia="zh-CN"/>
        </w:rPr>
        <w:t>为了提升市场覆盖范围和品牌知名度，本项目将采取线上与线下相结合的营销推广模式。</w:t>
      </w:r>
    </w:p>
    <w:p w14:paraId="5C784632" w14:textId="77777777" w:rsidR="006A0C86" w:rsidRPr="006A0C86" w:rsidRDefault="006A0C86" w:rsidP="0044610B">
      <w:pPr>
        <w:ind w:firstLineChars="200" w:firstLine="420"/>
        <w:rPr>
          <w:rFonts w:eastAsia="宋体" w:hint="eastAsia"/>
          <w:sz w:val="21"/>
          <w:szCs w:val="21"/>
          <w:lang w:eastAsia="zh-CN"/>
        </w:rPr>
      </w:pPr>
      <w:r w:rsidRPr="006A0C86">
        <w:rPr>
          <w:rFonts w:eastAsia="宋体"/>
          <w:sz w:val="21"/>
          <w:szCs w:val="21"/>
          <w:lang w:eastAsia="zh-CN"/>
        </w:rPr>
        <w:t>在线上方面，平台将重点利用互联网渠道进行推广，包括旅游平台合作推广、社交媒体宣传以及搜索引擎推广等方式。通过在OTA平台、旅游社区以及社交媒体上进行内容营销，可以有效提高用户对平台服务的认知度。</w:t>
      </w:r>
    </w:p>
    <w:p w14:paraId="19B74258" w14:textId="77777777" w:rsidR="006A0C86" w:rsidRPr="006A0C86" w:rsidRDefault="006A0C86" w:rsidP="0044610B">
      <w:pPr>
        <w:ind w:firstLineChars="200" w:firstLine="420"/>
        <w:rPr>
          <w:rFonts w:eastAsia="宋体" w:hint="eastAsia"/>
          <w:sz w:val="21"/>
          <w:szCs w:val="21"/>
          <w:lang w:eastAsia="zh-CN"/>
        </w:rPr>
      </w:pPr>
      <w:r w:rsidRPr="006A0C86">
        <w:rPr>
          <w:rFonts w:eastAsia="宋体"/>
          <w:sz w:val="21"/>
          <w:szCs w:val="21"/>
          <w:lang w:eastAsia="zh-CN"/>
        </w:rPr>
        <w:t>在线下方面，平台将重点依托旅游服务场景进行推广，例如在合作酒店前台设置服务推荐标识，在机场或高铁站设置宣传展板等。此外，还可以通过旅游展会、城市旅游活动等形式提升品牌曝光度。</w:t>
      </w:r>
    </w:p>
    <w:p w14:paraId="07C85996" w14:textId="77777777" w:rsidR="006A0C86" w:rsidRPr="006A0C86" w:rsidRDefault="006A0C86" w:rsidP="0044610B">
      <w:pPr>
        <w:ind w:firstLineChars="200" w:firstLine="420"/>
        <w:rPr>
          <w:rFonts w:eastAsia="宋体" w:hint="eastAsia"/>
          <w:sz w:val="21"/>
          <w:szCs w:val="21"/>
          <w:lang w:eastAsia="zh-CN"/>
        </w:rPr>
      </w:pPr>
      <w:r w:rsidRPr="006A0C86">
        <w:rPr>
          <w:rFonts w:eastAsia="宋体"/>
          <w:sz w:val="21"/>
          <w:szCs w:val="21"/>
          <w:lang w:eastAsia="zh-CN"/>
        </w:rPr>
        <w:t>线上与线下推广的结合能够形成多渠道传播网络，使潜在用户在不同场景中都能够接触到平台服务，从而提高用户转化率。</w:t>
      </w:r>
    </w:p>
    <w:p w14:paraId="1E5F221C" w14:textId="6E99DF4A" w:rsidR="006A0C86" w:rsidRPr="006A0C86" w:rsidRDefault="006A0C86" w:rsidP="003D1B5E">
      <w:pPr>
        <w:pStyle w:val="71e7dc79-1ff7-45e8-997d-0ebda3762b91"/>
        <w:rPr>
          <w:rFonts w:hint="eastAsia"/>
        </w:rPr>
      </w:pPr>
      <w:bookmarkStart w:id="143" w:name="_Toc224683297"/>
      <w:bookmarkStart w:id="144" w:name="_Toc225433964"/>
      <w:r w:rsidRPr="006A0C86">
        <w:t>6.5营销行动方案</w:t>
      </w:r>
      <w:bookmarkEnd w:id="143"/>
      <w:bookmarkEnd w:id="144"/>
    </w:p>
    <w:p w14:paraId="68DE2943" w14:textId="1489BC79" w:rsidR="006A0C86" w:rsidRPr="006A0C86" w:rsidRDefault="006A0C86" w:rsidP="006A0C86">
      <w:pPr>
        <w:rPr>
          <w:rFonts w:eastAsia="宋体" w:hint="eastAsia"/>
          <w:sz w:val="21"/>
          <w:szCs w:val="21"/>
          <w:lang w:eastAsia="zh-CN"/>
        </w:rPr>
      </w:pPr>
      <w:r w:rsidRPr="006A0C86">
        <w:rPr>
          <w:rFonts w:eastAsia="宋体"/>
          <w:sz w:val="21"/>
          <w:szCs w:val="21"/>
          <w:lang w:eastAsia="zh-CN"/>
        </w:rPr>
        <w:t>（1）起步期</w:t>
      </w:r>
    </w:p>
    <w:p w14:paraId="2DE1E341" w14:textId="77777777" w:rsidR="006A0C86" w:rsidRPr="006A0C86" w:rsidRDefault="006A0C86" w:rsidP="0044610B">
      <w:pPr>
        <w:ind w:firstLineChars="200" w:firstLine="420"/>
        <w:rPr>
          <w:rFonts w:eastAsia="宋体" w:hint="eastAsia"/>
          <w:sz w:val="21"/>
          <w:szCs w:val="21"/>
          <w:lang w:eastAsia="zh-CN"/>
        </w:rPr>
      </w:pPr>
      <w:r w:rsidRPr="006A0C86">
        <w:rPr>
          <w:rFonts w:eastAsia="宋体"/>
          <w:sz w:val="21"/>
          <w:szCs w:val="21"/>
          <w:lang w:eastAsia="zh-CN"/>
        </w:rPr>
        <w:t>在起步期阶段，平台的主要目标是建立市场认知度并积累第一批用户。平台将通过与酒店合作，在退房环节推荐行李转运服务，同时推出首</w:t>
      </w:r>
      <w:proofErr w:type="gramStart"/>
      <w:r w:rsidRPr="006A0C86">
        <w:rPr>
          <w:rFonts w:eastAsia="宋体"/>
          <w:sz w:val="21"/>
          <w:szCs w:val="21"/>
          <w:lang w:eastAsia="zh-CN"/>
        </w:rPr>
        <w:t>单优惠</w:t>
      </w:r>
      <w:proofErr w:type="gramEnd"/>
      <w:r w:rsidRPr="006A0C86">
        <w:rPr>
          <w:rFonts w:eastAsia="宋体"/>
          <w:sz w:val="21"/>
          <w:szCs w:val="21"/>
          <w:lang w:eastAsia="zh-CN"/>
        </w:rPr>
        <w:t>活动吸引用户体验。与此同时，平台将通过社交媒体和旅游社区进行线上推广，提高品牌曝光度。</w:t>
      </w:r>
    </w:p>
    <w:p w14:paraId="74AC69F0" w14:textId="77777777" w:rsidR="006A0C86" w:rsidRPr="006A0C86" w:rsidRDefault="006A0C86" w:rsidP="006A0C86">
      <w:pPr>
        <w:rPr>
          <w:rFonts w:eastAsia="宋体" w:hint="eastAsia"/>
          <w:sz w:val="21"/>
          <w:szCs w:val="21"/>
          <w:lang w:eastAsia="zh-CN"/>
        </w:rPr>
      </w:pPr>
      <w:r w:rsidRPr="006A0C86">
        <w:rPr>
          <w:rFonts w:eastAsia="宋体"/>
          <w:sz w:val="21"/>
          <w:szCs w:val="21"/>
          <w:lang w:eastAsia="zh-CN"/>
        </w:rPr>
        <w:t>（2）成长期</w:t>
      </w:r>
    </w:p>
    <w:p w14:paraId="7CFFD3A9" w14:textId="77777777" w:rsidR="006A0C86" w:rsidRPr="006A0C86" w:rsidRDefault="006A0C86" w:rsidP="0044610B">
      <w:pPr>
        <w:ind w:firstLineChars="200" w:firstLine="420"/>
        <w:rPr>
          <w:rFonts w:eastAsia="宋体" w:hint="eastAsia"/>
          <w:sz w:val="21"/>
          <w:szCs w:val="21"/>
          <w:lang w:eastAsia="zh-CN"/>
        </w:rPr>
      </w:pPr>
      <w:r w:rsidRPr="006A0C86">
        <w:rPr>
          <w:rFonts w:eastAsia="宋体"/>
          <w:sz w:val="21"/>
          <w:szCs w:val="21"/>
          <w:lang w:eastAsia="zh-CN"/>
        </w:rPr>
        <w:t>在成长期阶段，平台将加大线上线下营销力度，通过OTA合作、社交媒体营销以及广告宣传等方式扩大用户规模。同时，通过提升服务质量与运营效率，逐步建立稳定的用户群体和合作网络。</w:t>
      </w:r>
    </w:p>
    <w:p w14:paraId="177043A4" w14:textId="77777777" w:rsidR="006A0C86" w:rsidRPr="006A0C86" w:rsidRDefault="006A0C86" w:rsidP="006A0C86">
      <w:pPr>
        <w:rPr>
          <w:rFonts w:eastAsia="宋体" w:hint="eastAsia"/>
          <w:sz w:val="21"/>
          <w:szCs w:val="21"/>
          <w:lang w:eastAsia="zh-CN"/>
        </w:rPr>
      </w:pPr>
      <w:r w:rsidRPr="006A0C86">
        <w:rPr>
          <w:rFonts w:eastAsia="宋体" w:hint="eastAsia"/>
          <w:sz w:val="21"/>
          <w:szCs w:val="21"/>
          <w:lang w:eastAsia="zh-CN"/>
        </w:rPr>
        <w:t>（3）成熟期</w:t>
      </w:r>
    </w:p>
    <w:p w14:paraId="38101B0C" w14:textId="77777777" w:rsidR="007228F6" w:rsidRDefault="006A0C86" w:rsidP="0044610B">
      <w:pPr>
        <w:ind w:firstLineChars="200" w:firstLine="420"/>
        <w:rPr>
          <w:rFonts w:eastAsia="宋体" w:hint="eastAsia"/>
          <w:sz w:val="21"/>
          <w:szCs w:val="21"/>
          <w:lang w:eastAsia="zh-CN"/>
        </w:rPr>
      </w:pPr>
      <w:r w:rsidRPr="006A0C86">
        <w:rPr>
          <w:rFonts w:eastAsia="宋体"/>
          <w:sz w:val="21"/>
          <w:szCs w:val="21"/>
          <w:lang w:eastAsia="zh-CN"/>
        </w:rPr>
        <w:t>在成熟阶段，平台将更加注重品牌建设与用户维护，通过会员体系、优惠活动以及增值服务提高用户忠诚度。同时，平台还将与更多旅游企业建立合作关系，共同推动城市旅游服务生态的发展。</w:t>
      </w:r>
    </w:p>
    <w:p w14:paraId="19D7AEA9" w14:textId="2945C023" w:rsidR="007228F6" w:rsidRPr="00395C74" w:rsidRDefault="007228F6" w:rsidP="003D1B5E">
      <w:pPr>
        <w:pStyle w:val="21bc9c4b-6a32-43e5-beaa-fd2d792c5735"/>
        <w:rPr>
          <w:rFonts w:hint="eastAsia"/>
        </w:rPr>
      </w:pPr>
      <w:bookmarkStart w:id="145" w:name="_Toc224683298"/>
      <w:bookmarkStart w:id="146" w:name="_Toc225433965"/>
      <w:r w:rsidRPr="00395C74">
        <w:rPr>
          <w:rFonts w:hint="eastAsia"/>
        </w:rPr>
        <w:t>7.</w:t>
      </w:r>
      <w:r w:rsidRPr="00395C74">
        <w:t>竞争对手分析</w:t>
      </w:r>
      <w:bookmarkEnd w:id="145"/>
      <w:bookmarkEnd w:id="146"/>
    </w:p>
    <w:p w14:paraId="78A3DB28" w14:textId="2E55CFC5" w:rsidR="007228F6" w:rsidRPr="007228F6" w:rsidRDefault="007228F6" w:rsidP="003D1B5E">
      <w:pPr>
        <w:pStyle w:val="71e7dc79-1ff7-45e8-997d-0ebda3762b91"/>
        <w:rPr>
          <w:rFonts w:hint="eastAsia"/>
        </w:rPr>
      </w:pPr>
      <w:bookmarkStart w:id="147" w:name="_Toc224683299"/>
      <w:bookmarkStart w:id="148" w:name="_Toc225433966"/>
      <w:r w:rsidRPr="007228F6">
        <w:t>7.1确定竞争对手</w:t>
      </w:r>
      <w:bookmarkEnd w:id="147"/>
      <w:bookmarkEnd w:id="148"/>
    </w:p>
    <w:p w14:paraId="2BAB0EF5" w14:textId="73E8BB1B" w:rsidR="007228F6" w:rsidRPr="007228F6" w:rsidRDefault="007228F6" w:rsidP="0044610B">
      <w:pPr>
        <w:ind w:firstLineChars="200" w:firstLine="420"/>
        <w:rPr>
          <w:rFonts w:eastAsia="宋体" w:hint="eastAsia"/>
          <w:sz w:val="21"/>
          <w:szCs w:val="21"/>
          <w:lang w:eastAsia="zh-CN"/>
        </w:rPr>
      </w:pPr>
      <w:r w:rsidRPr="007228F6">
        <w:rPr>
          <w:rFonts w:eastAsia="宋体"/>
          <w:sz w:val="21"/>
          <w:szCs w:val="21"/>
          <w:lang w:eastAsia="zh-CN"/>
        </w:rPr>
        <w:t>通过对国内外行李配送与行李转运服务市场进行网络搜索与资料整理，可以发现，目前与本项目设想的“城市旅游行李转运服务”最接近的服务主要有两类：铁路场景下的行李配送服务和航空场景下的行李托运配送服务。综合分析市场上已有的业务模式，本项目的主要竞争对手可以确定为两个典型代表：</w:t>
      </w:r>
    </w:p>
    <w:p w14:paraId="5894E7C8" w14:textId="3581E75E" w:rsidR="007228F6" w:rsidRPr="0044610B" w:rsidRDefault="007228F6" w:rsidP="0044610B">
      <w:pPr>
        <w:pStyle w:val="ae"/>
        <w:numPr>
          <w:ilvl w:val="0"/>
          <w:numId w:val="18"/>
        </w:numPr>
        <w:rPr>
          <w:rFonts w:eastAsia="宋体" w:hint="eastAsia"/>
          <w:sz w:val="21"/>
          <w:szCs w:val="21"/>
          <w:lang w:eastAsia="zh-CN"/>
        </w:rPr>
      </w:pPr>
      <w:r w:rsidRPr="0044610B">
        <w:rPr>
          <w:rFonts w:eastAsia="宋体"/>
          <w:sz w:val="21"/>
          <w:szCs w:val="21"/>
          <w:lang w:eastAsia="zh-CN"/>
        </w:rPr>
        <w:lastRenderedPageBreak/>
        <w:t>中国铁路系统推出的“铁路轻装行”服务（由中铁快运运营），主要面向高</w:t>
      </w:r>
      <w:proofErr w:type="gramStart"/>
      <w:r w:rsidRPr="0044610B">
        <w:rPr>
          <w:rFonts w:eastAsia="宋体"/>
          <w:sz w:val="21"/>
          <w:szCs w:val="21"/>
          <w:lang w:eastAsia="zh-CN"/>
        </w:rPr>
        <w:t>铁旅客</w:t>
      </w:r>
      <w:proofErr w:type="gramEnd"/>
      <w:r w:rsidRPr="0044610B">
        <w:rPr>
          <w:rFonts w:eastAsia="宋体"/>
          <w:sz w:val="21"/>
          <w:szCs w:val="21"/>
          <w:lang w:eastAsia="zh-CN"/>
        </w:rPr>
        <w:t>提供车站与城市之间的行李搬运服务。</w:t>
      </w:r>
    </w:p>
    <w:p w14:paraId="2CA15C88" w14:textId="07A3B4A5" w:rsidR="007228F6" w:rsidRPr="0044610B" w:rsidRDefault="007228F6" w:rsidP="0044610B">
      <w:pPr>
        <w:pStyle w:val="ae"/>
        <w:numPr>
          <w:ilvl w:val="0"/>
          <w:numId w:val="18"/>
        </w:numPr>
        <w:rPr>
          <w:rFonts w:eastAsia="宋体" w:hint="eastAsia"/>
          <w:sz w:val="21"/>
          <w:szCs w:val="21"/>
          <w:lang w:eastAsia="zh-CN"/>
        </w:rPr>
      </w:pPr>
      <w:r w:rsidRPr="0044610B">
        <w:rPr>
          <w:rFonts w:eastAsia="宋体"/>
          <w:sz w:val="21"/>
          <w:szCs w:val="21"/>
          <w:lang w:eastAsia="zh-CN"/>
        </w:rPr>
        <w:t>欧洲行李配送服务公司</w:t>
      </w:r>
      <w:proofErr w:type="spellStart"/>
      <w:r w:rsidRPr="0044610B">
        <w:rPr>
          <w:rFonts w:eastAsia="宋体"/>
          <w:sz w:val="21"/>
          <w:szCs w:val="21"/>
          <w:lang w:eastAsia="zh-CN"/>
        </w:rPr>
        <w:t>Airportr</w:t>
      </w:r>
      <w:proofErr w:type="spellEnd"/>
      <w:r w:rsidRPr="0044610B">
        <w:rPr>
          <w:rFonts w:eastAsia="宋体"/>
          <w:sz w:val="21"/>
          <w:szCs w:val="21"/>
          <w:lang w:eastAsia="zh-CN"/>
        </w:rPr>
        <w:t>，主要为航空旅客提供“从家门到机场再到目的地”的行李托运和配送服务。</w:t>
      </w:r>
    </w:p>
    <w:p w14:paraId="5B33B068" w14:textId="77777777" w:rsidR="007228F6" w:rsidRDefault="007228F6" w:rsidP="007228F6">
      <w:pPr>
        <w:rPr>
          <w:rFonts w:eastAsia="宋体" w:hint="eastAsia"/>
          <w:sz w:val="21"/>
          <w:szCs w:val="21"/>
          <w:lang w:eastAsia="zh-CN"/>
        </w:rPr>
      </w:pPr>
      <w:r w:rsidRPr="007228F6">
        <w:rPr>
          <w:rFonts w:eastAsia="宋体"/>
          <w:sz w:val="21"/>
          <w:szCs w:val="21"/>
          <w:lang w:eastAsia="zh-CN"/>
        </w:rPr>
        <w:t>这两类服务分别代表了国内铁路体系内的官方行李配送模式和国外成熟的商业化行李托运平台模式，与本项目存在一定的功能重叠，因此被视为当前最具代表性的竞争对手。</w:t>
      </w:r>
    </w:p>
    <w:p w14:paraId="4D60DB69" w14:textId="2A51B339" w:rsidR="007228F6" w:rsidRDefault="007228F6" w:rsidP="003D1B5E">
      <w:pPr>
        <w:pStyle w:val="71e7dc79-1ff7-45e8-997d-0ebda3762b91"/>
        <w:rPr>
          <w:rFonts w:hint="eastAsia"/>
        </w:rPr>
      </w:pPr>
      <w:bookmarkStart w:id="149" w:name="_Toc224683300"/>
      <w:bookmarkStart w:id="150" w:name="_Toc225433967"/>
      <w:r w:rsidRPr="007228F6">
        <w:rPr>
          <w:rFonts w:hint="eastAsia"/>
        </w:rPr>
        <w:t>7.2竞争对手信息收集</w:t>
      </w:r>
      <w:bookmarkEnd w:id="149"/>
      <w:bookmarkEnd w:id="150"/>
    </w:p>
    <w:p w14:paraId="2BE29D1C" w14:textId="6C2DE3C2" w:rsidR="007228F6" w:rsidRDefault="007228F6" w:rsidP="007228F6">
      <w:pPr>
        <w:rPr>
          <w:rFonts w:eastAsia="宋体" w:hint="eastAsia"/>
          <w:sz w:val="21"/>
          <w:szCs w:val="21"/>
          <w:lang w:eastAsia="zh-CN"/>
        </w:rPr>
      </w:pPr>
      <w:r w:rsidRPr="007228F6">
        <w:rPr>
          <w:rFonts w:eastAsia="宋体" w:hint="eastAsia"/>
          <w:sz w:val="21"/>
          <w:szCs w:val="21"/>
          <w:lang w:eastAsia="zh-CN"/>
        </w:rPr>
        <w:t>收集到两个主要竞争对手的信息如下表：</w:t>
      </w:r>
    </w:p>
    <w:tbl>
      <w:tblPr>
        <w:tblStyle w:val="38"/>
        <w:tblW w:w="0" w:type="auto"/>
        <w:tblLook w:val="04A0" w:firstRow="1" w:lastRow="0" w:firstColumn="1" w:lastColumn="0" w:noHBand="0" w:noVBand="1"/>
      </w:tblPr>
      <w:tblGrid>
        <w:gridCol w:w="2952"/>
        <w:gridCol w:w="2952"/>
        <w:gridCol w:w="2952"/>
      </w:tblGrid>
      <w:tr w:rsidR="007228F6" w14:paraId="6BF8F6CA" w14:textId="77777777" w:rsidTr="00AA1D8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952" w:type="dxa"/>
            <w:vAlign w:val="center"/>
          </w:tcPr>
          <w:p w14:paraId="7C28B3FF" w14:textId="6678D070" w:rsidR="007228F6" w:rsidRDefault="007228F6" w:rsidP="00AA1D88">
            <w:pPr>
              <w:jc w:val="center"/>
              <w:rPr>
                <w:rFonts w:eastAsia="宋体" w:hint="eastAsia"/>
                <w:sz w:val="21"/>
                <w:szCs w:val="21"/>
                <w:lang w:eastAsia="zh-CN"/>
              </w:rPr>
            </w:pPr>
            <w:r>
              <w:rPr>
                <w:rFonts w:eastAsia="宋体" w:hint="eastAsia"/>
                <w:sz w:val="21"/>
                <w:szCs w:val="21"/>
                <w:lang w:eastAsia="zh-CN"/>
              </w:rPr>
              <w:t>服务名称</w:t>
            </w:r>
          </w:p>
        </w:tc>
        <w:tc>
          <w:tcPr>
            <w:tcW w:w="2952" w:type="dxa"/>
          </w:tcPr>
          <w:p w14:paraId="408E2710" w14:textId="5C871D8A" w:rsidR="007228F6" w:rsidRDefault="007228F6" w:rsidP="007228F6">
            <w:pPr>
              <w:jc w:val="center"/>
              <w:cnfStyle w:val="100000000000" w:firstRow="1" w:lastRow="0" w:firstColumn="0" w:lastColumn="0" w:oddVBand="0" w:evenVBand="0" w:oddHBand="0" w:evenHBand="0" w:firstRowFirstColumn="0" w:firstRowLastColumn="0" w:lastRowFirstColumn="0" w:lastRowLastColumn="0"/>
              <w:rPr>
                <w:rFonts w:eastAsia="宋体" w:hint="eastAsia"/>
                <w:sz w:val="21"/>
                <w:szCs w:val="21"/>
                <w:lang w:eastAsia="zh-CN"/>
              </w:rPr>
            </w:pPr>
            <w:r>
              <w:rPr>
                <w:rFonts w:eastAsia="宋体" w:hint="eastAsia"/>
                <w:sz w:val="21"/>
                <w:szCs w:val="21"/>
                <w:lang w:eastAsia="zh-CN"/>
              </w:rPr>
              <w:t>中铁“轻装行”</w:t>
            </w:r>
          </w:p>
        </w:tc>
        <w:tc>
          <w:tcPr>
            <w:tcW w:w="2952" w:type="dxa"/>
          </w:tcPr>
          <w:p w14:paraId="287D5A2B" w14:textId="77B42F37" w:rsidR="007228F6" w:rsidRDefault="007228F6" w:rsidP="007228F6">
            <w:pPr>
              <w:jc w:val="center"/>
              <w:cnfStyle w:val="100000000000" w:firstRow="1" w:lastRow="0" w:firstColumn="0" w:lastColumn="0" w:oddVBand="0" w:evenVBand="0" w:oddHBand="0" w:evenHBand="0" w:firstRowFirstColumn="0" w:firstRowLastColumn="0" w:lastRowFirstColumn="0" w:lastRowLastColumn="0"/>
              <w:rPr>
                <w:rFonts w:eastAsia="宋体" w:hint="eastAsia"/>
                <w:sz w:val="21"/>
                <w:szCs w:val="21"/>
                <w:lang w:eastAsia="zh-CN"/>
              </w:rPr>
            </w:pPr>
            <w:r>
              <w:rPr>
                <w:rFonts w:eastAsia="宋体" w:hint="eastAsia"/>
                <w:sz w:val="21"/>
                <w:szCs w:val="21"/>
                <w:lang w:eastAsia="zh-CN"/>
              </w:rPr>
              <w:t>Airportr行李配送</w:t>
            </w:r>
          </w:p>
        </w:tc>
      </w:tr>
      <w:tr w:rsidR="007228F6" w14:paraId="0EB14017" w14:textId="77777777" w:rsidTr="00AA1D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52" w:type="dxa"/>
            <w:vAlign w:val="center"/>
          </w:tcPr>
          <w:p w14:paraId="4920950C" w14:textId="36D69360" w:rsidR="007228F6" w:rsidRDefault="007228F6" w:rsidP="00AA1D88">
            <w:pPr>
              <w:jc w:val="center"/>
              <w:rPr>
                <w:rFonts w:eastAsia="宋体" w:hint="eastAsia"/>
                <w:sz w:val="21"/>
                <w:szCs w:val="21"/>
                <w:lang w:eastAsia="zh-CN"/>
              </w:rPr>
            </w:pPr>
            <w:r>
              <w:rPr>
                <w:rFonts w:eastAsia="宋体" w:hint="eastAsia"/>
                <w:sz w:val="21"/>
                <w:szCs w:val="21"/>
                <w:lang w:eastAsia="zh-CN"/>
              </w:rPr>
              <w:t>服务概况</w:t>
            </w:r>
          </w:p>
        </w:tc>
        <w:tc>
          <w:tcPr>
            <w:tcW w:w="2952" w:type="dxa"/>
          </w:tcPr>
          <w:p w14:paraId="0202DC55" w14:textId="77DD6E8F" w:rsidR="007228F6" w:rsidRDefault="007228F6" w:rsidP="007228F6">
            <w:pPr>
              <w:cnfStyle w:val="000000100000" w:firstRow="0" w:lastRow="0" w:firstColumn="0" w:lastColumn="0" w:oddVBand="0" w:evenVBand="0" w:oddHBand="1" w:evenHBand="0" w:firstRowFirstColumn="0" w:firstRowLastColumn="0" w:lastRowFirstColumn="0" w:lastRowLastColumn="0"/>
              <w:rPr>
                <w:rFonts w:eastAsia="宋体" w:hint="eastAsia"/>
                <w:sz w:val="21"/>
                <w:szCs w:val="21"/>
                <w:lang w:eastAsia="zh-CN"/>
              </w:rPr>
            </w:pPr>
            <w:r>
              <w:rPr>
                <w:rFonts w:eastAsia="宋体" w:hint="eastAsia"/>
                <w:sz w:val="21"/>
                <w:szCs w:val="21"/>
                <w:lang w:eastAsia="zh-CN"/>
              </w:rPr>
              <w:t>“</w:t>
            </w:r>
            <w:r w:rsidRPr="007228F6">
              <w:rPr>
                <w:rFonts w:eastAsia="宋体"/>
                <w:sz w:val="21"/>
                <w:szCs w:val="21"/>
                <w:lang w:eastAsia="zh-CN"/>
              </w:rPr>
              <w:t>铁路轻装行”是中国铁路部门推出的一项便民服务，由中铁快运负责具体运营，主要为铁路旅客提供车站与城市之间的行李搬运服务。出发旅客可在开车前48小时至4小时预约“门到站”服务，工作人员上门取件后，将行李运至车站完成安检，按需求存入服务柜或直接送至站台。</w:t>
            </w:r>
            <w:r w:rsidR="0018047A">
              <w:rPr>
                <w:rFonts w:eastAsia="宋体" w:hint="eastAsia"/>
                <w:sz w:val="21"/>
                <w:szCs w:val="21"/>
                <w:lang w:eastAsia="zh-CN"/>
              </w:rPr>
              <w:t>其主要合作方为顺丰同城。</w:t>
            </w:r>
          </w:p>
        </w:tc>
        <w:tc>
          <w:tcPr>
            <w:tcW w:w="2952" w:type="dxa"/>
          </w:tcPr>
          <w:p w14:paraId="42CB5CBB" w14:textId="5FB04068" w:rsidR="007228F6" w:rsidRDefault="007228F6" w:rsidP="007228F6">
            <w:pPr>
              <w:cnfStyle w:val="000000100000" w:firstRow="0" w:lastRow="0" w:firstColumn="0" w:lastColumn="0" w:oddVBand="0" w:evenVBand="0" w:oddHBand="1" w:evenHBand="0" w:firstRowFirstColumn="0" w:firstRowLastColumn="0" w:lastRowFirstColumn="0" w:lastRowLastColumn="0"/>
              <w:rPr>
                <w:rFonts w:eastAsia="宋体" w:hint="eastAsia"/>
                <w:sz w:val="21"/>
                <w:szCs w:val="21"/>
                <w:lang w:eastAsia="zh-CN"/>
              </w:rPr>
            </w:pPr>
            <w:proofErr w:type="spellStart"/>
            <w:r w:rsidRPr="007228F6">
              <w:rPr>
                <w:rFonts w:eastAsia="宋体"/>
                <w:sz w:val="21"/>
                <w:szCs w:val="21"/>
                <w:lang w:eastAsia="zh-CN"/>
              </w:rPr>
              <w:t>Airportr</w:t>
            </w:r>
            <w:proofErr w:type="spellEnd"/>
            <w:r w:rsidRPr="007228F6">
              <w:rPr>
                <w:rFonts w:eastAsia="宋体"/>
                <w:sz w:val="21"/>
                <w:szCs w:val="21"/>
                <w:lang w:eastAsia="zh-CN"/>
              </w:rPr>
              <w:t>是一家总部位于英国伦敦的行李配送服务公司，主要为航空旅客提供“从家门到目的地机场”的行李托运服务。</w:t>
            </w:r>
            <w:r w:rsidR="0018047A">
              <w:rPr>
                <w:rFonts w:eastAsia="宋体" w:hint="eastAsia"/>
                <w:sz w:val="21"/>
                <w:szCs w:val="21"/>
                <w:lang w:eastAsia="zh-CN"/>
              </w:rPr>
              <w:t>其服务流程主要为：在旅客出发前上门收取行李，代其完成托运手续后将行李</w:t>
            </w:r>
            <w:proofErr w:type="gramStart"/>
            <w:r w:rsidR="0018047A">
              <w:rPr>
                <w:rFonts w:eastAsia="宋体" w:hint="eastAsia"/>
                <w:sz w:val="21"/>
                <w:szCs w:val="21"/>
                <w:lang w:eastAsia="zh-CN"/>
              </w:rPr>
              <w:t>运送值</w:t>
            </w:r>
            <w:proofErr w:type="gramEnd"/>
            <w:r w:rsidR="0018047A">
              <w:rPr>
                <w:rFonts w:eastAsia="宋体" w:hint="eastAsia"/>
                <w:sz w:val="21"/>
                <w:szCs w:val="21"/>
                <w:lang w:eastAsia="zh-CN"/>
              </w:rPr>
              <w:t>机场，或直接登机送至目的地。其服务主要与航司和个别机场合作开展。</w:t>
            </w:r>
          </w:p>
        </w:tc>
      </w:tr>
      <w:tr w:rsidR="007228F6" w14:paraId="4AD0C61B" w14:textId="77777777" w:rsidTr="00AA1D88">
        <w:tc>
          <w:tcPr>
            <w:cnfStyle w:val="001000000000" w:firstRow="0" w:lastRow="0" w:firstColumn="1" w:lastColumn="0" w:oddVBand="0" w:evenVBand="0" w:oddHBand="0" w:evenHBand="0" w:firstRowFirstColumn="0" w:firstRowLastColumn="0" w:lastRowFirstColumn="0" w:lastRowLastColumn="0"/>
            <w:tcW w:w="2952" w:type="dxa"/>
            <w:vAlign w:val="center"/>
          </w:tcPr>
          <w:p w14:paraId="40F467C8" w14:textId="4F1007DD" w:rsidR="007228F6" w:rsidRDefault="007228F6" w:rsidP="00AA1D88">
            <w:pPr>
              <w:jc w:val="center"/>
              <w:rPr>
                <w:rFonts w:eastAsia="宋体" w:hint="eastAsia"/>
                <w:sz w:val="21"/>
                <w:szCs w:val="21"/>
                <w:lang w:eastAsia="zh-CN"/>
              </w:rPr>
            </w:pPr>
            <w:r>
              <w:rPr>
                <w:rFonts w:eastAsia="宋体" w:hint="eastAsia"/>
                <w:sz w:val="21"/>
                <w:szCs w:val="21"/>
                <w:lang w:eastAsia="zh-CN"/>
              </w:rPr>
              <w:t>服务规模</w:t>
            </w:r>
          </w:p>
        </w:tc>
        <w:tc>
          <w:tcPr>
            <w:tcW w:w="2952" w:type="dxa"/>
          </w:tcPr>
          <w:p w14:paraId="7B3E2AAF" w14:textId="1532FA12" w:rsidR="007228F6" w:rsidRDefault="007228F6" w:rsidP="007228F6">
            <w:pPr>
              <w:cnfStyle w:val="000000000000" w:firstRow="0" w:lastRow="0" w:firstColumn="0" w:lastColumn="0" w:oddVBand="0" w:evenVBand="0" w:oddHBand="0" w:evenHBand="0" w:firstRowFirstColumn="0" w:firstRowLastColumn="0" w:lastRowFirstColumn="0" w:lastRowLastColumn="0"/>
              <w:rPr>
                <w:rFonts w:eastAsia="宋体" w:hint="eastAsia"/>
                <w:sz w:val="21"/>
                <w:szCs w:val="21"/>
                <w:lang w:eastAsia="zh-CN"/>
              </w:rPr>
            </w:pPr>
            <w:r>
              <w:rPr>
                <w:rFonts w:eastAsia="宋体" w:hint="eastAsia"/>
                <w:sz w:val="21"/>
                <w:szCs w:val="21"/>
                <w:lang w:eastAsia="zh-CN"/>
              </w:rPr>
              <w:t>服务目前覆盖全国</w:t>
            </w:r>
            <w:r w:rsidRPr="007228F6">
              <w:rPr>
                <w:rFonts w:eastAsia="宋体"/>
                <w:sz w:val="21"/>
                <w:szCs w:val="21"/>
                <w:lang w:eastAsia="zh-CN"/>
              </w:rPr>
              <w:t>111个高铁站</w:t>
            </w:r>
            <w:r>
              <w:rPr>
                <w:rFonts w:eastAsia="宋体" w:hint="eastAsia"/>
                <w:sz w:val="21"/>
                <w:szCs w:val="21"/>
                <w:lang w:eastAsia="zh-CN"/>
              </w:rPr>
              <w:t>。接受距离车站35公里内的预约。</w:t>
            </w:r>
          </w:p>
        </w:tc>
        <w:tc>
          <w:tcPr>
            <w:tcW w:w="2952" w:type="dxa"/>
          </w:tcPr>
          <w:p w14:paraId="1AF88346" w14:textId="7611D5B5" w:rsidR="007228F6" w:rsidRDefault="0018047A" w:rsidP="007228F6">
            <w:pPr>
              <w:cnfStyle w:val="000000000000" w:firstRow="0" w:lastRow="0" w:firstColumn="0" w:lastColumn="0" w:oddVBand="0" w:evenVBand="0" w:oddHBand="0" w:evenHBand="0" w:firstRowFirstColumn="0" w:firstRowLastColumn="0" w:lastRowFirstColumn="0" w:lastRowLastColumn="0"/>
              <w:rPr>
                <w:rFonts w:eastAsia="宋体" w:hint="eastAsia"/>
                <w:sz w:val="21"/>
                <w:szCs w:val="21"/>
                <w:lang w:eastAsia="zh-CN"/>
              </w:rPr>
            </w:pPr>
            <w:r w:rsidRPr="0018047A">
              <w:rPr>
                <w:rFonts w:eastAsia="宋体"/>
                <w:sz w:val="21"/>
                <w:szCs w:val="21"/>
                <w:lang w:eastAsia="zh-CN"/>
              </w:rPr>
              <w:t>欧洲主要机场（伦敦、瑞士等）</w:t>
            </w:r>
            <w:r>
              <w:rPr>
                <w:rFonts w:eastAsia="宋体" w:hint="eastAsia"/>
                <w:sz w:val="21"/>
                <w:szCs w:val="21"/>
                <w:lang w:eastAsia="zh-CN"/>
              </w:rPr>
              <w:t>，服务范围最大为机场周边100公里</w:t>
            </w:r>
          </w:p>
        </w:tc>
      </w:tr>
      <w:tr w:rsidR="007228F6" w14:paraId="4721AA40" w14:textId="77777777" w:rsidTr="00AA1D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52" w:type="dxa"/>
            <w:vAlign w:val="center"/>
          </w:tcPr>
          <w:p w14:paraId="464CE40F" w14:textId="5A56E9BC" w:rsidR="007228F6" w:rsidRDefault="007228F6" w:rsidP="00AA1D88">
            <w:pPr>
              <w:jc w:val="center"/>
              <w:rPr>
                <w:rFonts w:eastAsia="宋体" w:hint="eastAsia"/>
                <w:sz w:val="21"/>
                <w:szCs w:val="21"/>
                <w:lang w:eastAsia="zh-CN"/>
              </w:rPr>
            </w:pPr>
            <w:r>
              <w:rPr>
                <w:rFonts w:eastAsia="宋体" w:hint="eastAsia"/>
                <w:sz w:val="21"/>
                <w:szCs w:val="21"/>
                <w:lang w:eastAsia="zh-CN"/>
              </w:rPr>
              <w:t>服务定价</w:t>
            </w:r>
          </w:p>
        </w:tc>
        <w:tc>
          <w:tcPr>
            <w:tcW w:w="2952" w:type="dxa"/>
          </w:tcPr>
          <w:p w14:paraId="0ED5DCA8" w14:textId="43D5EC01" w:rsidR="007228F6" w:rsidRDefault="007228F6" w:rsidP="007228F6">
            <w:pPr>
              <w:cnfStyle w:val="000000100000" w:firstRow="0" w:lastRow="0" w:firstColumn="0" w:lastColumn="0" w:oddVBand="0" w:evenVBand="0" w:oddHBand="1" w:evenHBand="0" w:firstRowFirstColumn="0" w:firstRowLastColumn="0" w:lastRowFirstColumn="0" w:lastRowLastColumn="0"/>
              <w:rPr>
                <w:rFonts w:eastAsia="宋体" w:hint="eastAsia"/>
                <w:sz w:val="21"/>
                <w:szCs w:val="21"/>
                <w:lang w:eastAsia="zh-CN"/>
              </w:rPr>
            </w:pPr>
            <w:r w:rsidRPr="007228F6">
              <w:rPr>
                <w:rFonts w:eastAsia="宋体"/>
                <w:sz w:val="21"/>
                <w:szCs w:val="21"/>
                <w:lang w:eastAsia="zh-CN"/>
              </w:rPr>
              <w:t>“出发地至车站”和“车站至目的地”68元／件；“出发地至所乘列车站台”和“所乘列车站台至目的地”98元／件。</w:t>
            </w:r>
          </w:p>
        </w:tc>
        <w:tc>
          <w:tcPr>
            <w:tcW w:w="2952" w:type="dxa"/>
          </w:tcPr>
          <w:p w14:paraId="3D7EDE44" w14:textId="3F9FBFE2" w:rsidR="007228F6" w:rsidRDefault="0018047A" w:rsidP="007228F6">
            <w:pPr>
              <w:cnfStyle w:val="000000100000" w:firstRow="0" w:lastRow="0" w:firstColumn="0" w:lastColumn="0" w:oddVBand="0" w:evenVBand="0" w:oddHBand="1" w:evenHBand="0" w:firstRowFirstColumn="0" w:firstRowLastColumn="0" w:lastRowFirstColumn="0" w:lastRowLastColumn="0"/>
              <w:rPr>
                <w:rFonts w:eastAsia="宋体" w:hint="eastAsia"/>
                <w:sz w:val="21"/>
                <w:szCs w:val="21"/>
                <w:lang w:eastAsia="zh-CN"/>
              </w:rPr>
            </w:pPr>
            <w:r>
              <w:rPr>
                <w:rFonts w:eastAsia="宋体" w:hint="eastAsia"/>
                <w:sz w:val="21"/>
                <w:szCs w:val="21"/>
                <w:lang w:eastAsia="zh-CN"/>
              </w:rPr>
              <w:t>伦敦的服务价格为：30-45英镑一件（需提前预约）。当日加急需50-60英镑一件。瑞士价格为43-55瑞士法郎一件。</w:t>
            </w:r>
          </w:p>
        </w:tc>
      </w:tr>
    </w:tbl>
    <w:p w14:paraId="6A418B0B" w14:textId="4C7DE7D0" w:rsidR="00AA1D88" w:rsidRPr="00AA1D88" w:rsidRDefault="00AA1D88" w:rsidP="00AA1D88">
      <w:pPr>
        <w:jc w:val="center"/>
        <w:rPr>
          <w:rFonts w:eastAsia="宋体" w:hint="eastAsia"/>
          <w:b/>
          <w:bCs/>
          <w:sz w:val="21"/>
          <w:szCs w:val="21"/>
          <w:lang w:eastAsia="zh-CN"/>
        </w:rPr>
      </w:pPr>
      <w:r>
        <w:rPr>
          <w:rFonts w:eastAsia="宋体" w:hint="eastAsia"/>
          <w:b/>
          <w:bCs/>
          <w:sz w:val="21"/>
          <w:szCs w:val="21"/>
          <w:lang w:eastAsia="zh-CN"/>
        </w:rPr>
        <w:t>表7.1主要竞争对手信息表</w:t>
      </w:r>
    </w:p>
    <w:p w14:paraId="397CF599" w14:textId="1E19527B" w:rsidR="0018047A" w:rsidRPr="0018047A" w:rsidRDefault="0018047A" w:rsidP="003D1B5E">
      <w:pPr>
        <w:pStyle w:val="71e7dc79-1ff7-45e8-997d-0ebda3762b91"/>
        <w:rPr>
          <w:rFonts w:hint="eastAsia"/>
        </w:rPr>
      </w:pPr>
      <w:bookmarkStart w:id="151" w:name="_Toc224683301"/>
      <w:bookmarkStart w:id="152" w:name="_Toc225433968"/>
      <w:r w:rsidRPr="0018047A">
        <w:rPr>
          <w:rFonts w:hint="eastAsia"/>
        </w:rPr>
        <w:t>7.3信息分析</w:t>
      </w:r>
      <w:bookmarkEnd w:id="151"/>
      <w:bookmarkEnd w:id="152"/>
    </w:p>
    <w:p w14:paraId="09E6CA13" w14:textId="52DE4BF7" w:rsidR="0018047A" w:rsidRDefault="0018047A" w:rsidP="0044610B">
      <w:pPr>
        <w:ind w:firstLineChars="200" w:firstLine="420"/>
        <w:rPr>
          <w:rFonts w:eastAsia="宋体" w:hint="eastAsia"/>
          <w:sz w:val="21"/>
          <w:szCs w:val="21"/>
          <w:lang w:eastAsia="zh-CN"/>
        </w:rPr>
      </w:pPr>
      <w:r w:rsidRPr="0018047A">
        <w:rPr>
          <w:rFonts w:eastAsia="宋体"/>
          <w:sz w:val="21"/>
          <w:szCs w:val="21"/>
          <w:lang w:eastAsia="zh-CN"/>
        </w:rPr>
        <w:t>通过对上述两个竞争对手的分析，可以从</w:t>
      </w:r>
      <w:r w:rsidR="00BD1BEB">
        <w:rPr>
          <w:rFonts w:eastAsia="宋体" w:hint="eastAsia"/>
          <w:sz w:val="21"/>
          <w:szCs w:val="21"/>
          <w:lang w:eastAsia="zh-CN"/>
        </w:rPr>
        <w:t>多</w:t>
      </w:r>
      <w:r w:rsidRPr="0018047A">
        <w:rPr>
          <w:rFonts w:eastAsia="宋体"/>
          <w:sz w:val="21"/>
          <w:szCs w:val="21"/>
          <w:lang w:eastAsia="zh-CN"/>
        </w:rPr>
        <w:t>个方面对比其与本项目设想的城市行李转运服务的差异。</w:t>
      </w:r>
    </w:p>
    <w:tbl>
      <w:tblPr>
        <w:tblStyle w:val="38"/>
        <w:tblW w:w="0" w:type="auto"/>
        <w:tblLook w:val="04A0" w:firstRow="1" w:lastRow="0" w:firstColumn="1" w:lastColumn="0" w:noHBand="0" w:noVBand="1"/>
      </w:tblPr>
      <w:tblGrid>
        <w:gridCol w:w="2214"/>
        <w:gridCol w:w="2214"/>
        <w:gridCol w:w="2214"/>
        <w:gridCol w:w="2214"/>
      </w:tblGrid>
      <w:tr w:rsidR="0018047A" w14:paraId="14D7E34C" w14:textId="77777777" w:rsidTr="00AA1D8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14" w:type="dxa"/>
            <w:vAlign w:val="center"/>
          </w:tcPr>
          <w:p w14:paraId="63FFB9FB" w14:textId="146771AE" w:rsidR="0018047A" w:rsidRDefault="0018047A" w:rsidP="00AA1D88">
            <w:pPr>
              <w:jc w:val="center"/>
              <w:rPr>
                <w:rFonts w:eastAsia="宋体" w:hint="eastAsia"/>
                <w:sz w:val="21"/>
                <w:szCs w:val="21"/>
                <w:lang w:eastAsia="zh-CN"/>
              </w:rPr>
            </w:pPr>
            <w:r>
              <w:rPr>
                <w:rFonts w:eastAsia="宋体" w:hint="eastAsia"/>
                <w:sz w:val="21"/>
                <w:szCs w:val="21"/>
                <w:lang w:eastAsia="zh-CN"/>
              </w:rPr>
              <w:t>服务名称</w:t>
            </w:r>
          </w:p>
        </w:tc>
        <w:tc>
          <w:tcPr>
            <w:tcW w:w="2214" w:type="dxa"/>
          </w:tcPr>
          <w:p w14:paraId="648EB636" w14:textId="7F07FD04" w:rsidR="0018047A" w:rsidRDefault="0018047A" w:rsidP="0018047A">
            <w:pPr>
              <w:jc w:val="center"/>
              <w:cnfStyle w:val="100000000000" w:firstRow="1" w:lastRow="0" w:firstColumn="0" w:lastColumn="0" w:oddVBand="0" w:evenVBand="0" w:oddHBand="0" w:evenHBand="0" w:firstRowFirstColumn="0" w:firstRowLastColumn="0" w:lastRowFirstColumn="0" w:lastRowLastColumn="0"/>
              <w:rPr>
                <w:rFonts w:eastAsia="宋体" w:hint="eastAsia"/>
                <w:sz w:val="21"/>
                <w:szCs w:val="21"/>
                <w:lang w:eastAsia="zh-CN"/>
              </w:rPr>
            </w:pPr>
            <w:r>
              <w:rPr>
                <w:rFonts w:eastAsia="宋体" w:hint="eastAsia"/>
                <w:sz w:val="21"/>
                <w:szCs w:val="21"/>
                <w:lang w:eastAsia="zh-CN"/>
              </w:rPr>
              <w:t>本项目</w:t>
            </w:r>
          </w:p>
        </w:tc>
        <w:tc>
          <w:tcPr>
            <w:tcW w:w="2214" w:type="dxa"/>
          </w:tcPr>
          <w:p w14:paraId="51F12243" w14:textId="68257D18" w:rsidR="0018047A" w:rsidRDefault="0018047A" w:rsidP="0018047A">
            <w:pPr>
              <w:jc w:val="center"/>
              <w:cnfStyle w:val="100000000000" w:firstRow="1" w:lastRow="0" w:firstColumn="0" w:lastColumn="0" w:oddVBand="0" w:evenVBand="0" w:oddHBand="0" w:evenHBand="0" w:firstRowFirstColumn="0" w:firstRowLastColumn="0" w:lastRowFirstColumn="0" w:lastRowLastColumn="0"/>
              <w:rPr>
                <w:rFonts w:eastAsia="宋体" w:hint="eastAsia"/>
                <w:sz w:val="21"/>
                <w:szCs w:val="21"/>
                <w:lang w:eastAsia="zh-CN"/>
              </w:rPr>
            </w:pPr>
            <w:r>
              <w:rPr>
                <w:rFonts w:eastAsia="宋体" w:hint="eastAsia"/>
                <w:sz w:val="21"/>
                <w:szCs w:val="21"/>
                <w:lang w:eastAsia="zh-CN"/>
              </w:rPr>
              <w:t>中路“轻装行</w:t>
            </w:r>
          </w:p>
        </w:tc>
        <w:tc>
          <w:tcPr>
            <w:tcW w:w="2214" w:type="dxa"/>
          </w:tcPr>
          <w:p w14:paraId="2ABC4CB7" w14:textId="17218A3A" w:rsidR="0018047A" w:rsidRDefault="0018047A" w:rsidP="0018047A">
            <w:pPr>
              <w:jc w:val="center"/>
              <w:cnfStyle w:val="100000000000" w:firstRow="1" w:lastRow="0" w:firstColumn="0" w:lastColumn="0" w:oddVBand="0" w:evenVBand="0" w:oddHBand="0" w:evenHBand="0" w:firstRowFirstColumn="0" w:firstRowLastColumn="0" w:lastRowFirstColumn="0" w:lastRowLastColumn="0"/>
              <w:rPr>
                <w:rFonts w:eastAsia="宋体" w:hint="eastAsia"/>
                <w:sz w:val="21"/>
                <w:szCs w:val="21"/>
                <w:lang w:eastAsia="zh-CN"/>
              </w:rPr>
            </w:pPr>
            <w:r>
              <w:rPr>
                <w:rFonts w:eastAsia="宋体" w:hint="eastAsia"/>
                <w:sz w:val="21"/>
                <w:szCs w:val="21"/>
                <w:lang w:eastAsia="zh-CN"/>
              </w:rPr>
              <w:t>Airportr行李配送</w:t>
            </w:r>
          </w:p>
        </w:tc>
      </w:tr>
      <w:tr w:rsidR="0018047A" w14:paraId="065A18B5" w14:textId="77777777" w:rsidTr="00AA1D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14" w:type="dxa"/>
            <w:vAlign w:val="center"/>
          </w:tcPr>
          <w:p w14:paraId="393793C8" w14:textId="13174BF2" w:rsidR="0018047A" w:rsidRDefault="00486679" w:rsidP="00AA1D88">
            <w:pPr>
              <w:jc w:val="center"/>
              <w:rPr>
                <w:rFonts w:eastAsia="宋体" w:hint="eastAsia"/>
                <w:sz w:val="21"/>
                <w:szCs w:val="21"/>
                <w:lang w:eastAsia="zh-CN"/>
              </w:rPr>
            </w:pPr>
            <w:r>
              <w:rPr>
                <w:rFonts w:eastAsia="宋体" w:hint="eastAsia"/>
                <w:sz w:val="21"/>
                <w:szCs w:val="21"/>
                <w:lang w:eastAsia="zh-CN"/>
              </w:rPr>
              <w:t>服务对象对比</w:t>
            </w:r>
          </w:p>
        </w:tc>
        <w:tc>
          <w:tcPr>
            <w:tcW w:w="2214" w:type="dxa"/>
          </w:tcPr>
          <w:p w14:paraId="242D29D6" w14:textId="29A010D0" w:rsidR="0018047A" w:rsidRDefault="00486679" w:rsidP="00486679">
            <w:pPr>
              <w:jc w:val="center"/>
              <w:cnfStyle w:val="000000100000" w:firstRow="0" w:lastRow="0" w:firstColumn="0" w:lastColumn="0" w:oddVBand="0" w:evenVBand="0" w:oddHBand="1" w:evenHBand="0" w:firstRowFirstColumn="0" w:firstRowLastColumn="0" w:lastRowFirstColumn="0" w:lastRowLastColumn="0"/>
              <w:rPr>
                <w:rFonts w:eastAsia="宋体" w:hint="eastAsia"/>
                <w:sz w:val="21"/>
                <w:szCs w:val="21"/>
                <w:lang w:eastAsia="zh-CN"/>
              </w:rPr>
            </w:pPr>
            <w:r>
              <w:rPr>
                <w:rFonts w:eastAsia="宋体" w:hint="eastAsia"/>
                <w:sz w:val="21"/>
                <w:szCs w:val="21"/>
                <w:lang w:eastAsia="zh-CN"/>
              </w:rPr>
              <w:t>城市游客</w:t>
            </w:r>
          </w:p>
        </w:tc>
        <w:tc>
          <w:tcPr>
            <w:tcW w:w="2214" w:type="dxa"/>
          </w:tcPr>
          <w:p w14:paraId="73AAC9D6" w14:textId="6973DE61" w:rsidR="0018047A" w:rsidRDefault="00486679" w:rsidP="00486679">
            <w:pPr>
              <w:jc w:val="center"/>
              <w:cnfStyle w:val="000000100000" w:firstRow="0" w:lastRow="0" w:firstColumn="0" w:lastColumn="0" w:oddVBand="0" w:evenVBand="0" w:oddHBand="1" w:evenHBand="0" w:firstRowFirstColumn="0" w:firstRowLastColumn="0" w:lastRowFirstColumn="0" w:lastRowLastColumn="0"/>
              <w:rPr>
                <w:rFonts w:eastAsia="宋体" w:hint="eastAsia"/>
                <w:sz w:val="21"/>
                <w:szCs w:val="21"/>
                <w:lang w:eastAsia="zh-CN"/>
              </w:rPr>
            </w:pPr>
            <w:r>
              <w:rPr>
                <w:rFonts w:eastAsia="宋体" w:hint="eastAsia"/>
                <w:sz w:val="21"/>
                <w:szCs w:val="21"/>
                <w:lang w:eastAsia="zh-CN"/>
              </w:rPr>
              <w:t>铁路旅客</w:t>
            </w:r>
          </w:p>
        </w:tc>
        <w:tc>
          <w:tcPr>
            <w:tcW w:w="2214" w:type="dxa"/>
          </w:tcPr>
          <w:p w14:paraId="7A0E0170" w14:textId="68D58B12" w:rsidR="0018047A" w:rsidRDefault="00486679" w:rsidP="00486679">
            <w:pPr>
              <w:jc w:val="center"/>
              <w:cnfStyle w:val="000000100000" w:firstRow="0" w:lastRow="0" w:firstColumn="0" w:lastColumn="0" w:oddVBand="0" w:evenVBand="0" w:oddHBand="1" w:evenHBand="0" w:firstRowFirstColumn="0" w:firstRowLastColumn="0" w:lastRowFirstColumn="0" w:lastRowLastColumn="0"/>
              <w:rPr>
                <w:rFonts w:eastAsia="宋体" w:hint="eastAsia"/>
                <w:sz w:val="21"/>
                <w:szCs w:val="21"/>
                <w:lang w:eastAsia="zh-CN"/>
              </w:rPr>
            </w:pPr>
            <w:r>
              <w:rPr>
                <w:rFonts w:eastAsia="宋体" w:hint="eastAsia"/>
                <w:sz w:val="21"/>
                <w:szCs w:val="21"/>
                <w:lang w:eastAsia="zh-CN"/>
              </w:rPr>
              <w:t>机场旅客</w:t>
            </w:r>
          </w:p>
        </w:tc>
      </w:tr>
      <w:tr w:rsidR="00486679" w14:paraId="26E9ABFB" w14:textId="77777777" w:rsidTr="00AA1D88">
        <w:tc>
          <w:tcPr>
            <w:cnfStyle w:val="001000000000" w:firstRow="0" w:lastRow="0" w:firstColumn="1" w:lastColumn="0" w:oddVBand="0" w:evenVBand="0" w:oddHBand="0" w:evenHBand="0" w:firstRowFirstColumn="0" w:firstRowLastColumn="0" w:lastRowFirstColumn="0" w:lastRowLastColumn="0"/>
            <w:tcW w:w="2214" w:type="dxa"/>
            <w:vAlign w:val="center"/>
          </w:tcPr>
          <w:p w14:paraId="0F317825" w14:textId="21D21050" w:rsidR="00486679" w:rsidRDefault="00486679" w:rsidP="00AA1D88">
            <w:pPr>
              <w:jc w:val="center"/>
              <w:rPr>
                <w:rFonts w:eastAsia="宋体" w:hint="eastAsia"/>
                <w:sz w:val="21"/>
                <w:szCs w:val="21"/>
                <w:lang w:eastAsia="zh-CN"/>
              </w:rPr>
            </w:pPr>
            <w:r>
              <w:rPr>
                <w:rFonts w:eastAsia="宋体" w:hint="eastAsia"/>
                <w:sz w:val="21"/>
                <w:szCs w:val="21"/>
                <w:lang w:eastAsia="zh-CN"/>
              </w:rPr>
              <w:t>服务场景对比</w:t>
            </w:r>
          </w:p>
        </w:tc>
        <w:tc>
          <w:tcPr>
            <w:tcW w:w="2214" w:type="dxa"/>
          </w:tcPr>
          <w:p w14:paraId="77DACD53" w14:textId="45CC7A61" w:rsidR="00486679" w:rsidRDefault="00486679" w:rsidP="00486679">
            <w:pPr>
              <w:jc w:val="center"/>
              <w:cnfStyle w:val="000000000000" w:firstRow="0" w:lastRow="0" w:firstColumn="0" w:lastColumn="0" w:oddVBand="0" w:evenVBand="0" w:oddHBand="0" w:evenHBand="0" w:firstRowFirstColumn="0" w:firstRowLastColumn="0" w:lastRowFirstColumn="0" w:lastRowLastColumn="0"/>
              <w:rPr>
                <w:rFonts w:eastAsia="宋体" w:hint="eastAsia"/>
                <w:sz w:val="21"/>
                <w:szCs w:val="21"/>
                <w:lang w:eastAsia="zh-CN"/>
              </w:rPr>
            </w:pPr>
            <w:r w:rsidRPr="00486679">
              <w:rPr>
                <w:rFonts w:eastAsia="宋体" w:hint="eastAsia"/>
                <w:sz w:val="21"/>
                <w:szCs w:val="21"/>
                <w:lang w:eastAsia="zh-CN"/>
              </w:rPr>
              <w:t>城市旅游</w:t>
            </w:r>
            <w:r>
              <w:rPr>
                <w:rFonts w:eastAsia="宋体" w:hint="eastAsia"/>
                <w:sz w:val="21"/>
                <w:szCs w:val="21"/>
                <w:lang w:eastAsia="zh-CN"/>
              </w:rPr>
              <w:t>游客离开时；酒店-交通枢纽</w:t>
            </w:r>
          </w:p>
        </w:tc>
        <w:tc>
          <w:tcPr>
            <w:tcW w:w="2214" w:type="dxa"/>
          </w:tcPr>
          <w:p w14:paraId="2003D799" w14:textId="7819037A" w:rsidR="00486679" w:rsidRDefault="00486679" w:rsidP="00486679">
            <w:pPr>
              <w:jc w:val="center"/>
              <w:cnfStyle w:val="000000000000" w:firstRow="0" w:lastRow="0" w:firstColumn="0" w:lastColumn="0" w:oddVBand="0" w:evenVBand="0" w:oddHBand="0" w:evenHBand="0" w:firstRowFirstColumn="0" w:firstRowLastColumn="0" w:lastRowFirstColumn="0" w:lastRowLastColumn="0"/>
              <w:rPr>
                <w:rFonts w:eastAsia="宋体" w:hint="eastAsia"/>
                <w:sz w:val="21"/>
                <w:szCs w:val="21"/>
                <w:lang w:eastAsia="zh-CN"/>
              </w:rPr>
            </w:pPr>
            <w:r>
              <w:rPr>
                <w:rFonts w:eastAsia="宋体" w:hint="eastAsia"/>
                <w:sz w:val="21"/>
                <w:szCs w:val="21"/>
                <w:lang w:eastAsia="zh-CN"/>
              </w:rPr>
              <w:t>铁路出行；家门-高铁站/高铁站-家门</w:t>
            </w:r>
          </w:p>
        </w:tc>
        <w:tc>
          <w:tcPr>
            <w:tcW w:w="2214" w:type="dxa"/>
          </w:tcPr>
          <w:p w14:paraId="4E72D888" w14:textId="3143C37B" w:rsidR="00486679" w:rsidRDefault="00486679" w:rsidP="00486679">
            <w:pPr>
              <w:jc w:val="center"/>
              <w:cnfStyle w:val="000000000000" w:firstRow="0" w:lastRow="0" w:firstColumn="0" w:lastColumn="0" w:oddVBand="0" w:evenVBand="0" w:oddHBand="0" w:evenHBand="0" w:firstRowFirstColumn="0" w:firstRowLastColumn="0" w:lastRowFirstColumn="0" w:lastRowLastColumn="0"/>
              <w:rPr>
                <w:rFonts w:eastAsia="宋体" w:hint="eastAsia"/>
                <w:sz w:val="21"/>
                <w:szCs w:val="21"/>
                <w:lang w:eastAsia="zh-CN"/>
              </w:rPr>
            </w:pPr>
            <w:r>
              <w:rPr>
                <w:rFonts w:eastAsia="宋体" w:hint="eastAsia"/>
                <w:sz w:val="21"/>
                <w:szCs w:val="21"/>
                <w:lang w:eastAsia="zh-CN"/>
              </w:rPr>
              <w:t>航空出行：家门-机场/机场-家门</w:t>
            </w:r>
          </w:p>
        </w:tc>
      </w:tr>
      <w:tr w:rsidR="00486679" w14:paraId="4F0EA51A" w14:textId="77777777" w:rsidTr="00AA1D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14" w:type="dxa"/>
            <w:vAlign w:val="center"/>
          </w:tcPr>
          <w:p w14:paraId="48BC34EC" w14:textId="7947CFEC" w:rsidR="00486679" w:rsidRDefault="00486679" w:rsidP="00AA1D88">
            <w:pPr>
              <w:jc w:val="center"/>
              <w:rPr>
                <w:rFonts w:eastAsia="宋体" w:hint="eastAsia"/>
                <w:sz w:val="21"/>
                <w:szCs w:val="21"/>
                <w:lang w:eastAsia="zh-CN"/>
              </w:rPr>
            </w:pPr>
            <w:r>
              <w:rPr>
                <w:rFonts w:eastAsia="宋体" w:hint="eastAsia"/>
                <w:sz w:val="21"/>
                <w:szCs w:val="21"/>
                <w:lang w:eastAsia="zh-CN"/>
              </w:rPr>
              <w:t>服务内容对比</w:t>
            </w:r>
          </w:p>
        </w:tc>
        <w:tc>
          <w:tcPr>
            <w:tcW w:w="2214" w:type="dxa"/>
          </w:tcPr>
          <w:p w14:paraId="77471880" w14:textId="6E0EB6EC" w:rsidR="00486679" w:rsidRPr="00486679" w:rsidRDefault="00486679" w:rsidP="00486679">
            <w:pPr>
              <w:jc w:val="center"/>
              <w:cnfStyle w:val="000000100000" w:firstRow="0" w:lastRow="0" w:firstColumn="0" w:lastColumn="0" w:oddVBand="0" w:evenVBand="0" w:oddHBand="1" w:evenHBand="0" w:firstRowFirstColumn="0" w:firstRowLastColumn="0" w:lastRowFirstColumn="0" w:lastRowLastColumn="0"/>
              <w:rPr>
                <w:rFonts w:eastAsia="宋体" w:hint="eastAsia"/>
                <w:sz w:val="21"/>
                <w:szCs w:val="21"/>
                <w:lang w:eastAsia="zh-CN"/>
              </w:rPr>
            </w:pPr>
            <w:r>
              <w:rPr>
                <w:rFonts w:eastAsia="宋体" w:hint="eastAsia"/>
                <w:sz w:val="21"/>
                <w:szCs w:val="21"/>
                <w:lang w:eastAsia="zh-CN"/>
              </w:rPr>
              <w:t>仅提供转运和短期寄存</w:t>
            </w:r>
          </w:p>
        </w:tc>
        <w:tc>
          <w:tcPr>
            <w:tcW w:w="2214" w:type="dxa"/>
          </w:tcPr>
          <w:p w14:paraId="7D83CD60" w14:textId="2CA1752E" w:rsidR="00486679" w:rsidRDefault="00486679" w:rsidP="00486679">
            <w:pPr>
              <w:jc w:val="center"/>
              <w:cnfStyle w:val="000000100000" w:firstRow="0" w:lastRow="0" w:firstColumn="0" w:lastColumn="0" w:oddVBand="0" w:evenVBand="0" w:oddHBand="1" w:evenHBand="0" w:firstRowFirstColumn="0" w:firstRowLastColumn="0" w:lastRowFirstColumn="0" w:lastRowLastColumn="0"/>
              <w:rPr>
                <w:rFonts w:eastAsia="宋体" w:hint="eastAsia"/>
                <w:sz w:val="21"/>
                <w:szCs w:val="21"/>
                <w:lang w:eastAsia="zh-CN"/>
              </w:rPr>
            </w:pPr>
            <w:r>
              <w:rPr>
                <w:rFonts w:eastAsia="宋体" w:hint="eastAsia"/>
                <w:sz w:val="21"/>
                <w:szCs w:val="21"/>
                <w:lang w:eastAsia="zh-CN"/>
              </w:rPr>
              <w:t>包含安检，直接送上铁路站台</w:t>
            </w:r>
          </w:p>
        </w:tc>
        <w:tc>
          <w:tcPr>
            <w:tcW w:w="2214" w:type="dxa"/>
          </w:tcPr>
          <w:p w14:paraId="446AC4D9" w14:textId="60B8E5BC" w:rsidR="00486679" w:rsidRDefault="00486679" w:rsidP="00486679">
            <w:pPr>
              <w:jc w:val="center"/>
              <w:cnfStyle w:val="000000100000" w:firstRow="0" w:lastRow="0" w:firstColumn="0" w:lastColumn="0" w:oddVBand="0" w:evenVBand="0" w:oddHBand="1" w:evenHBand="0" w:firstRowFirstColumn="0" w:firstRowLastColumn="0" w:lastRowFirstColumn="0" w:lastRowLastColumn="0"/>
              <w:rPr>
                <w:rFonts w:eastAsia="宋体" w:hint="eastAsia"/>
                <w:sz w:val="21"/>
                <w:szCs w:val="21"/>
                <w:lang w:eastAsia="zh-CN"/>
              </w:rPr>
            </w:pPr>
            <w:r>
              <w:rPr>
                <w:rFonts w:eastAsia="宋体" w:hint="eastAsia"/>
                <w:sz w:val="21"/>
                <w:szCs w:val="21"/>
                <w:lang w:eastAsia="zh-CN"/>
              </w:rPr>
              <w:t>代旅客进行托运全流程，送上飞机</w:t>
            </w:r>
          </w:p>
        </w:tc>
      </w:tr>
      <w:tr w:rsidR="00486679" w14:paraId="5EA92285" w14:textId="77777777" w:rsidTr="00AA1D88">
        <w:tc>
          <w:tcPr>
            <w:cnfStyle w:val="001000000000" w:firstRow="0" w:lastRow="0" w:firstColumn="1" w:lastColumn="0" w:oddVBand="0" w:evenVBand="0" w:oddHBand="0" w:evenHBand="0" w:firstRowFirstColumn="0" w:firstRowLastColumn="0" w:lastRowFirstColumn="0" w:lastRowLastColumn="0"/>
            <w:tcW w:w="2214" w:type="dxa"/>
            <w:vAlign w:val="center"/>
          </w:tcPr>
          <w:p w14:paraId="6F270126" w14:textId="3E45AB98" w:rsidR="00486679" w:rsidRDefault="00486679" w:rsidP="00AA1D88">
            <w:pPr>
              <w:jc w:val="center"/>
              <w:rPr>
                <w:rFonts w:eastAsia="宋体" w:hint="eastAsia"/>
                <w:sz w:val="21"/>
                <w:szCs w:val="21"/>
                <w:lang w:eastAsia="zh-CN"/>
              </w:rPr>
            </w:pPr>
            <w:r>
              <w:rPr>
                <w:rFonts w:eastAsia="宋体" w:hint="eastAsia"/>
                <w:sz w:val="21"/>
                <w:szCs w:val="21"/>
                <w:lang w:eastAsia="zh-CN"/>
              </w:rPr>
              <w:t>便利程度对比</w:t>
            </w:r>
          </w:p>
        </w:tc>
        <w:tc>
          <w:tcPr>
            <w:tcW w:w="2214" w:type="dxa"/>
          </w:tcPr>
          <w:p w14:paraId="466403EB" w14:textId="2E821EF0" w:rsidR="00486679" w:rsidRDefault="00486679" w:rsidP="00486679">
            <w:pPr>
              <w:jc w:val="center"/>
              <w:cnfStyle w:val="000000000000" w:firstRow="0" w:lastRow="0" w:firstColumn="0" w:lastColumn="0" w:oddVBand="0" w:evenVBand="0" w:oddHBand="0" w:evenHBand="0" w:firstRowFirstColumn="0" w:firstRowLastColumn="0" w:lastRowFirstColumn="0" w:lastRowLastColumn="0"/>
              <w:rPr>
                <w:rFonts w:eastAsia="宋体" w:hint="eastAsia"/>
                <w:sz w:val="21"/>
                <w:szCs w:val="21"/>
                <w:lang w:eastAsia="zh-CN"/>
              </w:rPr>
            </w:pPr>
            <w:r>
              <w:rPr>
                <w:rFonts w:eastAsia="宋体" w:hint="eastAsia"/>
                <w:sz w:val="21"/>
                <w:szCs w:val="21"/>
                <w:lang w:eastAsia="zh-CN"/>
              </w:rPr>
              <w:t>当日</w:t>
            </w:r>
            <w:r w:rsidR="00BD1BEB">
              <w:rPr>
                <w:rFonts w:eastAsia="宋体" w:hint="eastAsia"/>
                <w:sz w:val="21"/>
                <w:szCs w:val="21"/>
                <w:lang w:eastAsia="zh-CN"/>
              </w:rPr>
              <w:t>出行前</w:t>
            </w:r>
            <w:r>
              <w:rPr>
                <w:rFonts w:eastAsia="宋体" w:hint="eastAsia"/>
                <w:sz w:val="21"/>
                <w:szCs w:val="21"/>
                <w:lang w:eastAsia="zh-CN"/>
              </w:rPr>
              <w:t>下单/包含在酒店服务内</w:t>
            </w:r>
            <w:r w:rsidR="00BD1BEB">
              <w:rPr>
                <w:rFonts w:eastAsia="宋体" w:hint="eastAsia"/>
                <w:sz w:val="21"/>
                <w:szCs w:val="21"/>
                <w:lang w:eastAsia="zh-CN"/>
              </w:rPr>
              <w:t>；无需</w:t>
            </w:r>
            <w:r w:rsidR="00BD1BEB">
              <w:rPr>
                <w:rFonts w:eastAsia="宋体" w:hint="eastAsia"/>
                <w:sz w:val="21"/>
                <w:szCs w:val="21"/>
                <w:lang w:eastAsia="zh-CN"/>
              </w:rPr>
              <w:lastRenderedPageBreak/>
              <w:t>等待行李被收走。</w:t>
            </w:r>
          </w:p>
        </w:tc>
        <w:tc>
          <w:tcPr>
            <w:tcW w:w="2214" w:type="dxa"/>
          </w:tcPr>
          <w:p w14:paraId="05F7249E" w14:textId="6540226A" w:rsidR="00486679" w:rsidRDefault="00486679" w:rsidP="00486679">
            <w:pPr>
              <w:jc w:val="center"/>
              <w:cnfStyle w:val="000000000000" w:firstRow="0" w:lastRow="0" w:firstColumn="0" w:lastColumn="0" w:oddVBand="0" w:evenVBand="0" w:oddHBand="0" w:evenHBand="0" w:firstRowFirstColumn="0" w:firstRowLastColumn="0" w:lastRowFirstColumn="0" w:lastRowLastColumn="0"/>
              <w:rPr>
                <w:rFonts w:eastAsia="宋体" w:hint="eastAsia"/>
                <w:sz w:val="21"/>
                <w:szCs w:val="21"/>
                <w:lang w:eastAsia="zh-CN"/>
              </w:rPr>
            </w:pPr>
            <w:r>
              <w:rPr>
                <w:rFonts w:eastAsia="宋体" w:hint="eastAsia"/>
                <w:sz w:val="21"/>
                <w:szCs w:val="21"/>
                <w:lang w:eastAsia="zh-CN"/>
              </w:rPr>
              <w:lastRenderedPageBreak/>
              <w:t>需提前48-4小时单独预约</w:t>
            </w:r>
            <w:r w:rsidR="00BD1BEB">
              <w:rPr>
                <w:rFonts w:eastAsia="宋体" w:hint="eastAsia"/>
                <w:sz w:val="21"/>
                <w:szCs w:val="21"/>
                <w:lang w:eastAsia="zh-CN"/>
              </w:rPr>
              <w:t>；需要等待上门</w:t>
            </w:r>
            <w:r w:rsidR="00BD1BEB">
              <w:rPr>
                <w:rFonts w:eastAsia="宋体" w:hint="eastAsia"/>
                <w:sz w:val="21"/>
                <w:szCs w:val="21"/>
                <w:lang w:eastAsia="zh-CN"/>
              </w:rPr>
              <w:lastRenderedPageBreak/>
              <w:t>接收行李。</w:t>
            </w:r>
          </w:p>
        </w:tc>
        <w:tc>
          <w:tcPr>
            <w:tcW w:w="2214" w:type="dxa"/>
          </w:tcPr>
          <w:p w14:paraId="7544777E" w14:textId="10433AE7" w:rsidR="00486679" w:rsidRDefault="00486679" w:rsidP="00486679">
            <w:pPr>
              <w:jc w:val="center"/>
              <w:cnfStyle w:val="000000000000" w:firstRow="0" w:lastRow="0" w:firstColumn="0" w:lastColumn="0" w:oddVBand="0" w:evenVBand="0" w:oddHBand="0" w:evenHBand="0" w:firstRowFirstColumn="0" w:firstRowLastColumn="0" w:lastRowFirstColumn="0" w:lastRowLastColumn="0"/>
              <w:rPr>
                <w:rFonts w:eastAsia="宋体" w:hint="eastAsia"/>
                <w:sz w:val="21"/>
                <w:szCs w:val="21"/>
                <w:lang w:eastAsia="zh-CN"/>
              </w:rPr>
            </w:pPr>
            <w:r>
              <w:rPr>
                <w:rFonts w:eastAsia="宋体" w:hint="eastAsia"/>
                <w:sz w:val="21"/>
                <w:szCs w:val="21"/>
                <w:lang w:eastAsia="zh-CN"/>
              </w:rPr>
              <w:lastRenderedPageBreak/>
              <w:t>需提前预约否则额外收费</w:t>
            </w:r>
            <w:r w:rsidR="00BD1BEB">
              <w:rPr>
                <w:rFonts w:eastAsia="宋体" w:hint="eastAsia"/>
                <w:sz w:val="21"/>
                <w:szCs w:val="21"/>
                <w:lang w:eastAsia="zh-CN"/>
              </w:rPr>
              <w:t>；需要等待上门</w:t>
            </w:r>
            <w:r w:rsidR="00BD1BEB">
              <w:rPr>
                <w:rFonts w:eastAsia="宋体" w:hint="eastAsia"/>
                <w:sz w:val="21"/>
                <w:szCs w:val="21"/>
                <w:lang w:eastAsia="zh-CN"/>
              </w:rPr>
              <w:lastRenderedPageBreak/>
              <w:t>接收行李</w:t>
            </w:r>
          </w:p>
        </w:tc>
      </w:tr>
      <w:tr w:rsidR="0018047A" w14:paraId="57EF50EB" w14:textId="77777777" w:rsidTr="00AA1D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14" w:type="dxa"/>
            <w:vAlign w:val="center"/>
          </w:tcPr>
          <w:p w14:paraId="49728456" w14:textId="21A454EB" w:rsidR="0018047A" w:rsidRDefault="0018047A" w:rsidP="00AA1D88">
            <w:pPr>
              <w:jc w:val="center"/>
              <w:rPr>
                <w:rFonts w:eastAsia="宋体" w:hint="eastAsia"/>
                <w:sz w:val="21"/>
                <w:szCs w:val="21"/>
                <w:lang w:eastAsia="zh-CN"/>
              </w:rPr>
            </w:pPr>
            <w:r>
              <w:rPr>
                <w:rFonts w:eastAsia="宋体" w:hint="eastAsia"/>
                <w:sz w:val="21"/>
                <w:szCs w:val="21"/>
                <w:lang w:eastAsia="zh-CN"/>
              </w:rPr>
              <w:t>盈利模式对比</w:t>
            </w:r>
          </w:p>
        </w:tc>
        <w:tc>
          <w:tcPr>
            <w:tcW w:w="2214" w:type="dxa"/>
          </w:tcPr>
          <w:p w14:paraId="494BB401" w14:textId="2CEE2C2F" w:rsidR="0018047A" w:rsidRDefault="00BD1BEB" w:rsidP="00486679">
            <w:pPr>
              <w:jc w:val="center"/>
              <w:cnfStyle w:val="000000100000" w:firstRow="0" w:lastRow="0" w:firstColumn="0" w:lastColumn="0" w:oddVBand="0" w:evenVBand="0" w:oddHBand="1" w:evenHBand="0" w:firstRowFirstColumn="0" w:firstRowLastColumn="0" w:lastRowFirstColumn="0" w:lastRowLastColumn="0"/>
              <w:rPr>
                <w:rFonts w:eastAsia="宋体" w:hint="eastAsia"/>
                <w:sz w:val="21"/>
                <w:szCs w:val="21"/>
                <w:lang w:eastAsia="zh-CN"/>
              </w:rPr>
            </w:pPr>
            <w:r>
              <w:rPr>
                <w:rFonts w:eastAsia="宋体" w:hint="eastAsia"/>
                <w:sz w:val="21"/>
                <w:szCs w:val="21"/>
                <w:lang w:eastAsia="zh-CN"/>
              </w:rPr>
              <w:t>单次服务</w:t>
            </w:r>
            <w:r w:rsidR="00486679" w:rsidRPr="00486679">
              <w:rPr>
                <w:rFonts w:eastAsia="宋体"/>
                <w:sz w:val="21"/>
                <w:szCs w:val="21"/>
                <w:lang w:eastAsia="zh-CN"/>
              </w:rPr>
              <w:t>收费</w:t>
            </w:r>
          </w:p>
        </w:tc>
        <w:tc>
          <w:tcPr>
            <w:tcW w:w="2214" w:type="dxa"/>
          </w:tcPr>
          <w:p w14:paraId="78455F41" w14:textId="0CCA4746" w:rsidR="0018047A" w:rsidRDefault="00486679" w:rsidP="00486679">
            <w:pPr>
              <w:jc w:val="center"/>
              <w:cnfStyle w:val="000000100000" w:firstRow="0" w:lastRow="0" w:firstColumn="0" w:lastColumn="0" w:oddVBand="0" w:evenVBand="0" w:oddHBand="1" w:evenHBand="0" w:firstRowFirstColumn="0" w:firstRowLastColumn="0" w:lastRowFirstColumn="0" w:lastRowLastColumn="0"/>
              <w:rPr>
                <w:rFonts w:eastAsia="宋体" w:hint="eastAsia"/>
                <w:sz w:val="21"/>
                <w:szCs w:val="21"/>
                <w:lang w:eastAsia="zh-CN"/>
              </w:rPr>
            </w:pPr>
            <w:r w:rsidRPr="00486679">
              <w:rPr>
                <w:rFonts w:eastAsia="宋体"/>
                <w:sz w:val="21"/>
                <w:szCs w:val="21"/>
                <w:lang w:eastAsia="zh-CN"/>
              </w:rPr>
              <w:t>按件收费</w:t>
            </w:r>
          </w:p>
        </w:tc>
        <w:tc>
          <w:tcPr>
            <w:tcW w:w="2214" w:type="dxa"/>
          </w:tcPr>
          <w:p w14:paraId="1864391A" w14:textId="235387F0" w:rsidR="0018047A" w:rsidRDefault="00486679" w:rsidP="00486679">
            <w:pPr>
              <w:jc w:val="center"/>
              <w:cnfStyle w:val="000000100000" w:firstRow="0" w:lastRow="0" w:firstColumn="0" w:lastColumn="0" w:oddVBand="0" w:evenVBand="0" w:oddHBand="1" w:evenHBand="0" w:firstRowFirstColumn="0" w:firstRowLastColumn="0" w:lastRowFirstColumn="0" w:lastRowLastColumn="0"/>
              <w:rPr>
                <w:rFonts w:eastAsia="宋体" w:hint="eastAsia"/>
                <w:sz w:val="21"/>
                <w:szCs w:val="21"/>
                <w:lang w:eastAsia="zh-CN"/>
              </w:rPr>
            </w:pPr>
            <w:r w:rsidRPr="00486679">
              <w:rPr>
                <w:rFonts w:eastAsia="宋体"/>
                <w:sz w:val="21"/>
                <w:szCs w:val="21"/>
                <w:lang w:eastAsia="zh-CN"/>
              </w:rPr>
              <w:t>按件收费</w:t>
            </w:r>
          </w:p>
        </w:tc>
      </w:tr>
      <w:tr w:rsidR="0018047A" w14:paraId="3582DCBF" w14:textId="77777777" w:rsidTr="00AA1D88">
        <w:tc>
          <w:tcPr>
            <w:cnfStyle w:val="001000000000" w:firstRow="0" w:lastRow="0" w:firstColumn="1" w:lastColumn="0" w:oddVBand="0" w:evenVBand="0" w:oddHBand="0" w:evenHBand="0" w:firstRowFirstColumn="0" w:firstRowLastColumn="0" w:lastRowFirstColumn="0" w:lastRowLastColumn="0"/>
            <w:tcW w:w="2214" w:type="dxa"/>
            <w:vAlign w:val="center"/>
          </w:tcPr>
          <w:p w14:paraId="1300233C" w14:textId="0EE340E8" w:rsidR="0018047A" w:rsidRDefault="0018047A" w:rsidP="00AA1D88">
            <w:pPr>
              <w:jc w:val="center"/>
              <w:rPr>
                <w:rFonts w:eastAsia="宋体" w:hint="eastAsia"/>
                <w:sz w:val="21"/>
                <w:szCs w:val="21"/>
                <w:lang w:eastAsia="zh-CN"/>
              </w:rPr>
            </w:pPr>
            <w:r>
              <w:rPr>
                <w:rFonts w:eastAsia="宋体" w:hint="eastAsia"/>
                <w:sz w:val="21"/>
                <w:szCs w:val="21"/>
                <w:lang w:eastAsia="zh-CN"/>
              </w:rPr>
              <w:t>成长空间对比</w:t>
            </w:r>
          </w:p>
        </w:tc>
        <w:tc>
          <w:tcPr>
            <w:tcW w:w="2214" w:type="dxa"/>
          </w:tcPr>
          <w:p w14:paraId="075482CD" w14:textId="51026DB7" w:rsidR="0018047A" w:rsidRDefault="00BD1BEB" w:rsidP="00486679">
            <w:pPr>
              <w:jc w:val="center"/>
              <w:cnfStyle w:val="000000000000" w:firstRow="0" w:lastRow="0" w:firstColumn="0" w:lastColumn="0" w:oddVBand="0" w:evenVBand="0" w:oddHBand="0" w:evenHBand="0" w:firstRowFirstColumn="0" w:firstRowLastColumn="0" w:lastRowFirstColumn="0" w:lastRowLastColumn="0"/>
              <w:rPr>
                <w:rFonts w:eastAsia="宋体" w:hint="eastAsia"/>
                <w:sz w:val="21"/>
                <w:szCs w:val="21"/>
                <w:lang w:eastAsia="zh-CN"/>
              </w:rPr>
            </w:pPr>
            <w:r w:rsidRPr="00BD1BEB">
              <w:rPr>
                <w:rFonts w:eastAsia="宋体"/>
                <w:sz w:val="21"/>
                <w:szCs w:val="21"/>
                <w:lang w:eastAsia="zh-CN"/>
              </w:rPr>
              <w:t>采用平台化运营模式，未来可拓展更多合作渠道</w:t>
            </w:r>
          </w:p>
        </w:tc>
        <w:tc>
          <w:tcPr>
            <w:tcW w:w="2214" w:type="dxa"/>
          </w:tcPr>
          <w:p w14:paraId="502AA952" w14:textId="7A583F8D" w:rsidR="0018047A" w:rsidRDefault="00486679" w:rsidP="00486679">
            <w:pPr>
              <w:jc w:val="center"/>
              <w:cnfStyle w:val="000000000000" w:firstRow="0" w:lastRow="0" w:firstColumn="0" w:lastColumn="0" w:oddVBand="0" w:evenVBand="0" w:oddHBand="0" w:evenHBand="0" w:firstRowFirstColumn="0" w:firstRowLastColumn="0" w:lastRowFirstColumn="0" w:lastRowLastColumn="0"/>
              <w:rPr>
                <w:rFonts w:eastAsia="宋体" w:hint="eastAsia"/>
                <w:sz w:val="21"/>
                <w:szCs w:val="21"/>
                <w:lang w:eastAsia="zh-CN"/>
              </w:rPr>
            </w:pPr>
            <w:r>
              <w:rPr>
                <w:rFonts w:eastAsia="宋体" w:hint="eastAsia"/>
                <w:sz w:val="21"/>
                <w:szCs w:val="21"/>
                <w:lang w:eastAsia="zh-CN"/>
              </w:rPr>
              <w:t>本质是</w:t>
            </w:r>
            <w:r w:rsidRPr="00486679">
              <w:rPr>
                <w:rFonts w:eastAsia="宋体"/>
                <w:sz w:val="21"/>
                <w:szCs w:val="21"/>
                <w:lang w:eastAsia="zh-CN"/>
              </w:rPr>
              <w:t>公共服务型产品，盈利能力有限</w:t>
            </w:r>
            <w:r>
              <w:rPr>
                <w:rFonts w:eastAsia="宋体" w:hint="eastAsia"/>
                <w:sz w:val="21"/>
                <w:szCs w:val="21"/>
                <w:lang w:eastAsia="zh-CN"/>
              </w:rPr>
              <w:t>，</w:t>
            </w:r>
            <w:proofErr w:type="gramStart"/>
            <w:r>
              <w:rPr>
                <w:rFonts w:eastAsia="宋体" w:hint="eastAsia"/>
                <w:sz w:val="21"/>
                <w:szCs w:val="21"/>
                <w:lang w:eastAsia="zh-CN"/>
              </w:rPr>
              <w:t>依赖国</w:t>
            </w:r>
            <w:proofErr w:type="gramEnd"/>
            <w:r>
              <w:rPr>
                <w:rFonts w:eastAsia="宋体" w:hint="eastAsia"/>
                <w:sz w:val="21"/>
                <w:szCs w:val="21"/>
                <w:lang w:eastAsia="zh-CN"/>
              </w:rPr>
              <w:t>铁集团运营</w:t>
            </w:r>
          </w:p>
        </w:tc>
        <w:tc>
          <w:tcPr>
            <w:tcW w:w="2214" w:type="dxa"/>
          </w:tcPr>
          <w:p w14:paraId="0FAE8722" w14:textId="507FF29F" w:rsidR="0018047A" w:rsidRDefault="00486679" w:rsidP="00486679">
            <w:pPr>
              <w:jc w:val="center"/>
              <w:cnfStyle w:val="000000000000" w:firstRow="0" w:lastRow="0" w:firstColumn="0" w:lastColumn="0" w:oddVBand="0" w:evenVBand="0" w:oddHBand="0" w:evenHBand="0" w:firstRowFirstColumn="0" w:firstRowLastColumn="0" w:lastRowFirstColumn="0" w:lastRowLastColumn="0"/>
              <w:rPr>
                <w:rFonts w:eastAsia="宋体" w:hint="eastAsia"/>
                <w:sz w:val="21"/>
                <w:szCs w:val="21"/>
                <w:lang w:eastAsia="zh-CN"/>
              </w:rPr>
            </w:pPr>
            <w:r>
              <w:rPr>
                <w:rFonts w:eastAsia="宋体" w:hint="eastAsia"/>
                <w:sz w:val="21"/>
                <w:szCs w:val="21"/>
                <w:lang w:eastAsia="zh-CN"/>
              </w:rPr>
              <w:t>收费高昂，服务不够普及；依赖基础设施完善的大型空港。</w:t>
            </w:r>
          </w:p>
        </w:tc>
      </w:tr>
    </w:tbl>
    <w:p w14:paraId="7C921AA5" w14:textId="10B22A9C" w:rsidR="00AA1D88" w:rsidRPr="00AA1D88" w:rsidRDefault="00AA1D88" w:rsidP="00AA1D88">
      <w:pPr>
        <w:jc w:val="center"/>
        <w:rPr>
          <w:rFonts w:eastAsia="宋体" w:hint="eastAsia"/>
          <w:b/>
          <w:bCs/>
          <w:sz w:val="21"/>
          <w:szCs w:val="21"/>
          <w:lang w:eastAsia="zh-CN"/>
        </w:rPr>
      </w:pPr>
      <w:r>
        <w:rPr>
          <w:rFonts w:eastAsia="宋体" w:hint="eastAsia"/>
          <w:b/>
          <w:bCs/>
          <w:sz w:val="21"/>
          <w:szCs w:val="21"/>
          <w:lang w:eastAsia="zh-CN"/>
        </w:rPr>
        <w:t>表7.2主要竞争对手对比表</w:t>
      </w:r>
    </w:p>
    <w:p w14:paraId="14CB26E6" w14:textId="1407F797" w:rsidR="0018047A" w:rsidRDefault="00BD1BEB" w:rsidP="003D1B5E">
      <w:pPr>
        <w:pStyle w:val="71e7dc79-1ff7-45e8-997d-0ebda3762b91"/>
        <w:rPr>
          <w:rFonts w:hint="eastAsia"/>
        </w:rPr>
      </w:pPr>
      <w:bookmarkStart w:id="153" w:name="_Toc224683302"/>
      <w:bookmarkStart w:id="154" w:name="_Toc225433969"/>
      <w:r w:rsidRPr="00BD1BEB">
        <w:t>7.4差异化分析</w:t>
      </w:r>
      <w:bookmarkEnd w:id="153"/>
      <w:bookmarkEnd w:id="154"/>
    </w:p>
    <w:p w14:paraId="29F4D97C" w14:textId="79232E48" w:rsidR="00BD1BEB" w:rsidRPr="0018047A" w:rsidRDefault="00BD1BEB" w:rsidP="0044610B">
      <w:pPr>
        <w:ind w:firstLineChars="200" w:firstLine="420"/>
        <w:rPr>
          <w:rFonts w:eastAsia="宋体" w:hint="eastAsia"/>
          <w:sz w:val="21"/>
          <w:szCs w:val="21"/>
          <w:lang w:eastAsia="zh-CN"/>
        </w:rPr>
      </w:pPr>
      <w:r w:rsidRPr="00BD1BEB">
        <w:rPr>
          <w:rFonts w:eastAsia="宋体"/>
          <w:sz w:val="21"/>
          <w:szCs w:val="21"/>
          <w:lang w:eastAsia="zh-CN"/>
        </w:rPr>
        <w:t>通过上述竞争分析可以发现，目前市场上的行李配送服务大多依附于交通运输体系（铁路或航空），其服务场景主要集中在旅客的出行环节，而对于游客在城市内部游览过程中产生的行李转运需求关注较少。相比之下，本项目的核心定位是城市旅游场景中的行李转运服务平台，重点解决游客在“退房后—离开城市前”这一时间段内的行李携带问题。通过整合酒店、景区和交通枢纽等城市节点资源，并结合平台化调度系统，本项目能够为游客提供更加灵活、高效的行李转运服务。</w:t>
      </w:r>
      <w:r>
        <w:rPr>
          <w:rFonts w:eastAsia="宋体" w:hint="eastAsia"/>
          <w:sz w:val="21"/>
          <w:szCs w:val="21"/>
          <w:lang w:eastAsia="zh-CN"/>
        </w:rPr>
        <w:t>本平台的主要优势有：旅客无需等待服务人员上门提取行李，方便快捷；按照单次服务而不是计件收费，价格更低。</w:t>
      </w:r>
      <w:r w:rsidRPr="00BD1BEB">
        <w:rPr>
          <w:rFonts w:eastAsia="宋体"/>
          <w:sz w:val="21"/>
          <w:szCs w:val="21"/>
          <w:lang w:eastAsia="zh-CN"/>
        </w:rPr>
        <w:t>因此，在现有竞争格局下，本项目不仅避免了与铁路和航空系统的直接竞争，还通过聚焦城市旅游这一细分市场形成了明显的差异化优势，并具备较强的市场扩展潜力。</w:t>
      </w:r>
    </w:p>
    <w:p w14:paraId="18CF3D1A" w14:textId="09C35F2B" w:rsidR="00510148" w:rsidRPr="00395C74" w:rsidRDefault="00B9194C" w:rsidP="003D1B5E">
      <w:pPr>
        <w:pStyle w:val="21bc9c4b-6a32-43e5-beaa-fd2d792c5735"/>
        <w:rPr>
          <w:rFonts w:hint="eastAsia"/>
        </w:rPr>
      </w:pPr>
      <w:bookmarkStart w:id="155" w:name="_Toc224683303"/>
      <w:bookmarkStart w:id="156" w:name="_Toc225433970"/>
      <w:r w:rsidRPr="00395C74">
        <w:rPr>
          <w:rFonts w:hint="eastAsia"/>
        </w:rPr>
        <w:t>8.公司战略</w:t>
      </w:r>
      <w:bookmarkEnd w:id="155"/>
      <w:bookmarkEnd w:id="156"/>
    </w:p>
    <w:p w14:paraId="708242B0" w14:textId="0EFD02BB" w:rsidR="00B9194C" w:rsidRPr="00B9194C" w:rsidRDefault="00B9194C" w:rsidP="003D1B5E">
      <w:pPr>
        <w:pStyle w:val="71e7dc79-1ff7-45e8-997d-0ebda3762b91"/>
        <w:rPr>
          <w:rFonts w:hint="eastAsia"/>
        </w:rPr>
      </w:pPr>
      <w:bookmarkStart w:id="157" w:name="_Toc224683304"/>
      <w:bookmarkStart w:id="158" w:name="_Toc225433971"/>
      <w:r w:rsidRPr="00B9194C">
        <w:t>8.1战略发展目标</w:t>
      </w:r>
      <w:bookmarkEnd w:id="157"/>
      <w:bookmarkEnd w:id="158"/>
    </w:p>
    <w:p w14:paraId="01A6E409" w14:textId="77777777" w:rsidR="00B9194C" w:rsidRDefault="00B9194C" w:rsidP="0044610B">
      <w:pPr>
        <w:ind w:firstLineChars="200" w:firstLine="420"/>
        <w:rPr>
          <w:rFonts w:eastAsia="宋体" w:hint="eastAsia"/>
          <w:sz w:val="21"/>
          <w:szCs w:val="21"/>
          <w:lang w:eastAsia="zh-CN"/>
        </w:rPr>
      </w:pPr>
      <w:r w:rsidRPr="00B9194C">
        <w:rPr>
          <w:rFonts w:eastAsia="宋体"/>
          <w:sz w:val="21"/>
          <w:szCs w:val="21"/>
          <w:lang w:eastAsia="zh-CN"/>
        </w:rPr>
        <w:t>本项目的战略发展目标是通过平台化运营模式，在城市旅游服务领域建立标准化的行李转运服务体系，并逐步将其发展成为城市旅游基础配套服务的重要组成部分。</w:t>
      </w:r>
    </w:p>
    <w:p w14:paraId="5887944D" w14:textId="548860F9" w:rsidR="00B9194C" w:rsidRPr="00B9194C" w:rsidRDefault="00B9194C" w:rsidP="003D1B5E">
      <w:pPr>
        <w:pStyle w:val="71e7dc79-1ff7-45e8-997d-0ebda3762b91"/>
        <w:rPr>
          <w:rFonts w:hint="eastAsia"/>
        </w:rPr>
      </w:pPr>
      <w:bookmarkStart w:id="159" w:name="_Toc224683305"/>
      <w:bookmarkStart w:id="160" w:name="_Toc225433972"/>
      <w:r w:rsidRPr="00B9194C">
        <w:t>8.2竞争战略分析</w:t>
      </w:r>
      <w:bookmarkEnd w:id="159"/>
      <w:bookmarkEnd w:id="160"/>
    </w:p>
    <w:p w14:paraId="19543E05" w14:textId="534612CE" w:rsidR="00B9194C" w:rsidRPr="00B9194C" w:rsidRDefault="00B9194C" w:rsidP="0044610B">
      <w:pPr>
        <w:ind w:firstLineChars="200" w:firstLine="420"/>
        <w:rPr>
          <w:rFonts w:eastAsia="宋体" w:hint="eastAsia"/>
          <w:sz w:val="21"/>
          <w:szCs w:val="21"/>
          <w:lang w:eastAsia="zh-CN"/>
        </w:rPr>
      </w:pPr>
      <w:r w:rsidRPr="00B9194C">
        <w:rPr>
          <w:rFonts w:eastAsia="宋体"/>
          <w:sz w:val="21"/>
          <w:szCs w:val="21"/>
          <w:lang w:eastAsia="zh-CN"/>
        </w:rPr>
        <w:t>在当前市场环境下，本项目将主要采用差异化竞争战略与聚焦战略相结合的发展思路，以形成相对清晰的市场定位并避免与大型交通体系直接竞争。</w:t>
      </w:r>
    </w:p>
    <w:p w14:paraId="47DA42AE" w14:textId="1A4E920F" w:rsidR="00B9194C" w:rsidRPr="00B9194C" w:rsidRDefault="00B9194C" w:rsidP="0044610B">
      <w:pPr>
        <w:ind w:firstLineChars="200" w:firstLine="420"/>
        <w:rPr>
          <w:rFonts w:eastAsia="宋体" w:hint="eastAsia"/>
          <w:sz w:val="21"/>
          <w:szCs w:val="21"/>
          <w:lang w:eastAsia="zh-CN"/>
        </w:rPr>
      </w:pPr>
      <w:r w:rsidRPr="00B9194C">
        <w:rPr>
          <w:rFonts w:eastAsia="宋体"/>
          <w:sz w:val="21"/>
          <w:szCs w:val="21"/>
          <w:lang w:eastAsia="zh-CN"/>
        </w:rPr>
        <w:t>首先，在差异化竞争方面，本项目与现有市场上的行李配送服务存在明显区别。目前市场上较为成熟的服务多依附于铁路或航空运输体系，其服务重点主要集中在旅客的出发或到达环节，例如将行李从家中直接送至机场或高铁站。而本项目则聚焦于城市旅游场景中的行李转运需求，重点解决游客在退房之后至离开城市之前这一时间段内携带行李的不便问题。通过</w:t>
      </w:r>
      <w:proofErr w:type="gramStart"/>
      <w:r w:rsidRPr="00B9194C">
        <w:rPr>
          <w:rFonts w:eastAsia="宋体"/>
          <w:sz w:val="21"/>
          <w:szCs w:val="21"/>
          <w:lang w:eastAsia="zh-CN"/>
        </w:rPr>
        <w:t>整合酒店</w:t>
      </w:r>
      <w:proofErr w:type="gramEnd"/>
      <w:r w:rsidRPr="00B9194C">
        <w:rPr>
          <w:rFonts w:eastAsia="宋体"/>
          <w:sz w:val="21"/>
          <w:szCs w:val="21"/>
          <w:lang w:eastAsia="zh-CN"/>
        </w:rPr>
        <w:t>寄存资源、交通枢纽寄存设施以及社会运输资源，本平台能够为旅客提供更加灵活、高效的行李处理方式，从而在服务场景上形成明显差异化。</w:t>
      </w:r>
    </w:p>
    <w:p w14:paraId="0CA9362E" w14:textId="57F62DF9" w:rsidR="00B9194C" w:rsidRPr="00B9194C" w:rsidRDefault="00B9194C" w:rsidP="0044610B">
      <w:pPr>
        <w:ind w:firstLineChars="200" w:firstLine="420"/>
        <w:rPr>
          <w:rFonts w:eastAsia="宋体" w:hint="eastAsia"/>
          <w:sz w:val="21"/>
          <w:szCs w:val="21"/>
          <w:lang w:eastAsia="zh-CN"/>
        </w:rPr>
      </w:pPr>
      <w:r w:rsidRPr="00B9194C">
        <w:rPr>
          <w:rFonts w:eastAsia="宋体"/>
          <w:sz w:val="21"/>
          <w:szCs w:val="21"/>
          <w:lang w:eastAsia="zh-CN"/>
        </w:rPr>
        <w:t>其次，在成本结构方面，公司采取轻资产整合模式，不自建仓储和运输体系，而是通过数字化平台连接现有资源，实现多方协同运营。这种模式不仅能够显著降低固定资产投入，还可以提高业务模式的可复制性，使平台在进入新的城市时能够以较低成本快速部署服务网络。</w:t>
      </w:r>
    </w:p>
    <w:p w14:paraId="14EA9023" w14:textId="529037C2" w:rsidR="00510148" w:rsidRDefault="00B9194C" w:rsidP="0044610B">
      <w:pPr>
        <w:ind w:firstLineChars="200" w:firstLine="420"/>
        <w:rPr>
          <w:rFonts w:eastAsia="宋体" w:hint="eastAsia"/>
          <w:sz w:val="21"/>
          <w:szCs w:val="21"/>
          <w:lang w:eastAsia="zh-CN"/>
        </w:rPr>
      </w:pPr>
      <w:r w:rsidRPr="00B9194C">
        <w:rPr>
          <w:rFonts w:eastAsia="宋体"/>
          <w:sz w:val="21"/>
          <w:szCs w:val="21"/>
          <w:lang w:eastAsia="zh-CN"/>
        </w:rPr>
        <w:lastRenderedPageBreak/>
        <w:t>此外，公司还将采取聚焦战略，在业务发展的初期阶段重点选择旅游需求旺盛、游客数量较多的城市进行布局，通过在重点城市形成稳定服务网络和品牌口碑，逐步扩大市场影响力。在形成示范效应后，再逐步向更多旅游城市复制扩展，实现稳步增长。</w:t>
      </w:r>
    </w:p>
    <w:p w14:paraId="15C2FB46" w14:textId="0B123503" w:rsidR="00B9194C" w:rsidRPr="00B9194C" w:rsidRDefault="00B9194C" w:rsidP="003D1B5E">
      <w:pPr>
        <w:pStyle w:val="71e7dc79-1ff7-45e8-997d-0ebda3762b91"/>
        <w:rPr>
          <w:rFonts w:hint="eastAsia"/>
        </w:rPr>
      </w:pPr>
      <w:bookmarkStart w:id="161" w:name="_Toc224683306"/>
      <w:bookmarkStart w:id="162" w:name="_Toc225433973"/>
      <w:r w:rsidRPr="00B9194C">
        <w:t>8.3公司战略规划</w:t>
      </w:r>
      <w:bookmarkEnd w:id="161"/>
      <w:bookmarkEnd w:id="162"/>
    </w:p>
    <w:p w14:paraId="3158E202" w14:textId="491022C1" w:rsidR="00B9194C" w:rsidRPr="00B9194C" w:rsidRDefault="00B9194C" w:rsidP="003D1B5E">
      <w:pPr>
        <w:pStyle w:val="b63ee27f-4cf3-414c-9275-d88e3f90795e"/>
        <w:rPr>
          <w:rFonts w:hint="eastAsia"/>
        </w:rPr>
      </w:pPr>
      <w:bookmarkStart w:id="163" w:name="_Toc224683307"/>
      <w:bookmarkStart w:id="164" w:name="_Toc225433974"/>
      <w:r w:rsidRPr="00B9194C">
        <w:t>8.3.1准备阶段（2026年1月—2026年6月）</w:t>
      </w:r>
      <w:bookmarkEnd w:id="163"/>
      <w:bookmarkEnd w:id="164"/>
    </w:p>
    <w:p w14:paraId="5B5C6CF0" w14:textId="64B0CB6A" w:rsidR="00B9194C" w:rsidRPr="00B9194C" w:rsidRDefault="00B9194C" w:rsidP="0044610B">
      <w:pPr>
        <w:ind w:firstLineChars="200" w:firstLine="420"/>
        <w:rPr>
          <w:rFonts w:eastAsia="宋体" w:hint="eastAsia"/>
          <w:sz w:val="21"/>
          <w:szCs w:val="21"/>
          <w:lang w:eastAsia="zh-CN"/>
        </w:rPr>
      </w:pPr>
      <w:r w:rsidRPr="00B9194C">
        <w:rPr>
          <w:rFonts w:eastAsia="宋体"/>
          <w:sz w:val="21"/>
          <w:szCs w:val="21"/>
          <w:lang w:eastAsia="zh-CN"/>
        </w:rPr>
        <w:t>在项目启动初期，公司将重点完成市场调研、平台开发以及合作资源整合等基础工作，为后续正式运营奠定基础。首先，在市场调研方面，公司将以重点旅游城市为核心区域，通过线上问卷、游客访谈以及对酒店和旅游从业者的调研，深入了解游客在城市旅行过程中关于行李寄存与转运的实际需求，分析不同游客群体的使用习惯、价格接受度以及潜在使用场景，从而为平台服务设计和市场定位提供依据。同时，公司还将对国内外已有的相关服务进行分析，明确自身差异化定位。</w:t>
      </w:r>
    </w:p>
    <w:p w14:paraId="4672D356" w14:textId="7AC554DA" w:rsidR="00B9194C" w:rsidRPr="0044610B" w:rsidRDefault="00B9194C" w:rsidP="0044610B">
      <w:pPr>
        <w:pStyle w:val="ae"/>
        <w:numPr>
          <w:ilvl w:val="0"/>
          <w:numId w:val="19"/>
        </w:numPr>
        <w:rPr>
          <w:rFonts w:eastAsia="宋体" w:hint="eastAsia"/>
          <w:sz w:val="21"/>
          <w:szCs w:val="21"/>
          <w:lang w:eastAsia="zh-CN"/>
        </w:rPr>
      </w:pPr>
      <w:r w:rsidRPr="0044610B">
        <w:rPr>
          <w:rFonts w:eastAsia="宋体"/>
          <w:b/>
          <w:bCs/>
          <w:sz w:val="21"/>
          <w:szCs w:val="21"/>
          <w:lang w:eastAsia="zh-CN"/>
        </w:rPr>
        <w:t>团队建设</w:t>
      </w:r>
      <w:r w:rsidRPr="0044610B">
        <w:rPr>
          <w:rFonts w:eastAsia="宋体" w:hint="eastAsia"/>
          <w:b/>
          <w:bCs/>
          <w:sz w:val="21"/>
          <w:szCs w:val="21"/>
          <w:lang w:eastAsia="zh-CN"/>
        </w:rPr>
        <w:t>：</w:t>
      </w:r>
      <w:r w:rsidRPr="0044610B">
        <w:rPr>
          <w:rFonts w:eastAsia="宋体"/>
          <w:sz w:val="21"/>
          <w:szCs w:val="21"/>
          <w:lang w:eastAsia="zh-CN"/>
        </w:rPr>
        <w:t>公司将组建由技术研发、运营管理和市场推广人员组成的核心创业团队。技术团队主要负责平台系统开发与数据调度系统的设计，运营团队负责合作资源对接和服务流程设计，市场团队则负责品牌推广和用户增长策略的制定。通过内部培训和岗位分工，使团队成员熟悉业务流程和平台运营模式，提高团队协作效率。</w:t>
      </w:r>
    </w:p>
    <w:p w14:paraId="470D5AD2" w14:textId="2F3E6B3E" w:rsidR="00B9194C" w:rsidRPr="0044610B" w:rsidRDefault="00B9194C" w:rsidP="0044610B">
      <w:pPr>
        <w:pStyle w:val="ae"/>
        <w:numPr>
          <w:ilvl w:val="0"/>
          <w:numId w:val="19"/>
        </w:numPr>
        <w:rPr>
          <w:rFonts w:eastAsia="宋体" w:hint="eastAsia"/>
          <w:sz w:val="21"/>
          <w:szCs w:val="21"/>
          <w:lang w:eastAsia="zh-CN"/>
        </w:rPr>
      </w:pPr>
      <w:r w:rsidRPr="0044610B">
        <w:rPr>
          <w:rFonts w:eastAsia="宋体"/>
          <w:b/>
          <w:bCs/>
          <w:sz w:val="21"/>
          <w:szCs w:val="21"/>
          <w:lang w:eastAsia="zh-CN"/>
        </w:rPr>
        <w:t>技术准备</w:t>
      </w:r>
      <w:r w:rsidRPr="0044610B">
        <w:rPr>
          <w:rFonts w:eastAsia="宋体" w:hint="eastAsia"/>
          <w:b/>
          <w:bCs/>
          <w:sz w:val="21"/>
          <w:szCs w:val="21"/>
          <w:lang w:eastAsia="zh-CN"/>
        </w:rPr>
        <w:t>：</w:t>
      </w:r>
      <w:r w:rsidRPr="0044610B">
        <w:rPr>
          <w:rFonts w:eastAsia="宋体"/>
          <w:sz w:val="21"/>
          <w:szCs w:val="21"/>
          <w:lang w:eastAsia="zh-CN"/>
        </w:rPr>
        <w:t>公司将完成行李转运服务平台的基础系统开发，包括用户端下单系统、订单调度系统以及运输人员管理系统等核心模块，并对平台的稳定性和安全性进行测试。同时，公司还将设计标准化的服务流程，包括行李交接流程、运输过程管理以及异常情况处理机制，以确保平台在正式上线后能够提供稳定可靠的服务。</w:t>
      </w:r>
    </w:p>
    <w:p w14:paraId="5892FFAD" w14:textId="70F5CBD3" w:rsidR="00B9194C" w:rsidRPr="0044610B" w:rsidRDefault="00B9194C" w:rsidP="0044610B">
      <w:pPr>
        <w:pStyle w:val="ae"/>
        <w:numPr>
          <w:ilvl w:val="0"/>
          <w:numId w:val="19"/>
        </w:numPr>
        <w:rPr>
          <w:rFonts w:eastAsia="宋体" w:hint="eastAsia"/>
          <w:sz w:val="21"/>
          <w:szCs w:val="21"/>
          <w:lang w:eastAsia="zh-CN"/>
        </w:rPr>
      </w:pPr>
      <w:r w:rsidRPr="0044610B">
        <w:rPr>
          <w:rFonts w:eastAsia="宋体"/>
          <w:b/>
          <w:bCs/>
          <w:sz w:val="21"/>
          <w:szCs w:val="21"/>
          <w:lang w:eastAsia="zh-CN"/>
        </w:rPr>
        <w:t>资源整合</w:t>
      </w:r>
      <w:r w:rsidRPr="0044610B">
        <w:rPr>
          <w:rFonts w:eastAsia="宋体" w:hint="eastAsia"/>
          <w:b/>
          <w:bCs/>
          <w:sz w:val="21"/>
          <w:szCs w:val="21"/>
          <w:lang w:eastAsia="zh-CN"/>
        </w:rPr>
        <w:t>：</w:t>
      </w:r>
      <w:r w:rsidRPr="0044610B">
        <w:rPr>
          <w:rFonts w:eastAsia="宋体"/>
          <w:sz w:val="21"/>
          <w:szCs w:val="21"/>
          <w:lang w:eastAsia="zh-CN"/>
        </w:rPr>
        <w:t>公司将重点与酒店、民宿以及交通枢纽寄存点等机构建立合作关系，形成初步的服务网络。通过签订合作协议和制定统一服务标准，使这些合作方成为平台的服务节点，从而构建基本的城市行李转运体系。同时，公司还将完成品牌策划与视觉设计，确定公司名称、品牌形象以及宣传策略，并通过初步的线上推广提高市场认知度。</w:t>
      </w:r>
    </w:p>
    <w:p w14:paraId="1008ABAD" w14:textId="6028CC2E" w:rsidR="00B9194C" w:rsidRPr="0044610B" w:rsidRDefault="00B9194C" w:rsidP="0044610B">
      <w:pPr>
        <w:pStyle w:val="ae"/>
        <w:numPr>
          <w:ilvl w:val="0"/>
          <w:numId w:val="19"/>
        </w:numPr>
        <w:rPr>
          <w:rFonts w:eastAsia="宋体" w:hint="eastAsia"/>
          <w:sz w:val="21"/>
          <w:szCs w:val="21"/>
          <w:lang w:eastAsia="zh-CN"/>
        </w:rPr>
      </w:pPr>
      <w:r w:rsidRPr="0044610B">
        <w:rPr>
          <w:rFonts w:eastAsia="宋体"/>
          <w:b/>
          <w:bCs/>
          <w:sz w:val="21"/>
          <w:szCs w:val="21"/>
          <w:lang w:eastAsia="zh-CN"/>
        </w:rPr>
        <w:t>资金</w:t>
      </w:r>
      <w:r w:rsidRPr="0044610B">
        <w:rPr>
          <w:rFonts w:eastAsia="宋体" w:hint="eastAsia"/>
          <w:b/>
          <w:bCs/>
          <w:sz w:val="21"/>
          <w:szCs w:val="21"/>
          <w:lang w:eastAsia="zh-CN"/>
        </w:rPr>
        <w:t>管理：</w:t>
      </w:r>
      <w:r w:rsidRPr="0044610B">
        <w:rPr>
          <w:rFonts w:eastAsia="宋体"/>
          <w:sz w:val="21"/>
          <w:szCs w:val="21"/>
          <w:lang w:eastAsia="zh-CN"/>
        </w:rPr>
        <w:t>公司将在这一阶段完成企业注册与基本运营准备，并积极对接创业投资机构和天使投资人，争取获得启动资金，用于平台开发、团队建设以及初期市场推广。</w:t>
      </w:r>
    </w:p>
    <w:p w14:paraId="47CBCF5B" w14:textId="0A72A78B" w:rsidR="00B9194C" w:rsidRPr="00B9194C" w:rsidRDefault="00B9194C" w:rsidP="003D1B5E">
      <w:pPr>
        <w:pStyle w:val="b63ee27f-4cf3-414c-9275-d88e3f90795e"/>
        <w:rPr>
          <w:rFonts w:hint="eastAsia"/>
        </w:rPr>
      </w:pPr>
      <w:bookmarkStart w:id="165" w:name="_Toc224683308"/>
      <w:bookmarkStart w:id="166" w:name="_Toc225433975"/>
      <w:r w:rsidRPr="00B9194C">
        <w:rPr>
          <w:rFonts w:hint="eastAsia"/>
        </w:rPr>
        <w:t>8.3.2引入期（2026年7月—2027年12月）</w:t>
      </w:r>
      <w:bookmarkEnd w:id="165"/>
      <w:bookmarkEnd w:id="166"/>
    </w:p>
    <w:p w14:paraId="2AF4D1E2" w14:textId="36DD6E94" w:rsidR="00B9194C" w:rsidRPr="00B9194C" w:rsidRDefault="00B9194C" w:rsidP="0044610B">
      <w:pPr>
        <w:ind w:firstLineChars="200" w:firstLine="420"/>
        <w:rPr>
          <w:rFonts w:eastAsia="宋体" w:hint="eastAsia"/>
          <w:sz w:val="21"/>
          <w:szCs w:val="21"/>
          <w:lang w:eastAsia="zh-CN"/>
        </w:rPr>
      </w:pPr>
      <w:r w:rsidRPr="00B9194C">
        <w:rPr>
          <w:rFonts w:eastAsia="宋体"/>
          <w:sz w:val="21"/>
          <w:szCs w:val="21"/>
          <w:lang w:eastAsia="zh-CN"/>
        </w:rPr>
        <w:t>在完成前期准备工作后，公司将进入业务引入阶段，在部分重点旅游城市正式上线行李转运服务平台，并逐步扩大用户规模。首先，公司将完成平台系统的最终测试并正式上线运营，在上线初期重点关注用户体验，通过实时监测订单运行情况和收集用户反馈，对平台功能和服务流程进行持续优化，从而提高服务稳定性和用户满意度。</w:t>
      </w:r>
    </w:p>
    <w:p w14:paraId="4E632B0E" w14:textId="3770BFDA" w:rsidR="00B9194C" w:rsidRPr="0044610B" w:rsidRDefault="00B9194C" w:rsidP="0044610B">
      <w:pPr>
        <w:pStyle w:val="ae"/>
        <w:numPr>
          <w:ilvl w:val="0"/>
          <w:numId w:val="20"/>
        </w:numPr>
        <w:rPr>
          <w:rFonts w:eastAsia="宋体" w:hint="eastAsia"/>
          <w:sz w:val="21"/>
          <w:szCs w:val="21"/>
          <w:lang w:eastAsia="zh-CN"/>
        </w:rPr>
      </w:pPr>
      <w:r w:rsidRPr="0044610B">
        <w:rPr>
          <w:rFonts w:eastAsia="宋体"/>
          <w:b/>
          <w:bCs/>
          <w:sz w:val="21"/>
          <w:szCs w:val="21"/>
          <w:lang w:eastAsia="zh-CN"/>
        </w:rPr>
        <w:t>市场推广</w:t>
      </w:r>
      <w:r w:rsidRPr="0044610B">
        <w:rPr>
          <w:rFonts w:eastAsia="宋体" w:hint="eastAsia"/>
          <w:b/>
          <w:bCs/>
          <w:sz w:val="21"/>
          <w:szCs w:val="21"/>
          <w:lang w:eastAsia="zh-CN"/>
        </w:rPr>
        <w:t>：</w:t>
      </w:r>
      <w:r w:rsidRPr="0044610B">
        <w:rPr>
          <w:rFonts w:eastAsia="宋体"/>
          <w:sz w:val="21"/>
          <w:szCs w:val="21"/>
          <w:lang w:eastAsia="zh-CN"/>
        </w:rPr>
        <w:t>公司将通过多种渠道提升品牌知名度。例如通过社交媒体推广、旅游平台合作推广以及与酒店前台的线下推荐等方式，使更多游客了解并尝试使用行李转运服务。同时，公司还将与部分在线旅游平台和订房平台建立合作关系，使行李转运服务能够在酒店预订流程中被用户看到，从而提高服务的曝光度和使用率。</w:t>
      </w:r>
    </w:p>
    <w:p w14:paraId="7F933DDA" w14:textId="40C04A4D" w:rsidR="00B9194C" w:rsidRPr="0044610B" w:rsidRDefault="00B9194C" w:rsidP="0044610B">
      <w:pPr>
        <w:pStyle w:val="ae"/>
        <w:numPr>
          <w:ilvl w:val="0"/>
          <w:numId w:val="20"/>
        </w:numPr>
        <w:rPr>
          <w:rFonts w:eastAsia="宋体" w:hint="eastAsia"/>
          <w:sz w:val="21"/>
          <w:szCs w:val="21"/>
          <w:lang w:eastAsia="zh-CN"/>
        </w:rPr>
      </w:pPr>
      <w:r w:rsidRPr="0044610B">
        <w:rPr>
          <w:rFonts w:eastAsia="宋体"/>
          <w:b/>
          <w:bCs/>
          <w:sz w:val="21"/>
          <w:szCs w:val="21"/>
          <w:lang w:eastAsia="zh-CN"/>
        </w:rPr>
        <w:t>用户增长</w:t>
      </w:r>
      <w:r w:rsidRPr="0044610B">
        <w:rPr>
          <w:rFonts w:eastAsia="宋体" w:hint="eastAsia"/>
          <w:b/>
          <w:bCs/>
          <w:sz w:val="21"/>
          <w:szCs w:val="21"/>
          <w:lang w:eastAsia="zh-CN"/>
        </w:rPr>
        <w:t>：</w:t>
      </w:r>
      <w:r w:rsidRPr="0044610B">
        <w:rPr>
          <w:rFonts w:eastAsia="宋体"/>
          <w:sz w:val="21"/>
          <w:szCs w:val="21"/>
          <w:lang w:eastAsia="zh-CN"/>
        </w:rPr>
        <w:t>公司将通过提供优质的服务体验和合理的价格策略吸引游客使用平台，并通过优惠活动和用户评价机制鼓励用户分享使用体验，从而逐渐积累口碑。随着订单量逐渐增</w:t>
      </w:r>
      <w:r w:rsidRPr="0044610B">
        <w:rPr>
          <w:rFonts w:eastAsia="宋体"/>
          <w:sz w:val="21"/>
          <w:szCs w:val="21"/>
          <w:lang w:eastAsia="zh-CN"/>
        </w:rPr>
        <w:lastRenderedPageBreak/>
        <w:t>加，公司将不断扩大合作酒店数量和运输服务人员规模，以保证服务能力能够满足不断增长的市场需求。</w:t>
      </w:r>
    </w:p>
    <w:p w14:paraId="232F2503" w14:textId="00B3CDCB" w:rsidR="00B9194C" w:rsidRPr="00B9194C" w:rsidRDefault="00B9194C" w:rsidP="0044610B">
      <w:pPr>
        <w:ind w:firstLineChars="200" w:firstLine="420"/>
        <w:rPr>
          <w:rFonts w:eastAsia="宋体" w:hint="eastAsia"/>
          <w:sz w:val="21"/>
          <w:szCs w:val="21"/>
          <w:lang w:eastAsia="zh-CN"/>
        </w:rPr>
      </w:pPr>
      <w:r w:rsidRPr="00B9194C">
        <w:rPr>
          <w:rFonts w:eastAsia="宋体"/>
          <w:sz w:val="21"/>
          <w:szCs w:val="21"/>
          <w:lang w:eastAsia="zh-CN"/>
        </w:rPr>
        <w:t>此外，公司还将在这一阶段探索稳定的商业模式。在保持服务价格竞争力的前提下，通过订单服务费、平台抽成以及合作渠道分成等方式逐步实现平台的初步盈利，并根据市场反馈不断优化收费结构，使平台逐渐形成可持续的盈利模式。</w:t>
      </w:r>
    </w:p>
    <w:p w14:paraId="6DC271BF" w14:textId="59C8E128" w:rsidR="00B9194C" w:rsidRPr="00B9194C" w:rsidRDefault="00B9194C" w:rsidP="003D1B5E">
      <w:pPr>
        <w:pStyle w:val="b63ee27f-4cf3-414c-9275-d88e3f90795e"/>
        <w:rPr>
          <w:rFonts w:hint="eastAsia"/>
        </w:rPr>
      </w:pPr>
      <w:bookmarkStart w:id="167" w:name="_Toc224683309"/>
      <w:bookmarkStart w:id="168" w:name="_Toc225433976"/>
      <w:r w:rsidRPr="00B9194C">
        <w:t>8.3.3成长期（2028年1月—2029年12月）</w:t>
      </w:r>
      <w:bookmarkEnd w:id="167"/>
      <w:bookmarkEnd w:id="168"/>
    </w:p>
    <w:p w14:paraId="313BCB4C" w14:textId="1F2C30E4" w:rsidR="00B9194C" w:rsidRPr="00B9194C" w:rsidRDefault="00B9194C" w:rsidP="00D24799">
      <w:pPr>
        <w:ind w:firstLineChars="200" w:firstLine="420"/>
        <w:rPr>
          <w:rFonts w:eastAsia="宋体" w:hint="eastAsia"/>
          <w:sz w:val="21"/>
          <w:szCs w:val="21"/>
          <w:lang w:eastAsia="zh-CN"/>
        </w:rPr>
      </w:pPr>
      <w:r w:rsidRPr="00B9194C">
        <w:rPr>
          <w:rFonts w:eastAsia="宋体"/>
          <w:sz w:val="21"/>
          <w:szCs w:val="21"/>
          <w:lang w:eastAsia="zh-CN"/>
        </w:rPr>
        <w:t>随着平台用户规模和合作资源的不断扩大，公司将进入快速成长阶段。在这一阶段，公司将重点提升平台技术能力和服务网络规模，以进一步提高市场竞争力。首先，在产品功能方面，公司将根据用户需求不断升级平台功能，例如优化智能调度算法，提高订单合并效率，减少运输时间，并进一步完善用户</w:t>
      </w:r>
      <w:proofErr w:type="gramStart"/>
      <w:r w:rsidRPr="00B9194C">
        <w:rPr>
          <w:rFonts w:eastAsia="宋体"/>
          <w:sz w:val="21"/>
          <w:szCs w:val="21"/>
          <w:lang w:eastAsia="zh-CN"/>
        </w:rPr>
        <w:t>端服务</w:t>
      </w:r>
      <w:proofErr w:type="gramEnd"/>
      <w:r w:rsidRPr="00B9194C">
        <w:rPr>
          <w:rFonts w:eastAsia="宋体"/>
          <w:sz w:val="21"/>
          <w:szCs w:val="21"/>
          <w:lang w:eastAsia="zh-CN"/>
        </w:rPr>
        <w:t>体验，使下单流程更加便捷。</w:t>
      </w:r>
    </w:p>
    <w:p w14:paraId="49C9679E" w14:textId="565B9377" w:rsidR="00B9194C" w:rsidRPr="00D24799" w:rsidRDefault="00B9194C" w:rsidP="00D24799">
      <w:pPr>
        <w:pStyle w:val="ae"/>
        <w:numPr>
          <w:ilvl w:val="0"/>
          <w:numId w:val="29"/>
        </w:numPr>
        <w:rPr>
          <w:rFonts w:eastAsia="宋体" w:hint="eastAsia"/>
          <w:sz w:val="21"/>
          <w:szCs w:val="21"/>
          <w:lang w:eastAsia="zh-CN"/>
        </w:rPr>
      </w:pPr>
      <w:r w:rsidRPr="00D24799">
        <w:rPr>
          <w:rFonts w:eastAsia="宋体"/>
          <w:b/>
          <w:bCs/>
          <w:sz w:val="21"/>
          <w:szCs w:val="21"/>
          <w:lang w:eastAsia="zh-CN"/>
        </w:rPr>
        <w:t>市场拓展</w:t>
      </w:r>
      <w:r w:rsidRPr="00D24799">
        <w:rPr>
          <w:rFonts w:eastAsia="宋体" w:hint="eastAsia"/>
          <w:b/>
          <w:bCs/>
          <w:sz w:val="21"/>
          <w:szCs w:val="21"/>
          <w:lang w:eastAsia="zh-CN"/>
        </w:rPr>
        <w:t>：</w:t>
      </w:r>
      <w:r w:rsidRPr="00D24799">
        <w:rPr>
          <w:rFonts w:eastAsia="宋体"/>
          <w:sz w:val="21"/>
          <w:szCs w:val="21"/>
          <w:lang w:eastAsia="zh-CN"/>
        </w:rPr>
        <w:t>公司将逐步将服务从最初试点城市扩展至更多旅游城市，尤其是游客流量较大的热门旅游目的地。通过在多个城市建立稳定的服务网络，公司将逐步形成规模化运营能力，提高品牌在旅游市场中的影响力。同时，公司还将加强与酒店集团、旅游企业以及交通枢纽运营方的合作，建立更加稳定的长期合作关系，从而扩大平台的服务覆盖范围。</w:t>
      </w:r>
    </w:p>
    <w:p w14:paraId="5E832975" w14:textId="4200083F" w:rsidR="00B9194C" w:rsidRPr="00D24799" w:rsidRDefault="00B9194C" w:rsidP="00D24799">
      <w:pPr>
        <w:pStyle w:val="ae"/>
        <w:numPr>
          <w:ilvl w:val="0"/>
          <w:numId w:val="29"/>
        </w:numPr>
        <w:rPr>
          <w:rFonts w:eastAsia="宋体" w:hint="eastAsia"/>
          <w:sz w:val="21"/>
          <w:szCs w:val="21"/>
          <w:lang w:eastAsia="zh-CN"/>
        </w:rPr>
      </w:pPr>
      <w:r w:rsidRPr="00D24799">
        <w:rPr>
          <w:rFonts w:eastAsia="宋体"/>
          <w:b/>
          <w:bCs/>
          <w:sz w:val="21"/>
          <w:szCs w:val="21"/>
          <w:lang w:eastAsia="zh-CN"/>
        </w:rPr>
        <w:t>盈利模式</w:t>
      </w:r>
      <w:r w:rsidRPr="00D24799">
        <w:rPr>
          <w:rFonts w:eastAsia="宋体" w:hint="eastAsia"/>
          <w:b/>
          <w:bCs/>
          <w:sz w:val="21"/>
          <w:szCs w:val="21"/>
          <w:lang w:eastAsia="zh-CN"/>
        </w:rPr>
        <w:t>：</w:t>
      </w:r>
      <w:r w:rsidRPr="00D24799">
        <w:rPr>
          <w:rFonts w:eastAsia="宋体"/>
          <w:sz w:val="21"/>
          <w:szCs w:val="21"/>
          <w:lang w:eastAsia="zh-CN"/>
        </w:rPr>
        <w:t>公司将在原有基础上进一步丰富收入来源。除了订单服务费用和平台抽成之外，还可以通过推出行李保险服务、VIP快速配送服务以及企业合作定制服务等方式增加收入渠道。随着平台订单量的增加和服务网络的扩大，公司整体营</w:t>
      </w:r>
      <w:proofErr w:type="gramStart"/>
      <w:r w:rsidRPr="00D24799">
        <w:rPr>
          <w:rFonts w:eastAsia="宋体"/>
          <w:sz w:val="21"/>
          <w:szCs w:val="21"/>
          <w:lang w:eastAsia="zh-CN"/>
        </w:rPr>
        <w:t>收规模</w:t>
      </w:r>
      <w:proofErr w:type="gramEnd"/>
      <w:r w:rsidRPr="00D24799">
        <w:rPr>
          <w:rFonts w:eastAsia="宋体"/>
          <w:sz w:val="21"/>
          <w:szCs w:val="21"/>
          <w:lang w:eastAsia="zh-CN"/>
        </w:rPr>
        <w:t>将持续增长。</w:t>
      </w:r>
    </w:p>
    <w:p w14:paraId="1B42D1DF" w14:textId="624799B5" w:rsidR="00B9194C" w:rsidRPr="00D24799" w:rsidRDefault="00B9194C" w:rsidP="00D24799">
      <w:pPr>
        <w:pStyle w:val="ae"/>
        <w:numPr>
          <w:ilvl w:val="0"/>
          <w:numId w:val="29"/>
        </w:numPr>
        <w:rPr>
          <w:rFonts w:eastAsia="宋体" w:hint="eastAsia"/>
          <w:sz w:val="21"/>
          <w:szCs w:val="21"/>
          <w:lang w:eastAsia="zh-CN"/>
        </w:rPr>
      </w:pPr>
      <w:r w:rsidRPr="00D24799">
        <w:rPr>
          <w:rFonts w:eastAsia="宋体"/>
          <w:b/>
          <w:bCs/>
          <w:sz w:val="21"/>
          <w:szCs w:val="21"/>
          <w:lang w:eastAsia="zh-CN"/>
        </w:rPr>
        <w:t>技术与人才</w:t>
      </w:r>
      <w:r w:rsidRPr="00D24799">
        <w:rPr>
          <w:rFonts w:eastAsia="宋体" w:hint="eastAsia"/>
          <w:b/>
          <w:bCs/>
          <w:sz w:val="21"/>
          <w:szCs w:val="21"/>
          <w:lang w:eastAsia="zh-CN"/>
        </w:rPr>
        <w:t>发展：</w:t>
      </w:r>
      <w:r w:rsidRPr="00D24799">
        <w:rPr>
          <w:rFonts w:eastAsia="宋体"/>
          <w:sz w:val="21"/>
          <w:szCs w:val="21"/>
          <w:lang w:eastAsia="zh-CN"/>
        </w:rPr>
        <w:t>公司将持续加大研发投入，通过优化平台系统和数据分析能力，提高运营效率。同时，公司还将加强团队建设，引入更多技术研发、市场拓展以及运营管理方面的人才，并建立完善的人才培养机制，以支持企业规模化发展。</w:t>
      </w:r>
    </w:p>
    <w:p w14:paraId="026A3A4C" w14:textId="2A3F4F10" w:rsidR="00B9194C" w:rsidRPr="00B9194C" w:rsidRDefault="00B9194C" w:rsidP="003D1B5E">
      <w:pPr>
        <w:pStyle w:val="b63ee27f-4cf3-414c-9275-d88e3f90795e"/>
        <w:rPr>
          <w:rFonts w:hint="eastAsia"/>
        </w:rPr>
      </w:pPr>
      <w:bookmarkStart w:id="169" w:name="_Toc224683310"/>
      <w:bookmarkStart w:id="170" w:name="_Toc225433977"/>
      <w:r w:rsidRPr="00B9194C">
        <w:rPr>
          <w:rFonts w:hint="eastAsia"/>
        </w:rPr>
        <w:t>8.3.4成熟期（2030年及以后）</w:t>
      </w:r>
      <w:bookmarkEnd w:id="169"/>
      <w:bookmarkEnd w:id="170"/>
    </w:p>
    <w:p w14:paraId="1C579AFB" w14:textId="26123BF6" w:rsidR="00B9194C" w:rsidRPr="00B9194C" w:rsidRDefault="00B9194C" w:rsidP="00D24799">
      <w:pPr>
        <w:ind w:firstLineChars="200" w:firstLine="420"/>
        <w:rPr>
          <w:rFonts w:eastAsia="宋体" w:hint="eastAsia"/>
          <w:sz w:val="21"/>
          <w:szCs w:val="21"/>
          <w:lang w:eastAsia="zh-CN"/>
        </w:rPr>
      </w:pPr>
      <w:r w:rsidRPr="00B9194C">
        <w:rPr>
          <w:rFonts w:eastAsia="宋体"/>
          <w:sz w:val="21"/>
          <w:szCs w:val="21"/>
          <w:lang w:eastAsia="zh-CN"/>
        </w:rPr>
        <w:t>在业务进入成熟阶段后，公司将逐步形成覆盖全国主要旅游城市的行李转运服务网络，并在行业中建立领先地位。通过长期积累的用户基础、合作资源以及品牌影响力，平台将成为城市旅游服务体系中的重要组成部分，为游客提供便捷、高效的行李处理解决方案。</w:t>
      </w:r>
    </w:p>
    <w:p w14:paraId="4C47CB35" w14:textId="44EDFDBD" w:rsidR="00B9194C" w:rsidRPr="00D24799" w:rsidRDefault="00B9194C" w:rsidP="00D24799">
      <w:pPr>
        <w:pStyle w:val="ae"/>
        <w:numPr>
          <w:ilvl w:val="0"/>
          <w:numId w:val="30"/>
        </w:numPr>
        <w:rPr>
          <w:rFonts w:eastAsia="宋体" w:hint="eastAsia"/>
          <w:sz w:val="21"/>
          <w:szCs w:val="21"/>
          <w:lang w:eastAsia="zh-CN"/>
        </w:rPr>
      </w:pPr>
      <w:r w:rsidRPr="00D24799">
        <w:rPr>
          <w:rFonts w:eastAsia="宋体"/>
          <w:b/>
          <w:bCs/>
          <w:sz w:val="21"/>
          <w:szCs w:val="21"/>
          <w:lang w:eastAsia="zh-CN"/>
        </w:rPr>
        <w:t>业务发展</w:t>
      </w:r>
      <w:r w:rsidRPr="00D24799">
        <w:rPr>
          <w:rFonts w:eastAsia="宋体" w:hint="eastAsia"/>
          <w:b/>
          <w:bCs/>
          <w:sz w:val="21"/>
          <w:szCs w:val="21"/>
          <w:lang w:eastAsia="zh-CN"/>
        </w:rPr>
        <w:t>：</w:t>
      </w:r>
      <w:r w:rsidRPr="00D24799">
        <w:rPr>
          <w:rFonts w:eastAsia="宋体"/>
          <w:sz w:val="21"/>
          <w:szCs w:val="21"/>
          <w:lang w:eastAsia="zh-CN"/>
        </w:rPr>
        <w:t>公司将在现有城市行李转运服务基础上进一步拓展业务范围，例如开展</w:t>
      </w:r>
      <w:proofErr w:type="gramStart"/>
      <w:r w:rsidRPr="00D24799">
        <w:rPr>
          <w:rFonts w:eastAsia="宋体"/>
          <w:sz w:val="21"/>
          <w:szCs w:val="21"/>
          <w:lang w:eastAsia="zh-CN"/>
        </w:rPr>
        <w:t>跨城市</w:t>
      </w:r>
      <w:proofErr w:type="gramEnd"/>
      <w:r w:rsidRPr="00D24799">
        <w:rPr>
          <w:rFonts w:eastAsia="宋体"/>
          <w:sz w:val="21"/>
          <w:szCs w:val="21"/>
          <w:lang w:eastAsia="zh-CN"/>
        </w:rPr>
        <w:t>行李运输服务、整合城市行李寄存网络以及与旅游服务平台合作推出更多综合性出行服务。通过不断丰富服务场景，公司将逐步构建围绕游客出行需求的服务生态体系。</w:t>
      </w:r>
    </w:p>
    <w:p w14:paraId="617C3235" w14:textId="31624055" w:rsidR="00B9194C" w:rsidRPr="00D24799" w:rsidRDefault="00B9194C" w:rsidP="00D24799">
      <w:pPr>
        <w:pStyle w:val="ae"/>
        <w:numPr>
          <w:ilvl w:val="0"/>
          <w:numId w:val="30"/>
        </w:numPr>
        <w:rPr>
          <w:rFonts w:eastAsia="宋体" w:hint="eastAsia"/>
          <w:sz w:val="21"/>
          <w:szCs w:val="21"/>
          <w:lang w:eastAsia="zh-CN"/>
        </w:rPr>
      </w:pPr>
      <w:r w:rsidRPr="00D24799">
        <w:rPr>
          <w:rFonts w:eastAsia="宋体"/>
          <w:b/>
          <w:bCs/>
          <w:sz w:val="21"/>
          <w:szCs w:val="21"/>
          <w:lang w:eastAsia="zh-CN"/>
        </w:rPr>
        <w:t>国际化发展</w:t>
      </w:r>
      <w:r w:rsidRPr="00D24799">
        <w:rPr>
          <w:rFonts w:eastAsia="宋体" w:hint="eastAsia"/>
          <w:b/>
          <w:bCs/>
          <w:sz w:val="21"/>
          <w:szCs w:val="21"/>
          <w:lang w:eastAsia="zh-CN"/>
        </w:rPr>
        <w:t>：</w:t>
      </w:r>
      <w:r w:rsidRPr="00D24799">
        <w:rPr>
          <w:rFonts w:eastAsia="宋体"/>
          <w:sz w:val="21"/>
          <w:szCs w:val="21"/>
          <w:lang w:eastAsia="zh-CN"/>
        </w:rPr>
        <w:t>在具备条件的情况下将服务模式推广至海外旅游城市，并与国际旅游服务企业建立合作关系，从而提升平台在全球旅游服务市场中的影响力。</w:t>
      </w:r>
    </w:p>
    <w:p w14:paraId="7F89A9A7" w14:textId="749F14B6" w:rsidR="00B9194C" w:rsidRDefault="00B9194C" w:rsidP="00D24799">
      <w:pPr>
        <w:ind w:firstLineChars="200" w:firstLine="420"/>
        <w:rPr>
          <w:rFonts w:eastAsia="宋体" w:hint="eastAsia"/>
          <w:sz w:val="21"/>
          <w:szCs w:val="21"/>
          <w:lang w:eastAsia="zh-CN"/>
        </w:rPr>
      </w:pPr>
      <w:r w:rsidRPr="00B9194C">
        <w:rPr>
          <w:rFonts w:eastAsia="宋体"/>
          <w:sz w:val="21"/>
          <w:szCs w:val="21"/>
          <w:lang w:eastAsia="zh-CN"/>
        </w:rPr>
        <w:t>在长期发展过程中，公司将持续关注技术创新和市场变化，不断优化平台服务模式，提高运营效率和用户体验。同时，公司也将积极履行社会责任，通过推动智慧旅游服务的发展，提高游客出行便利性，为城市旅游产业的发展提供支持，实现企业经济效益与社会效益的协调发展。</w:t>
      </w:r>
    </w:p>
    <w:p w14:paraId="00DF0F91" w14:textId="31E95C15" w:rsidR="00AA1D88" w:rsidRPr="00395C74" w:rsidRDefault="00AA1D88" w:rsidP="003D1B5E">
      <w:pPr>
        <w:pStyle w:val="21bc9c4b-6a32-43e5-beaa-fd2d792c5735"/>
        <w:rPr>
          <w:rFonts w:hint="eastAsia"/>
        </w:rPr>
      </w:pPr>
      <w:bookmarkStart w:id="171" w:name="_Toc224683311"/>
      <w:bookmarkStart w:id="172" w:name="_Toc225433978"/>
      <w:r w:rsidRPr="00395C74">
        <w:rPr>
          <w:rFonts w:hint="eastAsia"/>
        </w:rPr>
        <w:lastRenderedPageBreak/>
        <w:t>9.盈利模式</w:t>
      </w:r>
      <w:bookmarkEnd w:id="171"/>
      <w:bookmarkEnd w:id="172"/>
    </w:p>
    <w:p w14:paraId="20D3AA35" w14:textId="40AAB83D" w:rsidR="00AA1D88" w:rsidRPr="00AA1D88" w:rsidRDefault="00AA1D88" w:rsidP="00D24799">
      <w:pPr>
        <w:ind w:firstLineChars="200" w:firstLine="420"/>
        <w:rPr>
          <w:rFonts w:eastAsia="宋体" w:hint="eastAsia"/>
          <w:sz w:val="21"/>
          <w:szCs w:val="21"/>
          <w:lang w:eastAsia="zh-CN"/>
        </w:rPr>
      </w:pPr>
      <w:r w:rsidRPr="00AA1D88">
        <w:rPr>
          <w:rFonts w:eastAsia="宋体"/>
          <w:sz w:val="21"/>
          <w:szCs w:val="21"/>
          <w:lang w:eastAsia="zh-CN"/>
        </w:rPr>
        <w:t>本项目采用平台化运营模式，通过整合酒店、交通枢纽寄存点以及社会运输资源，为游客提供城市内行李转运服务。平台的收入来源主要包括行李转运服务费用</w:t>
      </w:r>
      <w:r w:rsidR="00D24799">
        <w:rPr>
          <w:rFonts w:eastAsia="宋体" w:hint="eastAsia"/>
          <w:sz w:val="21"/>
          <w:szCs w:val="21"/>
          <w:lang w:eastAsia="zh-CN"/>
        </w:rPr>
        <w:t>或</w:t>
      </w:r>
      <w:r w:rsidRPr="00AA1D88">
        <w:rPr>
          <w:rFonts w:eastAsia="宋体"/>
          <w:sz w:val="21"/>
          <w:szCs w:val="21"/>
          <w:lang w:eastAsia="zh-CN"/>
        </w:rPr>
        <w:t>平台订单抽成、合作渠道佣金以及增值服务收入等多个方面。通过多元化收入结构，公司能够在保证服务价格竞争力的同时实现稳定盈利，并随着平台规模扩大逐渐形成规模效应。</w:t>
      </w:r>
    </w:p>
    <w:p w14:paraId="632A303D" w14:textId="02AFB855" w:rsidR="00AA1D88" w:rsidRPr="00AA1D88" w:rsidRDefault="00AA1D88" w:rsidP="003D1B5E">
      <w:pPr>
        <w:pStyle w:val="71e7dc79-1ff7-45e8-997d-0ebda3762b91"/>
        <w:rPr>
          <w:rFonts w:hint="eastAsia"/>
        </w:rPr>
      </w:pPr>
      <w:bookmarkStart w:id="173" w:name="_Toc224683312"/>
      <w:bookmarkStart w:id="174" w:name="_Toc225433979"/>
      <w:r w:rsidRPr="00AA1D88">
        <w:t>9.1服务费用</w:t>
      </w:r>
      <w:bookmarkEnd w:id="173"/>
      <w:bookmarkEnd w:id="174"/>
    </w:p>
    <w:p w14:paraId="077BC59B" w14:textId="0529641B" w:rsidR="00AA1D88" w:rsidRPr="00AA1D88" w:rsidRDefault="00AA1D88" w:rsidP="00D24799">
      <w:pPr>
        <w:ind w:firstLineChars="200" w:firstLine="420"/>
        <w:rPr>
          <w:rFonts w:eastAsia="宋体" w:hint="eastAsia"/>
          <w:sz w:val="21"/>
          <w:szCs w:val="21"/>
          <w:lang w:eastAsia="zh-CN"/>
        </w:rPr>
      </w:pPr>
      <w:r w:rsidRPr="00AA1D88">
        <w:rPr>
          <w:rFonts w:eastAsia="宋体"/>
          <w:sz w:val="21"/>
          <w:szCs w:val="21"/>
          <w:lang w:eastAsia="zh-CN"/>
        </w:rPr>
        <w:t>行李转运服务费用是平台</w:t>
      </w:r>
      <w:proofErr w:type="gramStart"/>
      <w:r w:rsidRPr="00AA1D88">
        <w:rPr>
          <w:rFonts w:eastAsia="宋体"/>
          <w:sz w:val="21"/>
          <w:szCs w:val="21"/>
          <w:lang w:eastAsia="zh-CN"/>
        </w:rPr>
        <w:t>最</w:t>
      </w:r>
      <w:proofErr w:type="gramEnd"/>
      <w:r w:rsidRPr="00AA1D88">
        <w:rPr>
          <w:rFonts w:eastAsia="宋体"/>
          <w:sz w:val="21"/>
          <w:szCs w:val="21"/>
          <w:lang w:eastAsia="zh-CN"/>
        </w:rPr>
        <w:t>基础、也是最主要的收入来源。用户在平台下单后，需要为每一次行李转运服务支付一定费用。该费用主要根据城市距离、运输时间以及行李数量进行定价，并参考城市内</w:t>
      </w:r>
      <w:proofErr w:type="gramStart"/>
      <w:r w:rsidRPr="00AA1D88">
        <w:rPr>
          <w:rFonts w:eastAsia="宋体"/>
          <w:sz w:val="21"/>
          <w:szCs w:val="21"/>
          <w:lang w:eastAsia="zh-CN"/>
        </w:rPr>
        <w:t>短途交通</w:t>
      </w:r>
      <w:proofErr w:type="gramEnd"/>
      <w:r w:rsidRPr="00AA1D88">
        <w:rPr>
          <w:rFonts w:eastAsia="宋体"/>
          <w:sz w:val="21"/>
          <w:szCs w:val="21"/>
          <w:lang w:eastAsia="zh-CN"/>
        </w:rPr>
        <w:t>价格进行设计，使其既具有价格优势，又能够覆盖平台的基本运营成本。</w:t>
      </w:r>
      <w:r w:rsidR="00D24799">
        <w:rPr>
          <w:rFonts w:eastAsia="宋体" w:hint="eastAsia"/>
          <w:sz w:val="21"/>
          <w:szCs w:val="21"/>
          <w:lang w:eastAsia="zh-CN"/>
        </w:rPr>
        <w:t>此种情况下平台将与其他合作方分享收益。</w:t>
      </w:r>
    </w:p>
    <w:p w14:paraId="099164D9" w14:textId="0A2D30A4" w:rsidR="00AA1D88" w:rsidRPr="00AA1D88" w:rsidRDefault="00AA1D88" w:rsidP="00D24799">
      <w:pPr>
        <w:ind w:firstLineChars="200" w:firstLine="420"/>
        <w:rPr>
          <w:rFonts w:eastAsia="宋体" w:hint="eastAsia"/>
          <w:sz w:val="21"/>
          <w:szCs w:val="21"/>
          <w:lang w:eastAsia="zh-CN"/>
        </w:rPr>
      </w:pPr>
      <w:r w:rsidRPr="00AA1D88">
        <w:rPr>
          <w:rFonts w:eastAsia="宋体"/>
          <w:sz w:val="21"/>
          <w:szCs w:val="21"/>
          <w:lang w:eastAsia="zh-CN"/>
        </w:rPr>
        <w:t>以旅游城市为例，假设平均每单行李转运费用为30元—40元，平台每日订单量约为100单（在平台初期运营阶段较为保守的估计），则每日服务费用总额约为3000元—4000元。若按全年300个运营日计算，则仅服务费用产生的年度交易额约为90万元—120万元。</w:t>
      </w:r>
    </w:p>
    <w:p w14:paraId="27C2F982" w14:textId="17485D16" w:rsidR="00AA1D88" w:rsidRPr="00AA1D88" w:rsidRDefault="00AA1D88" w:rsidP="00D24799">
      <w:pPr>
        <w:ind w:firstLineChars="200" w:firstLine="420"/>
        <w:rPr>
          <w:rFonts w:eastAsia="宋体" w:hint="eastAsia"/>
          <w:sz w:val="21"/>
          <w:szCs w:val="21"/>
          <w:lang w:eastAsia="zh-CN"/>
        </w:rPr>
      </w:pPr>
      <w:r w:rsidRPr="00AA1D88">
        <w:rPr>
          <w:rFonts w:eastAsia="宋体"/>
          <w:sz w:val="21"/>
          <w:szCs w:val="21"/>
          <w:lang w:eastAsia="zh-CN"/>
        </w:rPr>
        <w:t>随着平台推广和用户规模扩大，当订单量增长至每日300—500单时，年度交易规模将达到270万元—600万元。这一部分收入虽然需要与运输服务方进行分配，但其增长速度与订单规模直接相关，是平台长期稳定发展的重要收入基础。</w:t>
      </w:r>
    </w:p>
    <w:p w14:paraId="3323022D" w14:textId="7EC03481" w:rsidR="00AA1D88" w:rsidRPr="00AA1D88" w:rsidRDefault="00AA1D88" w:rsidP="003D1B5E">
      <w:pPr>
        <w:pStyle w:val="71e7dc79-1ff7-45e8-997d-0ebda3762b91"/>
        <w:rPr>
          <w:rFonts w:hint="eastAsia"/>
        </w:rPr>
      </w:pPr>
      <w:bookmarkStart w:id="175" w:name="_Toc224683313"/>
      <w:bookmarkStart w:id="176" w:name="_Toc225433980"/>
      <w:r w:rsidRPr="00AA1D88">
        <w:rPr>
          <w:rFonts w:hint="eastAsia"/>
        </w:rPr>
        <w:t>9.2平台抽成</w:t>
      </w:r>
      <w:bookmarkEnd w:id="175"/>
      <w:bookmarkEnd w:id="176"/>
    </w:p>
    <w:p w14:paraId="5645D248" w14:textId="23BECCFF" w:rsidR="00AA1D88" w:rsidRPr="00AA1D88" w:rsidRDefault="00AA1D88" w:rsidP="00D24799">
      <w:pPr>
        <w:ind w:firstLineChars="200" w:firstLine="420"/>
        <w:rPr>
          <w:rFonts w:eastAsia="宋体" w:hint="eastAsia"/>
          <w:sz w:val="21"/>
          <w:szCs w:val="21"/>
          <w:lang w:eastAsia="zh-CN"/>
        </w:rPr>
      </w:pPr>
      <w:r w:rsidRPr="00AA1D88">
        <w:rPr>
          <w:rFonts w:eastAsia="宋体"/>
          <w:sz w:val="21"/>
          <w:szCs w:val="21"/>
          <w:lang w:eastAsia="zh-CN"/>
        </w:rPr>
        <w:t>由于实际行李运输工作由合作的运输人员或合作物流方完成，平台</w:t>
      </w:r>
      <w:r w:rsidR="00D24799">
        <w:rPr>
          <w:rFonts w:eastAsia="宋体" w:hint="eastAsia"/>
          <w:sz w:val="21"/>
          <w:szCs w:val="21"/>
          <w:lang w:eastAsia="zh-CN"/>
        </w:rPr>
        <w:t>将不会直接向用户收费，而是由合作方进行收费，平台则</w:t>
      </w:r>
      <w:r w:rsidRPr="00AA1D88">
        <w:rPr>
          <w:rFonts w:eastAsia="宋体"/>
          <w:sz w:val="21"/>
          <w:szCs w:val="21"/>
          <w:lang w:eastAsia="zh-CN"/>
        </w:rPr>
        <w:t>可以在每一笔订单中收取一定比例的服务抽成。平台通过提供订单匹配、调度系统、支付结算以及用户管理等功能，为运输服务方提供稳定订单来源，因此具有合理的抽成空间。</w:t>
      </w:r>
    </w:p>
    <w:p w14:paraId="6D7ACE6D" w14:textId="7A9D472B" w:rsidR="00AA1D88" w:rsidRPr="00AA1D88" w:rsidRDefault="00AA1D88" w:rsidP="00D24799">
      <w:pPr>
        <w:ind w:firstLineChars="200" w:firstLine="420"/>
        <w:rPr>
          <w:rFonts w:eastAsia="宋体" w:hint="eastAsia"/>
          <w:sz w:val="21"/>
          <w:szCs w:val="21"/>
          <w:lang w:eastAsia="zh-CN"/>
        </w:rPr>
      </w:pPr>
      <w:r w:rsidRPr="00AA1D88">
        <w:rPr>
          <w:rFonts w:eastAsia="宋体"/>
          <w:sz w:val="21"/>
          <w:szCs w:val="21"/>
          <w:lang w:eastAsia="zh-CN"/>
        </w:rPr>
        <w:t>在实际运营中，平台可以按照订单金额20%—30%的比例进行抽成。以平均每单35元的服务价格为例，若平台抽成比例为25%，则平台每完成</w:t>
      </w:r>
      <w:proofErr w:type="gramStart"/>
      <w:r w:rsidRPr="00AA1D88">
        <w:rPr>
          <w:rFonts w:eastAsia="宋体"/>
          <w:sz w:val="21"/>
          <w:szCs w:val="21"/>
          <w:lang w:eastAsia="zh-CN"/>
        </w:rPr>
        <w:t>一</w:t>
      </w:r>
      <w:proofErr w:type="gramEnd"/>
      <w:r w:rsidRPr="00AA1D88">
        <w:rPr>
          <w:rFonts w:eastAsia="宋体"/>
          <w:sz w:val="21"/>
          <w:szCs w:val="21"/>
          <w:lang w:eastAsia="zh-CN"/>
        </w:rPr>
        <w:t>单可获得约8.75元的收入。</w:t>
      </w:r>
    </w:p>
    <w:p w14:paraId="1CF3D743" w14:textId="230085BE" w:rsidR="00AA1D88" w:rsidRPr="00AA1D88" w:rsidRDefault="00AA1D88" w:rsidP="00D24799">
      <w:pPr>
        <w:ind w:firstLineChars="200" w:firstLine="420"/>
        <w:rPr>
          <w:rFonts w:eastAsia="宋体" w:hint="eastAsia"/>
          <w:sz w:val="21"/>
          <w:szCs w:val="21"/>
          <w:lang w:eastAsia="zh-CN"/>
        </w:rPr>
      </w:pPr>
      <w:r w:rsidRPr="00AA1D88">
        <w:rPr>
          <w:rFonts w:eastAsia="宋体"/>
          <w:sz w:val="21"/>
          <w:szCs w:val="21"/>
          <w:lang w:eastAsia="zh-CN"/>
        </w:rPr>
        <w:t>如果平台日订单量为100单，则每日平台抽成收入约为875元，年收入约为26万元。当平台进入成长阶段，订单量增长至500单/天时，平台仅抽成收入便可达到4375元/天，年收入可接近130万元。</w:t>
      </w:r>
      <w:r w:rsidR="00D24799">
        <w:rPr>
          <w:rFonts w:eastAsia="宋体" w:hint="eastAsia"/>
          <w:sz w:val="21"/>
          <w:szCs w:val="21"/>
          <w:lang w:eastAsia="zh-CN"/>
        </w:rPr>
        <w:t>在此</w:t>
      </w:r>
      <w:proofErr w:type="gramStart"/>
      <w:r w:rsidR="00D24799">
        <w:rPr>
          <w:rFonts w:eastAsia="宋体" w:hint="eastAsia"/>
          <w:sz w:val="21"/>
          <w:szCs w:val="21"/>
          <w:lang w:eastAsia="zh-CN"/>
        </w:rPr>
        <w:t>种模式</w:t>
      </w:r>
      <w:proofErr w:type="gramEnd"/>
      <w:r w:rsidR="00D24799">
        <w:rPr>
          <w:rFonts w:eastAsia="宋体" w:hint="eastAsia"/>
          <w:sz w:val="21"/>
          <w:szCs w:val="21"/>
          <w:lang w:eastAsia="zh-CN"/>
        </w:rPr>
        <w:t>下，</w:t>
      </w:r>
      <w:r w:rsidRPr="00AA1D88">
        <w:rPr>
          <w:rFonts w:eastAsia="宋体"/>
          <w:sz w:val="21"/>
          <w:szCs w:val="21"/>
          <w:lang w:eastAsia="zh-CN"/>
        </w:rPr>
        <w:t>随着平台规模扩大，抽成收入将逐渐成为平台最稳定的现金流来源。</w:t>
      </w:r>
    </w:p>
    <w:p w14:paraId="7F0A204E" w14:textId="704D484D" w:rsidR="00AA1D88" w:rsidRPr="00AA1D88" w:rsidRDefault="00AA1D88" w:rsidP="003D1B5E">
      <w:pPr>
        <w:pStyle w:val="71e7dc79-1ff7-45e8-997d-0ebda3762b91"/>
        <w:rPr>
          <w:rFonts w:hint="eastAsia"/>
        </w:rPr>
      </w:pPr>
      <w:bookmarkStart w:id="177" w:name="_Toc224683314"/>
      <w:bookmarkStart w:id="178" w:name="_Toc225433981"/>
      <w:r w:rsidRPr="00AA1D88">
        <w:t>9.3合作渠道佣金</w:t>
      </w:r>
      <w:bookmarkEnd w:id="177"/>
      <w:bookmarkEnd w:id="178"/>
    </w:p>
    <w:p w14:paraId="37A6DA77" w14:textId="0C87D5EE" w:rsidR="00AA1D88" w:rsidRPr="00AA1D88" w:rsidRDefault="00AA1D88" w:rsidP="00D24799">
      <w:pPr>
        <w:ind w:firstLineChars="200" w:firstLine="420"/>
        <w:rPr>
          <w:rFonts w:eastAsia="宋体" w:hint="eastAsia"/>
          <w:sz w:val="21"/>
          <w:szCs w:val="21"/>
          <w:lang w:eastAsia="zh-CN"/>
        </w:rPr>
      </w:pPr>
      <w:r w:rsidRPr="00AA1D88">
        <w:rPr>
          <w:rFonts w:eastAsia="宋体"/>
          <w:sz w:val="21"/>
          <w:szCs w:val="21"/>
          <w:lang w:eastAsia="zh-CN"/>
        </w:rPr>
        <w:t>为了扩大用户来源，平台可以与酒店、民宿、在线旅游平台（OTA）以及旅游服务机构建立合作关系。当用户通过这些渠道进入平台并完成订单时，平台可以按照一定比例向合作方支付推广佣金，或者在合作模式下与合作方进行收益分成。</w:t>
      </w:r>
    </w:p>
    <w:p w14:paraId="0BA64FC1" w14:textId="7F15543B" w:rsidR="00AA1D88" w:rsidRPr="00AA1D88" w:rsidRDefault="00AA1D88" w:rsidP="00D24799">
      <w:pPr>
        <w:ind w:firstLineChars="200" w:firstLine="420"/>
        <w:rPr>
          <w:rFonts w:eastAsia="宋体" w:hint="eastAsia"/>
          <w:sz w:val="21"/>
          <w:szCs w:val="21"/>
          <w:lang w:eastAsia="zh-CN"/>
        </w:rPr>
      </w:pPr>
      <w:r w:rsidRPr="00AA1D88">
        <w:rPr>
          <w:rFonts w:eastAsia="宋体"/>
          <w:sz w:val="21"/>
          <w:szCs w:val="21"/>
          <w:lang w:eastAsia="zh-CN"/>
        </w:rPr>
        <w:lastRenderedPageBreak/>
        <w:t>例如，在酒店合作模式中，酒店前台可以为旅客推荐平台服务，当用户通过酒店渠道完成订单时，平台可以向酒店提供5%—10%的推广佣金。这种合作方式能够有效激励酒店参与推广，同时帮助平台快速获取目标用户群体。</w:t>
      </w:r>
    </w:p>
    <w:p w14:paraId="088EFC54" w14:textId="2AB11FEA" w:rsidR="00AA1D88" w:rsidRPr="00AA1D88" w:rsidRDefault="00AA1D88" w:rsidP="00D24799">
      <w:pPr>
        <w:ind w:firstLineChars="200" w:firstLine="420"/>
        <w:rPr>
          <w:rFonts w:eastAsia="宋体" w:hint="eastAsia"/>
          <w:sz w:val="21"/>
          <w:szCs w:val="21"/>
          <w:lang w:eastAsia="zh-CN"/>
        </w:rPr>
      </w:pPr>
      <w:r w:rsidRPr="00AA1D88">
        <w:rPr>
          <w:rFonts w:eastAsia="宋体"/>
          <w:sz w:val="21"/>
          <w:szCs w:val="21"/>
          <w:lang w:eastAsia="zh-CN"/>
        </w:rPr>
        <w:t>从盈利角度来看，假设平台每日订单量为300单，其中约40%来自酒店或旅游平台推荐，即120单。若每单订单金额为35元，则该部分订单每日交易额为4200元。在扣除约10%推广佣金后，平台仍可以通过订单抽成获得稳定收入，同时借助合作渠道扩大市场覆盖范围。随着合作酒店数量增加，该渠道带来的订单比例将不断提高，为平台带来持续稳定的用户来源。</w:t>
      </w:r>
    </w:p>
    <w:p w14:paraId="01E9D30B" w14:textId="27F6F26E" w:rsidR="00AA1D88" w:rsidRPr="00AA1D88" w:rsidRDefault="00AA1D88" w:rsidP="003D1B5E">
      <w:pPr>
        <w:pStyle w:val="71e7dc79-1ff7-45e8-997d-0ebda3762b91"/>
        <w:rPr>
          <w:rFonts w:hint="eastAsia"/>
        </w:rPr>
      </w:pPr>
      <w:bookmarkStart w:id="179" w:name="_Toc224683315"/>
      <w:bookmarkStart w:id="180" w:name="_Toc225433982"/>
      <w:r w:rsidRPr="00AA1D88">
        <w:t>9.4增值服务收入</w:t>
      </w:r>
      <w:bookmarkEnd w:id="179"/>
      <w:bookmarkEnd w:id="180"/>
    </w:p>
    <w:p w14:paraId="1DA14260" w14:textId="3F6DB2A6" w:rsidR="00AA1D88" w:rsidRPr="00AA1D88" w:rsidRDefault="00AA1D88" w:rsidP="00D24799">
      <w:pPr>
        <w:ind w:firstLineChars="200" w:firstLine="420"/>
        <w:rPr>
          <w:rFonts w:eastAsia="宋体" w:hint="eastAsia"/>
          <w:sz w:val="21"/>
          <w:szCs w:val="21"/>
          <w:lang w:eastAsia="zh-CN"/>
        </w:rPr>
      </w:pPr>
      <w:r w:rsidRPr="00AA1D88">
        <w:rPr>
          <w:rFonts w:eastAsia="宋体"/>
          <w:sz w:val="21"/>
          <w:szCs w:val="21"/>
          <w:lang w:eastAsia="zh-CN"/>
        </w:rPr>
        <w:t>在基础行李转运服务之外，平台还可以逐步推出多种增值服务，以满足不同用户群体的需求，并进一步提升盈利能力。例如，平台可以提供行李保险服务，为用户提供更高额度的运输保障；提供VIP快速配送服务，为时间紧张的旅客优先安排运输；以及提供多件行李打包运输服务等。</w:t>
      </w:r>
    </w:p>
    <w:p w14:paraId="0D575924" w14:textId="7B207A0B" w:rsidR="00AA1D88" w:rsidRPr="00AA1D88" w:rsidRDefault="00AA1D88" w:rsidP="00D24799">
      <w:pPr>
        <w:ind w:firstLineChars="200" w:firstLine="420"/>
        <w:rPr>
          <w:rFonts w:eastAsia="宋体" w:hint="eastAsia"/>
          <w:sz w:val="21"/>
          <w:szCs w:val="21"/>
          <w:lang w:eastAsia="zh-CN"/>
        </w:rPr>
      </w:pPr>
      <w:r w:rsidRPr="00AA1D88">
        <w:rPr>
          <w:rFonts w:eastAsia="宋体"/>
          <w:sz w:val="21"/>
          <w:szCs w:val="21"/>
          <w:lang w:eastAsia="zh-CN"/>
        </w:rPr>
        <w:t>以行李保险服务为例，平台可以为每件行李提供5元—10元的保险升级服务。假设有20%的用户选择购买该服务，在每日300单的订单量情况下，则每日保险服务收入约为300元—600元，年收入约为9万元—18万元。此外，VIP快速配送服务若定价为10元/单，即使只有10%用户选择，每日也可带来约300元的额外收入</w:t>
      </w:r>
      <w:r>
        <w:rPr>
          <w:rFonts w:eastAsia="宋体" w:hint="eastAsia"/>
          <w:sz w:val="21"/>
          <w:szCs w:val="21"/>
          <w:lang w:eastAsia="zh-CN"/>
        </w:rPr>
        <w:t>。</w:t>
      </w:r>
    </w:p>
    <w:p w14:paraId="00F5AB14" w14:textId="363CC666" w:rsidR="00AA1D88" w:rsidRPr="00AA1D88" w:rsidRDefault="00AA1D88" w:rsidP="00D24799">
      <w:pPr>
        <w:ind w:firstLineChars="200" w:firstLine="420"/>
        <w:rPr>
          <w:rFonts w:eastAsia="宋体" w:hint="eastAsia"/>
          <w:sz w:val="21"/>
          <w:szCs w:val="21"/>
          <w:lang w:eastAsia="zh-CN"/>
        </w:rPr>
      </w:pPr>
      <w:r w:rsidRPr="00AA1D88">
        <w:rPr>
          <w:rFonts w:eastAsia="宋体"/>
          <w:sz w:val="21"/>
          <w:szCs w:val="21"/>
          <w:lang w:eastAsia="zh-CN"/>
        </w:rPr>
        <w:t>随着平台用户规模扩大，这些增值服务将逐渐形成新的收入增长点，使平台盈利结构更加多元化，并有效提升整体利润率。</w:t>
      </w:r>
    </w:p>
    <w:p w14:paraId="0103FCC6" w14:textId="3B95843D" w:rsidR="00B9194C" w:rsidRDefault="00AA1D88" w:rsidP="00D24799">
      <w:pPr>
        <w:ind w:firstLineChars="200" w:firstLine="420"/>
        <w:rPr>
          <w:rFonts w:eastAsia="宋体" w:hint="eastAsia"/>
          <w:sz w:val="21"/>
          <w:szCs w:val="21"/>
          <w:lang w:eastAsia="zh-CN"/>
        </w:rPr>
      </w:pPr>
      <w:r w:rsidRPr="00AA1D88">
        <w:rPr>
          <w:rFonts w:eastAsia="宋体"/>
          <w:sz w:val="21"/>
          <w:szCs w:val="21"/>
          <w:lang w:eastAsia="zh-CN"/>
        </w:rPr>
        <w:t>总体来看，本项目通过服务费用、平台抽成、渠道合作以及增值服务等多种方式形成稳定的盈利体系。在平台运营初期，收入主要来源于服务费用和订单抽成；随着用户规模扩大和合作网络完善，渠道合作与增值服务将逐渐成为新的增长动力。通过订单规模的不断提升以及运营效率的优化，平台将逐渐形成明显的规模效应，从而实现长期稳定盈利。</w:t>
      </w:r>
    </w:p>
    <w:p w14:paraId="4BD08C35" w14:textId="46705137" w:rsidR="00442174" w:rsidRPr="00395C74" w:rsidRDefault="00442174" w:rsidP="003D1B5E">
      <w:pPr>
        <w:pStyle w:val="21bc9c4b-6a32-43e5-beaa-fd2d792c5735"/>
        <w:rPr>
          <w:rFonts w:hint="eastAsia"/>
        </w:rPr>
      </w:pPr>
      <w:bookmarkStart w:id="181" w:name="_Toc224683316"/>
      <w:bookmarkStart w:id="182" w:name="_Toc225433983"/>
      <w:r w:rsidRPr="00395C74">
        <w:rPr>
          <w:rFonts w:hint="eastAsia"/>
        </w:rPr>
        <w:t>10.</w:t>
      </w:r>
      <w:r w:rsidRPr="00395C74">
        <w:t>融资与财务</w:t>
      </w:r>
      <w:bookmarkEnd w:id="181"/>
      <w:bookmarkEnd w:id="182"/>
    </w:p>
    <w:p w14:paraId="78B202B5" w14:textId="0A0672E9" w:rsidR="00442174" w:rsidRPr="00442174" w:rsidRDefault="00442174" w:rsidP="003D1B5E">
      <w:pPr>
        <w:pStyle w:val="71e7dc79-1ff7-45e8-997d-0ebda3762b91"/>
        <w:rPr>
          <w:rFonts w:hint="eastAsia"/>
        </w:rPr>
      </w:pPr>
      <w:bookmarkStart w:id="183" w:name="_Toc224683317"/>
      <w:bookmarkStart w:id="184" w:name="_Toc225433984"/>
      <w:r w:rsidRPr="00442174">
        <w:t>10.1融资方案</w:t>
      </w:r>
      <w:bookmarkEnd w:id="183"/>
      <w:bookmarkEnd w:id="184"/>
    </w:p>
    <w:p w14:paraId="1AE9FA56" w14:textId="13A3AA56" w:rsidR="00442174" w:rsidRPr="00442174" w:rsidRDefault="00442174" w:rsidP="00D24799">
      <w:pPr>
        <w:ind w:firstLineChars="200" w:firstLine="420"/>
        <w:rPr>
          <w:rFonts w:eastAsia="宋体" w:hint="eastAsia"/>
          <w:sz w:val="21"/>
          <w:szCs w:val="21"/>
          <w:lang w:eastAsia="zh-CN"/>
        </w:rPr>
      </w:pPr>
      <w:r w:rsidRPr="00442174">
        <w:rPr>
          <w:rFonts w:eastAsia="宋体"/>
          <w:sz w:val="21"/>
          <w:szCs w:val="21"/>
          <w:lang w:eastAsia="zh-CN"/>
        </w:rPr>
        <w:t>行李转运服务平台作为一个以数字化调度系统为核心的互联网服务平台，在项目启动初期需要一定规模的资金支持，用于平台系统开发、市场推广、运营团队建设以及基础办公环境搭建。本项目采用“团队自筹资金+风险投资”的方式完成第一阶段融资，以保证平台能够顺利完成产品开发与市场试点。</w:t>
      </w:r>
    </w:p>
    <w:p w14:paraId="27972EA5" w14:textId="08CA61A3" w:rsidR="00442174" w:rsidRPr="00442174" w:rsidRDefault="00442174" w:rsidP="00D24799">
      <w:pPr>
        <w:ind w:firstLineChars="200" w:firstLine="420"/>
        <w:rPr>
          <w:rFonts w:eastAsia="宋体" w:hint="eastAsia"/>
          <w:sz w:val="21"/>
          <w:szCs w:val="21"/>
          <w:lang w:eastAsia="zh-CN"/>
        </w:rPr>
      </w:pPr>
      <w:r w:rsidRPr="00442174">
        <w:rPr>
          <w:rFonts w:eastAsia="宋体"/>
          <w:sz w:val="21"/>
          <w:szCs w:val="21"/>
          <w:lang w:eastAsia="zh-CN"/>
        </w:rPr>
        <w:t>本公司计划设立注册资本300万元，其中创业团队自筹资金120万元，占注册资本的40%，主要用于公司注册、核心系统开发及前期基础运营支出；其余180万元通过引入风险投资机构完成，占注册资本的60%，主要用于市场推广、合作酒店拓展以及平台运营成本。通过这种融资结构，既可以保证团队对公司的核心控制权，也能够借助外部投资者的资金与资源优势，加快项目发展速度。</w:t>
      </w:r>
    </w:p>
    <w:p w14:paraId="6EF73FE3" w14:textId="6DE52A15" w:rsidR="00442174" w:rsidRDefault="00442174" w:rsidP="00D24799">
      <w:pPr>
        <w:ind w:firstLineChars="200" w:firstLine="420"/>
        <w:rPr>
          <w:rFonts w:eastAsia="宋体" w:hint="eastAsia"/>
          <w:sz w:val="21"/>
          <w:szCs w:val="21"/>
          <w:lang w:eastAsia="zh-CN"/>
        </w:rPr>
      </w:pPr>
      <w:r w:rsidRPr="00442174">
        <w:rPr>
          <w:rFonts w:eastAsia="宋体"/>
          <w:sz w:val="21"/>
          <w:szCs w:val="21"/>
          <w:lang w:eastAsia="zh-CN"/>
        </w:rPr>
        <w:lastRenderedPageBreak/>
        <w:t>在未来发展过程中，公司还将根据平台业务规模与市场扩展情况逐步开展后续融资。当平台在首个城市形成稳定订单规模并验证商业模式后，公司计划进行第二轮融资，以支持</w:t>
      </w:r>
      <w:proofErr w:type="gramStart"/>
      <w:r w:rsidRPr="00442174">
        <w:rPr>
          <w:rFonts w:eastAsia="宋体"/>
          <w:sz w:val="21"/>
          <w:szCs w:val="21"/>
          <w:lang w:eastAsia="zh-CN"/>
        </w:rPr>
        <w:t>跨城市</w:t>
      </w:r>
      <w:proofErr w:type="gramEnd"/>
      <w:r w:rsidRPr="00442174">
        <w:rPr>
          <w:rFonts w:eastAsia="宋体"/>
          <w:sz w:val="21"/>
          <w:szCs w:val="21"/>
          <w:lang w:eastAsia="zh-CN"/>
        </w:rPr>
        <w:t>扩张和技术升级，逐步构建覆盖多个旅游城市的行李转运服务网络。</w:t>
      </w:r>
    </w:p>
    <w:p w14:paraId="64524643" w14:textId="2BDEC76F" w:rsidR="00442174" w:rsidRDefault="00442174" w:rsidP="003D1B5E">
      <w:pPr>
        <w:pStyle w:val="71e7dc79-1ff7-45e8-997d-0ebda3762b91"/>
        <w:rPr>
          <w:rFonts w:hint="eastAsia"/>
        </w:rPr>
      </w:pPr>
      <w:bookmarkStart w:id="185" w:name="_Toc224683318"/>
      <w:bookmarkStart w:id="186" w:name="_Toc225433985"/>
      <w:r w:rsidRPr="00442174">
        <w:rPr>
          <w:rFonts w:hint="eastAsia"/>
        </w:rPr>
        <w:t>10.2</w:t>
      </w:r>
      <w:r>
        <w:rPr>
          <w:rFonts w:hint="eastAsia"/>
        </w:rPr>
        <w:t>资金计划</w:t>
      </w:r>
      <w:bookmarkEnd w:id="185"/>
      <w:bookmarkEnd w:id="186"/>
    </w:p>
    <w:p w14:paraId="3CCF27B0" w14:textId="101829C0" w:rsidR="00442174" w:rsidRPr="00442174" w:rsidRDefault="00442174" w:rsidP="003D1B5E">
      <w:pPr>
        <w:pStyle w:val="b63ee27f-4cf3-414c-9275-d88e3f90795e"/>
        <w:rPr>
          <w:rFonts w:hint="eastAsia"/>
        </w:rPr>
      </w:pPr>
      <w:bookmarkStart w:id="187" w:name="_Toc224683319"/>
      <w:bookmarkStart w:id="188" w:name="_Toc225433986"/>
      <w:r w:rsidRPr="00442174">
        <w:t>10.2.1三年资金投入计划</w:t>
      </w:r>
      <w:bookmarkEnd w:id="187"/>
      <w:bookmarkEnd w:id="188"/>
    </w:p>
    <w:p w14:paraId="381D9268" w14:textId="394734F6" w:rsidR="00442174" w:rsidRDefault="00442174" w:rsidP="00D24799">
      <w:pPr>
        <w:ind w:firstLineChars="200" w:firstLine="420"/>
        <w:rPr>
          <w:rFonts w:eastAsia="宋体" w:hint="eastAsia"/>
          <w:sz w:val="21"/>
          <w:szCs w:val="21"/>
          <w:lang w:eastAsia="zh-CN"/>
        </w:rPr>
      </w:pPr>
      <w:r w:rsidRPr="00442174">
        <w:rPr>
          <w:rFonts w:eastAsia="宋体"/>
          <w:sz w:val="21"/>
          <w:szCs w:val="21"/>
          <w:lang w:eastAsia="zh-CN"/>
        </w:rPr>
        <w:t>根据公司发展规划，平台在前三年的资金投入将主要集中在平台系统建设、市场推广和运营团队建设三个方面。由于本项目采用轻资产整合模式，不自</w:t>
      </w:r>
      <w:proofErr w:type="gramStart"/>
      <w:r w:rsidRPr="00442174">
        <w:rPr>
          <w:rFonts w:eastAsia="宋体"/>
          <w:sz w:val="21"/>
          <w:szCs w:val="21"/>
          <w:lang w:eastAsia="zh-CN"/>
        </w:rPr>
        <w:t>建运输</w:t>
      </w:r>
      <w:proofErr w:type="gramEnd"/>
      <w:r w:rsidRPr="00442174">
        <w:rPr>
          <w:rFonts w:eastAsia="宋体"/>
          <w:sz w:val="21"/>
          <w:szCs w:val="21"/>
          <w:lang w:eastAsia="zh-CN"/>
        </w:rPr>
        <w:t>车队和仓储体系，而是通过</w:t>
      </w:r>
      <w:proofErr w:type="gramStart"/>
      <w:r w:rsidRPr="00442174">
        <w:rPr>
          <w:rFonts w:eastAsia="宋体"/>
          <w:sz w:val="21"/>
          <w:szCs w:val="21"/>
          <w:lang w:eastAsia="zh-CN"/>
        </w:rPr>
        <w:t>整合酒店</w:t>
      </w:r>
      <w:proofErr w:type="gramEnd"/>
      <w:r w:rsidRPr="00442174">
        <w:rPr>
          <w:rFonts w:eastAsia="宋体"/>
          <w:sz w:val="21"/>
          <w:szCs w:val="21"/>
          <w:lang w:eastAsia="zh-CN"/>
        </w:rPr>
        <w:t>寄存空间、交通枢纽寄存点以及社会运输资源开展业务，因此固定资产投入相对较少，资金主要用于技术开发和市场拓展。</w:t>
      </w:r>
    </w:p>
    <w:tbl>
      <w:tblPr>
        <w:tblStyle w:val="14"/>
        <w:tblW w:w="0" w:type="auto"/>
        <w:tblLook w:val="04A0" w:firstRow="1" w:lastRow="0" w:firstColumn="1" w:lastColumn="0" w:noHBand="0" w:noVBand="1"/>
      </w:tblPr>
      <w:tblGrid>
        <w:gridCol w:w="1809"/>
        <w:gridCol w:w="4095"/>
        <w:gridCol w:w="2952"/>
      </w:tblGrid>
      <w:tr w:rsidR="00442174" w14:paraId="26E3EDB1" w14:textId="77777777" w:rsidTr="005F0C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230C9D70" w14:textId="3A432367" w:rsidR="00442174" w:rsidRDefault="00442174" w:rsidP="005F0C28">
            <w:pPr>
              <w:jc w:val="center"/>
              <w:rPr>
                <w:rFonts w:eastAsia="宋体" w:hint="eastAsia"/>
                <w:sz w:val="21"/>
                <w:szCs w:val="21"/>
                <w:lang w:eastAsia="zh-CN"/>
              </w:rPr>
            </w:pPr>
            <w:r>
              <w:rPr>
                <w:rFonts w:eastAsia="宋体" w:hint="eastAsia"/>
                <w:sz w:val="21"/>
                <w:szCs w:val="21"/>
                <w:lang w:eastAsia="zh-CN"/>
              </w:rPr>
              <w:t>投资成本</w:t>
            </w:r>
          </w:p>
        </w:tc>
        <w:tc>
          <w:tcPr>
            <w:tcW w:w="4095" w:type="dxa"/>
          </w:tcPr>
          <w:p w14:paraId="36009B3B" w14:textId="14802413" w:rsidR="00442174" w:rsidRDefault="00442174" w:rsidP="005F0C28">
            <w:pPr>
              <w:jc w:val="center"/>
              <w:cnfStyle w:val="100000000000" w:firstRow="1" w:lastRow="0" w:firstColumn="0" w:lastColumn="0" w:oddVBand="0" w:evenVBand="0" w:oddHBand="0" w:evenHBand="0" w:firstRowFirstColumn="0" w:firstRowLastColumn="0" w:lastRowFirstColumn="0" w:lastRowLastColumn="0"/>
              <w:rPr>
                <w:rFonts w:eastAsia="宋体" w:hint="eastAsia"/>
                <w:sz w:val="21"/>
                <w:szCs w:val="21"/>
                <w:lang w:eastAsia="zh-CN"/>
              </w:rPr>
            </w:pPr>
            <w:r>
              <w:rPr>
                <w:rFonts w:eastAsia="宋体" w:hint="eastAsia"/>
                <w:sz w:val="21"/>
                <w:szCs w:val="21"/>
                <w:lang w:eastAsia="zh-CN"/>
              </w:rPr>
              <w:t>资金用途</w:t>
            </w:r>
          </w:p>
        </w:tc>
        <w:tc>
          <w:tcPr>
            <w:tcW w:w="2952" w:type="dxa"/>
          </w:tcPr>
          <w:p w14:paraId="504FF7D8" w14:textId="440C7B04" w:rsidR="00442174" w:rsidRDefault="00442174" w:rsidP="005F0C28">
            <w:pPr>
              <w:jc w:val="center"/>
              <w:cnfStyle w:val="100000000000" w:firstRow="1" w:lastRow="0" w:firstColumn="0" w:lastColumn="0" w:oddVBand="0" w:evenVBand="0" w:oddHBand="0" w:evenHBand="0" w:firstRowFirstColumn="0" w:firstRowLastColumn="0" w:lastRowFirstColumn="0" w:lastRowLastColumn="0"/>
              <w:rPr>
                <w:rFonts w:eastAsia="宋体" w:hint="eastAsia"/>
                <w:sz w:val="21"/>
                <w:szCs w:val="21"/>
                <w:lang w:eastAsia="zh-CN"/>
              </w:rPr>
            </w:pPr>
            <w:r>
              <w:rPr>
                <w:rFonts w:eastAsia="宋体" w:hint="eastAsia"/>
                <w:sz w:val="21"/>
                <w:szCs w:val="21"/>
                <w:lang w:eastAsia="zh-CN"/>
              </w:rPr>
              <w:t>所需资金</w:t>
            </w:r>
            <w:r w:rsidR="00FE2272">
              <w:rPr>
                <w:rFonts w:eastAsia="宋体" w:hint="eastAsia"/>
                <w:sz w:val="21"/>
                <w:szCs w:val="21"/>
                <w:lang w:eastAsia="zh-CN"/>
              </w:rPr>
              <w:t>（元）</w:t>
            </w:r>
          </w:p>
        </w:tc>
      </w:tr>
      <w:tr w:rsidR="00442174" w14:paraId="1F93A299" w14:textId="77777777" w:rsidTr="005F0C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11225913" w14:textId="6BD0B734" w:rsidR="00442174" w:rsidRPr="005F0C28" w:rsidRDefault="005F0C28" w:rsidP="005F0C28">
            <w:pPr>
              <w:jc w:val="center"/>
              <w:rPr>
                <w:rFonts w:eastAsia="宋体" w:hint="eastAsia"/>
                <w:b w:val="0"/>
                <w:bCs w:val="0"/>
                <w:sz w:val="21"/>
                <w:szCs w:val="21"/>
                <w:lang w:eastAsia="zh-CN"/>
              </w:rPr>
            </w:pPr>
            <w:r w:rsidRPr="005F0C28">
              <w:rPr>
                <w:rFonts w:eastAsia="宋体"/>
                <w:b w:val="0"/>
                <w:bCs w:val="0"/>
                <w:sz w:val="21"/>
                <w:szCs w:val="21"/>
                <w:lang w:eastAsia="zh-CN"/>
              </w:rPr>
              <w:t>启动成本</w:t>
            </w:r>
          </w:p>
        </w:tc>
        <w:tc>
          <w:tcPr>
            <w:tcW w:w="4095" w:type="dxa"/>
          </w:tcPr>
          <w:p w14:paraId="6DBFE319" w14:textId="02934178" w:rsidR="00442174" w:rsidRDefault="005F0C28" w:rsidP="005F0C28">
            <w:pPr>
              <w:jc w:val="center"/>
              <w:cnfStyle w:val="000000100000" w:firstRow="0" w:lastRow="0" w:firstColumn="0" w:lastColumn="0" w:oddVBand="0" w:evenVBand="0" w:oddHBand="1" w:evenHBand="0" w:firstRowFirstColumn="0" w:firstRowLastColumn="0" w:lastRowFirstColumn="0" w:lastRowLastColumn="0"/>
              <w:rPr>
                <w:rFonts w:eastAsia="宋体" w:hint="eastAsia"/>
                <w:sz w:val="21"/>
                <w:szCs w:val="21"/>
                <w:lang w:eastAsia="zh-CN"/>
              </w:rPr>
            </w:pPr>
            <w:r w:rsidRPr="005F0C28">
              <w:rPr>
                <w:rFonts w:eastAsia="宋体"/>
                <w:sz w:val="21"/>
                <w:szCs w:val="21"/>
                <w:lang w:eastAsia="zh-CN"/>
              </w:rPr>
              <w:t>公司注册、工商登记、商标注册等</w:t>
            </w:r>
          </w:p>
        </w:tc>
        <w:tc>
          <w:tcPr>
            <w:tcW w:w="2952" w:type="dxa"/>
          </w:tcPr>
          <w:p w14:paraId="757834EF" w14:textId="567DB3EE" w:rsidR="00442174" w:rsidRDefault="005F0C28" w:rsidP="005F0C28">
            <w:pPr>
              <w:jc w:val="center"/>
              <w:cnfStyle w:val="000000100000" w:firstRow="0" w:lastRow="0" w:firstColumn="0" w:lastColumn="0" w:oddVBand="0" w:evenVBand="0" w:oddHBand="1" w:evenHBand="0" w:firstRowFirstColumn="0" w:firstRowLastColumn="0" w:lastRowFirstColumn="0" w:lastRowLastColumn="0"/>
              <w:rPr>
                <w:rFonts w:eastAsia="宋体" w:hint="eastAsia"/>
                <w:sz w:val="21"/>
                <w:szCs w:val="21"/>
                <w:lang w:eastAsia="zh-CN"/>
              </w:rPr>
            </w:pPr>
            <w:r w:rsidRPr="005F0C28">
              <w:rPr>
                <w:rFonts w:eastAsia="宋体" w:hint="eastAsia"/>
                <w:sz w:val="21"/>
                <w:szCs w:val="21"/>
                <w:lang w:eastAsia="zh-CN"/>
              </w:rPr>
              <w:t>30,000</w:t>
            </w:r>
          </w:p>
        </w:tc>
      </w:tr>
      <w:tr w:rsidR="00442174" w14:paraId="46DE45D8" w14:textId="77777777" w:rsidTr="005F0C28">
        <w:tc>
          <w:tcPr>
            <w:cnfStyle w:val="001000000000" w:firstRow="0" w:lastRow="0" w:firstColumn="1" w:lastColumn="0" w:oddVBand="0" w:evenVBand="0" w:oddHBand="0" w:evenHBand="0" w:firstRowFirstColumn="0" w:firstRowLastColumn="0" w:lastRowFirstColumn="0" w:lastRowLastColumn="0"/>
            <w:tcW w:w="1809" w:type="dxa"/>
          </w:tcPr>
          <w:p w14:paraId="7DD17F1A" w14:textId="3B307427" w:rsidR="00442174" w:rsidRPr="005F0C28" w:rsidRDefault="005F0C28" w:rsidP="005F0C28">
            <w:pPr>
              <w:jc w:val="center"/>
              <w:rPr>
                <w:rFonts w:eastAsia="宋体" w:hint="eastAsia"/>
                <w:b w:val="0"/>
                <w:bCs w:val="0"/>
                <w:sz w:val="21"/>
                <w:szCs w:val="21"/>
                <w:lang w:eastAsia="zh-CN"/>
              </w:rPr>
            </w:pPr>
            <w:r w:rsidRPr="005F0C28">
              <w:rPr>
                <w:rFonts w:eastAsia="宋体"/>
                <w:b w:val="0"/>
                <w:bCs w:val="0"/>
                <w:sz w:val="21"/>
                <w:szCs w:val="21"/>
                <w:lang w:eastAsia="zh-CN"/>
              </w:rPr>
              <w:t>办公环境及设施</w:t>
            </w:r>
          </w:p>
        </w:tc>
        <w:tc>
          <w:tcPr>
            <w:tcW w:w="4095" w:type="dxa"/>
          </w:tcPr>
          <w:p w14:paraId="6905F923" w14:textId="3CD00B96" w:rsidR="00442174" w:rsidRDefault="005F0C28" w:rsidP="005F0C28">
            <w:pPr>
              <w:jc w:val="center"/>
              <w:cnfStyle w:val="000000000000" w:firstRow="0" w:lastRow="0" w:firstColumn="0" w:lastColumn="0" w:oddVBand="0" w:evenVBand="0" w:oddHBand="0" w:evenHBand="0" w:firstRowFirstColumn="0" w:firstRowLastColumn="0" w:lastRowFirstColumn="0" w:lastRowLastColumn="0"/>
              <w:rPr>
                <w:rFonts w:eastAsia="宋体" w:hint="eastAsia"/>
                <w:sz w:val="21"/>
                <w:szCs w:val="21"/>
                <w:lang w:eastAsia="zh-CN"/>
              </w:rPr>
            </w:pPr>
            <w:r w:rsidRPr="005F0C28">
              <w:rPr>
                <w:rFonts w:eastAsia="宋体"/>
                <w:sz w:val="21"/>
                <w:szCs w:val="21"/>
                <w:lang w:eastAsia="zh-CN"/>
              </w:rPr>
              <w:t>办公室租赁、办公设备、家具</w:t>
            </w:r>
          </w:p>
        </w:tc>
        <w:tc>
          <w:tcPr>
            <w:tcW w:w="2952" w:type="dxa"/>
          </w:tcPr>
          <w:p w14:paraId="253394C0" w14:textId="0EE43267" w:rsidR="00442174" w:rsidRDefault="005F0C28" w:rsidP="005F0C28">
            <w:pPr>
              <w:jc w:val="center"/>
              <w:cnfStyle w:val="000000000000" w:firstRow="0" w:lastRow="0" w:firstColumn="0" w:lastColumn="0" w:oddVBand="0" w:evenVBand="0" w:oddHBand="0" w:evenHBand="0" w:firstRowFirstColumn="0" w:firstRowLastColumn="0" w:lastRowFirstColumn="0" w:lastRowLastColumn="0"/>
              <w:rPr>
                <w:rFonts w:eastAsia="宋体" w:hint="eastAsia"/>
                <w:sz w:val="21"/>
                <w:szCs w:val="21"/>
                <w:lang w:eastAsia="zh-CN"/>
              </w:rPr>
            </w:pPr>
            <w:r w:rsidRPr="005F0C28">
              <w:rPr>
                <w:rFonts w:eastAsia="宋体" w:hint="eastAsia"/>
                <w:sz w:val="21"/>
                <w:szCs w:val="21"/>
                <w:lang w:eastAsia="zh-CN"/>
              </w:rPr>
              <w:t>300,000</w:t>
            </w:r>
          </w:p>
        </w:tc>
      </w:tr>
      <w:tr w:rsidR="00442174" w14:paraId="14E7607D" w14:textId="77777777" w:rsidTr="005F0C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582A3CDE" w14:textId="7681D91A" w:rsidR="00442174" w:rsidRPr="005F0C28" w:rsidRDefault="005F0C28" w:rsidP="005F0C28">
            <w:pPr>
              <w:jc w:val="center"/>
              <w:rPr>
                <w:rFonts w:eastAsia="宋体" w:hint="eastAsia"/>
                <w:b w:val="0"/>
                <w:bCs w:val="0"/>
                <w:sz w:val="21"/>
                <w:szCs w:val="21"/>
                <w:lang w:eastAsia="zh-CN"/>
              </w:rPr>
            </w:pPr>
            <w:r w:rsidRPr="005F0C28">
              <w:rPr>
                <w:rFonts w:eastAsia="宋体"/>
                <w:b w:val="0"/>
                <w:bCs w:val="0"/>
                <w:sz w:val="21"/>
                <w:szCs w:val="21"/>
                <w:lang w:eastAsia="zh-CN"/>
              </w:rPr>
              <w:t>平台系统开发</w:t>
            </w:r>
          </w:p>
        </w:tc>
        <w:tc>
          <w:tcPr>
            <w:tcW w:w="4095" w:type="dxa"/>
          </w:tcPr>
          <w:p w14:paraId="676E02D6" w14:textId="32973086" w:rsidR="00442174" w:rsidRDefault="005F0C28" w:rsidP="005F0C28">
            <w:pPr>
              <w:jc w:val="center"/>
              <w:cnfStyle w:val="000000100000" w:firstRow="0" w:lastRow="0" w:firstColumn="0" w:lastColumn="0" w:oddVBand="0" w:evenVBand="0" w:oddHBand="1" w:evenHBand="0" w:firstRowFirstColumn="0" w:firstRowLastColumn="0" w:lastRowFirstColumn="0" w:lastRowLastColumn="0"/>
              <w:rPr>
                <w:rFonts w:eastAsia="宋体" w:hint="eastAsia"/>
                <w:sz w:val="21"/>
                <w:szCs w:val="21"/>
                <w:lang w:eastAsia="zh-CN"/>
              </w:rPr>
            </w:pPr>
            <w:r w:rsidRPr="005F0C28">
              <w:rPr>
                <w:rFonts w:eastAsia="宋体"/>
                <w:sz w:val="21"/>
                <w:szCs w:val="21"/>
                <w:lang w:eastAsia="zh-CN"/>
              </w:rPr>
              <w:t>APP、小程序、调度系统开发</w:t>
            </w:r>
          </w:p>
        </w:tc>
        <w:tc>
          <w:tcPr>
            <w:tcW w:w="2952" w:type="dxa"/>
          </w:tcPr>
          <w:p w14:paraId="026FC50E" w14:textId="7BBB2E9A" w:rsidR="00442174" w:rsidRDefault="005F0C28" w:rsidP="005F0C28">
            <w:pPr>
              <w:jc w:val="center"/>
              <w:cnfStyle w:val="000000100000" w:firstRow="0" w:lastRow="0" w:firstColumn="0" w:lastColumn="0" w:oddVBand="0" w:evenVBand="0" w:oddHBand="1" w:evenHBand="0" w:firstRowFirstColumn="0" w:firstRowLastColumn="0" w:lastRowFirstColumn="0" w:lastRowLastColumn="0"/>
              <w:rPr>
                <w:rFonts w:eastAsia="宋体" w:hint="eastAsia"/>
                <w:sz w:val="21"/>
                <w:szCs w:val="21"/>
                <w:lang w:eastAsia="zh-CN"/>
              </w:rPr>
            </w:pPr>
            <w:r w:rsidRPr="005F0C28">
              <w:rPr>
                <w:rFonts w:eastAsia="宋体" w:hint="eastAsia"/>
                <w:sz w:val="21"/>
                <w:szCs w:val="21"/>
                <w:lang w:eastAsia="zh-CN"/>
              </w:rPr>
              <w:t>800,000</w:t>
            </w:r>
          </w:p>
        </w:tc>
      </w:tr>
      <w:tr w:rsidR="00442174" w14:paraId="02CE6D3D" w14:textId="77777777" w:rsidTr="005F0C28">
        <w:tc>
          <w:tcPr>
            <w:cnfStyle w:val="001000000000" w:firstRow="0" w:lastRow="0" w:firstColumn="1" w:lastColumn="0" w:oddVBand="0" w:evenVBand="0" w:oddHBand="0" w:evenHBand="0" w:firstRowFirstColumn="0" w:firstRowLastColumn="0" w:lastRowFirstColumn="0" w:lastRowLastColumn="0"/>
            <w:tcW w:w="1809" w:type="dxa"/>
          </w:tcPr>
          <w:p w14:paraId="0B6D49F2" w14:textId="5B5D30AA" w:rsidR="00442174" w:rsidRPr="005F0C28" w:rsidRDefault="005F0C28" w:rsidP="005F0C28">
            <w:pPr>
              <w:jc w:val="center"/>
              <w:rPr>
                <w:rFonts w:eastAsia="宋体" w:hint="eastAsia"/>
                <w:b w:val="0"/>
                <w:bCs w:val="0"/>
                <w:sz w:val="21"/>
                <w:szCs w:val="21"/>
                <w:lang w:eastAsia="zh-CN"/>
              </w:rPr>
            </w:pPr>
            <w:r w:rsidRPr="005F0C28">
              <w:rPr>
                <w:rFonts w:eastAsia="宋体"/>
                <w:b w:val="0"/>
                <w:bCs w:val="0"/>
                <w:sz w:val="21"/>
                <w:szCs w:val="21"/>
                <w:lang w:eastAsia="zh-CN"/>
              </w:rPr>
              <w:t>员工资金</w:t>
            </w:r>
          </w:p>
        </w:tc>
        <w:tc>
          <w:tcPr>
            <w:tcW w:w="4095" w:type="dxa"/>
          </w:tcPr>
          <w:p w14:paraId="7ABA8BAC" w14:textId="237E7C68" w:rsidR="00442174" w:rsidRDefault="005F0C28" w:rsidP="005F0C28">
            <w:pPr>
              <w:jc w:val="center"/>
              <w:cnfStyle w:val="000000000000" w:firstRow="0" w:lastRow="0" w:firstColumn="0" w:lastColumn="0" w:oddVBand="0" w:evenVBand="0" w:oddHBand="0" w:evenHBand="0" w:firstRowFirstColumn="0" w:firstRowLastColumn="0" w:lastRowFirstColumn="0" w:lastRowLastColumn="0"/>
              <w:rPr>
                <w:rFonts w:eastAsia="宋体" w:hint="eastAsia"/>
                <w:sz w:val="21"/>
                <w:szCs w:val="21"/>
                <w:lang w:eastAsia="zh-CN"/>
              </w:rPr>
            </w:pPr>
            <w:r w:rsidRPr="005F0C28">
              <w:rPr>
                <w:rFonts w:eastAsia="宋体"/>
                <w:sz w:val="21"/>
                <w:szCs w:val="21"/>
                <w:lang w:eastAsia="zh-CN"/>
              </w:rPr>
              <w:t>技术人员、运营人员工资</w:t>
            </w:r>
          </w:p>
        </w:tc>
        <w:tc>
          <w:tcPr>
            <w:tcW w:w="2952" w:type="dxa"/>
          </w:tcPr>
          <w:p w14:paraId="618D3F9E" w14:textId="735B0C57" w:rsidR="00442174" w:rsidRDefault="005F0C28" w:rsidP="005F0C28">
            <w:pPr>
              <w:jc w:val="center"/>
              <w:cnfStyle w:val="000000000000" w:firstRow="0" w:lastRow="0" w:firstColumn="0" w:lastColumn="0" w:oddVBand="0" w:evenVBand="0" w:oddHBand="0" w:evenHBand="0" w:firstRowFirstColumn="0" w:firstRowLastColumn="0" w:lastRowFirstColumn="0" w:lastRowLastColumn="0"/>
              <w:rPr>
                <w:rFonts w:eastAsia="宋体" w:hint="eastAsia"/>
                <w:sz w:val="21"/>
                <w:szCs w:val="21"/>
                <w:lang w:eastAsia="zh-CN"/>
              </w:rPr>
            </w:pPr>
            <w:r w:rsidRPr="005F0C28">
              <w:rPr>
                <w:rFonts w:eastAsia="宋体" w:hint="eastAsia"/>
                <w:sz w:val="21"/>
                <w:szCs w:val="21"/>
                <w:lang w:eastAsia="zh-CN"/>
              </w:rPr>
              <w:t>1,800,000</w:t>
            </w:r>
          </w:p>
        </w:tc>
      </w:tr>
      <w:tr w:rsidR="00442174" w14:paraId="224BB48F" w14:textId="77777777" w:rsidTr="005F0C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444172A9" w14:textId="323711D7" w:rsidR="00442174" w:rsidRPr="005F0C28" w:rsidRDefault="005F0C28" w:rsidP="005F0C28">
            <w:pPr>
              <w:jc w:val="center"/>
              <w:rPr>
                <w:rFonts w:eastAsia="宋体" w:hint="eastAsia"/>
                <w:b w:val="0"/>
                <w:bCs w:val="0"/>
                <w:sz w:val="21"/>
                <w:szCs w:val="21"/>
                <w:lang w:eastAsia="zh-CN"/>
              </w:rPr>
            </w:pPr>
            <w:r w:rsidRPr="005F0C28">
              <w:rPr>
                <w:rFonts w:eastAsia="宋体"/>
                <w:b w:val="0"/>
                <w:bCs w:val="0"/>
                <w:sz w:val="21"/>
                <w:szCs w:val="21"/>
                <w:lang w:eastAsia="zh-CN"/>
              </w:rPr>
              <w:t>管理费用</w:t>
            </w:r>
          </w:p>
        </w:tc>
        <w:tc>
          <w:tcPr>
            <w:tcW w:w="4095" w:type="dxa"/>
          </w:tcPr>
          <w:p w14:paraId="1DD88B66" w14:textId="4FFDAEE6" w:rsidR="00442174" w:rsidRDefault="005F0C28" w:rsidP="005F0C28">
            <w:pPr>
              <w:jc w:val="center"/>
              <w:cnfStyle w:val="000000100000" w:firstRow="0" w:lastRow="0" w:firstColumn="0" w:lastColumn="0" w:oddVBand="0" w:evenVBand="0" w:oddHBand="1" w:evenHBand="0" w:firstRowFirstColumn="0" w:firstRowLastColumn="0" w:lastRowFirstColumn="0" w:lastRowLastColumn="0"/>
              <w:rPr>
                <w:rFonts w:eastAsia="宋体" w:hint="eastAsia"/>
                <w:sz w:val="21"/>
                <w:szCs w:val="21"/>
                <w:lang w:eastAsia="zh-CN"/>
              </w:rPr>
            </w:pPr>
            <w:r w:rsidRPr="005F0C28">
              <w:rPr>
                <w:rFonts w:eastAsia="宋体"/>
                <w:sz w:val="21"/>
                <w:szCs w:val="21"/>
                <w:lang w:eastAsia="zh-CN"/>
              </w:rPr>
              <w:t>差旅费、通信费、行政费用</w:t>
            </w:r>
          </w:p>
        </w:tc>
        <w:tc>
          <w:tcPr>
            <w:tcW w:w="2952" w:type="dxa"/>
          </w:tcPr>
          <w:p w14:paraId="176895E8" w14:textId="1FF8EF90" w:rsidR="00442174" w:rsidRDefault="005F0C28" w:rsidP="005F0C28">
            <w:pPr>
              <w:jc w:val="center"/>
              <w:cnfStyle w:val="000000100000" w:firstRow="0" w:lastRow="0" w:firstColumn="0" w:lastColumn="0" w:oddVBand="0" w:evenVBand="0" w:oddHBand="1" w:evenHBand="0" w:firstRowFirstColumn="0" w:firstRowLastColumn="0" w:lastRowFirstColumn="0" w:lastRowLastColumn="0"/>
              <w:rPr>
                <w:rFonts w:eastAsia="宋体" w:hint="eastAsia"/>
                <w:sz w:val="21"/>
                <w:szCs w:val="21"/>
                <w:lang w:eastAsia="zh-CN"/>
              </w:rPr>
            </w:pPr>
            <w:r w:rsidRPr="005F0C28">
              <w:rPr>
                <w:rFonts w:eastAsia="宋体" w:hint="eastAsia"/>
                <w:sz w:val="21"/>
                <w:szCs w:val="21"/>
                <w:lang w:eastAsia="zh-CN"/>
              </w:rPr>
              <w:t>500,000</w:t>
            </w:r>
          </w:p>
        </w:tc>
      </w:tr>
      <w:tr w:rsidR="005F0C28" w14:paraId="79AC1BEE" w14:textId="77777777" w:rsidTr="005F0C28">
        <w:tc>
          <w:tcPr>
            <w:cnfStyle w:val="001000000000" w:firstRow="0" w:lastRow="0" w:firstColumn="1" w:lastColumn="0" w:oddVBand="0" w:evenVBand="0" w:oddHBand="0" w:evenHBand="0" w:firstRowFirstColumn="0" w:firstRowLastColumn="0" w:lastRowFirstColumn="0" w:lastRowLastColumn="0"/>
            <w:tcW w:w="1809" w:type="dxa"/>
          </w:tcPr>
          <w:p w14:paraId="297608C8" w14:textId="017894B0" w:rsidR="005F0C28" w:rsidRPr="005F0C28" w:rsidRDefault="005F0C28" w:rsidP="005F0C28">
            <w:pPr>
              <w:jc w:val="center"/>
              <w:rPr>
                <w:rFonts w:eastAsia="宋体" w:hint="eastAsia"/>
                <w:b w:val="0"/>
                <w:bCs w:val="0"/>
                <w:sz w:val="21"/>
                <w:szCs w:val="21"/>
                <w:lang w:eastAsia="zh-CN"/>
              </w:rPr>
            </w:pPr>
            <w:r w:rsidRPr="005F0C28">
              <w:rPr>
                <w:rFonts w:eastAsia="宋体"/>
                <w:b w:val="0"/>
                <w:bCs w:val="0"/>
                <w:sz w:val="21"/>
                <w:szCs w:val="21"/>
                <w:lang w:eastAsia="zh-CN"/>
              </w:rPr>
              <w:t>市场营销费用</w:t>
            </w:r>
          </w:p>
        </w:tc>
        <w:tc>
          <w:tcPr>
            <w:tcW w:w="4095" w:type="dxa"/>
          </w:tcPr>
          <w:p w14:paraId="303B9ED9" w14:textId="7E32166E" w:rsidR="005F0C28" w:rsidRDefault="005F0C28" w:rsidP="005F0C28">
            <w:pPr>
              <w:jc w:val="center"/>
              <w:cnfStyle w:val="000000000000" w:firstRow="0" w:lastRow="0" w:firstColumn="0" w:lastColumn="0" w:oddVBand="0" w:evenVBand="0" w:oddHBand="0" w:evenHBand="0" w:firstRowFirstColumn="0" w:firstRowLastColumn="0" w:lastRowFirstColumn="0" w:lastRowLastColumn="0"/>
              <w:rPr>
                <w:rFonts w:eastAsia="宋体" w:hint="eastAsia"/>
                <w:sz w:val="21"/>
                <w:szCs w:val="21"/>
                <w:lang w:eastAsia="zh-CN"/>
              </w:rPr>
            </w:pPr>
            <w:r w:rsidRPr="005F0C28">
              <w:rPr>
                <w:rFonts w:eastAsia="宋体"/>
                <w:sz w:val="21"/>
                <w:szCs w:val="21"/>
                <w:lang w:eastAsia="zh-CN"/>
              </w:rPr>
              <w:t>广告推广、渠道合作、补贴</w:t>
            </w:r>
          </w:p>
        </w:tc>
        <w:tc>
          <w:tcPr>
            <w:tcW w:w="2952" w:type="dxa"/>
          </w:tcPr>
          <w:p w14:paraId="7A49BB87" w14:textId="42D3A046" w:rsidR="005F0C28" w:rsidRDefault="005F0C28" w:rsidP="005F0C28">
            <w:pPr>
              <w:jc w:val="center"/>
              <w:cnfStyle w:val="000000000000" w:firstRow="0" w:lastRow="0" w:firstColumn="0" w:lastColumn="0" w:oddVBand="0" w:evenVBand="0" w:oddHBand="0" w:evenHBand="0" w:firstRowFirstColumn="0" w:firstRowLastColumn="0" w:lastRowFirstColumn="0" w:lastRowLastColumn="0"/>
              <w:rPr>
                <w:rFonts w:eastAsia="宋体" w:hint="eastAsia"/>
                <w:sz w:val="21"/>
                <w:szCs w:val="21"/>
                <w:lang w:eastAsia="zh-CN"/>
              </w:rPr>
            </w:pPr>
            <w:r w:rsidRPr="005F0C28">
              <w:rPr>
                <w:rFonts w:eastAsia="宋体" w:hint="eastAsia"/>
                <w:sz w:val="21"/>
                <w:szCs w:val="21"/>
                <w:lang w:eastAsia="zh-CN"/>
              </w:rPr>
              <w:t>900,000</w:t>
            </w:r>
          </w:p>
        </w:tc>
      </w:tr>
      <w:tr w:rsidR="005F0C28" w14:paraId="7AE5F492" w14:textId="77777777" w:rsidTr="005F0C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0687DFB3" w14:textId="633FD011" w:rsidR="005F0C28" w:rsidRPr="005F0C28" w:rsidRDefault="005F0C28" w:rsidP="005F0C28">
            <w:pPr>
              <w:jc w:val="center"/>
              <w:rPr>
                <w:rFonts w:eastAsia="宋体" w:hint="eastAsia"/>
                <w:b w:val="0"/>
                <w:bCs w:val="0"/>
                <w:sz w:val="21"/>
                <w:szCs w:val="21"/>
                <w:lang w:eastAsia="zh-CN"/>
              </w:rPr>
            </w:pPr>
            <w:r w:rsidRPr="005F0C28">
              <w:rPr>
                <w:rFonts w:eastAsia="宋体"/>
                <w:b w:val="0"/>
                <w:bCs w:val="0"/>
                <w:sz w:val="21"/>
                <w:szCs w:val="21"/>
                <w:lang w:eastAsia="zh-CN"/>
              </w:rPr>
              <w:t>技术运</w:t>
            </w:r>
            <w:proofErr w:type="gramStart"/>
            <w:r w:rsidRPr="005F0C28">
              <w:rPr>
                <w:rFonts w:eastAsia="宋体"/>
                <w:b w:val="0"/>
                <w:bCs w:val="0"/>
                <w:sz w:val="21"/>
                <w:szCs w:val="21"/>
                <w:lang w:eastAsia="zh-CN"/>
              </w:rPr>
              <w:t>维费用</w:t>
            </w:r>
            <w:proofErr w:type="gramEnd"/>
          </w:p>
        </w:tc>
        <w:tc>
          <w:tcPr>
            <w:tcW w:w="4095" w:type="dxa"/>
          </w:tcPr>
          <w:p w14:paraId="259D7A25" w14:textId="413E8B26" w:rsidR="005F0C28" w:rsidRDefault="005F0C28" w:rsidP="005F0C28">
            <w:pPr>
              <w:jc w:val="center"/>
              <w:cnfStyle w:val="000000100000" w:firstRow="0" w:lastRow="0" w:firstColumn="0" w:lastColumn="0" w:oddVBand="0" w:evenVBand="0" w:oddHBand="1" w:evenHBand="0" w:firstRowFirstColumn="0" w:firstRowLastColumn="0" w:lastRowFirstColumn="0" w:lastRowLastColumn="0"/>
              <w:rPr>
                <w:rFonts w:eastAsia="宋体" w:hint="eastAsia"/>
                <w:sz w:val="21"/>
                <w:szCs w:val="21"/>
                <w:lang w:eastAsia="zh-CN"/>
              </w:rPr>
            </w:pPr>
            <w:r w:rsidRPr="005F0C28">
              <w:rPr>
                <w:rFonts w:eastAsia="宋体"/>
                <w:sz w:val="21"/>
                <w:szCs w:val="21"/>
                <w:lang w:eastAsia="zh-CN"/>
              </w:rPr>
              <w:t>云服务器、数据存储、系统维护</w:t>
            </w:r>
          </w:p>
        </w:tc>
        <w:tc>
          <w:tcPr>
            <w:tcW w:w="2952" w:type="dxa"/>
          </w:tcPr>
          <w:p w14:paraId="2563A60D" w14:textId="4912C870" w:rsidR="005F0C28" w:rsidRDefault="005F0C28" w:rsidP="005F0C28">
            <w:pPr>
              <w:jc w:val="center"/>
              <w:cnfStyle w:val="000000100000" w:firstRow="0" w:lastRow="0" w:firstColumn="0" w:lastColumn="0" w:oddVBand="0" w:evenVBand="0" w:oddHBand="1" w:evenHBand="0" w:firstRowFirstColumn="0" w:firstRowLastColumn="0" w:lastRowFirstColumn="0" w:lastRowLastColumn="0"/>
              <w:rPr>
                <w:rFonts w:eastAsia="宋体" w:hint="eastAsia"/>
                <w:sz w:val="21"/>
                <w:szCs w:val="21"/>
                <w:lang w:eastAsia="zh-CN"/>
              </w:rPr>
            </w:pPr>
            <w:r w:rsidRPr="005F0C28">
              <w:rPr>
                <w:rFonts w:eastAsia="宋体" w:hint="eastAsia"/>
                <w:sz w:val="21"/>
                <w:szCs w:val="21"/>
                <w:lang w:eastAsia="zh-CN"/>
              </w:rPr>
              <w:t>400,000</w:t>
            </w:r>
          </w:p>
        </w:tc>
      </w:tr>
      <w:tr w:rsidR="005F0C28" w14:paraId="6FFBF641" w14:textId="77777777" w:rsidTr="005F0C28">
        <w:tc>
          <w:tcPr>
            <w:cnfStyle w:val="001000000000" w:firstRow="0" w:lastRow="0" w:firstColumn="1" w:lastColumn="0" w:oddVBand="0" w:evenVBand="0" w:oddHBand="0" w:evenHBand="0" w:firstRowFirstColumn="0" w:firstRowLastColumn="0" w:lastRowFirstColumn="0" w:lastRowLastColumn="0"/>
            <w:tcW w:w="1809" w:type="dxa"/>
          </w:tcPr>
          <w:p w14:paraId="729BD038" w14:textId="1A4A1748" w:rsidR="005F0C28" w:rsidRPr="005F0C28" w:rsidRDefault="005F0C28" w:rsidP="005F0C28">
            <w:pPr>
              <w:jc w:val="center"/>
              <w:rPr>
                <w:rFonts w:eastAsia="宋体" w:hint="eastAsia"/>
                <w:b w:val="0"/>
                <w:bCs w:val="0"/>
                <w:sz w:val="21"/>
                <w:szCs w:val="21"/>
                <w:lang w:eastAsia="zh-CN"/>
              </w:rPr>
            </w:pPr>
            <w:r w:rsidRPr="005F0C28">
              <w:rPr>
                <w:rFonts w:eastAsia="宋体"/>
                <w:b w:val="0"/>
                <w:bCs w:val="0"/>
                <w:sz w:val="21"/>
                <w:szCs w:val="21"/>
                <w:lang w:eastAsia="zh-CN"/>
              </w:rPr>
              <w:t>预备流动资金</w:t>
            </w:r>
          </w:p>
        </w:tc>
        <w:tc>
          <w:tcPr>
            <w:tcW w:w="4095" w:type="dxa"/>
          </w:tcPr>
          <w:p w14:paraId="5E8FDAB2" w14:textId="65C352E2" w:rsidR="005F0C28" w:rsidRDefault="005F0C28" w:rsidP="005F0C28">
            <w:pPr>
              <w:jc w:val="center"/>
              <w:cnfStyle w:val="000000000000" w:firstRow="0" w:lastRow="0" w:firstColumn="0" w:lastColumn="0" w:oddVBand="0" w:evenVBand="0" w:oddHBand="0" w:evenHBand="0" w:firstRowFirstColumn="0" w:firstRowLastColumn="0" w:lastRowFirstColumn="0" w:lastRowLastColumn="0"/>
              <w:rPr>
                <w:rFonts w:eastAsia="宋体" w:hint="eastAsia"/>
                <w:sz w:val="21"/>
                <w:szCs w:val="21"/>
                <w:lang w:eastAsia="zh-CN"/>
              </w:rPr>
            </w:pPr>
            <w:r w:rsidRPr="005F0C28">
              <w:rPr>
                <w:rFonts w:eastAsia="宋体"/>
                <w:sz w:val="21"/>
                <w:szCs w:val="21"/>
                <w:lang w:eastAsia="zh-CN"/>
              </w:rPr>
              <w:t>日常运营备用资金</w:t>
            </w:r>
          </w:p>
        </w:tc>
        <w:tc>
          <w:tcPr>
            <w:tcW w:w="2952" w:type="dxa"/>
          </w:tcPr>
          <w:p w14:paraId="4FC5BD4C" w14:textId="75F0039B" w:rsidR="005F0C28" w:rsidRDefault="005F0C28" w:rsidP="005F0C28">
            <w:pPr>
              <w:jc w:val="center"/>
              <w:cnfStyle w:val="000000000000" w:firstRow="0" w:lastRow="0" w:firstColumn="0" w:lastColumn="0" w:oddVBand="0" w:evenVBand="0" w:oddHBand="0" w:evenHBand="0" w:firstRowFirstColumn="0" w:firstRowLastColumn="0" w:lastRowFirstColumn="0" w:lastRowLastColumn="0"/>
              <w:rPr>
                <w:rFonts w:eastAsia="宋体" w:hint="eastAsia"/>
                <w:sz w:val="21"/>
                <w:szCs w:val="21"/>
                <w:lang w:eastAsia="zh-CN"/>
              </w:rPr>
            </w:pPr>
            <w:r w:rsidRPr="005F0C28">
              <w:rPr>
                <w:rFonts w:eastAsia="宋体" w:hint="eastAsia"/>
                <w:sz w:val="21"/>
                <w:szCs w:val="21"/>
                <w:lang w:eastAsia="zh-CN"/>
              </w:rPr>
              <w:t>270,000</w:t>
            </w:r>
          </w:p>
        </w:tc>
      </w:tr>
      <w:tr w:rsidR="005F0C28" w14:paraId="10895B86" w14:textId="77777777" w:rsidTr="005F0C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1B6BA456" w14:textId="5E2EE594" w:rsidR="005F0C28" w:rsidRPr="005F0C28" w:rsidRDefault="005F0C28" w:rsidP="005F0C28">
            <w:pPr>
              <w:jc w:val="center"/>
              <w:rPr>
                <w:rFonts w:eastAsia="宋体" w:hint="eastAsia"/>
                <w:sz w:val="21"/>
                <w:szCs w:val="21"/>
                <w:lang w:eastAsia="zh-CN"/>
              </w:rPr>
            </w:pPr>
            <w:r w:rsidRPr="005F0C28">
              <w:rPr>
                <w:rFonts w:eastAsia="宋体"/>
                <w:sz w:val="21"/>
                <w:szCs w:val="21"/>
                <w:lang w:eastAsia="zh-CN"/>
              </w:rPr>
              <w:t>合计</w:t>
            </w:r>
          </w:p>
        </w:tc>
        <w:tc>
          <w:tcPr>
            <w:tcW w:w="4095" w:type="dxa"/>
          </w:tcPr>
          <w:p w14:paraId="0B8C36EF" w14:textId="7CDDB608" w:rsidR="005F0C28" w:rsidRDefault="005F0C28" w:rsidP="005F0C28">
            <w:pPr>
              <w:jc w:val="center"/>
              <w:cnfStyle w:val="000000100000" w:firstRow="0" w:lastRow="0" w:firstColumn="0" w:lastColumn="0" w:oddVBand="0" w:evenVBand="0" w:oddHBand="1" w:evenHBand="0" w:firstRowFirstColumn="0" w:firstRowLastColumn="0" w:lastRowFirstColumn="0" w:lastRowLastColumn="0"/>
              <w:rPr>
                <w:rFonts w:eastAsia="宋体" w:hint="eastAsia"/>
                <w:sz w:val="21"/>
                <w:szCs w:val="21"/>
                <w:lang w:eastAsia="zh-CN"/>
              </w:rPr>
            </w:pPr>
            <w:r>
              <w:rPr>
                <w:rFonts w:eastAsia="宋体" w:hint="eastAsia"/>
                <w:sz w:val="21"/>
                <w:szCs w:val="21"/>
                <w:lang w:eastAsia="zh-CN"/>
              </w:rPr>
              <w:t>/</w:t>
            </w:r>
          </w:p>
        </w:tc>
        <w:tc>
          <w:tcPr>
            <w:tcW w:w="2952" w:type="dxa"/>
          </w:tcPr>
          <w:p w14:paraId="1D243170" w14:textId="68874A0A" w:rsidR="005F0C28" w:rsidRDefault="005F0C28" w:rsidP="005F0C28">
            <w:pPr>
              <w:jc w:val="center"/>
              <w:cnfStyle w:val="000000100000" w:firstRow="0" w:lastRow="0" w:firstColumn="0" w:lastColumn="0" w:oddVBand="0" w:evenVBand="0" w:oddHBand="1" w:evenHBand="0" w:firstRowFirstColumn="0" w:firstRowLastColumn="0" w:lastRowFirstColumn="0" w:lastRowLastColumn="0"/>
              <w:rPr>
                <w:rFonts w:eastAsia="宋体" w:hint="eastAsia"/>
                <w:sz w:val="21"/>
                <w:szCs w:val="21"/>
                <w:lang w:eastAsia="zh-CN"/>
              </w:rPr>
            </w:pPr>
            <w:r w:rsidRPr="005F0C28">
              <w:rPr>
                <w:rFonts w:eastAsia="宋体" w:hint="eastAsia"/>
                <w:sz w:val="21"/>
                <w:szCs w:val="21"/>
                <w:lang w:eastAsia="zh-CN"/>
              </w:rPr>
              <w:t>5,000,000</w:t>
            </w:r>
          </w:p>
        </w:tc>
      </w:tr>
    </w:tbl>
    <w:p w14:paraId="58046FDA" w14:textId="35D3E377" w:rsidR="00442174" w:rsidRDefault="005F0C28" w:rsidP="005F0C28">
      <w:pPr>
        <w:jc w:val="center"/>
        <w:rPr>
          <w:rFonts w:eastAsia="宋体" w:hint="eastAsia"/>
          <w:b/>
          <w:bCs/>
          <w:sz w:val="21"/>
          <w:szCs w:val="21"/>
          <w:lang w:eastAsia="zh-CN"/>
        </w:rPr>
      </w:pPr>
      <w:r w:rsidRPr="005F0C28">
        <w:rPr>
          <w:rFonts w:eastAsia="宋体" w:hint="eastAsia"/>
          <w:b/>
          <w:bCs/>
          <w:sz w:val="21"/>
          <w:szCs w:val="21"/>
          <w:lang w:eastAsia="zh-CN"/>
        </w:rPr>
        <w:t>表10.1</w:t>
      </w:r>
      <w:r w:rsidRPr="005F0C28">
        <w:rPr>
          <w:rFonts w:eastAsia="宋体"/>
          <w:b/>
          <w:bCs/>
          <w:sz w:val="21"/>
          <w:szCs w:val="21"/>
          <w:lang w:eastAsia="zh-CN"/>
        </w:rPr>
        <w:t>三年资金投入计划表</w:t>
      </w:r>
    </w:p>
    <w:p w14:paraId="0C9F4F62" w14:textId="203E5348" w:rsidR="008E7328" w:rsidRDefault="008E7328" w:rsidP="008E7328">
      <w:pPr>
        <w:rPr>
          <w:rFonts w:eastAsia="宋体" w:hint="eastAsia"/>
          <w:b/>
          <w:bCs/>
          <w:sz w:val="21"/>
          <w:szCs w:val="21"/>
          <w:lang w:eastAsia="zh-CN"/>
        </w:rPr>
      </w:pPr>
      <w:r>
        <w:rPr>
          <w:rFonts w:eastAsia="宋体" w:hint="eastAsia"/>
          <w:b/>
          <w:bCs/>
          <w:noProof/>
          <w:sz w:val="21"/>
          <w:szCs w:val="21"/>
          <w:lang w:eastAsia="zh-CN"/>
        </w:rPr>
        <w:drawing>
          <wp:inline distT="0" distB="0" distL="0" distR="0" wp14:anchorId="120DB126" wp14:editId="3251B6ED">
            <wp:extent cx="5480050" cy="2760345"/>
            <wp:effectExtent l="0" t="0" r="6350" b="1905"/>
            <wp:docPr id="2140959093" name="图表 3"/>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1FBFE84B" w14:textId="4275A1FB" w:rsidR="005F0C28" w:rsidRDefault="005F0C28" w:rsidP="005F0C28">
      <w:pPr>
        <w:jc w:val="center"/>
        <w:rPr>
          <w:rFonts w:eastAsia="宋体" w:hint="eastAsia"/>
          <w:b/>
          <w:bCs/>
          <w:sz w:val="21"/>
          <w:szCs w:val="21"/>
          <w:lang w:eastAsia="zh-CN"/>
        </w:rPr>
      </w:pPr>
      <w:r>
        <w:rPr>
          <w:rFonts w:eastAsia="宋体" w:hint="eastAsia"/>
          <w:b/>
          <w:bCs/>
          <w:sz w:val="21"/>
          <w:szCs w:val="21"/>
          <w:lang w:eastAsia="zh-CN"/>
        </w:rPr>
        <w:t>图</w:t>
      </w:r>
      <w:r w:rsidRPr="005F0C28">
        <w:rPr>
          <w:rFonts w:eastAsia="宋体" w:hint="eastAsia"/>
          <w:b/>
          <w:bCs/>
          <w:sz w:val="21"/>
          <w:szCs w:val="21"/>
          <w:lang w:eastAsia="zh-CN"/>
        </w:rPr>
        <w:t>10.1</w:t>
      </w:r>
      <w:r w:rsidRPr="005F0C28">
        <w:rPr>
          <w:rFonts w:eastAsia="宋体"/>
          <w:b/>
          <w:bCs/>
          <w:sz w:val="21"/>
          <w:szCs w:val="21"/>
          <w:lang w:eastAsia="zh-CN"/>
        </w:rPr>
        <w:t>三年资金投入计划</w:t>
      </w:r>
      <w:r>
        <w:rPr>
          <w:rFonts w:eastAsia="宋体" w:hint="eastAsia"/>
          <w:b/>
          <w:bCs/>
          <w:sz w:val="21"/>
          <w:szCs w:val="21"/>
          <w:lang w:eastAsia="zh-CN"/>
        </w:rPr>
        <w:t>图</w:t>
      </w:r>
    </w:p>
    <w:p w14:paraId="08987C94" w14:textId="7358B938" w:rsidR="005F0C28" w:rsidRDefault="008E7328" w:rsidP="003D1B5E">
      <w:pPr>
        <w:pStyle w:val="b63ee27f-4cf3-414c-9275-d88e3f90795e"/>
        <w:rPr>
          <w:rFonts w:hint="eastAsia"/>
        </w:rPr>
      </w:pPr>
      <w:bookmarkStart w:id="189" w:name="_Toc224683320"/>
      <w:bookmarkStart w:id="190" w:name="_Toc225433987"/>
      <w:r>
        <w:rPr>
          <w:rFonts w:hint="eastAsia"/>
        </w:rPr>
        <w:lastRenderedPageBreak/>
        <w:t>10.2.2</w:t>
      </w:r>
      <w:r w:rsidR="00310623">
        <w:rPr>
          <w:rFonts w:hint="eastAsia"/>
        </w:rPr>
        <w:t>启动</w:t>
      </w:r>
      <w:r>
        <w:rPr>
          <w:rFonts w:hint="eastAsia"/>
        </w:rPr>
        <w:t>年度资金流向</w:t>
      </w:r>
      <w:bookmarkEnd w:id="189"/>
      <w:bookmarkEnd w:id="190"/>
    </w:p>
    <w:tbl>
      <w:tblPr>
        <w:tblStyle w:val="38"/>
        <w:tblW w:w="0" w:type="auto"/>
        <w:jc w:val="center"/>
        <w:tblLook w:val="04A0" w:firstRow="1" w:lastRow="0" w:firstColumn="1" w:lastColumn="0" w:noHBand="0" w:noVBand="1"/>
      </w:tblPr>
      <w:tblGrid>
        <w:gridCol w:w="3085"/>
        <w:gridCol w:w="2819"/>
      </w:tblGrid>
      <w:tr w:rsidR="008E7328" w14:paraId="56AA9EB3" w14:textId="77777777" w:rsidTr="00FE2272">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3085" w:type="dxa"/>
          </w:tcPr>
          <w:p w14:paraId="687E2F7B" w14:textId="654C7E50" w:rsidR="008E7328" w:rsidRPr="00FE2272" w:rsidRDefault="008E7328" w:rsidP="008E7328">
            <w:pPr>
              <w:jc w:val="center"/>
              <w:rPr>
                <w:rFonts w:eastAsia="宋体" w:hint="eastAsia"/>
                <w:sz w:val="21"/>
                <w:szCs w:val="21"/>
                <w:lang w:eastAsia="zh-CN"/>
              </w:rPr>
            </w:pPr>
            <w:r w:rsidRPr="00FE2272">
              <w:rPr>
                <w:rFonts w:eastAsia="宋体" w:hint="eastAsia"/>
                <w:sz w:val="21"/>
                <w:szCs w:val="21"/>
                <w:lang w:eastAsia="zh-CN"/>
              </w:rPr>
              <w:t>项目</w:t>
            </w:r>
          </w:p>
        </w:tc>
        <w:tc>
          <w:tcPr>
            <w:tcW w:w="2819" w:type="dxa"/>
          </w:tcPr>
          <w:p w14:paraId="052424F6" w14:textId="027B5842" w:rsidR="008E7328" w:rsidRPr="00FE2272" w:rsidRDefault="008E7328" w:rsidP="008E7328">
            <w:pPr>
              <w:jc w:val="center"/>
              <w:cnfStyle w:val="100000000000" w:firstRow="1" w:lastRow="0" w:firstColumn="0" w:lastColumn="0" w:oddVBand="0" w:evenVBand="0" w:oddHBand="0" w:evenHBand="0" w:firstRowFirstColumn="0" w:firstRowLastColumn="0" w:lastRowFirstColumn="0" w:lastRowLastColumn="0"/>
              <w:rPr>
                <w:rFonts w:eastAsia="宋体" w:hint="eastAsia"/>
                <w:sz w:val="21"/>
                <w:szCs w:val="21"/>
                <w:lang w:eastAsia="zh-CN"/>
              </w:rPr>
            </w:pPr>
            <w:r w:rsidRPr="00FE2272">
              <w:rPr>
                <w:rFonts w:eastAsia="宋体" w:hint="eastAsia"/>
                <w:sz w:val="21"/>
                <w:szCs w:val="21"/>
                <w:lang w:eastAsia="zh-CN"/>
              </w:rPr>
              <w:t>金额</w:t>
            </w:r>
            <w:r w:rsidR="00FE2272" w:rsidRPr="00FE2272">
              <w:rPr>
                <w:rFonts w:eastAsia="宋体" w:hint="eastAsia"/>
                <w:sz w:val="21"/>
                <w:szCs w:val="21"/>
                <w:lang w:eastAsia="zh-CN"/>
              </w:rPr>
              <w:t>（单位：元）</w:t>
            </w:r>
          </w:p>
        </w:tc>
      </w:tr>
      <w:tr w:rsidR="008E7328" w14:paraId="4935DD66" w14:textId="77777777" w:rsidTr="00FE227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904" w:type="dxa"/>
            <w:gridSpan w:val="2"/>
          </w:tcPr>
          <w:p w14:paraId="32390562" w14:textId="0B4D1154" w:rsidR="008E7328" w:rsidRDefault="008E7328" w:rsidP="008E7328">
            <w:pPr>
              <w:jc w:val="center"/>
              <w:rPr>
                <w:rFonts w:eastAsia="宋体" w:hint="eastAsia"/>
                <w:sz w:val="21"/>
                <w:szCs w:val="21"/>
                <w:lang w:eastAsia="zh-CN"/>
              </w:rPr>
            </w:pPr>
            <w:r>
              <w:rPr>
                <w:rFonts w:eastAsia="宋体" w:hint="eastAsia"/>
                <w:sz w:val="21"/>
                <w:szCs w:val="21"/>
                <w:lang w:eastAsia="zh-CN"/>
              </w:rPr>
              <w:t>启动成本</w:t>
            </w:r>
          </w:p>
        </w:tc>
      </w:tr>
      <w:tr w:rsidR="008E7328" w14:paraId="6904457C" w14:textId="77777777" w:rsidTr="00FE2272">
        <w:trPr>
          <w:jc w:val="center"/>
        </w:trPr>
        <w:tc>
          <w:tcPr>
            <w:cnfStyle w:val="001000000000" w:firstRow="0" w:lastRow="0" w:firstColumn="1" w:lastColumn="0" w:oddVBand="0" w:evenVBand="0" w:oddHBand="0" w:evenHBand="0" w:firstRowFirstColumn="0" w:firstRowLastColumn="0" w:lastRowFirstColumn="0" w:lastRowLastColumn="0"/>
            <w:tcW w:w="3085" w:type="dxa"/>
          </w:tcPr>
          <w:p w14:paraId="2EF87FC8" w14:textId="4677BAC1" w:rsidR="008E7328" w:rsidRDefault="008E7328" w:rsidP="008E7328">
            <w:pPr>
              <w:jc w:val="center"/>
              <w:rPr>
                <w:rFonts w:eastAsia="宋体" w:hint="eastAsia"/>
                <w:sz w:val="21"/>
                <w:szCs w:val="21"/>
                <w:lang w:eastAsia="zh-CN"/>
              </w:rPr>
            </w:pPr>
            <w:r w:rsidRPr="008E7328">
              <w:rPr>
                <w:rFonts w:eastAsia="宋体"/>
                <w:sz w:val="21"/>
                <w:szCs w:val="21"/>
                <w:lang w:eastAsia="zh-CN"/>
              </w:rPr>
              <w:t>公司注册与工商登记</w:t>
            </w:r>
          </w:p>
        </w:tc>
        <w:tc>
          <w:tcPr>
            <w:tcW w:w="2819" w:type="dxa"/>
          </w:tcPr>
          <w:p w14:paraId="0E4ADCC6" w14:textId="098FC806" w:rsidR="008E7328" w:rsidRDefault="008E7328" w:rsidP="008E7328">
            <w:pPr>
              <w:jc w:val="center"/>
              <w:cnfStyle w:val="000000000000" w:firstRow="0" w:lastRow="0" w:firstColumn="0" w:lastColumn="0" w:oddVBand="0" w:evenVBand="0" w:oddHBand="0" w:evenHBand="0" w:firstRowFirstColumn="0" w:firstRowLastColumn="0" w:lastRowFirstColumn="0" w:lastRowLastColumn="0"/>
              <w:rPr>
                <w:rFonts w:eastAsia="宋体" w:hint="eastAsia"/>
                <w:sz w:val="21"/>
                <w:szCs w:val="21"/>
                <w:lang w:eastAsia="zh-CN"/>
              </w:rPr>
            </w:pPr>
            <w:r w:rsidRPr="008E7328">
              <w:rPr>
                <w:rFonts w:eastAsia="宋体" w:hint="eastAsia"/>
                <w:sz w:val="21"/>
                <w:szCs w:val="21"/>
                <w:lang w:eastAsia="zh-CN"/>
              </w:rPr>
              <w:t>20,000</w:t>
            </w:r>
          </w:p>
        </w:tc>
      </w:tr>
      <w:tr w:rsidR="008E7328" w14:paraId="4B666C7E" w14:textId="77777777" w:rsidTr="00FE227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85" w:type="dxa"/>
          </w:tcPr>
          <w:p w14:paraId="327B7CAE" w14:textId="1D4579C6" w:rsidR="008E7328" w:rsidRDefault="008E7328" w:rsidP="008E7328">
            <w:pPr>
              <w:jc w:val="center"/>
              <w:rPr>
                <w:rFonts w:eastAsia="宋体" w:hint="eastAsia"/>
                <w:sz w:val="21"/>
                <w:szCs w:val="21"/>
                <w:lang w:eastAsia="zh-CN"/>
              </w:rPr>
            </w:pPr>
            <w:r w:rsidRPr="008E7328">
              <w:rPr>
                <w:rFonts w:eastAsia="宋体"/>
                <w:sz w:val="21"/>
                <w:szCs w:val="21"/>
                <w:lang w:eastAsia="zh-CN"/>
              </w:rPr>
              <w:t>商标注册</w:t>
            </w:r>
          </w:p>
        </w:tc>
        <w:tc>
          <w:tcPr>
            <w:tcW w:w="2819" w:type="dxa"/>
          </w:tcPr>
          <w:p w14:paraId="466AE4E5" w14:textId="57989CD4" w:rsidR="008E7328" w:rsidRDefault="008E7328" w:rsidP="008E7328">
            <w:pPr>
              <w:jc w:val="center"/>
              <w:cnfStyle w:val="000000100000" w:firstRow="0" w:lastRow="0" w:firstColumn="0" w:lastColumn="0" w:oddVBand="0" w:evenVBand="0" w:oddHBand="1" w:evenHBand="0" w:firstRowFirstColumn="0" w:firstRowLastColumn="0" w:lastRowFirstColumn="0" w:lastRowLastColumn="0"/>
              <w:rPr>
                <w:rFonts w:eastAsia="宋体" w:hint="eastAsia"/>
                <w:sz w:val="21"/>
                <w:szCs w:val="21"/>
                <w:lang w:eastAsia="zh-CN"/>
              </w:rPr>
            </w:pPr>
            <w:r w:rsidRPr="008E7328">
              <w:rPr>
                <w:rFonts w:eastAsia="宋体" w:hint="eastAsia"/>
                <w:sz w:val="21"/>
                <w:szCs w:val="21"/>
                <w:lang w:eastAsia="zh-CN"/>
              </w:rPr>
              <w:t>10,000</w:t>
            </w:r>
          </w:p>
        </w:tc>
      </w:tr>
      <w:tr w:rsidR="008E7328" w14:paraId="619300F7" w14:textId="77777777" w:rsidTr="00FE2272">
        <w:trPr>
          <w:jc w:val="center"/>
        </w:trPr>
        <w:tc>
          <w:tcPr>
            <w:cnfStyle w:val="001000000000" w:firstRow="0" w:lastRow="0" w:firstColumn="1" w:lastColumn="0" w:oddVBand="0" w:evenVBand="0" w:oddHBand="0" w:evenHBand="0" w:firstRowFirstColumn="0" w:firstRowLastColumn="0" w:lastRowFirstColumn="0" w:lastRowLastColumn="0"/>
            <w:tcW w:w="5904" w:type="dxa"/>
            <w:gridSpan w:val="2"/>
          </w:tcPr>
          <w:p w14:paraId="10FB8F0E" w14:textId="1583AB79" w:rsidR="008E7328" w:rsidRDefault="008E7328" w:rsidP="008E7328">
            <w:pPr>
              <w:jc w:val="center"/>
              <w:rPr>
                <w:rFonts w:eastAsia="宋体" w:hint="eastAsia"/>
                <w:sz w:val="21"/>
                <w:szCs w:val="21"/>
                <w:lang w:eastAsia="zh-CN"/>
              </w:rPr>
            </w:pPr>
            <w:r w:rsidRPr="008E7328">
              <w:rPr>
                <w:rFonts w:eastAsia="宋体"/>
                <w:sz w:val="21"/>
                <w:szCs w:val="21"/>
                <w:lang w:eastAsia="zh-CN"/>
              </w:rPr>
              <w:t>固定资产投入</w:t>
            </w:r>
          </w:p>
        </w:tc>
      </w:tr>
      <w:tr w:rsidR="008E7328" w14:paraId="42AE4184" w14:textId="77777777" w:rsidTr="00FE227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85" w:type="dxa"/>
          </w:tcPr>
          <w:p w14:paraId="5F98EA28" w14:textId="3A32D986" w:rsidR="008E7328" w:rsidRDefault="008E7328" w:rsidP="008E7328">
            <w:pPr>
              <w:jc w:val="center"/>
              <w:rPr>
                <w:rFonts w:eastAsia="宋体" w:hint="eastAsia"/>
                <w:sz w:val="21"/>
                <w:szCs w:val="21"/>
                <w:lang w:eastAsia="zh-CN"/>
              </w:rPr>
            </w:pPr>
            <w:r w:rsidRPr="008E7328">
              <w:rPr>
                <w:rFonts w:eastAsia="宋体"/>
                <w:sz w:val="21"/>
                <w:szCs w:val="21"/>
                <w:lang w:eastAsia="zh-CN"/>
              </w:rPr>
              <w:t>办公</w:t>
            </w:r>
            <w:r>
              <w:rPr>
                <w:rFonts w:eastAsia="宋体" w:hint="eastAsia"/>
                <w:sz w:val="21"/>
                <w:szCs w:val="21"/>
                <w:lang w:eastAsia="zh-CN"/>
              </w:rPr>
              <w:t>设备（电脑，打印机等）</w:t>
            </w:r>
          </w:p>
        </w:tc>
        <w:tc>
          <w:tcPr>
            <w:tcW w:w="2819" w:type="dxa"/>
          </w:tcPr>
          <w:p w14:paraId="085BE5FD" w14:textId="1DB6A9FC" w:rsidR="008E7328" w:rsidRDefault="008E7328" w:rsidP="008E7328">
            <w:pPr>
              <w:jc w:val="center"/>
              <w:cnfStyle w:val="000000100000" w:firstRow="0" w:lastRow="0" w:firstColumn="0" w:lastColumn="0" w:oddVBand="0" w:evenVBand="0" w:oddHBand="1" w:evenHBand="0" w:firstRowFirstColumn="0" w:firstRowLastColumn="0" w:lastRowFirstColumn="0" w:lastRowLastColumn="0"/>
              <w:rPr>
                <w:rFonts w:eastAsia="宋体" w:hint="eastAsia"/>
                <w:sz w:val="21"/>
                <w:szCs w:val="21"/>
                <w:lang w:eastAsia="zh-CN"/>
              </w:rPr>
            </w:pPr>
            <w:r>
              <w:rPr>
                <w:rFonts w:eastAsia="宋体" w:hint="eastAsia"/>
                <w:sz w:val="21"/>
                <w:szCs w:val="21"/>
                <w:lang w:eastAsia="zh-CN"/>
              </w:rPr>
              <w:t>1</w:t>
            </w:r>
            <w:r>
              <w:rPr>
                <w:rFonts w:eastAsia="宋体"/>
                <w:sz w:val="21"/>
                <w:szCs w:val="21"/>
                <w:lang w:eastAsia="zh-CN"/>
              </w:rPr>
              <w:t>3</w:t>
            </w:r>
            <w:r>
              <w:rPr>
                <w:rFonts w:eastAsia="宋体" w:hint="eastAsia"/>
                <w:sz w:val="21"/>
                <w:szCs w:val="21"/>
                <w:lang w:eastAsia="zh-CN"/>
              </w:rPr>
              <w:t>0</w:t>
            </w:r>
            <w:r>
              <w:rPr>
                <w:rFonts w:eastAsia="宋体"/>
                <w:sz w:val="21"/>
                <w:szCs w:val="21"/>
                <w:lang w:eastAsia="zh-CN"/>
              </w:rPr>
              <w:t>,</w:t>
            </w:r>
            <w:r>
              <w:rPr>
                <w:rFonts w:eastAsia="宋体" w:hint="eastAsia"/>
                <w:sz w:val="21"/>
                <w:szCs w:val="21"/>
                <w:lang w:eastAsia="zh-CN"/>
              </w:rPr>
              <w:t>000</w:t>
            </w:r>
          </w:p>
        </w:tc>
      </w:tr>
      <w:tr w:rsidR="008E7328" w14:paraId="4B23E377" w14:textId="77777777" w:rsidTr="00FE2272">
        <w:trPr>
          <w:jc w:val="center"/>
        </w:trPr>
        <w:tc>
          <w:tcPr>
            <w:cnfStyle w:val="001000000000" w:firstRow="0" w:lastRow="0" w:firstColumn="1" w:lastColumn="0" w:oddVBand="0" w:evenVBand="0" w:oddHBand="0" w:evenHBand="0" w:firstRowFirstColumn="0" w:firstRowLastColumn="0" w:lastRowFirstColumn="0" w:lastRowLastColumn="0"/>
            <w:tcW w:w="3085" w:type="dxa"/>
          </w:tcPr>
          <w:p w14:paraId="321446E3" w14:textId="19959033" w:rsidR="008E7328" w:rsidRDefault="008E7328" w:rsidP="008E7328">
            <w:pPr>
              <w:jc w:val="center"/>
              <w:rPr>
                <w:rFonts w:eastAsia="宋体" w:hint="eastAsia"/>
                <w:sz w:val="21"/>
                <w:szCs w:val="21"/>
                <w:lang w:eastAsia="zh-CN"/>
              </w:rPr>
            </w:pPr>
            <w:r w:rsidRPr="008E7328">
              <w:rPr>
                <w:rFonts w:eastAsia="宋体"/>
                <w:sz w:val="21"/>
                <w:szCs w:val="21"/>
                <w:lang w:eastAsia="zh-CN"/>
              </w:rPr>
              <w:t>服务器设备</w:t>
            </w:r>
          </w:p>
        </w:tc>
        <w:tc>
          <w:tcPr>
            <w:tcW w:w="2819" w:type="dxa"/>
          </w:tcPr>
          <w:p w14:paraId="4EF03573" w14:textId="62366325" w:rsidR="008E7328" w:rsidRDefault="008E7328" w:rsidP="008E7328">
            <w:pPr>
              <w:jc w:val="center"/>
              <w:cnfStyle w:val="000000000000" w:firstRow="0" w:lastRow="0" w:firstColumn="0" w:lastColumn="0" w:oddVBand="0" w:evenVBand="0" w:oddHBand="0" w:evenHBand="0" w:firstRowFirstColumn="0" w:firstRowLastColumn="0" w:lastRowFirstColumn="0" w:lastRowLastColumn="0"/>
              <w:rPr>
                <w:rFonts w:eastAsia="宋体" w:hint="eastAsia"/>
                <w:sz w:val="21"/>
                <w:szCs w:val="21"/>
                <w:lang w:eastAsia="zh-CN"/>
              </w:rPr>
            </w:pPr>
            <w:r w:rsidRPr="008E7328">
              <w:rPr>
                <w:rFonts w:eastAsia="宋体" w:hint="eastAsia"/>
                <w:sz w:val="21"/>
                <w:szCs w:val="21"/>
                <w:lang w:eastAsia="zh-CN"/>
              </w:rPr>
              <w:t>100,000</w:t>
            </w:r>
          </w:p>
        </w:tc>
      </w:tr>
      <w:tr w:rsidR="008E7328" w14:paraId="65EEA76E" w14:textId="77777777" w:rsidTr="00FE227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85" w:type="dxa"/>
          </w:tcPr>
          <w:p w14:paraId="6258EA74" w14:textId="20F3D1A1" w:rsidR="008E7328" w:rsidRPr="008E7328" w:rsidRDefault="008E7328" w:rsidP="008E7328">
            <w:pPr>
              <w:jc w:val="center"/>
              <w:rPr>
                <w:rFonts w:eastAsia="宋体" w:hint="eastAsia"/>
                <w:sz w:val="21"/>
                <w:szCs w:val="21"/>
                <w:lang w:eastAsia="zh-CN"/>
              </w:rPr>
            </w:pPr>
            <w:r w:rsidRPr="008E7328">
              <w:rPr>
                <w:rFonts w:eastAsia="宋体"/>
                <w:sz w:val="21"/>
                <w:szCs w:val="21"/>
                <w:lang w:eastAsia="zh-CN"/>
              </w:rPr>
              <w:t>办公装修</w:t>
            </w:r>
          </w:p>
        </w:tc>
        <w:tc>
          <w:tcPr>
            <w:tcW w:w="2819" w:type="dxa"/>
          </w:tcPr>
          <w:p w14:paraId="08274780" w14:textId="2BE47BCB" w:rsidR="008E7328" w:rsidRPr="008E7328" w:rsidRDefault="008E7328" w:rsidP="008E7328">
            <w:pPr>
              <w:jc w:val="center"/>
              <w:cnfStyle w:val="000000100000" w:firstRow="0" w:lastRow="0" w:firstColumn="0" w:lastColumn="0" w:oddVBand="0" w:evenVBand="0" w:oddHBand="1" w:evenHBand="0" w:firstRowFirstColumn="0" w:firstRowLastColumn="0" w:lastRowFirstColumn="0" w:lastRowLastColumn="0"/>
              <w:rPr>
                <w:rFonts w:eastAsia="宋体" w:hint="eastAsia"/>
                <w:sz w:val="21"/>
                <w:szCs w:val="21"/>
                <w:lang w:eastAsia="zh-CN"/>
              </w:rPr>
            </w:pPr>
            <w:r w:rsidRPr="008E7328">
              <w:rPr>
                <w:rFonts w:eastAsia="宋体" w:hint="eastAsia"/>
                <w:sz w:val="21"/>
                <w:szCs w:val="21"/>
                <w:lang w:eastAsia="zh-CN"/>
              </w:rPr>
              <w:t>70,000</w:t>
            </w:r>
          </w:p>
        </w:tc>
      </w:tr>
      <w:tr w:rsidR="008E7328" w14:paraId="20B65960" w14:textId="77777777" w:rsidTr="00FE2272">
        <w:trPr>
          <w:jc w:val="center"/>
        </w:trPr>
        <w:tc>
          <w:tcPr>
            <w:cnfStyle w:val="001000000000" w:firstRow="0" w:lastRow="0" w:firstColumn="1" w:lastColumn="0" w:oddVBand="0" w:evenVBand="0" w:oddHBand="0" w:evenHBand="0" w:firstRowFirstColumn="0" w:firstRowLastColumn="0" w:lastRowFirstColumn="0" w:lastRowLastColumn="0"/>
            <w:tcW w:w="5904" w:type="dxa"/>
            <w:gridSpan w:val="2"/>
          </w:tcPr>
          <w:p w14:paraId="0189DB7F" w14:textId="2D9BC793" w:rsidR="008E7328" w:rsidRPr="008E7328" w:rsidRDefault="008E7328" w:rsidP="008E7328">
            <w:pPr>
              <w:jc w:val="center"/>
              <w:rPr>
                <w:rFonts w:eastAsia="宋体" w:hint="eastAsia"/>
                <w:sz w:val="21"/>
                <w:szCs w:val="21"/>
                <w:lang w:eastAsia="zh-CN"/>
              </w:rPr>
            </w:pPr>
            <w:r>
              <w:rPr>
                <w:rFonts w:eastAsia="宋体" w:hint="eastAsia"/>
                <w:sz w:val="21"/>
                <w:szCs w:val="21"/>
                <w:lang w:eastAsia="zh-CN"/>
              </w:rPr>
              <w:t>平台系统开发费用</w:t>
            </w:r>
          </w:p>
        </w:tc>
      </w:tr>
      <w:tr w:rsidR="008E7328" w14:paraId="0993E803" w14:textId="77777777" w:rsidTr="00FE227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85" w:type="dxa"/>
          </w:tcPr>
          <w:p w14:paraId="4AE14CC2" w14:textId="2B79D433" w:rsidR="008E7328" w:rsidRPr="008E7328" w:rsidRDefault="008E7328" w:rsidP="008E7328">
            <w:pPr>
              <w:jc w:val="center"/>
              <w:rPr>
                <w:rFonts w:eastAsia="宋体" w:hint="eastAsia"/>
                <w:sz w:val="21"/>
                <w:szCs w:val="21"/>
                <w:lang w:eastAsia="zh-CN"/>
              </w:rPr>
            </w:pPr>
            <w:r w:rsidRPr="008E7328">
              <w:rPr>
                <w:rFonts w:eastAsia="宋体"/>
                <w:sz w:val="21"/>
                <w:szCs w:val="21"/>
                <w:lang w:eastAsia="zh-CN"/>
              </w:rPr>
              <w:t>APP开发</w:t>
            </w:r>
          </w:p>
        </w:tc>
        <w:tc>
          <w:tcPr>
            <w:tcW w:w="2819" w:type="dxa"/>
          </w:tcPr>
          <w:p w14:paraId="404A9DC8" w14:textId="30E23110" w:rsidR="008E7328" w:rsidRPr="008E7328" w:rsidRDefault="008E7328" w:rsidP="008E7328">
            <w:pPr>
              <w:jc w:val="center"/>
              <w:cnfStyle w:val="000000100000" w:firstRow="0" w:lastRow="0" w:firstColumn="0" w:lastColumn="0" w:oddVBand="0" w:evenVBand="0" w:oddHBand="1" w:evenHBand="0" w:firstRowFirstColumn="0" w:firstRowLastColumn="0" w:lastRowFirstColumn="0" w:lastRowLastColumn="0"/>
              <w:rPr>
                <w:rFonts w:eastAsia="宋体" w:hint="eastAsia"/>
                <w:sz w:val="21"/>
                <w:szCs w:val="21"/>
                <w:lang w:eastAsia="zh-CN"/>
              </w:rPr>
            </w:pPr>
            <w:r w:rsidRPr="008E7328">
              <w:rPr>
                <w:rFonts w:eastAsia="宋体" w:hint="eastAsia"/>
                <w:sz w:val="21"/>
                <w:szCs w:val="21"/>
                <w:lang w:eastAsia="zh-CN"/>
              </w:rPr>
              <w:t>300,000</w:t>
            </w:r>
          </w:p>
        </w:tc>
      </w:tr>
      <w:tr w:rsidR="008E7328" w14:paraId="7A7712F4" w14:textId="77777777" w:rsidTr="00FE2272">
        <w:trPr>
          <w:jc w:val="center"/>
        </w:trPr>
        <w:tc>
          <w:tcPr>
            <w:cnfStyle w:val="001000000000" w:firstRow="0" w:lastRow="0" w:firstColumn="1" w:lastColumn="0" w:oddVBand="0" w:evenVBand="0" w:oddHBand="0" w:evenHBand="0" w:firstRowFirstColumn="0" w:firstRowLastColumn="0" w:lastRowFirstColumn="0" w:lastRowLastColumn="0"/>
            <w:tcW w:w="3085" w:type="dxa"/>
          </w:tcPr>
          <w:p w14:paraId="0E010EF2" w14:textId="0936AA3F" w:rsidR="008E7328" w:rsidRPr="008E7328" w:rsidRDefault="00FE2272" w:rsidP="008E7328">
            <w:pPr>
              <w:jc w:val="center"/>
              <w:rPr>
                <w:rFonts w:eastAsia="宋体" w:hint="eastAsia"/>
                <w:sz w:val="21"/>
                <w:szCs w:val="21"/>
                <w:lang w:eastAsia="zh-CN"/>
              </w:rPr>
            </w:pPr>
            <w:r w:rsidRPr="00FE2272">
              <w:rPr>
                <w:rFonts w:eastAsia="宋体"/>
                <w:sz w:val="21"/>
                <w:szCs w:val="21"/>
                <w:lang w:eastAsia="zh-CN"/>
              </w:rPr>
              <w:t>小程序开发</w:t>
            </w:r>
          </w:p>
        </w:tc>
        <w:tc>
          <w:tcPr>
            <w:tcW w:w="2819" w:type="dxa"/>
          </w:tcPr>
          <w:p w14:paraId="59A71901" w14:textId="6F277D53" w:rsidR="008E7328" w:rsidRPr="008E7328" w:rsidRDefault="00FE2272" w:rsidP="008E7328">
            <w:pPr>
              <w:jc w:val="center"/>
              <w:cnfStyle w:val="000000000000" w:firstRow="0" w:lastRow="0" w:firstColumn="0" w:lastColumn="0" w:oddVBand="0" w:evenVBand="0" w:oddHBand="0" w:evenHBand="0" w:firstRowFirstColumn="0" w:firstRowLastColumn="0" w:lastRowFirstColumn="0" w:lastRowLastColumn="0"/>
              <w:rPr>
                <w:rFonts w:eastAsia="宋体" w:hint="eastAsia"/>
                <w:sz w:val="21"/>
                <w:szCs w:val="21"/>
                <w:lang w:eastAsia="zh-CN"/>
              </w:rPr>
            </w:pPr>
            <w:r w:rsidRPr="00FE2272">
              <w:rPr>
                <w:rFonts w:eastAsia="宋体" w:hint="eastAsia"/>
                <w:sz w:val="21"/>
                <w:szCs w:val="21"/>
                <w:lang w:eastAsia="zh-CN"/>
              </w:rPr>
              <w:t>150,000</w:t>
            </w:r>
          </w:p>
        </w:tc>
      </w:tr>
      <w:tr w:rsidR="008E7328" w14:paraId="5288EEF4" w14:textId="77777777" w:rsidTr="00FE227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85" w:type="dxa"/>
          </w:tcPr>
          <w:p w14:paraId="49FBDF88" w14:textId="22989AAF" w:rsidR="008E7328" w:rsidRPr="008E7328" w:rsidRDefault="00FE2272" w:rsidP="008E7328">
            <w:pPr>
              <w:jc w:val="center"/>
              <w:rPr>
                <w:rFonts w:eastAsia="宋体" w:hint="eastAsia"/>
                <w:sz w:val="21"/>
                <w:szCs w:val="21"/>
                <w:lang w:eastAsia="zh-CN"/>
              </w:rPr>
            </w:pPr>
            <w:r w:rsidRPr="00FE2272">
              <w:rPr>
                <w:rFonts w:eastAsia="宋体"/>
                <w:sz w:val="21"/>
                <w:szCs w:val="21"/>
                <w:lang w:eastAsia="zh-CN"/>
              </w:rPr>
              <w:t>后台管理系统</w:t>
            </w:r>
          </w:p>
        </w:tc>
        <w:tc>
          <w:tcPr>
            <w:tcW w:w="2819" w:type="dxa"/>
          </w:tcPr>
          <w:p w14:paraId="5EBB4D14" w14:textId="544C4908" w:rsidR="008E7328" w:rsidRPr="008E7328" w:rsidRDefault="00FE2272" w:rsidP="008E7328">
            <w:pPr>
              <w:jc w:val="center"/>
              <w:cnfStyle w:val="000000100000" w:firstRow="0" w:lastRow="0" w:firstColumn="0" w:lastColumn="0" w:oddVBand="0" w:evenVBand="0" w:oddHBand="1" w:evenHBand="0" w:firstRowFirstColumn="0" w:firstRowLastColumn="0" w:lastRowFirstColumn="0" w:lastRowLastColumn="0"/>
              <w:rPr>
                <w:rFonts w:eastAsia="宋体" w:hint="eastAsia"/>
                <w:sz w:val="21"/>
                <w:szCs w:val="21"/>
                <w:lang w:eastAsia="zh-CN"/>
              </w:rPr>
            </w:pPr>
            <w:r w:rsidRPr="00FE2272">
              <w:rPr>
                <w:rFonts w:eastAsia="宋体" w:hint="eastAsia"/>
                <w:sz w:val="21"/>
                <w:szCs w:val="21"/>
                <w:lang w:eastAsia="zh-CN"/>
              </w:rPr>
              <w:t>200,000</w:t>
            </w:r>
          </w:p>
        </w:tc>
      </w:tr>
      <w:tr w:rsidR="008E7328" w14:paraId="4B76EAFB" w14:textId="77777777" w:rsidTr="00FE2272">
        <w:trPr>
          <w:jc w:val="center"/>
        </w:trPr>
        <w:tc>
          <w:tcPr>
            <w:cnfStyle w:val="001000000000" w:firstRow="0" w:lastRow="0" w:firstColumn="1" w:lastColumn="0" w:oddVBand="0" w:evenVBand="0" w:oddHBand="0" w:evenHBand="0" w:firstRowFirstColumn="0" w:firstRowLastColumn="0" w:lastRowFirstColumn="0" w:lastRowLastColumn="0"/>
            <w:tcW w:w="3085" w:type="dxa"/>
          </w:tcPr>
          <w:p w14:paraId="3D040C31" w14:textId="09F6D599" w:rsidR="008E7328" w:rsidRPr="008E7328" w:rsidRDefault="00FE2272" w:rsidP="008E7328">
            <w:pPr>
              <w:jc w:val="center"/>
              <w:rPr>
                <w:rFonts w:eastAsia="宋体" w:hint="eastAsia"/>
                <w:sz w:val="21"/>
                <w:szCs w:val="21"/>
                <w:lang w:eastAsia="zh-CN"/>
              </w:rPr>
            </w:pPr>
            <w:r w:rsidRPr="00FE2272">
              <w:rPr>
                <w:rFonts w:eastAsia="宋体"/>
                <w:sz w:val="21"/>
                <w:szCs w:val="21"/>
                <w:lang w:eastAsia="zh-CN"/>
              </w:rPr>
              <w:t>调度算法开发</w:t>
            </w:r>
          </w:p>
        </w:tc>
        <w:tc>
          <w:tcPr>
            <w:tcW w:w="2819" w:type="dxa"/>
          </w:tcPr>
          <w:p w14:paraId="5F5498CD" w14:textId="3D776AD4" w:rsidR="008E7328" w:rsidRPr="008E7328" w:rsidRDefault="00FE2272" w:rsidP="008E7328">
            <w:pPr>
              <w:jc w:val="center"/>
              <w:cnfStyle w:val="000000000000" w:firstRow="0" w:lastRow="0" w:firstColumn="0" w:lastColumn="0" w:oddVBand="0" w:evenVBand="0" w:oddHBand="0" w:evenHBand="0" w:firstRowFirstColumn="0" w:firstRowLastColumn="0" w:lastRowFirstColumn="0" w:lastRowLastColumn="0"/>
              <w:rPr>
                <w:rFonts w:eastAsia="宋体" w:hint="eastAsia"/>
                <w:sz w:val="21"/>
                <w:szCs w:val="21"/>
                <w:lang w:eastAsia="zh-CN"/>
              </w:rPr>
            </w:pPr>
            <w:r w:rsidRPr="00FE2272">
              <w:rPr>
                <w:rFonts w:eastAsia="宋体" w:hint="eastAsia"/>
                <w:sz w:val="21"/>
                <w:szCs w:val="21"/>
                <w:lang w:eastAsia="zh-CN"/>
              </w:rPr>
              <w:t>150,000</w:t>
            </w:r>
          </w:p>
        </w:tc>
      </w:tr>
      <w:tr w:rsidR="00FE2272" w14:paraId="1771F447" w14:textId="77777777" w:rsidTr="00FE227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904" w:type="dxa"/>
            <w:gridSpan w:val="2"/>
          </w:tcPr>
          <w:p w14:paraId="43A476E4" w14:textId="35F76626" w:rsidR="00FE2272" w:rsidRPr="008E7328" w:rsidRDefault="00FE2272" w:rsidP="008E7328">
            <w:pPr>
              <w:jc w:val="center"/>
              <w:rPr>
                <w:rFonts w:eastAsia="宋体" w:hint="eastAsia"/>
                <w:sz w:val="21"/>
                <w:szCs w:val="21"/>
                <w:lang w:eastAsia="zh-CN"/>
              </w:rPr>
            </w:pPr>
            <w:r>
              <w:rPr>
                <w:rFonts w:eastAsia="宋体" w:hint="eastAsia"/>
                <w:sz w:val="21"/>
                <w:szCs w:val="21"/>
                <w:lang w:eastAsia="zh-CN"/>
              </w:rPr>
              <w:t>员工工资</w:t>
            </w:r>
          </w:p>
        </w:tc>
      </w:tr>
      <w:tr w:rsidR="008E7328" w14:paraId="2559E355" w14:textId="77777777" w:rsidTr="00FE2272">
        <w:trPr>
          <w:jc w:val="center"/>
        </w:trPr>
        <w:tc>
          <w:tcPr>
            <w:cnfStyle w:val="001000000000" w:firstRow="0" w:lastRow="0" w:firstColumn="1" w:lastColumn="0" w:oddVBand="0" w:evenVBand="0" w:oddHBand="0" w:evenHBand="0" w:firstRowFirstColumn="0" w:firstRowLastColumn="0" w:lastRowFirstColumn="0" w:lastRowLastColumn="0"/>
            <w:tcW w:w="3085" w:type="dxa"/>
          </w:tcPr>
          <w:p w14:paraId="227AE098" w14:textId="53864FA7" w:rsidR="008E7328" w:rsidRPr="008E7328" w:rsidRDefault="00FE2272" w:rsidP="008E7328">
            <w:pPr>
              <w:jc w:val="center"/>
              <w:rPr>
                <w:rFonts w:eastAsia="宋体" w:hint="eastAsia"/>
                <w:sz w:val="21"/>
                <w:szCs w:val="21"/>
                <w:lang w:eastAsia="zh-CN"/>
              </w:rPr>
            </w:pPr>
            <w:r w:rsidRPr="00FE2272">
              <w:rPr>
                <w:rFonts w:eastAsia="宋体"/>
                <w:sz w:val="21"/>
                <w:szCs w:val="21"/>
                <w:lang w:eastAsia="zh-CN"/>
              </w:rPr>
              <w:t>技术工程师</w:t>
            </w:r>
            <w:r>
              <w:rPr>
                <w:rFonts w:eastAsia="宋体" w:hint="eastAsia"/>
                <w:sz w:val="21"/>
                <w:szCs w:val="21"/>
                <w:lang w:eastAsia="zh-CN"/>
              </w:rPr>
              <w:t>（三人）</w:t>
            </w:r>
          </w:p>
        </w:tc>
        <w:tc>
          <w:tcPr>
            <w:tcW w:w="2819" w:type="dxa"/>
          </w:tcPr>
          <w:p w14:paraId="5F06DD05" w14:textId="3F1C04A2" w:rsidR="008E7328" w:rsidRPr="008E7328" w:rsidRDefault="00FE2272" w:rsidP="008E7328">
            <w:pPr>
              <w:jc w:val="center"/>
              <w:cnfStyle w:val="000000000000" w:firstRow="0" w:lastRow="0" w:firstColumn="0" w:lastColumn="0" w:oddVBand="0" w:evenVBand="0" w:oddHBand="0" w:evenHBand="0" w:firstRowFirstColumn="0" w:firstRowLastColumn="0" w:lastRowFirstColumn="0" w:lastRowLastColumn="0"/>
              <w:rPr>
                <w:rFonts w:eastAsia="宋体" w:hint="eastAsia"/>
                <w:sz w:val="21"/>
                <w:szCs w:val="21"/>
                <w:lang w:eastAsia="zh-CN"/>
              </w:rPr>
            </w:pPr>
            <w:r w:rsidRPr="00FE2272">
              <w:rPr>
                <w:rFonts w:eastAsia="宋体" w:hint="eastAsia"/>
                <w:sz w:val="21"/>
                <w:szCs w:val="21"/>
                <w:lang w:eastAsia="zh-CN"/>
              </w:rPr>
              <w:t>360,000</w:t>
            </w:r>
          </w:p>
        </w:tc>
      </w:tr>
      <w:tr w:rsidR="008E7328" w14:paraId="35CE84B2" w14:textId="77777777" w:rsidTr="00FE227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85" w:type="dxa"/>
          </w:tcPr>
          <w:p w14:paraId="1828BAB6" w14:textId="4F6A54DB" w:rsidR="008E7328" w:rsidRPr="008E7328" w:rsidRDefault="00FE2272" w:rsidP="008E7328">
            <w:pPr>
              <w:jc w:val="center"/>
              <w:rPr>
                <w:rFonts w:eastAsia="宋体" w:hint="eastAsia"/>
                <w:sz w:val="21"/>
                <w:szCs w:val="21"/>
                <w:lang w:eastAsia="zh-CN"/>
              </w:rPr>
            </w:pPr>
            <w:r>
              <w:rPr>
                <w:rFonts w:eastAsia="宋体" w:hint="eastAsia"/>
                <w:sz w:val="21"/>
                <w:szCs w:val="21"/>
                <w:lang w:eastAsia="zh-CN"/>
              </w:rPr>
              <w:t>运营人员（三人）</w:t>
            </w:r>
          </w:p>
        </w:tc>
        <w:tc>
          <w:tcPr>
            <w:tcW w:w="2819" w:type="dxa"/>
          </w:tcPr>
          <w:p w14:paraId="6D8F842C" w14:textId="0C0E94B4" w:rsidR="008E7328" w:rsidRPr="008E7328" w:rsidRDefault="00FE2272" w:rsidP="008E7328">
            <w:pPr>
              <w:jc w:val="center"/>
              <w:cnfStyle w:val="000000100000" w:firstRow="0" w:lastRow="0" w:firstColumn="0" w:lastColumn="0" w:oddVBand="0" w:evenVBand="0" w:oddHBand="1" w:evenHBand="0" w:firstRowFirstColumn="0" w:firstRowLastColumn="0" w:lastRowFirstColumn="0" w:lastRowLastColumn="0"/>
              <w:rPr>
                <w:rFonts w:eastAsia="宋体" w:hint="eastAsia"/>
                <w:sz w:val="21"/>
                <w:szCs w:val="21"/>
                <w:lang w:eastAsia="zh-CN"/>
              </w:rPr>
            </w:pPr>
            <w:r w:rsidRPr="00FE2272">
              <w:rPr>
                <w:rFonts w:eastAsia="宋体" w:hint="eastAsia"/>
                <w:sz w:val="21"/>
                <w:szCs w:val="21"/>
                <w:lang w:eastAsia="zh-CN"/>
              </w:rPr>
              <w:t>300,000</w:t>
            </w:r>
          </w:p>
        </w:tc>
      </w:tr>
      <w:tr w:rsidR="008E7328" w14:paraId="13D5B22C" w14:textId="77777777" w:rsidTr="00FE2272">
        <w:trPr>
          <w:jc w:val="center"/>
        </w:trPr>
        <w:tc>
          <w:tcPr>
            <w:cnfStyle w:val="001000000000" w:firstRow="0" w:lastRow="0" w:firstColumn="1" w:lastColumn="0" w:oddVBand="0" w:evenVBand="0" w:oddHBand="0" w:evenHBand="0" w:firstRowFirstColumn="0" w:firstRowLastColumn="0" w:lastRowFirstColumn="0" w:lastRowLastColumn="0"/>
            <w:tcW w:w="3085" w:type="dxa"/>
          </w:tcPr>
          <w:p w14:paraId="30C28E27" w14:textId="5419F0D9" w:rsidR="008E7328" w:rsidRPr="008E7328" w:rsidRDefault="00FE2272" w:rsidP="008E7328">
            <w:pPr>
              <w:jc w:val="center"/>
              <w:rPr>
                <w:rFonts w:eastAsia="宋体" w:hint="eastAsia"/>
                <w:sz w:val="21"/>
                <w:szCs w:val="21"/>
                <w:lang w:eastAsia="zh-CN"/>
              </w:rPr>
            </w:pPr>
            <w:r>
              <w:rPr>
                <w:rFonts w:eastAsia="宋体" w:hint="eastAsia"/>
                <w:sz w:val="21"/>
                <w:szCs w:val="21"/>
                <w:lang w:eastAsia="zh-CN"/>
              </w:rPr>
              <w:t>市场人员（二人）</w:t>
            </w:r>
          </w:p>
        </w:tc>
        <w:tc>
          <w:tcPr>
            <w:tcW w:w="2819" w:type="dxa"/>
          </w:tcPr>
          <w:p w14:paraId="32D44131" w14:textId="6B15FFB0" w:rsidR="008E7328" w:rsidRPr="008E7328" w:rsidRDefault="00FE2272" w:rsidP="008E7328">
            <w:pPr>
              <w:jc w:val="center"/>
              <w:cnfStyle w:val="000000000000" w:firstRow="0" w:lastRow="0" w:firstColumn="0" w:lastColumn="0" w:oddVBand="0" w:evenVBand="0" w:oddHBand="0" w:evenHBand="0" w:firstRowFirstColumn="0" w:firstRowLastColumn="0" w:lastRowFirstColumn="0" w:lastRowLastColumn="0"/>
              <w:rPr>
                <w:rFonts w:eastAsia="宋体" w:hint="eastAsia"/>
                <w:sz w:val="21"/>
                <w:szCs w:val="21"/>
                <w:lang w:eastAsia="zh-CN"/>
              </w:rPr>
            </w:pPr>
            <w:r w:rsidRPr="00FE2272">
              <w:rPr>
                <w:rFonts w:eastAsia="宋体" w:hint="eastAsia"/>
                <w:sz w:val="21"/>
                <w:szCs w:val="21"/>
                <w:lang w:eastAsia="zh-CN"/>
              </w:rPr>
              <w:t>200,000</w:t>
            </w:r>
          </w:p>
        </w:tc>
      </w:tr>
      <w:tr w:rsidR="008E7328" w14:paraId="5DB96262" w14:textId="77777777" w:rsidTr="00FE227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85" w:type="dxa"/>
          </w:tcPr>
          <w:p w14:paraId="5EAF57C0" w14:textId="0ED32FBD" w:rsidR="008E7328" w:rsidRPr="008E7328" w:rsidRDefault="00FE2272" w:rsidP="008E7328">
            <w:pPr>
              <w:jc w:val="center"/>
              <w:rPr>
                <w:rFonts w:eastAsia="宋体" w:hint="eastAsia"/>
                <w:sz w:val="21"/>
                <w:szCs w:val="21"/>
                <w:lang w:eastAsia="zh-CN"/>
              </w:rPr>
            </w:pPr>
            <w:r>
              <w:rPr>
                <w:rFonts w:eastAsia="宋体" w:hint="eastAsia"/>
                <w:sz w:val="21"/>
                <w:szCs w:val="21"/>
                <w:lang w:eastAsia="zh-CN"/>
              </w:rPr>
              <w:t>管理人员（二人）</w:t>
            </w:r>
          </w:p>
        </w:tc>
        <w:tc>
          <w:tcPr>
            <w:tcW w:w="2819" w:type="dxa"/>
          </w:tcPr>
          <w:p w14:paraId="07C64E60" w14:textId="75044258" w:rsidR="008E7328" w:rsidRPr="008E7328" w:rsidRDefault="00FE2272" w:rsidP="008E7328">
            <w:pPr>
              <w:jc w:val="center"/>
              <w:cnfStyle w:val="000000100000" w:firstRow="0" w:lastRow="0" w:firstColumn="0" w:lastColumn="0" w:oddVBand="0" w:evenVBand="0" w:oddHBand="1" w:evenHBand="0" w:firstRowFirstColumn="0" w:firstRowLastColumn="0" w:lastRowFirstColumn="0" w:lastRowLastColumn="0"/>
              <w:rPr>
                <w:rFonts w:eastAsia="宋体" w:hint="eastAsia"/>
                <w:sz w:val="21"/>
                <w:szCs w:val="21"/>
                <w:lang w:eastAsia="zh-CN"/>
              </w:rPr>
            </w:pPr>
            <w:r w:rsidRPr="00FE2272">
              <w:rPr>
                <w:rFonts w:eastAsia="宋体" w:hint="eastAsia"/>
                <w:sz w:val="21"/>
                <w:szCs w:val="21"/>
                <w:lang w:eastAsia="zh-CN"/>
              </w:rPr>
              <w:t>240,000</w:t>
            </w:r>
          </w:p>
        </w:tc>
      </w:tr>
      <w:tr w:rsidR="008E7328" w14:paraId="2FA299C5" w14:textId="77777777" w:rsidTr="00FE2272">
        <w:trPr>
          <w:jc w:val="center"/>
        </w:trPr>
        <w:tc>
          <w:tcPr>
            <w:cnfStyle w:val="001000000000" w:firstRow="0" w:lastRow="0" w:firstColumn="1" w:lastColumn="0" w:oddVBand="0" w:evenVBand="0" w:oddHBand="0" w:evenHBand="0" w:firstRowFirstColumn="0" w:firstRowLastColumn="0" w:lastRowFirstColumn="0" w:lastRowLastColumn="0"/>
            <w:tcW w:w="3085" w:type="dxa"/>
          </w:tcPr>
          <w:p w14:paraId="56FAFE64" w14:textId="3624C36F" w:rsidR="008E7328" w:rsidRPr="008E7328" w:rsidRDefault="00FE2272" w:rsidP="008E7328">
            <w:pPr>
              <w:jc w:val="center"/>
              <w:rPr>
                <w:rFonts w:eastAsia="宋体" w:hint="eastAsia"/>
                <w:sz w:val="21"/>
                <w:szCs w:val="21"/>
                <w:lang w:eastAsia="zh-CN"/>
              </w:rPr>
            </w:pPr>
            <w:r>
              <w:rPr>
                <w:rFonts w:eastAsia="宋体" w:hint="eastAsia"/>
                <w:sz w:val="21"/>
                <w:szCs w:val="21"/>
                <w:lang w:eastAsia="zh-CN"/>
              </w:rPr>
              <w:t>客服（二人）</w:t>
            </w:r>
          </w:p>
        </w:tc>
        <w:tc>
          <w:tcPr>
            <w:tcW w:w="2819" w:type="dxa"/>
          </w:tcPr>
          <w:p w14:paraId="75FE1618" w14:textId="74B552E5" w:rsidR="008E7328" w:rsidRPr="008E7328" w:rsidRDefault="00FE2272" w:rsidP="008E7328">
            <w:pPr>
              <w:jc w:val="center"/>
              <w:cnfStyle w:val="000000000000" w:firstRow="0" w:lastRow="0" w:firstColumn="0" w:lastColumn="0" w:oddVBand="0" w:evenVBand="0" w:oddHBand="0" w:evenHBand="0" w:firstRowFirstColumn="0" w:firstRowLastColumn="0" w:lastRowFirstColumn="0" w:lastRowLastColumn="0"/>
              <w:rPr>
                <w:rFonts w:eastAsia="宋体" w:hint="eastAsia"/>
                <w:sz w:val="21"/>
                <w:szCs w:val="21"/>
                <w:lang w:eastAsia="zh-CN"/>
              </w:rPr>
            </w:pPr>
            <w:r w:rsidRPr="00FE2272">
              <w:rPr>
                <w:rFonts w:eastAsia="宋体" w:hint="eastAsia"/>
                <w:sz w:val="21"/>
                <w:szCs w:val="21"/>
                <w:lang w:eastAsia="zh-CN"/>
              </w:rPr>
              <w:t>160,000</w:t>
            </w:r>
          </w:p>
        </w:tc>
      </w:tr>
      <w:tr w:rsidR="00FE2272" w14:paraId="23EDC34E" w14:textId="77777777" w:rsidTr="00FE227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904" w:type="dxa"/>
            <w:gridSpan w:val="2"/>
          </w:tcPr>
          <w:p w14:paraId="6176C198" w14:textId="7FEA21ED" w:rsidR="00FE2272" w:rsidRPr="008E7328" w:rsidRDefault="00FE2272" w:rsidP="008E7328">
            <w:pPr>
              <w:jc w:val="center"/>
              <w:rPr>
                <w:rFonts w:eastAsia="宋体" w:hint="eastAsia"/>
                <w:sz w:val="21"/>
                <w:szCs w:val="21"/>
                <w:lang w:eastAsia="zh-CN"/>
              </w:rPr>
            </w:pPr>
            <w:r>
              <w:rPr>
                <w:rFonts w:eastAsia="宋体" w:hint="eastAsia"/>
                <w:sz w:val="21"/>
                <w:szCs w:val="21"/>
                <w:lang w:eastAsia="zh-CN"/>
              </w:rPr>
              <w:t>市场营销费用</w:t>
            </w:r>
          </w:p>
        </w:tc>
      </w:tr>
      <w:tr w:rsidR="008E7328" w14:paraId="6F76A23B" w14:textId="77777777" w:rsidTr="00FE2272">
        <w:trPr>
          <w:jc w:val="center"/>
        </w:trPr>
        <w:tc>
          <w:tcPr>
            <w:cnfStyle w:val="001000000000" w:firstRow="0" w:lastRow="0" w:firstColumn="1" w:lastColumn="0" w:oddVBand="0" w:evenVBand="0" w:oddHBand="0" w:evenHBand="0" w:firstRowFirstColumn="0" w:firstRowLastColumn="0" w:lastRowFirstColumn="0" w:lastRowLastColumn="0"/>
            <w:tcW w:w="3085" w:type="dxa"/>
          </w:tcPr>
          <w:p w14:paraId="0788982A" w14:textId="688A5D9C" w:rsidR="008E7328" w:rsidRPr="008E7328" w:rsidRDefault="00FE2272" w:rsidP="008E7328">
            <w:pPr>
              <w:jc w:val="center"/>
              <w:rPr>
                <w:rFonts w:eastAsia="宋体" w:hint="eastAsia"/>
                <w:sz w:val="21"/>
                <w:szCs w:val="21"/>
                <w:lang w:eastAsia="zh-CN"/>
              </w:rPr>
            </w:pPr>
            <w:r w:rsidRPr="00FE2272">
              <w:rPr>
                <w:rFonts w:eastAsia="宋体"/>
                <w:sz w:val="21"/>
                <w:szCs w:val="21"/>
                <w:lang w:eastAsia="zh-CN"/>
              </w:rPr>
              <w:t>线上广告投放</w:t>
            </w:r>
          </w:p>
        </w:tc>
        <w:tc>
          <w:tcPr>
            <w:tcW w:w="2819" w:type="dxa"/>
          </w:tcPr>
          <w:p w14:paraId="1E4245A6" w14:textId="4F10C78C" w:rsidR="008E7328" w:rsidRPr="008E7328" w:rsidRDefault="00FE2272" w:rsidP="008E7328">
            <w:pPr>
              <w:jc w:val="center"/>
              <w:cnfStyle w:val="000000000000" w:firstRow="0" w:lastRow="0" w:firstColumn="0" w:lastColumn="0" w:oddVBand="0" w:evenVBand="0" w:oddHBand="0" w:evenHBand="0" w:firstRowFirstColumn="0" w:firstRowLastColumn="0" w:lastRowFirstColumn="0" w:lastRowLastColumn="0"/>
              <w:rPr>
                <w:rFonts w:eastAsia="宋体" w:hint="eastAsia"/>
                <w:sz w:val="21"/>
                <w:szCs w:val="21"/>
                <w:lang w:eastAsia="zh-CN"/>
              </w:rPr>
            </w:pPr>
            <w:r w:rsidRPr="00FE2272">
              <w:rPr>
                <w:rFonts w:eastAsia="宋体" w:hint="eastAsia"/>
                <w:sz w:val="21"/>
                <w:szCs w:val="21"/>
                <w:lang w:eastAsia="zh-CN"/>
              </w:rPr>
              <w:t>250,000</w:t>
            </w:r>
          </w:p>
        </w:tc>
      </w:tr>
      <w:tr w:rsidR="00FE2272" w14:paraId="1FCDAB04" w14:textId="77777777" w:rsidTr="00FE227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85" w:type="dxa"/>
          </w:tcPr>
          <w:p w14:paraId="2B057483" w14:textId="38BB0C5E" w:rsidR="00FE2272" w:rsidRPr="00FE2272" w:rsidRDefault="00FE2272" w:rsidP="008E7328">
            <w:pPr>
              <w:jc w:val="center"/>
              <w:rPr>
                <w:rFonts w:eastAsia="宋体" w:hint="eastAsia"/>
                <w:sz w:val="21"/>
                <w:szCs w:val="21"/>
                <w:lang w:eastAsia="zh-CN"/>
              </w:rPr>
            </w:pPr>
            <w:r w:rsidRPr="00FE2272">
              <w:rPr>
                <w:rFonts w:eastAsia="宋体" w:hint="eastAsia"/>
                <w:sz w:val="21"/>
                <w:szCs w:val="21"/>
                <w:lang w:eastAsia="zh-CN"/>
              </w:rPr>
              <w:t>合作酒店推广</w:t>
            </w:r>
          </w:p>
        </w:tc>
        <w:tc>
          <w:tcPr>
            <w:tcW w:w="2819" w:type="dxa"/>
          </w:tcPr>
          <w:p w14:paraId="0B539026" w14:textId="468A9FB8" w:rsidR="00FE2272" w:rsidRPr="00FE2272" w:rsidRDefault="00FE2272" w:rsidP="008E7328">
            <w:pPr>
              <w:jc w:val="center"/>
              <w:cnfStyle w:val="000000100000" w:firstRow="0" w:lastRow="0" w:firstColumn="0" w:lastColumn="0" w:oddVBand="0" w:evenVBand="0" w:oddHBand="1" w:evenHBand="0" w:firstRowFirstColumn="0" w:firstRowLastColumn="0" w:lastRowFirstColumn="0" w:lastRowLastColumn="0"/>
              <w:rPr>
                <w:rFonts w:eastAsia="宋体" w:hint="eastAsia"/>
                <w:sz w:val="21"/>
                <w:szCs w:val="21"/>
                <w:lang w:eastAsia="zh-CN"/>
              </w:rPr>
            </w:pPr>
            <w:r w:rsidRPr="00FE2272">
              <w:rPr>
                <w:rFonts w:eastAsia="宋体" w:hint="eastAsia"/>
                <w:sz w:val="21"/>
                <w:szCs w:val="21"/>
                <w:lang w:eastAsia="zh-CN"/>
              </w:rPr>
              <w:t>150,000</w:t>
            </w:r>
          </w:p>
        </w:tc>
      </w:tr>
      <w:tr w:rsidR="00FE2272" w14:paraId="2023DA7B" w14:textId="77777777" w:rsidTr="00FE2272">
        <w:trPr>
          <w:jc w:val="center"/>
        </w:trPr>
        <w:tc>
          <w:tcPr>
            <w:cnfStyle w:val="001000000000" w:firstRow="0" w:lastRow="0" w:firstColumn="1" w:lastColumn="0" w:oddVBand="0" w:evenVBand="0" w:oddHBand="0" w:evenHBand="0" w:firstRowFirstColumn="0" w:firstRowLastColumn="0" w:lastRowFirstColumn="0" w:lastRowLastColumn="0"/>
            <w:tcW w:w="3085" w:type="dxa"/>
          </w:tcPr>
          <w:p w14:paraId="31531A3B" w14:textId="64296211" w:rsidR="00FE2272" w:rsidRPr="00FE2272" w:rsidRDefault="00FE2272" w:rsidP="008E7328">
            <w:pPr>
              <w:jc w:val="center"/>
              <w:rPr>
                <w:rFonts w:eastAsia="宋体" w:hint="eastAsia"/>
                <w:sz w:val="21"/>
                <w:szCs w:val="21"/>
                <w:lang w:eastAsia="zh-CN"/>
              </w:rPr>
            </w:pPr>
            <w:r w:rsidRPr="00FE2272">
              <w:rPr>
                <w:rFonts w:eastAsia="宋体"/>
                <w:sz w:val="21"/>
                <w:szCs w:val="21"/>
                <w:lang w:eastAsia="zh-CN"/>
              </w:rPr>
              <w:t>用户补贴</w:t>
            </w:r>
          </w:p>
        </w:tc>
        <w:tc>
          <w:tcPr>
            <w:tcW w:w="2819" w:type="dxa"/>
          </w:tcPr>
          <w:p w14:paraId="5C2204ED" w14:textId="4057715F" w:rsidR="00FE2272" w:rsidRPr="00FE2272" w:rsidRDefault="00FE2272" w:rsidP="008E7328">
            <w:pPr>
              <w:jc w:val="center"/>
              <w:cnfStyle w:val="000000000000" w:firstRow="0" w:lastRow="0" w:firstColumn="0" w:lastColumn="0" w:oddVBand="0" w:evenVBand="0" w:oddHBand="0" w:evenHBand="0" w:firstRowFirstColumn="0" w:firstRowLastColumn="0" w:lastRowFirstColumn="0" w:lastRowLastColumn="0"/>
              <w:rPr>
                <w:rFonts w:eastAsia="宋体" w:hint="eastAsia"/>
                <w:sz w:val="21"/>
                <w:szCs w:val="21"/>
                <w:lang w:eastAsia="zh-CN"/>
              </w:rPr>
            </w:pPr>
            <w:r w:rsidRPr="00FE2272">
              <w:rPr>
                <w:rFonts w:eastAsia="宋体" w:hint="eastAsia"/>
                <w:sz w:val="21"/>
                <w:szCs w:val="21"/>
                <w:lang w:eastAsia="zh-CN"/>
              </w:rPr>
              <w:t>200,000</w:t>
            </w:r>
          </w:p>
        </w:tc>
      </w:tr>
      <w:tr w:rsidR="00FE2272" w14:paraId="4B611B44" w14:textId="77777777" w:rsidTr="00FE227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85" w:type="dxa"/>
          </w:tcPr>
          <w:p w14:paraId="33AF8C67" w14:textId="39C570EF" w:rsidR="00FE2272" w:rsidRPr="00FE2272" w:rsidRDefault="00FE2272" w:rsidP="00FE2272">
            <w:pPr>
              <w:jc w:val="center"/>
              <w:rPr>
                <w:rFonts w:eastAsia="宋体" w:hint="eastAsia"/>
                <w:sz w:val="21"/>
                <w:szCs w:val="21"/>
                <w:lang w:eastAsia="zh-CN"/>
              </w:rPr>
            </w:pPr>
            <w:r w:rsidRPr="00FE2272">
              <w:rPr>
                <w:rFonts w:eastAsia="宋体"/>
                <w:sz w:val="21"/>
                <w:szCs w:val="21"/>
                <w:lang w:eastAsia="zh-CN"/>
              </w:rPr>
              <w:t>品牌宣传活动</w:t>
            </w:r>
            <w:r w:rsidRPr="00FE2272">
              <w:rPr>
                <w:rFonts w:eastAsia="宋体"/>
                <w:sz w:val="21"/>
                <w:szCs w:val="21"/>
                <w:lang w:eastAsia="zh-CN"/>
              </w:rPr>
              <w:tab/>
            </w:r>
          </w:p>
        </w:tc>
        <w:tc>
          <w:tcPr>
            <w:tcW w:w="2819" w:type="dxa"/>
          </w:tcPr>
          <w:p w14:paraId="70AA2BD9" w14:textId="5720211C" w:rsidR="00FE2272" w:rsidRPr="00FE2272" w:rsidRDefault="00FE2272" w:rsidP="008E7328">
            <w:pPr>
              <w:jc w:val="center"/>
              <w:cnfStyle w:val="000000100000" w:firstRow="0" w:lastRow="0" w:firstColumn="0" w:lastColumn="0" w:oddVBand="0" w:evenVBand="0" w:oddHBand="1" w:evenHBand="0" w:firstRowFirstColumn="0" w:firstRowLastColumn="0" w:lastRowFirstColumn="0" w:lastRowLastColumn="0"/>
              <w:rPr>
                <w:rFonts w:eastAsia="宋体" w:hint="eastAsia"/>
                <w:sz w:val="21"/>
                <w:szCs w:val="21"/>
                <w:lang w:eastAsia="zh-CN"/>
              </w:rPr>
            </w:pPr>
            <w:r w:rsidRPr="00FE2272">
              <w:rPr>
                <w:rFonts w:eastAsia="宋体"/>
                <w:sz w:val="21"/>
                <w:szCs w:val="21"/>
                <w:lang w:eastAsia="zh-CN"/>
              </w:rPr>
              <w:t>100,000</w:t>
            </w:r>
          </w:p>
        </w:tc>
      </w:tr>
      <w:tr w:rsidR="00FE2272" w14:paraId="3A640806" w14:textId="77777777" w:rsidTr="00FE2272">
        <w:trPr>
          <w:jc w:val="center"/>
        </w:trPr>
        <w:tc>
          <w:tcPr>
            <w:cnfStyle w:val="001000000000" w:firstRow="0" w:lastRow="0" w:firstColumn="1" w:lastColumn="0" w:oddVBand="0" w:evenVBand="0" w:oddHBand="0" w:evenHBand="0" w:firstRowFirstColumn="0" w:firstRowLastColumn="0" w:lastRowFirstColumn="0" w:lastRowLastColumn="0"/>
            <w:tcW w:w="3085" w:type="dxa"/>
          </w:tcPr>
          <w:p w14:paraId="2D5123D6" w14:textId="24107062" w:rsidR="00FE2272" w:rsidRPr="00FE2272" w:rsidRDefault="00FE2272" w:rsidP="008E7328">
            <w:pPr>
              <w:jc w:val="center"/>
              <w:rPr>
                <w:rFonts w:eastAsia="宋体" w:hint="eastAsia"/>
                <w:sz w:val="21"/>
                <w:szCs w:val="21"/>
                <w:lang w:eastAsia="zh-CN"/>
              </w:rPr>
            </w:pPr>
            <w:r w:rsidRPr="00FE2272">
              <w:rPr>
                <w:rFonts w:eastAsia="宋体"/>
                <w:sz w:val="21"/>
                <w:szCs w:val="21"/>
                <w:lang w:eastAsia="zh-CN"/>
              </w:rPr>
              <w:t>渠道合作费用</w:t>
            </w:r>
          </w:p>
        </w:tc>
        <w:tc>
          <w:tcPr>
            <w:tcW w:w="2819" w:type="dxa"/>
          </w:tcPr>
          <w:p w14:paraId="1CD88B48" w14:textId="06A31767" w:rsidR="00FE2272" w:rsidRPr="00FE2272" w:rsidRDefault="00FE2272" w:rsidP="008E7328">
            <w:pPr>
              <w:jc w:val="center"/>
              <w:cnfStyle w:val="000000000000" w:firstRow="0" w:lastRow="0" w:firstColumn="0" w:lastColumn="0" w:oddVBand="0" w:evenVBand="0" w:oddHBand="0" w:evenHBand="0" w:firstRowFirstColumn="0" w:firstRowLastColumn="0" w:lastRowFirstColumn="0" w:lastRowLastColumn="0"/>
              <w:rPr>
                <w:rFonts w:eastAsia="宋体" w:hint="eastAsia"/>
                <w:sz w:val="21"/>
                <w:szCs w:val="21"/>
                <w:lang w:eastAsia="zh-CN"/>
              </w:rPr>
            </w:pPr>
            <w:r w:rsidRPr="00FE2272">
              <w:rPr>
                <w:rFonts w:eastAsia="宋体"/>
                <w:sz w:val="21"/>
                <w:szCs w:val="21"/>
                <w:lang w:eastAsia="zh-CN"/>
              </w:rPr>
              <w:t>100,000</w:t>
            </w:r>
          </w:p>
        </w:tc>
      </w:tr>
      <w:tr w:rsidR="00FE2272" w14:paraId="2E4788C3" w14:textId="77777777" w:rsidTr="00FE227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904" w:type="dxa"/>
            <w:gridSpan w:val="2"/>
          </w:tcPr>
          <w:p w14:paraId="0B5A9D0C" w14:textId="29032DB9" w:rsidR="00FE2272" w:rsidRPr="00FE2272" w:rsidRDefault="00FE2272" w:rsidP="008E7328">
            <w:pPr>
              <w:jc w:val="center"/>
              <w:rPr>
                <w:rFonts w:eastAsia="宋体" w:hint="eastAsia"/>
                <w:sz w:val="21"/>
                <w:szCs w:val="21"/>
                <w:lang w:eastAsia="zh-CN"/>
              </w:rPr>
            </w:pPr>
            <w:r w:rsidRPr="00FE2272">
              <w:rPr>
                <w:rFonts w:eastAsia="宋体"/>
                <w:sz w:val="21"/>
                <w:szCs w:val="21"/>
                <w:lang w:eastAsia="zh-CN"/>
              </w:rPr>
              <w:t>运营及管理费用</w:t>
            </w:r>
          </w:p>
        </w:tc>
      </w:tr>
      <w:tr w:rsidR="00FE2272" w14:paraId="4D20885D" w14:textId="77777777" w:rsidTr="00FE2272">
        <w:trPr>
          <w:jc w:val="center"/>
        </w:trPr>
        <w:tc>
          <w:tcPr>
            <w:cnfStyle w:val="001000000000" w:firstRow="0" w:lastRow="0" w:firstColumn="1" w:lastColumn="0" w:oddVBand="0" w:evenVBand="0" w:oddHBand="0" w:evenHBand="0" w:firstRowFirstColumn="0" w:firstRowLastColumn="0" w:lastRowFirstColumn="0" w:lastRowLastColumn="0"/>
            <w:tcW w:w="3085" w:type="dxa"/>
          </w:tcPr>
          <w:p w14:paraId="6D8FC793" w14:textId="7FB2B74D" w:rsidR="00FE2272" w:rsidRPr="00FE2272" w:rsidRDefault="00FE2272" w:rsidP="008E7328">
            <w:pPr>
              <w:jc w:val="center"/>
              <w:rPr>
                <w:rFonts w:eastAsia="宋体" w:hint="eastAsia"/>
                <w:sz w:val="21"/>
                <w:szCs w:val="21"/>
                <w:lang w:eastAsia="zh-CN"/>
              </w:rPr>
            </w:pPr>
            <w:r w:rsidRPr="00FE2272">
              <w:rPr>
                <w:rFonts w:eastAsia="宋体"/>
                <w:sz w:val="21"/>
                <w:szCs w:val="21"/>
                <w:lang w:eastAsia="zh-CN"/>
              </w:rPr>
              <w:t>办公租金</w:t>
            </w:r>
          </w:p>
        </w:tc>
        <w:tc>
          <w:tcPr>
            <w:tcW w:w="2819" w:type="dxa"/>
          </w:tcPr>
          <w:p w14:paraId="3FE8480A" w14:textId="029C35ED" w:rsidR="00FE2272" w:rsidRPr="00FE2272" w:rsidRDefault="00FE2272" w:rsidP="008E7328">
            <w:pPr>
              <w:jc w:val="center"/>
              <w:cnfStyle w:val="000000000000" w:firstRow="0" w:lastRow="0" w:firstColumn="0" w:lastColumn="0" w:oddVBand="0" w:evenVBand="0" w:oddHBand="0" w:evenHBand="0" w:firstRowFirstColumn="0" w:firstRowLastColumn="0" w:lastRowFirstColumn="0" w:lastRowLastColumn="0"/>
              <w:rPr>
                <w:rFonts w:eastAsia="宋体" w:hint="eastAsia"/>
                <w:sz w:val="21"/>
                <w:szCs w:val="21"/>
                <w:lang w:eastAsia="zh-CN"/>
              </w:rPr>
            </w:pPr>
            <w:r w:rsidRPr="00FE2272">
              <w:rPr>
                <w:rFonts w:eastAsia="宋体" w:hint="eastAsia"/>
                <w:sz w:val="21"/>
                <w:szCs w:val="21"/>
                <w:lang w:eastAsia="zh-CN"/>
              </w:rPr>
              <w:t>120,000</w:t>
            </w:r>
          </w:p>
        </w:tc>
      </w:tr>
      <w:tr w:rsidR="00FE2272" w14:paraId="4FD0032D" w14:textId="77777777" w:rsidTr="00FE227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85" w:type="dxa"/>
          </w:tcPr>
          <w:p w14:paraId="4F1E1DB1" w14:textId="7A849805" w:rsidR="00FE2272" w:rsidRPr="00FE2272" w:rsidRDefault="00FE2272" w:rsidP="008E7328">
            <w:pPr>
              <w:jc w:val="center"/>
              <w:rPr>
                <w:rFonts w:eastAsia="宋体" w:hint="eastAsia"/>
                <w:sz w:val="21"/>
                <w:szCs w:val="21"/>
                <w:lang w:eastAsia="zh-CN"/>
              </w:rPr>
            </w:pPr>
            <w:r w:rsidRPr="00FE2272">
              <w:rPr>
                <w:rFonts w:eastAsia="宋体"/>
                <w:sz w:val="21"/>
                <w:szCs w:val="21"/>
                <w:lang w:eastAsia="zh-CN"/>
              </w:rPr>
              <w:t>水电网络</w:t>
            </w:r>
          </w:p>
        </w:tc>
        <w:tc>
          <w:tcPr>
            <w:tcW w:w="2819" w:type="dxa"/>
          </w:tcPr>
          <w:p w14:paraId="5165F760" w14:textId="1CF1A1D2" w:rsidR="00FE2272" w:rsidRPr="00FE2272" w:rsidRDefault="00FE2272" w:rsidP="008E7328">
            <w:pPr>
              <w:jc w:val="center"/>
              <w:cnfStyle w:val="000000100000" w:firstRow="0" w:lastRow="0" w:firstColumn="0" w:lastColumn="0" w:oddVBand="0" w:evenVBand="0" w:oddHBand="1" w:evenHBand="0" w:firstRowFirstColumn="0" w:firstRowLastColumn="0" w:lastRowFirstColumn="0" w:lastRowLastColumn="0"/>
              <w:rPr>
                <w:rFonts w:eastAsia="宋体" w:hint="eastAsia"/>
                <w:sz w:val="21"/>
                <w:szCs w:val="21"/>
                <w:lang w:eastAsia="zh-CN"/>
              </w:rPr>
            </w:pPr>
            <w:r w:rsidRPr="00FE2272">
              <w:rPr>
                <w:rFonts w:eastAsia="宋体" w:hint="eastAsia"/>
                <w:sz w:val="21"/>
                <w:szCs w:val="21"/>
                <w:lang w:eastAsia="zh-CN"/>
              </w:rPr>
              <w:t>40,000</w:t>
            </w:r>
          </w:p>
        </w:tc>
      </w:tr>
      <w:tr w:rsidR="00FE2272" w14:paraId="71DB7DE3" w14:textId="77777777" w:rsidTr="00FE2272">
        <w:trPr>
          <w:jc w:val="center"/>
        </w:trPr>
        <w:tc>
          <w:tcPr>
            <w:cnfStyle w:val="001000000000" w:firstRow="0" w:lastRow="0" w:firstColumn="1" w:lastColumn="0" w:oddVBand="0" w:evenVBand="0" w:oddHBand="0" w:evenHBand="0" w:firstRowFirstColumn="0" w:firstRowLastColumn="0" w:lastRowFirstColumn="0" w:lastRowLastColumn="0"/>
            <w:tcW w:w="3085" w:type="dxa"/>
          </w:tcPr>
          <w:p w14:paraId="1734F95A" w14:textId="5FEDA703" w:rsidR="00FE2272" w:rsidRPr="00FE2272" w:rsidRDefault="00FE2272" w:rsidP="008E7328">
            <w:pPr>
              <w:jc w:val="center"/>
              <w:rPr>
                <w:rFonts w:eastAsia="宋体" w:hint="eastAsia"/>
                <w:sz w:val="21"/>
                <w:szCs w:val="21"/>
                <w:lang w:eastAsia="zh-CN"/>
              </w:rPr>
            </w:pPr>
            <w:r w:rsidRPr="00FE2272">
              <w:rPr>
                <w:rFonts w:eastAsia="宋体"/>
                <w:sz w:val="21"/>
                <w:szCs w:val="21"/>
                <w:lang w:eastAsia="zh-CN"/>
              </w:rPr>
              <w:t>差旅费用</w:t>
            </w:r>
          </w:p>
        </w:tc>
        <w:tc>
          <w:tcPr>
            <w:tcW w:w="2819" w:type="dxa"/>
          </w:tcPr>
          <w:p w14:paraId="664EA34C" w14:textId="06040631" w:rsidR="00FE2272" w:rsidRPr="00FE2272" w:rsidRDefault="00FE2272" w:rsidP="008E7328">
            <w:pPr>
              <w:jc w:val="center"/>
              <w:cnfStyle w:val="000000000000" w:firstRow="0" w:lastRow="0" w:firstColumn="0" w:lastColumn="0" w:oddVBand="0" w:evenVBand="0" w:oddHBand="0" w:evenHBand="0" w:firstRowFirstColumn="0" w:firstRowLastColumn="0" w:lastRowFirstColumn="0" w:lastRowLastColumn="0"/>
              <w:rPr>
                <w:rFonts w:eastAsia="宋体" w:hint="eastAsia"/>
                <w:sz w:val="21"/>
                <w:szCs w:val="21"/>
                <w:lang w:eastAsia="zh-CN"/>
              </w:rPr>
            </w:pPr>
            <w:r w:rsidRPr="00FE2272">
              <w:rPr>
                <w:rFonts w:eastAsia="宋体" w:hint="eastAsia"/>
                <w:sz w:val="21"/>
                <w:szCs w:val="21"/>
                <w:lang w:eastAsia="zh-CN"/>
              </w:rPr>
              <w:t>60,000</w:t>
            </w:r>
          </w:p>
        </w:tc>
      </w:tr>
      <w:tr w:rsidR="00FE2272" w14:paraId="6A8A25AE" w14:textId="77777777" w:rsidTr="00FE227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85" w:type="dxa"/>
          </w:tcPr>
          <w:p w14:paraId="00C8D366" w14:textId="5131AE4F" w:rsidR="00FE2272" w:rsidRPr="00FE2272" w:rsidRDefault="00FE2272" w:rsidP="008E7328">
            <w:pPr>
              <w:jc w:val="center"/>
              <w:rPr>
                <w:rFonts w:eastAsia="宋体" w:hint="eastAsia"/>
                <w:sz w:val="21"/>
                <w:szCs w:val="21"/>
                <w:lang w:eastAsia="zh-CN"/>
              </w:rPr>
            </w:pPr>
            <w:r w:rsidRPr="00FE2272">
              <w:rPr>
                <w:rFonts w:eastAsia="宋体"/>
                <w:sz w:val="21"/>
                <w:szCs w:val="21"/>
                <w:lang w:eastAsia="zh-CN"/>
              </w:rPr>
              <w:t>日常行政费用</w:t>
            </w:r>
          </w:p>
        </w:tc>
        <w:tc>
          <w:tcPr>
            <w:tcW w:w="2819" w:type="dxa"/>
          </w:tcPr>
          <w:p w14:paraId="3362A614" w14:textId="15049740" w:rsidR="00FE2272" w:rsidRPr="00FE2272" w:rsidRDefault="00FE2272" w:rsidP="008E7328">
            <w:pPr>
              <w:jc w:val="center"/>
              <w:cnfStyle w:val="000000100000" w:firstRow="0" w:lastRow="0" w:firstColumn="0" w:lastColumn="0" w:oddVBand="0" w:evenVBand="0" w:oddHBand="1" w:evenHBand="0" w:firstRowFirstColumn="0" w:firstRowLastColumn="0" w:lastRowFirstColumn="0" w:lastRowLastColumn="0"/>
              <w:rPr>
                <w:rFonts w:eastAsia="宋体" w:hint="eastAsia"/>
                <w:sz w:val="21"/>
                <w:szCs w:val="21"/>
                <w:lang w:eastAsia="zh-CN"/>
              </w:rPr>
            </w:pPr>
            <w:r w:rsidRPr="00FE2272">
              <w:rPr>
                <w:rFonts w:eastAsia="宋体" w:hint="eastAsia"/>
                <w:sz w:val="21"/>
                <w:szCs w:val="21"/>
                <w:lang w:eastAsia="zh-CN"/>
              </w:rPr>
              <w:t>50,000</w:t>
            </w:r>
          </w:p>
        </w:tc>
      </w:tr>
      <w:tr w:rsidR="00FE2272" w14:paraId="61CE73AA" w14:textId="77777777" w:rsidTr="00FE2272">
        <w:trPr>
          <w:jc w:val="center"/>
        </w:trPr>
        <w:tc>
          <w:tcPr>
            <w:cnfStyle w:val="001000000000" w:firstRow="0" w:lastRow="0" w:firstColumn="1" w:lastColumn="0" w:oddVBand="0" w:evenVBand="0" w:oddHBand="0" w:evenHBand="0" w:firstRowFirstColumn="0" w:firstRowLastColumn="0" w:lastRowFirstColumn="0" w:lastRowLastColumn="0"/>
            <w:tcW w:w="3085" w:type="dxa"/>
          </w:tcPr>
          <w:p w14:paraId="60629781" w14:textId="13A60B91" w:rsidR="00FE2272" w:rsidRPr="00FE2272" w:rsidRDefault="00FE2272" w:rsidP="008E7328">
            <w:pPr>
              <w:jc w:val="center"/>
              <w:rPr>
                <w:rFonts w:eastAsia="宋体" w:hint="eastAsia"/>
                <w:b w:val="0"/>
                <w:bCs w:val="0"/>
                <w:sz w:val="21"/>
                <w:szCs w:val="21"/>
                <w:lang w:eastAsia="zh-CN"/>
              </w:rPr>
            </w:pPr>
            <w:r w:rsidRPr="00FE2272">
              <w:rPr>
                <w:rFonts w:eastAsia="宋体" w:hint="eastAsia"/>
                <w:b w:val="0"/>
                <w:bCs w:val="0"/>
                <w:sz w:val="21"/>
                <w:szCs w:val="21"/>
                <w:lang w:eastAsia="zh-CN"/>
              </w:rPr>
              <w:t>总计</w:t>
            </w:r>
          </w:p>
        </w:tc>
        <w:tc>
          <w:tcPr>
            <w:tcW w:w="2819" w:type="dxa"/>
          </w:tcPr>
          <w:p w14:paraId="415B2CB2" w14:textId="7127FC56" w:rsidR="00FE2272" w:rsidRPr="00FE2272" w:rsidRDefault="00FE2272" w:rsidP="008E7328">
            <w:pPr>
              <w:jc w:val="center"/>
              <w:cnfStyle w:val="000000000000" w:firstRow="0" w:lastRow="0" w:firstColumn="0" w:lastColumn="0" w:oddVBand="0" w:evenVBand="0" w:oddHBand="0" w:evenHBand="0" w:firstRowFirstColumn="0" w:firstRowLastColumn="0" w:lastRowFirstColumn="0" w:lastRowLastColumn="0"/>
              <w:rPr>
                <w:rFonts w:eastAsia="宋体" w:hint="eastAsia"/>
                <w:b/>
                <w:bCs/>
                <w:sz w:val="21"/>
                <w:szCs w:val="21"/>
                <w:lang w:eastAsia="zh-CN"/>
              </w:rPr>
            </w:pPr>
            <w:r w:rsidRPr="00FE2272">
              <w:rPr>
                <w:rFonts w:eastAsia="宋体" w:hint="eastAsia"/>
                <w:b/>
                <w:bCs/>
                <w:sz w:val="21"/>
                <w:szCs w:val="21"/>
                <w:lang w:eastAsia="zh-CN"/>
              </w:rPr>
              <w:t>3,460,000</w:t>
            </w:r>
          </w:p>
        </w:tc>
      </w:tr>
    </w:tbl>
    <w:p w14:paraId="14071E44" w14:textId="5D5935E6" w:rsidR="00FE2272" w:rsidRDefault="00FE2272" w:rsidP="00FE2272">
      <w:pPr>
        <w:jc w:val="center"/>
        <w:rPr>
          <w:rFonts w:eastAsia="宋体" w:hint="eastAsia"/>
          <w:b/>
          <w:bCs/>
          <w:sz w:val="21"/>
          <w:szCs w:val="21"/>
          <w:lang w:eastAsia="zh-CN"/>
        </w:rPr>
      </w:pPr>
      <w:r w:rsidRPr="005F0C28">
        <w:rPr>
          <w:rFonts w:eastAsia="宋体" w:hint="eastAsia"/>
          <w:b/>
          <w:bCs/>
          <w:sz w:val="21"/>
          <w:szCs w:val="21"/>
          <w:lang w:eastAsia="zh-CN"/>
        </w:rPr>
        <w:t>表10.</w:t>
      </w:r>
      <w:r>
        <w:rPr>
          <w:rFonts w:eastAsia="宋体" w:hint="eastAsia"/>
          <w:b/>
          <w:bCs/>
          <w:sz w:val="21"/>
          <w:szCs w:val="21"/>
          <w:lang w:eastAsia="zh-CN"/>
        </w:rPr>
        <w:t>2</w:t>
      </w:r>
      <w:r w:rsidR="00310623">
        <w:rPr>
          <w:rFonts w:eastAsia="宋体" w:hint="eastAsia"/>
          <w:b/>
          <w:bCs/>
          <w:sz w:val="21"/>
          <w:szCs w:val="21"/>
          <w:lang w:eastAsia="zh-CN"/>
        </w:rPr>
        <w:t>启动年度</w:t>
      </w:r>
      <w:r>
        <w:rPr>
          <w:rFonts w:eastAsia="宋体" w:hint="eastAsia"/>
          <w:b/>
          <w:bCs/>
          <w:sz w:val="21"/>
          <w:szCs w:val="21"/>
          <w:lang w:eastAsia="zh-CN"/>
        </w:rPr>
        <w:t>资金流向表</w:t>
      </w:r>
    </w:p>
    <w:p w14:paraId="73CE769B" w14:textId="038C8541" w:rsidR="008E7328" w:rsidRPr="00310623" w:rsidRDefault="00AE1AFF" w:rsidP="003D1B5E">
      <w:pPr>
        <w:pStyle w:val="71e7dc79-1ff7-45e8-997d-0ebda3762b91"/>
        <w:rPr>
          <w:rFonts w:hint="eastAsia"/>
        </w:rPr>
      </w:pPr>
      <w:bookmarkStart w:id="191" w:name="_Toc224683321"/>
      <w:bookmarkStart w:id="192" w:name="_Toc225433988"/>
      <w:r w:rsidRPr="00310623">
        <w:rPr>
          <w:rFonts w:hint="eastAsia"/>
        </w:rPr>
        <w:t>10.3</w:t>
      </w:r>
      <w:r w:rsidR="00FE2272" w:rsidRPr="00310623">
        <w:t>收入预测表</w:t>
      </w:r>
      <w:bookmarkEnd w:id="191"/>
      <w:bookmarkEnd w:id="192"/>
    </w:p>
    <w:tbl>
      <w:tblPr>
        <w:tblStyle w:val="38"/>
        <w:tblW w:w="0" w:type="auto"/>
        <w:tblLook w:val="04A0" w:firstRow="1" w:lastRow="0" w:firstColumn="1" w:lastColumn="0" w:noHBand="0" w:noVBand="1"/>
      </w:tblPr>
      <w:tblGrid>
        <w:gridCol w:w="1951"/>
        <w:gridCol w:w="1591"/>
        <w:gridCol w:w="1771"/>
        <w:gridCol w:w="1771"/>
        <w:gridCol w:w="1772"/>
      </w:tblGrid>
      <w:tr w:rsidR="00AE1AFF" w14:paraId="4D6540A4" w14:textId="77777777" w:rsidTr="00AE1AF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51" w:type="dxa"/>
          </w:tcPr>
          <w:p w14:paraId="2A7ED1F9" w14:textId="3C11AC22" w:rsidR="00AE1AFF" w:rsidRPr="00AE1AFF" w:rsidRDefault="00AE1AFF" w:rsidP="00FE2272">
            <w:pPr>
              <w:rPr>
                <w:rFonts w:eastAsia="宋体" w:hint="eastAsia"/>
                <w:sz w:val="21"/>
                <w:szCs w:val="21"/>
                <w:lang w:eastAsia="zh-CN"/>
              </w:rPr>
            </w:pPr>
            <w:r w:rsidRPr="00AE1AFF">
              <w:rPr>
                <w:rFonts w:eastAsia="宋体" w:hint="eastAsia"/>
                <w:sz w:val="21"/>
                <w:szCs w:val="21"/>
                <w:lang w:eastAsia="zh-CN"/>
              </w:rPr>
              <w:t>收入来源</w:t>
            </w:r>
          </w:p>
        </w:tc>
        <w:tc>
          <w:tcPr>
            <w:tcW w:w="1591" w:type="dxa"/>
          </w:tcPr>
          <w:p w14:paraId="5E4A0ADB" w14:textId="326AB376" w:rsidR="00AE1AFF" w:rsidRPr="00AE1AFF" w:rsidRDefault="00AE1AFF" w:rsidP="00FE2272">
            <w:pPr>
              <w:cnfStyle w:val="100000000000" w:firstRow="1" w:lastRow="0" w:firstColumn="0" w:lastColumn="0" w:oddVBand="0" w:evenVBand="0" w:oddHBand="0" w:evenHBand="0" w:firstRowFirstColumn="0" w:firstRowLastColumn="0" w:lastRowFirstColumn="0" w:lastRowLastColumn="0"/>
              <w:rPr>
                <w:rFonts w:eastAsia="宋体" w:hint="eastAsia"/>
                <w:sz w:val="21"/>
                <w:szCs w:val="21"/>
                <w:lang w:eastAsia="zh-CN"/>
              </w:rPr>
            </w:pPr>
            <w:r w:rsidRPr="00AE1AFF">
              <w:rPr>
                <w:rFonts w:eastAsia="宋体" w:hint="eastAsia"/>
                <w:sz w:val="21"/>
                <w:szCs w:val="21"/>
                <w:lang w:eastAsia="zh-CN"/>
              </w:rPr>
              <w:t>第一年</w:t>
            </w:r>
          </w:p>
        </w:tc>
        <w:tc>
          <w:tcPr>
            <w:tcW w:w="1771" w:type="dxa"/>
          </w:tcPr>
          <w:p w14:paraId="598F65C0" w14:textId="4E446168" w:rsidR="00AE1AFF" w:rsidRPr="00AE1AFF" w:rsidRDefault="00AE1AFF" w:rsidP="00FE2272">
            <w:pPr>
              <w:cnfStyle w:val="100000000000" w:firstRow="1" w:lastRow="0" w:firstColumn="0" w:lastColumn="0" w:oddVBand="0" w:evenVBand="0" w:oddHBand="0" w:evenHBand="0" w:firstRowFirstColumn="0" w:firstRowLastColumn="0" w:lastRowFirstColumn="0" w:lastRowLastColumn="0"/>
              <w:rPr>
                <w:rFonts w:eastAsia="宋体" w:hint="eastAsia"/>
                <w:sz w:val="21"/>
                <w:szCs w:val="21"/>
                <w:lang w:eastAsia="zh-CN"/>
              </w:rPr>
            </w:pPr>
            <w:r w:rsidRPr="00AE1AFF">
              <w:rPr>
                <w:rFonts w:eastAsia="宋体" w:hint="eastAsia"/>
                <w:sz w:val="21"/>
                <w:szCs w:val="21"/>
                <w:lang w:eastAsia="zh-CN"/>
              </w:rPr>
              <w:t>第二年</w:t>
            </w:r>
          </w:p>
        </w:tc>
        <w:tc>
          <w:tcPr>
            <w:tcW w:w="1771" w:type="dxa"/>
          </w:tcPr>
          <w:p w14:paraId="6D3F49B1" w14:textId="7A3E8109" w:rsidR="00AE1AFF" w:rsidRPr="00AE1AFF" w:rsidRDefault="00AE1AFF" w:rsidP="00FE2272">
            <w:pPr>
              <w:cnfStyle w:val="100000000000" w:firstRow="1" w:lastRow="0" w:firstColumn="0" w:lastColumn="0" w:oddVBand="0" w:evenVBand="0" w:oddHBand="0" w:evenHBand="0" w:firstRowFirstColumn="0" w:firstRowLastColumn="0" w:lastRowFirstColumn="0" w:lastRowLastColumn="0"/>
              <w:rPr>
                <w:rFonts w:eastAsia="宋体" w:hint="eastAsia"/>
                <w:sz w:val="21"/>
                <w:szCs w:val="21"/>
                <w:lang w:eastAsia="zh-CN"/>
              </w:rPr>
            </w:pPr>
            <w:r w:rsidRPr="00AE1AFF">
              <w:rPr>
                <w:rFonts w:eastAsia="宋体" w:hint="eastAsia"/>
                <w:sz w:val="21"/>
                <w:szCs w:val="21"/>
                <w:lang w:eastAsia="zh-CN"/>
              </w:rPr>
              <w:t>第三年</w:t>
            </w:r>
          </w:p>
        </w:tc>
        <w:tc>
          <w:tcPr>
            <w:tcW w:w="1772" w:type="dxa"/>
          </w:tcPr>
          <w:p w14:paraId="2FFB0E6D" w14:textId="2AB78935" w:rsidR="00AE1AFF" w:rsidRPr="00AE1AFF" w:rsidRDefault="00AE1AFF" w:rsidP="00FE2272">
            <w:pPr>
              <w:cnfStyle w:val="100000000000" w:firstRow="1" w:lastRow="0" w:firstColumn="0" w:lastColumn="0" w:oddVBand="0" w:evenVBand="0" w:oddHBand="0" w:evenHBand="0" w:firstRowFirstColumn="0" w:firstRowLastColumn="0" w:lastRowFirstColumn="0" w:lastRowLastColumn="0"/>
              <w:rPr>
                <w:rFonts w:eastAsia="宋体" w:hint="eastAsia"/>
                <w:sz w:val="21"/>
                <w:szCs w:val="21"/>
                <w:lang w:eastAsia="zh-CN"/>
              </w:rPr>
            </w:pPr>
            <w:r w:rsidRPr="00AE1AFF">
              <w:rPr>
                <w:rFonts w:eastAsia="宋体" w:hint="eastAsia"/>
                <w:sz w:val="21"/>
                <w:szCs w:val="21"/>
                <w:lang w:eastAsia="zh-CN"/>
              </w:rPr>
              <w:t>合计</w:t>
            </w:r>
          </w:p>
        </w:tc>
      </w:tr>
      <w:tr w:rsidR="00AE1AFF" w14:paraId="1121C64D" w14:textId="77777777" w:rsidTr="00AE1A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406DB3A3" w14:textId="51D9DCB4" w:rsidR="00AE1AFF" w:rsidRPr="00AE1AFF" w:rsidRDefault="00AE1AFF" w:rsidP="00FE2272">
            <w:pPr>
              <w:rPr>
                <w:rFonts w:eastAsia="宋体" w:hint="eastAsia"/>
                <w:sz w:val="21"/>
                <w:szCs w:val="21"/>
                <w:lang w:eastAsia="zh-CN"/>
              </w:rPr>
            </w:pPr>
            <w:r w:rsidRPr="00AE1AFF">
              <w:rPr>
                <w:rFonts w:eastAsia="宋体"/>
                <w:sz w:val="21"/>
                <w:szCs w:val="21"/>
                <w:lang w:eastAsia="zh-CN"/>
              </w:rPr>
              <w:t>行李转运服务费</w:t>
            </w:r>
          </w:p>
        </w:tc>
        <w:tc>
          <w:tcPr>
            <w:tcW w:w="1591" w:type="dxa"/>
          </w:tcPr>
          <w:p w14:paraId="4B9148CF" w14:textId="627E5EE0" w:rsidR="00AE1AFF" w:rsidRPr="00AE1AFF" w:rsidRDefault="00AE1AFF" w:rsidP="00FE2272">
            <w:pPr>
              <w:cnfStyle w:val="000000100000" w:firstRow="0" w:lastRow="0" w:firstColumn="0" w:lastColumn="0" w:oddVBand="0" w:evenVBand="0" w:oddHBand="1" w:evenHBand="0" w:firstRowFirstColumn="0" w:firstRowLastColumn="0" w:lastRowFirstColumn="0" w:lastRowLastColumn="0"/>
              <w:rPr>
                <w:rFonts w:eastAsia="宋体" w:hint="eastAsia"/>
                <w:sz w:val="21"/>
                <w:szCs w:val="21"/>
                <w:lang w:eastAsia="zh-CN"/>
              </w:rPr>
            </w:pPr>
            <w:r w:rsidRPr="00AE1AFF">
              <w:rPr>
                <w:rFonts w:eastAsia="宋体" w:hint="eastAsia"/>
                <w:sz w:val="21"/>
                <w:szCs w:val="21"/>
                <w:lang w:eastAsia="zh-CN"/>
              </w:rPr>
              <w:t>730,000</w:t>
            </w:r>
          </w:p>
        </w:tc>
        <w:tc>
          <w:tcPr>
            <w:tcW w:w="1771" w:type="dxa"/>
          </w:tcPr>
          <w:p w14:paraId="1FA309D0" w14:textId="37CCB79B" w:rsidR="00AE1AFF" w:rsidRPr="00AE1AFF" w:rsidRDefault="00AE1AFF" w:rsidP="00AE1AFF">
            <w:pPr>
              <w:cnfStyle w:val="000000100000" w:firstRow="0" w:lastRow="0" w:firstColumn="0" w:lastColumn="0" w:oddVBand="0" w:evenVBand="0" w:oddHBand="1" w:evenHBand="0" w:firstRowFirstColumn="0" w:firstRowLastColumn="0" w:lastRowFirstColumn="0" w:lastRowLastColumn="0"/>
              <w:rPr>
                <w:rFonts w:eastAsia="宋体" w:hint="eastAsia"/>
                <w:sz w:val="21"/>
                <w:szCs w:val="21"/>
                <w:lang w:eastAsia="zh-CN"/>
              </w:rPr>
            </w:pPr>
            <w:r w:rsidRPr="00AE1AFF">
              <w:rPr>
                <w:rFonts w:eastAsia="宋体" w:hint="eastAsia"/>
                <w:sz w:val="21"/>
                <w:szCs w:val="21"/>
                <w:lang w:eastAsia="zh-CN"/>
              </w:rPr>
              <w:t>2,920,000</w:t>
            </w:r>
          </w:p>
        </w:tc>
        <w:tc>
          <w:tcPr>
            <w:tcW w:w="1771" w:type="dxa"/>
          </w:tcPr>
          <w:p w14:paraId="4CBC3785" w14:textId="158EB53A" w:rsidR="00AE1AFF" w:rsidRPr="00AE1AFF" w:rsidRDefault="00AE1AFF" w:rsidP="00AE1AFF">
            <w:pPr>
              <w:cnfStyle w:val="000000100000" w:firstRow="0" w:lastRow="0" w:firstColumn="0" w:lastColumn="0" w:oddVBand="0" w:evenVBand="0" w:oddHBand="1" w:evenHBand="0" w:firstRowFirstColumn="0" w:firstRowLastColumn="0" w:lastRowFirstColumn="0" w:lastRowLastColumn="0"/>
              <w:rPr>
                <w:rFonts w:eastAsia="宋体" w:hint="eastAsia"/>
                <w:sz w:val="21"/>
                <w:szCs w:val="21"/>
                <w:lang w:eastAsia="zh-CN"/>
              </w:rPr>
            </w:pPr>
            <w:r w:rsidRPr="00AE1AFF">
              <w:rPr>
                <w:rFonts w:eastAsia="宋体" w:hint="eastAsia"/>
                <w:sz w:val="21"/>
                <w:szCs w:val="21"/>
                <w:lang w:eastAsia="zh-CN"/>
              </w:rPr>
              <w:t>8,760,000</w:t>
            </w:r>
          </w:p>
        </w:tc>
        <w:tc>
          <w:tcPr>
            <w:tcW w:w="1772" w:type="dxa"/>
          </w:tcPr>
          <w:p w14:paraId="6BAAC3AD" w14:textId="7135CB7F" w:rsidR="00AE1AFF" w:rsidRPr="00AE1AFF" w:rsidRDefault="00AE1AFF" w:rsidP="00AE1AFF">
            <w:pPr>
              <w:cnfStyle w:val="000000100000" w:firstRow="0" w:lastRow="0" w:firstColumn="0" w:lastColumn="0" w:oddVBand="0" w:evenVBand="0" w:oddHBand="1" w:evenHBand="0" w:firstRowFirstColumn="0" w:firstRowLastColumn="0" w:lastRowFirstColumn="0" w:lastRowLastColumn="0"/>
              <w:rPr>
                <w:rFonts w:eastAsia="宋体" w:hint="eastAsia"/>
                <w:sz w:val="21"/>
                <w:szCs w:val="21"/>
                <w:lang w:eastAsia="zh-CN"/>
              </w:rPr>
            </w:pPr>
            <w:r w:rsidRPr="00AE1AFF">
              <w:rPr>
                <w:rFonts w:eastAsia="宋体" w:hint="eastAsia"/>
                <w:sz w:val="21"/>
                <w:szCs w:val="21"/>
                <w:lang w:eastAsia="zh-CN"/>
              </w:rPr>
              <w:t>12,410,000</w:t>
            </w:r>
          </w:p>
        </w:tc>
      </w:tr>
      <w:tr w:rsidR="00AE1AFF" w14:paraId="32FF850E" w14:textId="77777777" w:rsidTr="00AE1AFF">
        <w:tc>
          <w:tcPr>
            <w:cnfStyle w:val="001000000000" w:firstRow="0" w:lastRow="0" w:firstColumn="1" w:lastColumn="0" w:oddVBand="0" w:evenVBand="0" w:oddHBand="0" w:evenHBand="0" w:firstRowFirstColumn="0" w:firstRowLastColumn="0" w:lastRowFirstColumn="0" w:lastRowLastColumn="0"/>
            <w:tcW w:w="1951" w:type="dxa"/>
          </w:tcPr>
          <w:p w14:paraId="57C13497" w14:textId="4C2BA8DD" w:rsidR="00AE1AFF" w:rsidRPr="00AE1AFF" w:rsidRDefault="00AE1AFF" w:rsidP="00FE2272">
            <w:pPr>
              <w:rPr>
                <w:rFonts w:eastAsia="宋体" w:hint="eastAsia"/>
                <w:sz w:val="21"/>
                <w:szCs w:val="21"/>
                <w:lang w:eastAsia="zh-CN"/>
              </w:rPr>
            </w:pPr>
            <w:r w:rsidRPr="00AE1AFF">
              <w:rPr>
                <w:rFonts w:eastAsia="宋体" w:hint="eastAsia"/>
                <w:sz w:val="21"/>
                <w:szCs w:val="21"/>
                <w:lang w:eastAsia="zh-CN"/>
              </w:rPr>
              <w:t>平台抽成</w:t>
            </w:r>
          </w:p>
        </w:tc>
        <w:tc>
          <w:tcPr>
            <w:tcW w:w="1591" w:type="dxa"/>
          </w:tcPr>
          <w:p w14:paraId="2A0B5CAC" w14:textId="26E6A7C9" w:rsidR="00AE1AFF" w:rsidRPr="00AE1AFF" w:rsidRDefault="00AE1AFF" w:rsidP="00FE2272">
            <w:pPr>
              <w:cnfStyle w:val="000000000000" w:firstRow="0" w:lastRow="0" w:firstColumn="0" w:lastColumn="0" w:oddVBand="0" w:evenVBand="0" w:oddHBand="0" w:evenHBand="0" w:firstRowFirstColumn="0" w:firstRowLastColumn="0" w:lastRowFirstColumn="0" w:lastRowLastColumn="0"/>
              <w:rPr>
                <w:rFonts w:eastAsia="宋体" w:hint="eastAsia"/>
                <w:sz w:val="21"/>
                <w:szCs w:val="21"/>
                <w:lang w:eastAsia="zh-CN"/>
              </w:rPr>
            </w:pPr>
            <w:r w:rsidRPr="00AE1AFF">
              <w:rPr>
                <w:rFonts w:eastAsia="宋体" w:hint="eastAsia"/>
                <w:sz w:val="21"/>
                <w:szCs w:val="21"/>
                <w:lang w:eastAsia="zh-CN"/>
              </w:rPr>
              <w:t>182,500</w:t>
            </w:r>
          </w:p>
        </w:tc>
        <w:tc>
          <w:tcPr>
            <w:tcW w:w="1771" w:type="dxa"/>
          </w:tcPr>
          <w:p w14:paraId="10EF07D5" w14:textId="3816FA32" w:rsidR="00AE1AFF" w:rsidRPr="00AE1AFF" w:rsidRDefault="00AE1AFF" w:rsidP="00AE1AFF">
            <w:pPr>
              <w:cnfStyle w:val="000000000000" w:firstRow="0" w:lastRow="0" w:firstColumn="0" w:lastColumn="0" w:oddVBand="0" w:evenVBand="0" w:oddHBand="0" w:evenHBand="0" w:firstRowFirstColumn="0" w:firstRowLastColumn="0" w:lastRowFirstColumn="0" w:lastRowLastColumn="0"/>
              <w:rPr>
                <w:rFonts w:eastAsia="宋体" w:hint="eastAsia"/>
                <w:sz w:val="21"/>
                <w:szCs w:val="21"/>
                <w:lang w:eastAsia="zh-CN"/>
              </w:rPr>
            </w:pPr>
            <w:r w:rsidRPr="00AE1AFF">
              <w:rPr>
                <w:rFonts w:eastAsia="宋体" w:hint="eastAsia"/>
                <w:sz w:val="21"/>
                <w:szCs w:val="21"/>
                <w:lang w:eastAsia="zh-CN"/>
              </w:rPr>
              <w:t>730,000</w:t>
            </w:r>
          </w:p>
        </w:tc>
        <w:tc>
          <w:tcPr>
            <w:tcW w:w="1771" w:type="dxa"/>
          </w:tcPr>
          <w:p w14:paraId="3D0C2596" w14:textId="1D682166" w:rsidR="00AE1AFF" w:rsidRPr="00AE1AFF" w:rsidRDefault="00AE1AFF" w:rsidP="00AE1AFF">
            <w:pPr>
              <w:cnfStyle w:val="000000000000" w:firstRow="0" w:lastRow="0" w:firstColumn="0" w:lastColumn="0" w:oddVBand="0" w:evenVBand="0" w:oddHBand="0" w:evenHBand="0" w:firstRowFirstColumn="0" w:firstRowLastColumn="0" w:lastRowFirstColumn="0" w:lastRowLastColumn="0"/>
              <w:rPr>
                <w:rFonts w:eastAsia="宋体" w:hint="eastAsia"/>
                <w:sz w:val="21"/>
                <w:szCs w:val="21"/>
                <w:lang w:eastAsia="zh-CN"/>
              </w:rPr>
            </w:pPr>
            <w:r w:rsidRPr="00AE1AFF">
              <w:rPr>
                <w:rFonts w:eastAsia="宋体" w:hint="eastAsia"/>
                <w:sz w:val="21"/>
                <w:szCs w:val="21"/>
                <w:lang w:eastAsia="zh-CN"/>
              </w:rPr>
              <w:t>2,190,000</w:t>
            </w:r>
          </w:p>
        </w:tc>
        <w:tc>
          <w:tcPr>
            <w:tcW w:w="1772" w:type="dxa"/>
          </w:tcPr>
          <w:p w14:paraId="160AAF9B" w14:textId="348A48C8" w:rsidR="00AE1AFF" w:rsidRPr="00AE1AFF" w:rsidRDefault="00AE1AFF" w:rsidP="00AE1AFF">
            <w:pPr>
              <w:cnfStyle w:val="000000000000" w:firstRow="0" w:lastRow="0" w:firstColumn="0" w:lastColumn="0" w:oddVBand="0" w:evenVBand="0" w:oddHBand="0" w:evenHBand="0" w:firstRowFirstColumn="0" w:firstRowLastColumn="0" w:lastRowFirstColumn="0" w:lastRowLastColumn="0"/>
              <w:rPr>
                <w:rFonts w:eastAsia="宋体" w:hint="eastAsia"/>
                <w:sz w:val="21"/>
                <w:szCs w:val="21"/>
                <w:lang w:eastAsia="zh-CN"/>
              </w:rPr>
            </w:pPr>
            <w:r w:rsidRPr="00AE1AFF">
              <w:rPr>
                <w:rFonts w:eastAsia="宋体" w:hint="eastAsia"/>
                <w:sz w:val="21"/>
                <w:szCs w:val="21"/>
                <w:lang w:eastAsia="zh-CN"/>
              </w:rPr>
              <w:t>3,102,500</w:t>
            </w:r>
          </w:p>
        </w:tc>
      </w:tr>
      <w:tr w:rsidR="00AE1AFF" w14:paraId="3B75B4AE" w14:textId="77777777" w:rsidTr="00AE1A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0FA04953" w14:textId="0A860040" w:rsidR="00AE1AFF" w:rsidRPr="00AE1AFF" w:rsidRDefault="00AE1AFF" w:rsidP="00FE2272">
            <w:pPr>
              <w:rPr>
                <w:rFonts w:eastAsia="宋体" w:hint="eastAsia"/>
                <w:sz w:val="21"/>
                <w:szCs w:val="21"/>
                <w:lang w:eastAsia="zh-CN"/>
              </w:rPr>
            </w:pPr>
            <w:r w:rsidRPr="00AE1AFF">
              <w:rPr>
                <w:rFonts w:eastAsia="宋体"/>
                <w:sz w:val="21"/>
                <w:szCs w:val="21"/>
                <w:lang w:eastAsia="zh-CN"/>
              </w:rPr>
              <w:t>合作佣金</w:t>
            </w:r>
          </w:p>
        </w:tc>
        <w:tc>
          <w:tcPr>
            <w:tcW w:w="1591" w:type="dxa"/>
          </w:tcPr>
          <w:p w14:paraId="1329A376" w14:textId="6E56F723" w:rsidR="00AE1AFF" w:rsidRPr="00AE1AFF" w:rsidRDefault="00AE1AFF" w:rsidP="00FE2272">
            <w:pPr>
              <w:cnfStyle w:val="000000100000" w:firstRow="0" w:lastRow="0" w:firstColumn="0" w:lastColumn="0" w:oddVBand="0" w:evenVBand="0" w:oddHBand="1" w:evenHBand="0" w:firstRowFirstColumn="0" w:firstRowLastColumn="0" w:lastRowFirstColumn="0" w:lastRowLastColumn="0"/>
              <w:rPr>
                <w:rFonts w:eastAsia="宋体" w:hint="eastAsia"/>
                <w:sz w:val="21"/>
                <w:szCs w:val="21"/>
                <w:lang w:eastAsia="zh-CN"/>
              </w:rPr>
            </w:pPr>
            <w:r w:rsidRPr="00AE1AFF">
              <w:rPr>
                <w:rFonts w:eastAsia="宋体" w:hint="eastAsia"/>
                <w:sz w:val="21"/>
                <w:szCs w:val="21"/>
                <w:lang w:eastAsia="zh-CN"/>
              </w:rPr>
              <w:t>80,000</w:t>
            </w:r>
          </w:p>
        </w:tc>
        <w:tc>
          <w:tcPr>
            <w:tcW w:w="1771" w:type="dxa"/>
          </w:tcPr>
          <w:p w14:paraId="3F70A315" w14:textId="3C8BB0A8" w:rsidR="00AE1AFF" w:rsidRPr="00AE1AFF" w:rsidRDefault="00AE1AFF" w:rsidP="00FE2272">
            <w:pPr>
              <w:cnfStyle w:val="000000100000" w:firstRow="0" w:lastRow="0" w:firstColumn="0" w:lastColumn="0" w:oddVBand="0" w:evenVBand="0" w:oddHBand="1" w:evenHBand="0" w:firstRowFirstColumn="0" w:firstRowLastColumn="0" w:lastRowFirstColumn="0" w:lastRowLastColumn="0"/>
              <w:rPr>
                <w:rFonts w:eastAsia="宋体" w:hint="eastAsia"/>
                <w:sz w:val="21"/>
                <w:szCs w:val="21"/>
                <w:lang w:eastAsia="zh-CN"/>
              </w:rPr>
            </w:pPr>
            <w:r w:rsidRPr="00AE1AFF">
              <w:rPr>
                <w:rFonts w:eastAsia="宋体" w:hint="eastAsia"/>
                <w:sz w:val="21"/>
                <w:szCs w:val="21"/>
                <w:lang w:eastAsia="zh-CN"/>
              </w:rPr>
              <w:t>250,000</w:t>
            </w:r>
          </w:p>
        </w:tc>
        <w:tc>
          <w:tcPr>
            <w:tcW w:w="1771" w:type="dxa"/>
          </w:tcPr>
          <w:p w14:paraId="5F2D45D4" w14:textId="0A343525" w:rsidR="00AE1AFF" w:rsidRPr="00AE1AFF" w:rsidRDefault="00AE1AFF" w:rsidP="00FE2272">
            <w:pPr>
              <w:cnfStyle w:val="000000100000" w:firstRow="0" w:lastRow="0" w:firstColumn="0" w:lastColumn="0" w:oddVBand="0" w:evenVBand="0" w:oddHBand="1" w:evenHBand="0" w:firstRowFirstColumn="0" w:firstRowLastColumn="0" w:lastRowFirstColumn="0" w:lastRowLastColumn="0"/>
              <w:rPr>
                <w:rFonts w:eastAsia="宋体" w:hint="eastAsia"/>
                <w:sz w:val="21"/>
                <w:szCs w:val="21"/>
                <w:lang w:eastAsia="zh-CN"/>
              </w:rPr>
            </w:pPr>
            <w:r w:rsidRPr="00AE1AFF">
              <w:rPr>
                <w:rFonts w:eastAsia="宋体" w:hint="eastAsia"/>
                <w:sz w:val="21"/>
                <w:szCs w:val="21"/>
                <w:lang w:eastAsia="zh-CN"/>
              </w:rPr>
              <w:t>700,000</w:t>
            </w:r>
          </w:p>
        </w:tc>
        <w:tc>
          <w:tcPr>
            <w:tcW w:w="1772" w:type="dxa"/>
          </w:tcPr>
          <w:p w14:paraId="66DCB0C0" w14:textId="69BDE330" w:rsidR="00AE1AFF" w:rsidRPr="00AE1AFF" w:rsidRDefault="00AE1AFF" w:rsidP="00FE2272">
            <w:pPr>
              <w:cnfStyle w:val="000000100000" w:firstRow="0" w:lastRow="0" w:firstColumn="0" w:lastColumn="0" w:oddVBand="0" w:evenVBand="0" w:oddHBand="1" w:evenHBand="0" w:firstRowFirstColumn="0" w:firstRowLastColumn="0" w:lastRowFirstColumn="0" w:lastRowLastColumn="0"/>
              <w:rPr>
                <w:rFonts w:eastAsia="宋体" w:hint="eastAsia"/>
                <w:sz w:val="21"/>
                <w:szCs w:val="21"/>
                <w:lang w:eastAsia="zh-CN"/>
              </w:rPr>
            </w:pPr>
            <w:r w:rsidRPr="00AE1AFF">
              <w:rPr>
                <w:rFonts w:eastAsia="宋体" w:hint="eastAsia"/>
                <w:sz w:val="21"/>
                <w:szCs w:val="21"/>
                <w:lang w:eastAsia="zh-CN"/>
              </w:rPr>
              <w:t>1,030,000</w:t>
            </w:r>
          </w:p>
        </w:tc>
      </w:tr>
      <w:tr w:rsidR="00AE1AFF" w14:paraId="698B4A72" w14:textId="77777777" w:rsidTr="00AE1AFF">
        <w:tc>
          <w:tcPr>
            <w:cnfStyle w:val="001000000000" w:firstRow="0" w:lastRow="0" w:firstColumn="1" w:lastColumn="0" w:oddVBand="0" w:evenVBand="0" w:oddHBand="0" w:evenHBand="0" w:firstRowFirstColumn="0" w:firstRowLastColumn="0" w:lastRowFirstColumn="0" w:lastRowLastColumn="0"/>
            <w:tcW w:w="1951" w:type="dxa"/>
          </w:tcPr>
          <w:p w14:paraId="2DA14583" w14:textId="1D380D21" w:rsidR="00AE1AFF" w:rsidRPr="00AE1AFF" w:rsidRDefault="00AE1AFF" w:rsidP="00FE2272">
            <w:pPr>
              <w:rPr>
                <w:rFonts w:eastAsia="宋体" w:hint="eastAsia"/>
                <w:sz w:val="21"/>
                <w:szCs w:val="21"/>
                <w:lang w:eastAsia="zh-CN"/>
              </w:rPr>
            </w:pPr>
            <w:r w:rsidRPr="00AE1AFF">
              <w:rPr>
                <w:rFonts w:eastAsia="宋体"/>
                <w:sz w:val="21"/>
                <w:szCs w:val="21"/>
                <w:lang w:eastAsia="zh-CN"/>
              </w:rPr>
              <w:t>增值服务</w:t>
            </w:r>
          </w:p>
        </w:tc>
        <w:tc>
          <w:tcPr>
            <w:tcW w:w="1591" w:type="dxa"/>
          </w:tcPr>
          <w:p w14:paraId="1EF48550" w14:textId="0F6E1CEC" w:rsidR="00AE1AFF" w:rsidRPr="00AE1AFF" w:rsidRDefault="00AE1AFF" w:rsidP="00FE2272">
            <w:pPr>
              <w:cnfStyle w:val="000000000000" w:firstRow="0" w:lastRow="0" w:firstColumn="0" w:lastColumn="0" w:oddVBand="0" w:evenVBand="0" w:oddHBand="0" w:evenHBand="0" w:firstRowFirstColumn="0" w:firstRowLastColumn="0" w:lastRowFirstColumn="0" w:lastRowLastColumn="0"/>
              <w:rPr>
                <w:rFonts w:eastAsia="宋体" w:hint="eastAsia"/>
                <w:sz w:val="21"/>
                <w:szCs w:val="21"/>
                <w:lang w:eastAsia="zh-CN"/>
              </w:rPr>
            </w:pPr>
            <w:r w:rsidRPr="00AE1AFF">
              <w:rPr>
                <w:rFonts w:eastAsia="宋体" w:hint="eastAsia"/>
                <w:sz w:val="21"/>
                <w:szCs w:val="21"/>
                <w:lang w:eastAsia="zh-CN"/>
              </w:rPr>
              <w:t>50,000</w:t>
            </w:r>
          </w:p>
        </w:tc>
        <w:tc>
          <w:tcPr>
            <w:tcW w:w="1771" w:type="dxa"/>
          </w:tcPr>
          <w:p w14:paraId="25AB15EC" w14:textId="73EE2BEA" w:rsidR="00AE1AFF" w:rsidRPr="00AE1AFF" w:rsidRDefault="00AE1AFF" w:rsidP="00FE2272">
            <w:pPr>
              <w:cnfStyle w:val="000000000000" w:firstRow="0" w:lastRow="0" w:firstColumn="0" w:lastColumn="0" w:oddVBand="0" w:evenVBand="0" w:oddHBand="0" w:evenHBand="0" w:firstRowFirstColumn="0" w:firstRowLastColumn="0" w:lastRowFirstColumn="0" w:lastRowLastColumn="0"/>
              <w:rPr>
                <w:rFonts w:eastAsia="宋体" w:hint="eastAsia"/>
                <w:sz w:val="21"/>
                <w:szCs w:val="21"/>
                <w:lang w:eastAsia="zh-CN"/>
              </w:rPr>
            </w:pPr>
            <w:r w:rsidRPr="00AE1AFF">
              <w:rPr>
                <w:rFonts w:eastAsia="宋体" w:hint="eastAsia"/>
                <w:sz w:val="21"/>
                <w:szCs w:val="21"/>
                <w:lang w:eastAsia="zh-CN"/>
              </w:rPr>
              <w:t>200,000</w:t>
            </w:r>
          </w:p>
        </w:tc>
        <w:tc>
          <w:tcPr>
            <w:tcW w:w="1771" w:type="dxa"/>
          </w:tcPr>
          <w:p w14:paraId="2F74B9A1" w14:textId="131235B1" w:rsidR="00AE1AFF" w:rsidRPr="00AE1AFF" w:rsidRDefault="00AE1AFF" w:rsidP="00FE2272">
            <w:pPr>
              <w:cnfStyle w:val="000000000000" w:firstRow="0" w:lastRow="0" w:firstColumn="0" w:lastColumn="0" w:oddVBand="0" w:evenVBand="0" w:oddHBand="0" w:evenHBand="0" w:firstRowFirstColumn="0" w:firstRowLastColumn="0" w:lastRowFirstColumn="0" w:lastRowLastColumn="0"/>
              <w:rPr>
                <w:rFonts w:eastAsia="宋体" w:hint="eastAsia"/>
                <w:sz w:val="21"/>
                <w:szCs w:val="21"/>
                <w:lang w:eastAsia="zh-CN"/>
              </w:rPr>
            </w:pPr>
            <w:r w:rsidRPr="00AE1AFF">
              <w:rPr>
                <w:rFonts w:eastAsia="宋体" w:hint="eastAsia"/>
                <w:sz w:val="21"/>
                <w:szCs w:val="21"/>
                <w:lang w:eastAsia="zh-CN"/>
              </w:rPr>
              <w:t>500,000</w:t>
            </w:r>
          </w:p>
        </w:tc>
        <w:tc>
          <w:tcPr>
            <w:tcW w:w="1772" w:type="dxa"/>
          </w:tcPr>
          <w:p w14:paraId="2C02267D" w14:textId="6DA5ED86" w:rsidR="00AE1AFF" w:rsidRPr="00AE1AFF" w:rsidRDefault="00AE1AFF" w:rsidP="00FE2272">
            <w:pPr>
              <w:cnfStyle w:val="000000000000" w:firstRow="0" w:lastRow="0" w:firstColumn="0" w:lastColumn="0" w:oddVBand="0" w:evenVBand="0" w:oddHBand="0" w:evenHBand="0" w:firstRowFirstColumn="0" w:firstRowLastColumn="0" w:lastRowFirstColumn="0" w:lastRowLastColumn="0"/>
              <w:rPr>
                <w:rFonts w:eastAsia="宋体" w:hint="eastAsia"/>
                <w:sz w:val="21"/>
                <w:szCs w:val="21"/>
                <w:lang w:eastAsia="zh-CN"/>
              </w:rPr>
            </w:pPr>
            <w:r w:rsidRPr="00AE1AFF">
              <w:rPr>
                <w:rFonts w:eastAsia="宋体" w:hint="eastAsia"/>
                <w:sz w:val="21"/>
                <w:szCs w:val="21"/>
                <w:lang w:eastAsia="zh-CN"/>
              </w:rPr>
              <w:t>750,000</w:t>
            </w:r>
          </w:p>
        </w:tc>
      </w:tr>
      <w:tr w:rsidR="00AE1AFF" w14:paraId="57351C30" w14:textId="77777777" w:rsidTr="00AE1A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1FEB3986" w14:textId="0F099DA5" w:rsidR="00AE1AFF" w:rsidRPr="00AE1AFF" w:rsidRDefault="00AE1AFF" w:rsidP="00FE2272">
            <w:pPr>
              <w:rPr>
                <w:rFonts w:eastAsia="宋体" w:hint="eastAsia"/>
                <w:sz w:val="21"/>
                <w:szCs w:val="21"/>
                <w:lang w:eastAsia="zh-CN"/>
              </w:rPr>
            </w:pPr>
            <w:r w:rsidRPr="00AE1AFF">
              <w:rPr>
                <w:rFonts w:eastAsia="宋体" w:hint="eastAsia"/>
                <w:sz w:val="21"/>
                <w:szCs w:val="21"/>
                <w:lang w:eastAsia="zh-CN"/>
              </w:rPr>
              <w:t>总收入</w:t>
            </w:r>
          </w:p>
        </w:tc>
        <w:tc>
          <w:tcPr>
            <w:tcW w:w="1591" w:type="dxa"/>
          </w:tcPr>
          <w:p w14:paraId="1E0A9E6D" w14:textId="0D6E1222" w:rsidR="00AE1AFF" w:rsidRPr="00AE1AFF" w:rsidRDefault="00AE1AFF" w:rsidP="00FE2272">
            <w:pPr>
              <w:cnfStyle w:val="000000100000" w:firstRow="0" w:lastRow="0" w:firstColumn="0" w:lastColumn="0" w:oddVBand="0" w:evenVBand="0" w:oddHBand="1" w:evenHBand="0" w:firstRowFirstColumn="0" w:firstRowLastColumn="0" w:lastRowFirstColumn="0" w:lastRowLastColumn="0"/>
              <w:rPr>
                <w:rFonts w:eastAsia="宋体" w:hint="eastAsia"/>
                <w:sz w:val="21"/>
                <w:szCs w:val="21"/>
                <w:lang w:eastAsia="zh-CN"/>
              </w:rPr>
            </w:pPr>
            <w:r w:rsidRPr="00AE1AFF">
              <w:rPr>
                <w:rFonts w:eastAsia="宋体" w:hint="eastAsia"/>
                <w:sz w:val="21"/>
                <w:szCs w:val="21"/>
                <w:lang w:eastAsia="zh-CN"/>
              </w:rPr>
              <w:t>1,042,500</w:t>
            </w:r>
          </w:p>
        </w:tc>
        <w:tc>
          <w:tcPr>
            <w:tcW w:w="1771" w:type="dxa"/>
          </w:tcPr>
          <w:p w14:paraId="186C7FC9" w14:textId="29AFDCC1" w:rsidR="00AE1AFF" w:rsidRPr="00AE1AFF" w:rsidRDefault="00AE1AFF" w:rsidP="00FE2272">
            <w:pPr>
              <w:cnfStyle w:val="000000100000" w:firstRow="0" w:lastRow="0" w:firstColumn="0" w:lastColumn="0" w:oddVBand="0" w:evenVBand="0" w:oddHBand="1" w:evenHBand="0" w:firstRowFirstColumn="0" w:firstRowLastColumn="0" w:lastRowFirstColumn="0" w:lastRowLastColumn="0"/>
              <w:rPr>
                <w:rFonts w:eastAsia="宋体" w:hint="eastAsia"/>
                <w:sz w:val="21"/>
                <w:szCs w:val="21"/>
                <w:lang w:eastAsia="zh-CN"/>
              </w:rPr>
            </w:pPr>
            <w:r w:rsidRPr="00AE1AFF">
              <w:rPr>
                <w:rFonts w:eastAsia="宋体" w:hint="eastAsia"/>
                <w:sz w:val="21"/>
                <w:szCs w:val="21"/>
                <w:lang w:eastAsia="zh-CN"/>
              </w:rPr>
              <w:t>4,100,000</w:t>
            </w:r>
          </w:p>
        </w:tc>
        <w:tc>
          <w:tcPr>
            <w:tcW w:w="1771" w:type="dxa"/>
          </w:tcPr>
          <w:p w14:paraId="156F00BD" w14:textId="09DFB12A" w:rsidR="00AE1AFF" w:rsidRPr="00AE1AFF" w:rsidRDefault="00AE1AFF" w:rsidP="00FE2272">
            <w:pPr>
              <w:cnfStyle w:val="000000100000" w:firstRow="0" w:lastRow="0" w:firstColumn="0" w:lastColumn="0" w:oddVBand="0" w:evenVBand="0" w:oddHBand="1" w:evenHBand="0" w:firstRowFirstColumn="0" w:firstRowLastColumn="0" w:lastRowFirstColumn="0" w:lastRowLastColumn="0"/>
              <w:rPr>
                <w:rFonts w:eastAsia="宋体" w:hint="eastAsia"/>
                <w:sz w:val="21"/>
                <w:szCs w:val="21"/>
                <w:lang w:eastAsia="zh-CN"/>
              </w:rPr>
            </w:pPr>
            <w:r w:rsidRPr="00AE1AFF">
              <w:rPr>
                <w:rFonts w:eastAsia="宋体" w:hint="eastAsia"/>
                <w:sz w:val="21"/>
                <w:szCs w:val="21"/>
                <w:lang w:eastAsia="zh-CN"/>
              </w:rPr>
              <w:t>12,150,000</w:t>
            </w:r>
          </w:p>
        </w:tc>
        <w:tc>
          <w:tcPr>
            <w:tcW w:w="1772" w:type="dxa"/>
          </w:tcPr>
          <w:p w14:paraId="5E7C0768" w14:textId="10A2243E" w:rsidR="00AE1AFF" w:rsidRPr="00AE1AFF" w:rsidRDefault="00AE1AFF" w:rsidP="00FE2272">
            <w:pPr>
              <w:cnfStyle w:val="000000100000" w:firstRow="0" w:lastRow="0" w:firstColumn="0" w:lastColumn="0" w:oddVBand="0" w:evenVBand="0" w:oddHBand="1" w:evenHBand="0" w:firstRowFirstColumn="0" w:firstRowLastColumn="0" w:lastRowFirstColumn="0" w:lastRowLastColumn="0"/>
              <w:rPr>
                <w:rFonts w:eastAsia="宋体" w:hint="eastAsia"/>
                <w:sz w:val="21"/>
                <w:szCs w:val="21"/>
                <w:lang w:eastAsia="zh-CN"/>
              </w:rPr>
            </w:pPr>
            <w:r w:rsidRPr="00AE1AFF">
              <w:rPr>
                <w:rFonts w:eastAsia="宋体" w:hint="eastAsia"/>
                <w:sz w:val="21"/>
                <w:szCs w:val="21"/>
                <w:lang w:eastAsia="zh-CN"/>
              </w:rPr>
              <w:t>17,292,500</w:t>
            </w:r>
          </w:p>
        </w:tc>
      </w:tr>
    </w:tbl>
    <w:p w14:paraId="5297DEF7" w14:textId="25F14FE2" w:rsidR="00AE1AFF" w:rsidRDefault="00AE1AFF" w:rsidP="003D1B5E">
      <w:pPr>
        <w:pStyle w:val="71e7dc79-1ff7-45e8-997d-0ebda3762b91"/>
        <w:rPr>
          <w:rFonts w:hint="eastAsia"/>
        </w:rPr>
      </w:pPr>
      <w:bookmarkStart w:id="193" w:name="_Toc224683322"/>
      <w:bookmarkStart w:id="194" w:name="_Toc225433989"/>
      <w:r>
        <w:rPr>
          <w:rFonts w:hint="eastAsia"/>
        </w:rPr>
        <w:t>10.4成本与费用计划表</w:t>
      </w:r>
      <w:r w:rsidR="00310623">
        <w:rPr>
          <w:rFonts w:hint="eastAsia"/>
        </w:rPr>
        <w:t>（启动后）</w:t>
      </w:r>
      <w:bookmarkEnd w:id="193"/>
      <w:bookmarkEnd w:id="194"/>
    </w:p>
    <w:tbl>
      <w:tblPr>
        <w:tblStyle w:val="38"/>
        <w:tblW w:w="0" w:type="auto"/>
        <w:tblLook w:val="04A0" w:firstRow="1" w:lastRow="0" w:firstColumn="1" w:lastColumn="0" w:noHBand="0" w:noVBand="1"/>
      </w:tblPr>
      <w:tblGrid>
        <w:gridCol w:w="1771"/>
        <w:gridCol w:w="1771"/>
        <w:gridCol w:w="1771"/>
        <w:gridCol w:w="1771"/>
        <w:gridCol w:w="1772"/>
      </w:tblGrid>
      <w:tr w:rsidR="00AE1AFF" w:rsidRPr="00310623" w14:paraId="3BC3AD53" w14:textId="77777777" w:rsidTr="0031062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71" w:type="dxa"/>
          </w:tcPr>
          <w:p w14:paraId="75724766" w14:textId="7B3F4C76" w:rsidR="00AE1AFF" w:rsidRPr="00310623" w:rsidRDefault="00AE1AFF" w:rsidP="00AE1AFF">
            <w:pPr>
              <w:rPr>
                <w:rFonts w:eastAsia="宋体" w:hint="eastAsia"/>
                <w:sz w:val="21"/>
                <w:szCs w:val="21"/>
                <w:lang w:eastAsia="zh-CN"/>
              </w:rPr>
            </w:pPr>
            <w:r w:rsidRPr="00310623">
              <w:rPr>
                <w:rFonts w:eastAsia="宋体"/>
                <w:sz w:val="21"/>
                <w:szCs w:val="21"/>
                <w:lang w:eastAsia="zh-CN"/>
              </w:rPr>
              <w:t>成本费用</w:t>
            </w:r>
          </w:p>
        </w:tc>
        <w:tc>
          <w:tcPr>
            <w:tcW w:w="1771" w:type="dxa"/>
          </w:tcPr>
          <w:p w14:paraId="3C29FAC8" w14:textId="5BC94E91" w:rsidR="00AE1AFF" w:rsidRPr="00310623" w:rsidRDefault="00AE1AFF" w:rsidP="00AE1AFF">
            <w:pPr>
              <w:cnfStyle w:val="100000000000" w:firstRow="1" w:lastRow="0" w:firstColumn="0" w:lastColumn="0" w:oddVBand="0" w:evenVBand="0" w:oddHBand="0" w:evenHBand="0" w:firstRowFirstColumn="0" w:firstRowLastColumn="0" w:lastRowFirstColumn="0" w:lastRowLastColumn="0"/>
              <w:rPr>
                <w:rFonts w:eastAsia="宋体" w:hint="eastAsia"/>
                <w:sz w:val="21"/>
                <w:szCs w:val="21"/>
                <w:lang w:eastAsia="zh-CN"/>
              </w:rPr>
            </w:pPr>
            <w:r w:rsidRPr="00310623">
              <w:rPr>
                <w:rFonts w:eastAsia="宋体" w:hint="eastAsia"/>
                <w:sz w:val="21"/>
                <w:szCs w:val="21"/>
                <w:lang w:eastAsia="zh-CN"/>
              </w:rPr>
              <w:t>第一年</w:t>
            </w:r>
          </w:p>
        </w:tc>
        <w:tc>
          <w:tcPr>
            <w:tcW w:w="1771" w:type="dxa"/>
          </w:tcPr>
          <w:p w14:paraId="3186A5B2" w14:textId="54D7F72D" w:rsidR="00AE1AFF" w:rsidRPr="00310623" w:rsidRDefault="00AE1AFF" w:rsidP="00AE1AFF">
            <w:pPr>
              <w:cnfStyle w:val="100000000000" w:firstRow="1" w:lastRow="0" w:firstColumn="0" w:lastColumn="0" w:oddVBand="0" w:evenVBand="0" w:oddHBand="0" w:evenHBand="0" w:firstRowFirstColumn="0" w:firstRowLastColumn="0" w:lastRowFirstColumn="0" w:lastRowLastColumn="0"/>
              <w:rPr>
                <w:rFonts w:eastAsia="宋体" w:hint="eastAsia"/>
                <w:sz w:val="21"/>
                <w:szCs w:val="21"/>
                <w:lang w:eastAsia="zh-CN"/>
              </w:rPr>
            </w:pPr>
            <w:r w:rsidRPr="00310623">
              <w:rPr>
                <w:rFonts w:eastAsia="宋体" w:hint="eastAsia"/>
                <w:sz w:val="21"/>
                <w:szCs w:val="21"/>
                <w:lang w:eastAsia="zh-CN"/>
              </w:rPr>
              <w:t>第二年</w:t>
            </w:r>
          </w:p>
        </w:tc>
        <w:tc>
          <w:tcPr>
            <w:tcW w:w="1771" w:type="dxa"/>
          </w:tcPr>
          <w:p w14:paraId="158F6BBE" w14:textId="7C3265C4" w:rsidR="00AE1AFF" w:rsidRPr="00310623" w:rsidRDefault="00AE1AFF" w:rsidP="00AE1AFF">
            <w:pPr>
              <w:cnfStyle w:val="100000000000" w:firstRow="1" w:lastRow="0" w:firstColumn="0" w:lastColumn="0" w:oddVBand="0" w:evenVBand="0" w:oddHBand="0" w:evenHBand="0" w:firstRowFirstColumn="0" w:firstRowLastColumn="0" w:lastRowFirstColumn="0" w:lastRowLastColumn="0"/>
              <w:rPr>
                <w:rFonts w:eastAsia="宋体" w:hint="eastAsia"/>
                <w:sz w:val="21"/>
                <w:szCs w:val="21"/>
                <w:lang w:eastAsia="zh-CN"/>
              </w:rPr>
            </w:pPr>
            <w:r w:rsidRPr="00310623">
              <w:rPr>
                <w:rFonts w:eastAsia="宋体" w:hint="eastAsia"/>
                <w:sz w:val="21"/>
                <w:szCs w:val="21"/>
                <w:lang w:eastAsia="zh-CN"/>
              </w:rPr>
              <w:t>第三年</w:t>
            </w:r>
          </w:p>
        </w:tc>
        <w:tc>
          <w:tcPr>
            <w:tcW w:w="1772" w:type="dxa"/>
          </w:tcPr>
          <w:p w14:paraId="3A2515D7" w14:textId="34770A0A" w:rsidR="00AE1AFF" w:rsidRPr="00310623" w:rsidRDefault="00AE1AFF" w:rsidP="00AE1AFF">
            <w:pPr>
              <w:cnfStyle w:val="100000000000" w:firstRow="1" w:lastRow="0" w:firstColumn="0" w:lastColumn="0" w:oddVBand="0" w:evenVBand="0" w:oddHBand="0" w:evenHBand="0" w:firstRowFirstColumn="0" w:firstRowLastColumn="0" w:lastRowFirstColumn="0" w:lastRowLastColumn="0"/>
              <w:rPr>
                <w:rFonts w:eastAsia="宋体" w:hint="eastAsia"/>
                <w:sz w:val="21"/>
                <w:szCs w:val="21"/>
                <w:lang w:eastAsia="zh-CN"/>
              </w:rPr>
            </w:pPr>
            <w:r w:rsidRPr="00310623">
              <w:rPr>
                <w:rFonts w:eastAsia="宋体" w:hint="eastAsia"/>
                <w:sz w:val="21"/>
                <w:szCs w:val="21"/>
                <w:lang w:eastAsia="zh-CN"/>
              </w:rPr>
              <w:t>合计</w:t>
            </w:r>
          </w:p>
        </w:tc>
      </w:tr>
      <w:tr w:rsidR="00AE1AFF" w:rsidRPr="00310623" w14:paraId="43F9D64B" w14:textId="77777777" w:rsidTr="003106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5CDD2949" w14:textId="71ED21CB" w:rsidR="00AE1AFF" w:rsidRPr="00310623" w:rsidRDefault="00AE1AFF" w:rsidP="00FE2272">
            <w:pPr>
              <w:rPr>
                <w:rFonts w:eastAsia="宋体" w:hint="eastAsia"/>
                <w:sz w:val="21"/>
                <w:szCs w:val="21"/>
                <w:lang w:eastAsia="zh-CN"/>
              </w:rPr>
            </w:pPr>
            <w:r w:rsidRPr="00310623">
              <w:rPr>
                <w:rFonts w:eastAsia="宋体" w:hint="eastAsia"/>
                <w:sz w:val="21"/>
                <w:szCs w:val="21"/>
                <w:lang w:eastAsia="zh-CN"/>
              </w:rPr>
              <w:t>营销费用</w:t>
            </w:r>
          </w:p>
        </w:tc>
        <w:tc>
          <w:tcPr>
            <w:tcW w:w="1771" w:type="dxa"/>
          </w:tcPr>
          <w:p w14:paraId="2B85B115" w14:textId="47D266F4" w:rsidR="00AE1AFF" w:rsidRPr="00310623" w:rsidRDefault="00310623" w:rsidP="00FE2272">
            <w:pPr>
              <w:cnfStyle w:val="000000100000" w:firstRow="0" w:lastRow="0" w:firstColumn="0" w:lastColumn="0" w:oddVBand="0" w:evenVBand="0" w:oddHBand="1" w:evenHBand="0" w:firstRowFirstColumn="0" w:firstRowLastColumn="0" w:lastRowFirstColumn="0" w:lastRowLastColumn="0"/>
              <w:rPr>
                <w:rFonts w:eastAsia="宋体" w:hint="eastAsia"/>
                <w:sz w:val="21"/>
                <w:szCs w:val="21"/>
                <w:lang w:eastAsia="zh-CN"/>
              </w:rPr>
            </w:pPr>
            <w:r w:rsidRPr="00310623">
              <w:rPr>
                <w:rFonts w:eastAsia="宋体" w:hint="eastAsia"/>
                <w:sz w:val="21"/>
                <w:szCs w:val="21"/>
                <w:lang w:eastAsia="zh-CN"/>
              </w:rPr>
              <w:t>800,000</w:t>
            </w:r>
          </w:p>
        </w:tc>
        <w:tc>
          <w:tcPr>
            <w:tcW w:w="1771" w:type="dxa"/>
          </w:tcPr>
          <w:p w14:paraId="42E74B1F" w14:textId="687460FD" w:rsidR="00AE1AFF" w:rsidRPr="00310623" w:rsidRDefault="00310623" w:rsidP="00FE2272">
            <w:pPr>
              <w:cnfStyle w:val="000000100000" w:firstRow="0" w:lastRow="0" w:firstColumn="0" w:lastColumn="0" w:oddVBand="0" w:evenVBand="0" w:oddHBand="1" w:evenHBand="0" w:firstRowFirstColumn="0" w:firstRowLastColumn="0" w:lastRowFirstColumn="0" w:lastRowLastColumn="0"/>
              <w:rPr>
                <w:rFonts w:eastAsia="宋体" w:hint="eastAsia"/>
                <w:sz w:val="21"/>
                <w:szCs w:val="21"/>
                <w:lang w:eastAsia="zh-CN"/>
              </w:rPr>
            </w:pPr>
            <w:r w:rsidRPr="00310623">
              <w:rPr>
                <w:rFonts w:eastAsia="宋体" w:hint="eastAsia"/>
                <w:sz w:val="21"/>
                <w:szCs w:val="21"/>
                <w:lang w:eastAsia="zh-CN"/>
              </w:rPr>
              <w:t>1,000,000</w:t>
            </w:r>
          </w:p>
        </w:tc>
        <w:tc>
          <w:tcPr>
            <w:tcW w:w="1771" w:type="dxa"/>
          </w:tcPr>
          <w:p w14:paraId="3E39AB98" w14:textId="0A45066F" w:rsidR="00AE1AFF" w:rsidRPr="00310623" w:rsidRDefault="00310623" w:rsidP="00FE2272">
            <w:pPr>
              <w:cnfStyle w:val="000000100000" w:firstRow="0" w:lastRow="0" w:firstColumn="0" w:lastColumn="0" w:oddVBand="0" w:evenVBand="0" w:oddHBand="1" w:evenHBand="0" w:firstRowFirstColumn="0" w:firstRowLastColumn="0" w:lastRowFirstColumn="0" w:lastRowLastColumn="0"/>
              <w:rPr>
                <w:rFonts w:eastAsia="宋体" w:hint="eastAsia"/>
                <w:sz w:val="21"/>
                <w:szCs w:val="21"/>
                <w:lang w:eastAsia="zh-CN"/>
              </w:rPr>
            </w:pPr>
            <w:r w:rsidRPr="00310623">
              <w:rPr>
                <w:rFonts w:eastAsia="宋体" w:hint="eastAsia"/>
                <w:sz w:val="21"/>
                <w:szCs w:val="21"/>
                <w:lang w:eastAsia="zh-CN"/>
              </w:rPr>
              <w:t>1,200,000</w:t>
            </w:r>
          </w:p>
        </w:tc>
        <w:tc>
          <w:tcPr>
            <w:tcW w:w="1772" w:type="dxa"/>
          </w:tcPr>
          <w:p w14:paraId="4578BD10" w14:textId="5544F1B0" w:rsidR="00AE1AFF" w:rsidRPr="00310623" w:rsidRDefault="00310623" w:rsidP="00FE2272">
            <w:pPr>
              <w:cnfStyle w:val="000000100000" w:firstRow="0" w:lastRow="0" w:firstColumn="0" w:lastColumn="0" w:oddVBand="0" w:evenVBand="0" w:oddHBand="1" w:evenHBand="0" w:firstRowFirstColumn="0" w:firstRowLastColumn="0" w:lastRowFirstColumn="0" w:lastRowLastColumn="0"/>
              <w:rPr>
                <w:rFonts w:eastAsia="宋体" w:hint="eastAsia"/>
                <w:sz w:val="21"/>
                <w:szCs w:val="21"/>
                <w:lang w:eastAsia="zh-CN"/>
              </w:rPr>
            </w:pPr>
            <w:r w:rsidRPr="00310623">
              <w:rPr>
                <w:rFonts w:eastAsia="宋体" w:hint="eastAsia"/>
                <w:sz w:val="21"/>
                <w:szCs w:val="21"/>
                <w:lang w:eastAsia="zh-CN"/>
              </w:rPr>
              <w:t>3,000,000</w:t>
            </w:r>
          </w:p>
        </w:tc>
      </w:tr>
      <w:tr w:rsidR="00AE1AFF" w:rsidRPr="00310623" w14:paraId="04298AB7" w14:textId="77777777" w:rsidTr="00310623">
        <w:tc>
          <w:tcPr>
            <w:cnfStyle w:val="001000000000" w:firstRow="0" w:lastRow="0" w:firstColumn="1" w:lastColumn="0" w:oddVBand="0" w:evenVBand="0" w:oddHBand="0" w:evenHBand="0" w:firstRowFirstColumn="0" w:firstRowLastColumn="0" w:lastRowFirstColumn="0" w:lastRowLastColumn="0"/>
            <w:tcW w:w="1771" w:type="dxa"/>
          </w:tcPr>
          <w:p w14:paraId="629EE006" w14:textId="07830272" w:rsidR="00AE1AFF" w:rsidRPr="00310623" w:rsidRDefault="00AE1AFF" w:rsidP="00FE2272">
            <w:pPr>
              <w:rPr>
                <w:rFonts w:eastAsia="宋体" w:hint="eastAsia"/>
                <w:sz w:val="21"/>
                <w:szCs w:val="21"/>
                <w:lang w:eastAsia="zh-CN"/>
              </w:rPr>
            </w:pPr>
            <w:r w:rsidRPr="00310623">
              <w:rPr>
                <w:rFonts w:eastAsia="宋体" w:hint="eastAsia"/>
                <w:sz w:val="21"/>
                <w:szCs w:val="21"/>
                <w:lang w:eastAsia="zh-CN"/>
              </w:rPr>
              <w:lastRenderedPageBreak/>
              <w:t>员工工资</w:t>
            </w:r>
          </w:p>
        </w:tc>
        <w:tc>
          <w:tcPr>
            <w:tcW w:w="1771" w:type="dxa"/>
          </w:tcPr>
          <w:p w14:paraId="04052BC9" w14:textId="73ED225F" w:rsidR="00AE1AFF" w:rsidRPr="00310623" w:rsidRDefault="00310623" w:rsidP="00FE2272">
            <w:pPr>
              <w:cnfStyle w:val="000000000000" w:firstRow="0" w:lastRow="0" w:firstColumn="0" w:lastColumn="0" w:oddVBand="0" w:evenVBand="0" w:oddHBand="0" w:evenHBand="0" w:firstRowFirstColumn="0" w:firstRowLastColumn="0" w:lastRowFirstColumn="0" w:lastRowLastColumn="0"/>
              <w:rPr>
                <w:rFonts w:eastAsia="宋体" w:hint="eastAsia"/>
                <w:sz w:val="21"/>
                <w:szCs w:val="21"/>
                <w:lang w:eastAsia="zh-CN"/>
              </w:rPr>
            </w:pPr>
            <w:r w:rsidRPr="00310623">
              <w:rPr>
                <w:rFonts w:eastAsia="宋体" w:hint="eastAsia"/>
                <w:sz w:val="21"/>
                <w:szCs w:val="21"/>
                <w:lang w:eastAsia="zh-CN"/>
              </w:rPr>
              <w:t>1,260,000</w:t>
            </w:r>
          </w:p>
        </w:tc>
        <w:tc>
          <w:tcPr>
            <w:tcW w:w="1771" w:type="dxa"/>
          </w:tcPr>
          <w:p w14:paraId="556D7D2F" w14:textId="281AFE37" w:rsidR="00AE1AFF" w:rsidRPr="00310623" w:rsidRDefault="00310623" w:rsidP="00FE2272">
            <w:pPr>
              <w:cnfStyle w:val="000000000000" w:firstRow="0" w:lastRow="0" w:firstColumn="0" w:lastColumn="0" w:oddVBand="0" w:evenVBand="0" w:oddHBand="0" w:evenHBand="0" w:firstRowFirstColumn="0" w:firstRowLastColumn="0" w:lastRowFirstColumn="0" w:lastRowLastColumn="0"/>
              <w:rPr>
                <w:rFonts w:eastAsia="宋体" w:hint="eastAsia"/>
                <w:sz w:val="21"/>
                <w:szCs w:val="21"/>
                <w:lang w:eastAsia="zh-CN"/>
              </w:rPr>
            </w:pPr>
            <w:r w:rsidRPr="00310623">
              <w:rPr>
                <w:rFonts w:eastAsia="宋体" w:hint="eastAsia"/>
                <w:sz w:val="21"/>
                <w:szCs w:val="21"/>
                <w:lang w:eastAsia="zh-CN"/>
              </w:rPr>
              <w:t>1,500,000</w:t>
            </w:r>
          </w:p>
        </w:tc>
        <w:tc>
          <w:tcPr>
            <w:tcW w:w="1771" w:type="dxa"/>
          </w:tcPr>
          <w:p w14:paraId="646852A2" w14:textId="3DBFBB58" w:rsidR="00AE1AFF" w:rsidRPr="00310623" w:rsidRDefault="00310623" w:rsidP="00FE2272">
            <w:pPr>
              <w:cnfStyle w:val="000000000000" w:firstRow="0" w:lastRow="0" w:firstColumn="0" w:lastColumn="0" w:oddVBand="0" w:evenVBand="0" w:oddHBand="0" w:evenHBand="0" w:firstRowFirstColumn="0" w:firstRowLastColumn="0" w:lastRowFirstColumn="0" w:lastRowLastColumn="0"/>
              <w:rPr>
                <w:rFonts w:eastAsia="宋体" w:hint="eastAsia"/>
                <w:sz w:val="21"/>
                <w:szCs w:val="21"/>
                <w:lang w:eastAsia="zh-CN"/>
              </w:rPr>
            </w:pPr>
            <w:r w:rsidRPr="00310623">
              <w:rPr>
                <w:rFonts w:eastAsia="宋体" w:hint="eastAsia"/>
                <w:sz w:val="21"/>
                <w:szCs w:val="21"/>
                <w:lang w:eastAsia="zh-CN"/>
              </w:rPr>
              <w:t>1,900,000</w:t>
            </w:r>
          </w:p>
        </w:tc>
        <w:tc>
          <w:tcPr>
            <w:tcW w:w="1772" w:type="dxa"/>
          </w:tcPr>
          <w:p w14:paraId="1136F389" w14:textId="6D6B9645" w:rsidR="00AE1AFF" w:rsidRPr="00310623" w:rsidRDefault="00310623" w:rsidP="00FE2272">
            <w:pPr>
              <w:cnfStyle w:val="000000000000" w:firstRow="0" w:lastRow="0" w:firstColumn="0" w:lastColumn="0" w:oddVBand="0" w:evenVBand="0" w:oddHBand="0" w:evenHBand="0" w:firstRowFirstColumn="0" w:firstRowLastColumn="0" w:lastRowFirstColumn="0" w:lastRowLastColumn="0"/>
              <w:rPr>
                <w:rFonts w:eastAsia="宋体" w:hint="eastAsia"/>
                <w:sz w:val="21"/>
                <w:szCs w:val="21"/>
                <w:lang w:eastAsia="zh-CN"/>
              </w:rPr>
            </w:pPr>
            <w:r w:rsidRPr="00310623">
              <w:rPr>
                <w:rFonts w:eastAsia="宋体" w:hint="eastAsia"/>
                <w:sz w:val="21"/>
                <w:szCs w:val="21"/>
                <w:lang w:eastAsia="zh-CN"/>
              </w:rPr>
              <w:t>4,660,000</w:t>
            </w:r>
          </w:p>
        </w:tc>
      </w:tr>
      <w:tr w:rsidR="00AE1AFF" w:rsidRPr="00310623" w14:paraId="0097C1EE" w14:textId="77777777" w:rsidTr="003106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48BB4DF2" w14:textId="0C06B43E" w:rsidR="00AE1AFF" w:rsidRPr="00310623" w:rsidRDefault="00AE1AFF" w:rsidP="00FE2272">
            <w:pPr>
              <w:rPr>
                <w:rFonts w:eastAsia="宋体" w:hint="eastAsia"/>
                <w:sz w:val="21"/>
                <w:szCs w:val="21"/>
                <w:lang w:eastAsia="zh-CN"/>
              </w:rPr>
            </w:pPr>
            <w:r w:rsidRPr="00310623">
              <w:rPr>
                <w:rFonts w:eastAsia="宋体" w:hint="eastAsia"/>
                <w:sz w:val="21"/>
                <w:szCs w:val="21"/>
                <w:lang w:eastAsia="zh-CN"/>
              </w:rPr>
              <w:t>平台维护</w:t>
            </w:r>
          </w:p>
        </w:tc>
        <w:tc>
          <w:tcPr>
            <w:tcW w:w="1771" w:type="dxa"/>
          </w:tcPr>
          <w:p w14:paraId="54AA10FC" w14:textId="446EEB28" w:rsidR="00AE1AFF" w:rsidRPr="00310623" w:rsidRDefault="00310623" w:rsidP="00FE2272">
            <w:pPr>
              <w:cnfStyle w:val="000000100000" w:firstRow="0" w:lastRow="0" w:firstColumn="0" w:lastColumn="0" w:oddVBand="0" w:evenVBand="0" w:oddHBand="1" w:evenHBand="0" w:firstRowFirstColumn="0" w:firstRowLastColumn="0" w:lastRowFirstColumn="0" w:lastRowLastColumn="0"/>
              <w:rPr>
                <w:rFonts w:eastAsia="宋体" w:hint="eastAsia"/>
                <w:sz w:val="21"/>
                <w:szCs w:val="21"/>
                <w:lang w:eastAsia="zh-CN"/>
              </w:rPr>
            </w:pPr>
            <w:r w:rsidRPr="00310623">
              <w:rPr>
                <w:rFonts w:eastAsia="宋体" w:hint="eastAsia"/>
                <w:sz w:val="21"/>
                <w:szCs w:val="21"/>
                <w:lang w:eastAsia="zh-CN"/>
              </w:rPr>
              <w:t>200,000</w:t>
            </w:r>
          </w:p>
        </w:tc>
        <w:tc>
          <w:tcPr>
            <w:tcW w:w="1771" w:type="dxa"/>
          </w:tcPr>
          <w:p w14:paraId="1B5A65BF" w14:textId="7712C8C4" w:rsidR="00AE1AFF" w:rsidRPr="00310623" w:rsidRDefault="00310623" w:rsidP="00FE2272">
            <w:pPr>
              <w:cnfStyle w:val="000000100000" w:firstRow="0" w:lastRow="0" w:firstColumn="0" w:lastColumn="0" w:oddVBand="0" w:evenVBand="0" w:oddHBand="1" w:evenHBand="0" w:firstRowFirstColumn="0" w:firstRowLastColumn="0" w:lastRowFirstColumn="0" w:lastRowLastColumn="0"/>
              <w:rPr>
                <w:rFonts w:eastAsia="宋体" w:hint="eastAsia"/>
                <w:sz w:val="21"/>
                <w:szCs w:val="21"/>
                <w:lang w:eastAsia="zh-CN"/>
              </w:rPr>
            </w:pPr>
            <w:r w:rsidRPr="00310623">
              <w:rPr>
                <w:rFonts w:eastAsia="宋体" w:hint="eastAsia"/>
                <w:sz w:val="21"/>
                <w:szCs w:val="21"/>
                <w:lang w:eastAsia="zh-CN"/>
              </w:rPr>
              <w:t>300,000</w:t>
            </w:r>
          </w:p>
        </w:tc>
        <w:tc>
          <w:tcPr>
            <w:tcW w:w="1771" w:type="dxa"/>
          </w:tcPr>
          <w:p w14:paraId="75FE0DD3" w14:textId="4708357D" w:rsidR="00AE1AFF" w:rsidRPr="00310623" w:rsidRDefault="00310623" w:rsidP="00FE2272">
            <w:pPr>
              <w:cnfStyle w:val="000000100000" w:firstRow="0" w:lastRow="0" w:firstColumn="0" w:lastColumn="0" w:oddVBand="0" w:evenVBand="0" w:oddHBand="1" w:evenHBand="0" w:firstRowFirstColumn="0" w:firstRowLastColumn="0" w:lastRowFirstColumn="0" w:lastRowLastColumn="0"/>
              <w:rPr>
                <w:rFonts w:eastAsia="宋体" w:hint="eastAsia"/>
                <w:sz w:val="21"/>
                <w:szCs w:val="21"/>
                <w:lang w:eastAsia="zh-CN"/>
              </w:rPr>
            </w:pPr>
            <w:r w:rsidRPr="00310623">
              <w:rPr>
                <w:rFonts w:eastAsia="宋体" w:hint="eastAsia"/>
                <w:sz w:val="21"/>
                <w:szCs w:val="21"/>
                <w:lang w:eastAsia="zh-CN"/>
              </w:rPr>
              <w:t>400,000</w:t>
            </w:r>
          </w:p>
        </w:tc>
        <w:tc>
          <w:tcPr>
            <w:tcW w:w="1772" w:type="dxa"/>
          </w:tcPr>
          <w:p w14:paraId="2E6555C2" w14:textId="0EA1A116" w:rsidR="00AE1AFF" w:rsidRPr="00310623" w:rsidRDefault="00310623" w:rsidP="00FE2272">
            <w:pPr>
              <w:cnfStyle w:val="000000100000" w:firstRow="0" w:lastRow="0" w:firstColumn="0" w:lastColumn="0" w:oddVBand="0" w:evenVBand="0" w:oddHBand="1" w:evenHBand="0" w:firstRowFirstColumn="0" w:firstRowLastColumn="0" w:lastRowFirstColumn="0" w:lastRowLastColumn="0"/>
              <w:rPr>
                <w:rFonts w:eastAsia="宋体" w:hint="eastAsia"/>
                <w:sz w:val="21"/>
                <w:szCs w:val="21"/>
                <w:lang w:eastAsia="zh-CN"/>
              </w:rPr>
            </w:pPr>
            <w:r w:rsidRPr="00310623">
              <w:rPr>
                <w:rFonts w:eastAsia="宋体" w:hint="eastAsia"/>
                <w:sz w:val="21"/>
                <w:szCs w:val="21"/>
                <w:lang w:eastAsia="zh-CN"/>
              </w:rPr>
              <w:t>900,000</w:t>
            </w:r>
          </w:p>
        </w:tc>
      </w:tr>
      <w:tr w:rsidR="00AE1AFF" w:rsidRPr="00310623" w14:paraId="2CD6D3B5" w14:textId="77777777" w:rsidTr="00310623">
        <w:tc>
          <w:tcPr>
            <w:cnfStyle w:val="001000000000" w:firstRow="0" w:lastRow="0" w:firstColumn="1" w:lastColumn="0" w:oddVBand="0" w:evenVBand="0" w:oddHBand="0" w:evenHBand="0" w:firstRowFirstColumn="0" w:firstRowLastColumn="0" w:lastRowFirstColumn="0" w:lastRowLastColumn="0"/>
            <w:tcW w:w="1771" w:type="dxa"/>
          </w:tcPr>
          <w:p w14:paraId="58F781C1" w14:textId="13EC9800" w:rsidR="00AE1AFF" w:rsidRPr="00310623" w:rsidRDefault="00AE1AFF" w:rsidP="00FE2272">
            <w:pPr>
              <w:rPr>
                <w:rFonts w:eastAsia="宋体" w:hint="eastAsia"/>
                <w:sz w:val="21"/>
                <w:szCs w:val="21"/>
                <w:lang w:eastAsia="zh-CN"/>
              </w:rPr>
            </w:pPr>
            <w:r w:rsidRPr="00310623">
              <w:rPr>
                <w:rFonts w:eastAsia="宋体" w:hint="eastAsia"/>
                <w:sz w:val="21"/>
                <w:szCs w:val="21"/>
                <w:lang w:eastAsia="zh-CN"/>
              </w:rPr>
              <w:t>管理费用</w:t>
            </w:r>
          </w:p>
        </w:tc>
        <w:tc>
          <w:tcPr>
            <w:tcW w:w="1771" w:type="dxa"/>
          </w:tcPr>
          <w:p w14:paraId="2A39AF18" w14:textId="6F8CD7B8" w:rsidR="00AE1AFF" w:rsidRPr="00310623" w:rsidRDefault="00310623" w:rsidP="00FE2272">
            <w:pPr>
              <w:cnfStyle w:val="000000000000" w:firstRow="0" w:lastRow="0" w:firstColumn="0" w:lastColumn="0" w:oddVBand="0" w:evenVBand="0" w:oddHBand="0" w:evenHBand="0" w:firstRowFirstColumn="0" w:firstRowLastColumn="0" w:lastRowFirstColumn="0" w:lastRowLastColumn="0"/>
              <w:rPr>
                <w:rFonts w:eastAsia="宋体" w:hint="eastAsia"/>
                <w:sz w:val="21"/>
                <w:szCs w:val="21"/>
                <w:lang w:eastAsia="zh-CN"/>
              </w:rPr>
            </w:pPr>
            <w:r w:rsidRPr="00310623">
              <w:rPr>
                <w:rFonts w:eastAsia="宋体" w:hint="eastAsia"/>
                <w:sz w:val="21"/>
                <w:szCs w:val="21"/>
                <w:lang w:eastAsia="zh-CN"/>
              </w:rPr>
              <w:t>270,000</w:t>
            </w:r>
          </w:p>
        </w:tc>
        <w:tc>
          <w:tcPr>
            <w:tcW w:w="1771" w:type="dxa"/>
          </w:tcPr>
          <w:p w14:paraId="01FEF2D4" w14:textId="03EF6D98" w:rsidR="00AE1AFF" w:rsidRPr="00310623" w:rsidRDefault="00310623" w:rsidP="00FE2272">
            <w:pPr>
              <w:cnfStyle w:val="000000000000" w:firstRow="0" w:lastRow="0" w:firstColumn="0" w:lastColumn="0" w:oddVBand="0" w:evenVBand="0" w:oddHBand="0" w:evenHBand="0" w:firstRowFirstColumn="0" w:firstRowLastColumn="0" w:lastRowFirstColumn="0" w:lastRowLastColumn="0"/>
              <w:rPr>
                <w:rFonts w:eastAsia="宋体" w:hint="eastAsia"/>
                <w:sz w:val="21"/>
                <w:szCs w:val="21"/>
                <w:lang w:eastAsia="zh-CN"/>
              </w:rPr>
            </w:pPr>
            <w:r w:rsidRPr="00310623">
              <w:rPr>
                <w:rFonts w:eastAsia="宋体" w:hint="eastAsia"/>
                <w:sz w:val="21"/>
                <w:szCs w:val="21"/>
                <w:lang w:eastAsia="zh-CN"/>
              </w:rPr>
              <w:t>320,000</w:t>
            </w:r>
          </w:p>
        </w:tc>
        <w:tc>
          <w:tcPr>
            <w:tcW w:w="1771" w:type="dxa"/>
          </w:tcPr>
          <w:p w14:paraId="2CB670F4" w14:textId="44FE519D" w:rsidR="00AE1AFF" w:rsidRPr="00310623" w:rsidRDefault="00310623" w:rsidP="00FE2272">
            <w:pPr>
              <w:cnfStyle w:val="000000000000" w:firstRow="0" w:lastRow="0" w:firstColumn="0" w:lastColumn="0" w:oddVBand="0" w:evenVBand="0" w:oddHBand="0" w:evenHBand="0" w:firstRowFirstColumn="0" w:firstRowLastColumn="0" w:lastRowFirstColumn="0" w:lastRowLastColumn="0"/>
              <w:rPr>
                <w:rFonts w:eastAsia="宋体" w:hint="eastAsia"/>
                <w:sz w:val="21"/>
                <w:szCs w:val="21"/>
                <w:lang w:eastAsia="zh-CN"/>
              </w:rPr>
            </w:pPr>
            <w:r w:rsidRPr="00310623">
              <w:rPr>
                <w:rFonts w:eastAsia="宋体" w:hint="eastAsia"/>
                <w:sz w:val="21"/>
                <w:szCs w:val="21"/>
                <w:lang w:eastAsia="zh-CN"/>
              </w:rPr>
              <w:t>400,000</w:t>
            </w:r>
          </w:p>
        </w:tc>
        <w:tc>
          <w:tcPr>
            <w:tcW w:w="1772" w:type="dxa"/>
          </w:tcPr>
          <w:p w14:paraId="6E18147C" w14:textId="1E4285FF" w:rsidR="00AE1AFF" w:rsidRPr="00310623" w:rsidRDefault="00310623" w:rsidP="00FE2272">
            <w:pPr>
              <w:cnfStyle w:val="000000000000" w:firstRow="0" w:lastRow="0" w:firstColumn="0" w:lastColumn="0" w:oddVBand="0" w:evenVBand="0" w:oddHBand="0" w:evenHBand="0" w:firstRowFirstColumn="0" w:firstRowLastColumn="0" w:lastRowFirstColumn="0" w:lastRowLastColumn="0"/>
              <w:rPr>
                <w:rFonts w:eastAsia="宋体" w:hint="eastAsia"/>
                <w:sz w:val="21"/>
                <w:szCs w:val="21"/>
                <w:lang w:eastAsia="zh-CN"/>
              </w:rPr>
            </w:pPr>
            <w:r w:rsidRPr="00310623">
              <w:rPr>
                <w:rFonts w:eastAsia="宋体" w:hint="eastAsia"/>
                <w:sz w:val="21"/>
                <w:szCs w:val="21"/>
                <w:lang w:eastAsia="zh-CN"/>
              </w:rPr>
              <w:t>990,000</w:t>
            </w:r>
          </w:p>
        </w:tc>
      </w:tr>
      <w:tr w:rsidR="00AE1AFF" w:rsidRPr="00310623" w14:paraId="2FF8F6F9" w14:textId="77777777" w:rsidTr="003106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48848791" w14:textId="63291CC1" w:rsidR="00AE1AFF" w:rsidRPr="00310623" w:rsidRDefault="00AE1AFF" w:rsidP="00FE2272">
            <w:pPr>
              <w:rPr>
                <w:rFonts w:eastAsia="宋体" w:hint="eastAsia"/>
                <w:sz w:val="21"/>
                <w:szCs w:val="21"/>
                <w:lang w:eastAsia="zh-CN"/>
              </w:rPr>
            </w:pPr>
            <w:r w:rsidRPr="00310623">
              <w:rPr>
                <w:rFonts w:eastAsia="宋体" w:hint="eastAsia"/>
                <w:sz w:val="21"/>
                <w:szCs w:val="21"/>
                <w:lang w:eastAsia="zh-CN"/>
              </w:rPr>
              <w:t>服务器与技术</w:t>
            </w:r>
          </w:p>
        </w:tc>
        <w:tc>
          <w:tcPr>
            <w:tcW w:w="1771" w:type="dxa"/>
          </w:tcPr>
          <w:p w14:paraId="1F51A416" w14:textId="5CB9D619" w:rsidR="00AE1AFF" w:rsidRPr="00310623" w:rsidRDefault="00310623" w:rsidP="00FE2272">
            <w:pPr>
              <w:cnfStyle w:val="000000100000" w:firstRow="0" w:lastRow="0" w:firstColumn="0" w:lastColumn="0" w:oddVBand="0" w:evenVBand="0" w:oddHBand="1" w:evenHBand="0" w:firstRowFirstColumn="0" w:firstRowLastColumn="0" w:lastRowFirstColumn="0" w:lastRowLastColumn="0"/>
              <w:rPr>
                <w:rFonts w:eastAsia="宋体" w:hint="eastAsia"/>
                <w:sz w:val="21"/>
                <w:szCs w:val="21"/>
                <w:lang w:eastAsia="zh-CN"/>
              </w:rPr>
            </w:pPr>
            <w:r w:rsidRPr="00310623">
              <w:rPr>
                <w:rFonts w:eastAsia="宋体" w:hint="eastAsia"/>
                <w:sz w:val="21"/>
                <w:szCs w:val="21"/>
                <w:lang w:eastAsia="zh-CN"/>
              </w:rPr>
              <w:t>150,000</w:t>
            </w:r>
          </w:p>
        </w:tc>
        <w:tc>
          <w:tcPr>
            <w:tcW w:w="1771" w:type="dxa"/>
          </w:tcPr>
          <w:p w14:paraId="1A10B4BD" w14:textId="4D33C171" w:rsidR="00AE1AFF" w:rsidRPr="00310623" w:rsidRDefault="00310623" w:rsidP="00FE2272">
            <w:pPr>
              <w:cnfStyle w:val="000000100000" w:firstRow="0" w:lastRow="0" w:firstColumn="0" w:lastColumn="0" w:oddVBand="0" w:evenVBand="0" w:oddHBand="1" w:evenHBand="0" w:firstRowFirstColumn="0" w:firstRowLastColumn="0" w:lastRowFirstColumn="0" w:lastRowLastColumn="0"/>
              <w:rPr>
                <w:rFonts w:eastAsia="宋体" w:hint="eastAsia"/>
                <w:sz w:val="21"/>
                <w:szCs w:val="21"/>
                <w:lang w:eastAsia="zh-CN"/>
              </w:rPr>
            </w:pPr>
            <w:r w:rsidRPr="00310623">
              <w:rPr>
                <w:rFonts w:eastAsia="宋体" w:hint="eastAsia"/>
                <w:sz w:val="21"/>
                <w:szCs w:val="21"/>
                <w:lang w:eastAsia="zh-CN"/>
              </w:rPr>
              <w:t>200,000</w:t>
            </w:r>
          </w:p>
        </w:tc>
        <w:tc>
          <w:tcPr>
            <w:tcW w:w="1771" w:type="dxa"/>
          </w:tcPr>
          <w:p w14:paraId="0DF27AD9" w14:textId="2E9F049B" w:rsidR="00AE1AFF" w:rsidRPr="00310623" w:rsidRDefault="00310623" w:rsidP="00FE2272">
            <w:pPr>
              <w:cnfStyle w:val="000000100000" w:firstRow="0" w:lastRow="0" w:firstColumn="0" w:lastColumn="0" w:oddVBand="0" w:evenVBand="0" w:oddHBand="1" w:evenHBand="0" w:firstRowFirstColumn="0" w:firstRowLastColumn="0" w:lastRowFirstColumn="0" w:lastRowLastColumn="0"/>
              <w:rPr>
                <w:rFonts w:eastAsia="宋体" w:hint="eastAsia"/>
                <w:sz w:val="21"/>
                <w:szCs w:val="21"/>
                <w:lang w:eastAsia="zh-CN"/>
              </w:rPr>
            </w:pPr>
            <w:r w:rsidRPr="00310623">
              <w:rPr>
                <w:rFonts w:eastAsia="宋体" w:hint="eastAsia"/>
                <w:sz w:val="21"/>
                <w:szCs w:val="21"/>
                <w:lang w:eastAsia="zh-CN"/>
              </w:rPr>
              <w:t>250,000</w:t>
            </w:r>
          </w:p>
        </w:tc>
        <w:tc>
          <w:tcPr>
            <w:tcW w:w="1772" w:type="dxa"/>
          </w:tcPr>
          <w:p w14:paraId="2A5F958C" w14:textId="4BA09B3B" w:rsidR="00AE1AFF" w:rsidRPr="00310623" w:rsidRDefault="00310623" w:rsidP="00FE2272">
            <w:pPr>
              <w:cnfStyle w:val="000000100000" w:firstRow="0" w:lastRow="0" w:firstColumn="0" w:lastColumn="0" w:oddVBand="0" w:evenVBand="0" w:oddHBand="1" w:evenHBand="0" w:firstRowFirstColumn="0" w:firstRowLastColumn="0" w:lastRowFirstColumn="0" w:lastRowLastColumn="0"/>
              <w:rPr>
                <w:rFonts w:eastAsia="宋体" w:hint="eastAsia"/>
                <w:sz w:val="21"/>
                <w:szCs w:val="21"/>
                <w:lang w:eastAsia="zh-CN"/>
              </w:rPr>
            </w:pPr>
            <w:r w:rsidRPr="00310623">
              <w:rPr>
                <w:rFonts w:eastAsia="宋体" w:hint="eastAsia"/>
                <w:sz w:val="21"/>
                <w:szCs w:val="21"/>
                <w:lang w:eastAsia="zh-CN"/>
              </w:rPr>
              <w:t>600,000</w:t>
            </w:r>
          </w:p>
        </w:tc>
      </w:tr>
      <w:tr w:rsidR="00AE1AFF" w:rsidRPr="00310623" w14:paraId="465638C3" w14:textId="77777777" w:rsidTr="00310623">
        <w:tc>
          <w:tcPr>
            <w:cnfStyle w:val="001000000000" w:firstRow="0" w:lastRow="0" w:firstColumn="1" w:lastColumn="0" w:oddVBand="0" w:evenVBand="0" w:oddHBand="0" w:evenHBand="0" w:firstRowFirstColumn="0" w:firstRowLastColumn="0" w:lastRowFirstColumn="0" w:lastRowLastColumn="0"/>
            <w:tcW w:w="1771" w:type="dxa"/>
          </w:tcPr>
          <w:p w14:paraId="7E10E213" w14:textId="374FDCCC" w:rsidR="00AE1AFF" w:rsidRPr="00310623" w:rsidRDefault="00AE1AFF" w:rsidP="00FE2272">
            <w:pPr>
              <w:rPr>
                <w:rFonts w:eastAsia="宋体" w:hint="eastAsia"/>
                <w:sz w:val="21"/>
                <w:szCs w:val="21"/>
                <w:lang w:eastAsia="zh-CN"/>
              </w:rPr>
            </w:pPr>
            <w:r w:rsidRPr="00310623">
              <w:rPr>
                <w:rFonts w:eastAsia="宋体" w:hint="eastAsia"/>
                <w:sz w:val="21"/>
                <w:szCs w:val="21"/>
                <w:lang w:eastAsia="zh-CN"/>
              </w:rPr>
              <w:t>折旧费用</w:t>
            </w:r>
          </w:p>
        </w:tc>
        <w:tc>
          <w:tcPr>
            <w:tcW w:w="1771" w:type="dxa"/>
          </w:tcPr>
          <w:p w14:paraId="68BDEDEF" w14:textId="77CBC59C" w:rsidR="00AE1AFF" w:rsidRPr="00310623" w:rsidRDefault="00310623" w:rsidP="00FE2272">
            <w:pPr>
              <w:cnfStyle w:val="000000000000" w:firstRow="0" w:lastRow="0" w:firstColumn="0" w:lastColumn="0" w:oddVBand="0" w:evenVBand="0" w:oddHBand="0" w:evenHBand="0" w:firstRowFirstColumn="0" w:firstRowLastColumn="0" w:lastRowFirstColumn="0" w:lastRowLastColumn="0"/>
              <w:rPr>
                <w:rFonts w:eastAsia="宋体" w:hint="eastAsia"/>
                <w:sz w:val="21"/>
                <w:szCs w:val="21"/>
                <w:lang w:eastAsia="zh-CN"/>
              </w:rPr>
            </w:pPr>
            <w:r w:rsidRPr="00310623">
              <w:rPr>
                <w:rFonts w:eastAsia="宋体" w:hint="eastAsia"/>
                <w:sz w:val="21"/>
                <w:szCs w:val="21"/>
                <w:lang w:eastAsia="zh-CN"/>
              </w:rPr>
              <w:t>60,000</w:t>
            </w:r>
          </w:p>
        </w:tc>
        <w:tc>
          <w:tcPr>
            <w:tcW w:w="1771" w:type="dxa"/>
          </w:tcPr>
          <w:p w14:paraId="595DCD8D" w14:textId="06BA62D6" w:rsidR="00AE1AFF" w:rsidRPr="00310623" w:rsidRDefault="00310623" w:rsidP="00FE2272">
            <w:pPr>
              <w:cnfStyle w:val="000000000000" w:firstRow="0" w:lastRow="0" w:firstColumn="0" w:lastColumn="0" w:oddVBand="0" w:evenVBand="0" w:oddHBand="0" w:evenHBand="0" w:firstRowFirstColumn="0" w:firstRowLastColumn="0" w:lastRowFirstColumn="0" w:lastRowLastColumn="0"/>
              <w:rPr>
                <w:rFonts w:eastAsia="宋体" w:hint="eastAsia"/>
                <w:sz w:val="21"/>
                <w:szCs w:val="21"/>
                <w:lang w:eastAsia="zh-CN"/>
              </w:rPr>
            </w:pPr>
            <w:r w:rsidRPr="00310623">
              <w:rPr>
                <w:rFonts w:eastAsia="宋体" w:hint="eastAsia"/>
                <w:sz w:val="21"/>
                <w:szCs w:val="21"/>
                <w:lang w:eastAsia="zh-CN"/>
              </w:rPr>
              <w:t>60,000</w:t>
            </w:r>
          </w:p>
        </w:tc>
        <w:tc>
          <w:tcPr>
            <w:tcW w:w="1771" w:type="dxa"/>
          </w:tcPr>
          <w:p w14:paraId="7EA3915B" w14:textId="4B828D6F" w:rsidR="00AE1AFF" w:rsidRPr="00310623" w:rsidRDefault="00310623" w:rsidP="00FE2272">
            <w:pPr>
              <w:cnfStyle w:val="000000000000" w:firstRow="0" w:lastRow="0" w:firstColumn="0" w:lastColumn="0" w:oddVBand="0" w:evenVBand="0" w:oddHBand="0" w:evenHBand="0" w:firstRowFirstColumn="0" w:firstRowLastColumn="0" w:lastRowFirstColumn="0" w:lastRowLastColumn="0"/>
              <w:rPr>
                <w:rFonts w:eastAsia="宋体" w:hint="eastAsia"/>
                <w:sz w:val="21"/>
                <w:szCs w:val="21"/>
                <w:lang w:eastAsia="zh-CN"/>
              </w:rPr>
            </w:pPr>
            <w:r w:rsidRPr="00310623">
              <w:rPr>
                <w:rFonts w:eastAsia="宋体" w:hint="eastAsia"/>
                <w:sz w:val="21"/>
                <w:szCs w:val="21"/>
                <w:lang w:eastAsia="zh-CN"/>
              </w:rPr>
              <w:t>60,000</w:t>
            </w:r>
          </w:p>
        </w:tc>
        <w:tc>
          <w:tcPr>
            <w:tcW w:w="1772" w:type="dxa"/>
          </w:tcPr>
          <w:p w14:paraId="640C48EB" w14:textId="39E4BDAF" w:rsidR="00AE1AFF" w:rsidRPr="00310623" w:rsidRDefault="00310623" w:rsidP="00FE2272">
            <w:pPr>
              <w:cnfStyle w:val="000000000000" w:firstRow="0" w:lastRow="0" w:firstColumn="0" w:lastColumn="0" w:oddVBand="0" w:evenVBand="0" w:oddHBand="0" w:evenHBand="0" w:firstRowFirstColumn="0" w:firstRowLastColumn="0" w:lastRowFirstColumn="0" w:lastRowLastColumn="0"/>
              <w:rPr>
                <w:rFonts w:eastAsia="宋体" w:hint="eastAsia"/>
                <w:sz w:val="21"/>
                <w:szCs w:val="21"/>
                <w:lang w:eastAsia="zh-CN"/>
              </w:rPr>
            </w:pPr>
            <w:r w:rsidRPr="00310623">
              <w:rPr>
                <w:rFonts w:eastAsia="宋体" w:hint="eastAsia"/>
                <w:sz w:val="21"/>
                <w:szCs w:val="21"/>
                <w:lang w:eastAsia="zh-CN"/>
              </w:rPr>
              <w:t>180,000</w:t>
            </w:r>
          </w:p>
        </w:tc>
      </w:tr>
      <w:tr w:rsidR="00AE1AFF" w:rsidRPr="00310623" w14:paraId="66A08840" w14:textId="77777777" w:rsidTr="003106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7A984DCB" w14:textId="41FAEE05" w:rsidR="00AE1AFF" w:rsidRPr="00310623" w:rsidRDefault="00AE1AFF" w:rsidP="00FE2272">
            <w:pPr>
              <w:rPr>
                <w:rFonts w:eastAsia="宋体" w:hint="eastAsia"/>
                <w:sz w:val="21"/>
                <w:szCs w:val="21"/>
                <w:lang w:eastAsia="zh-CN"/>
              </w:rPr>
            </w:pPr>
            <w:r w:rsidRPr="00310623">
              <w:rPr>
                <w:rFonts w:eastAsia="宋体" w:hint="eastAsia"/>
                <w:sz w:val="21"/>
                <w:szCs w:val="21"/>
                <w:lang w:eastAsia="zh-CN"/>
              </w:rPr>
              <w:t>总成本</w:t>
            </w:r>
          </w:p>
        </w:tc>
        <w:tc>
          <w:tcPr>
            <w:tcW w:w="1771" w:type="dxa"/>
          </w:tcPr>
          <w:p w14:paraId="3FED52AB" w14:textId="74968CFF" w:rsidR="00AE1AFF" w:rsidRPr="00310623" w:rsidRDefault="00310623" w:rsidP="00FE2272">
            <w:pPr>
              <w:cnfStyle w:val="000000100000" w:firstRow="0" w:lastRow="0" w:firstColumn="0" w:lastColumn="0" w:oddVBand="0" w:evenVBand="0" w:oddHBand="1" w:evenHBand="0" w:firstRowFirstColumn="0" w:firstRowLastColumn="0" w:lastRowFirstColumn="0" w:lastRowLastColumn="0"/>
              <w:rPr>
                <w:rFonts w:eastAsia="宋体" w:hint="eastAsia"/>
                <w:sz w:val="21"/>
                <w:szCs w:val="21"/>
                <w:lang w:eastAsia="zh-CN"/>
              </w:rPr>
            </w:pPr>
            <w:r w:rsidRPr="00310623">
              <w:rPr>
                <w:rFonts w:eastAsia="宋体" w:hint="eastAsia"/>
                <w:sz w:val="21"/>
                <w:szCs w:val="21"/>
                <w:lang w:eastAsia="zh-CN"/>
              </w:rPr>
              <w:t>2,740,000</w:t>
            </w:r>
          </w:p>
        </w:tc>
        <w:tc>
          <w:tcPr>
            <w:tcW w:w="1771" w:type="dxa"/>
          </w:tcPr>
          <w:p w14:paraId="0E892F95" w14:textId="1D089A5E" w:rsidR="00AE1AFF" w:rsidRPr="00310623" w:rsidRDefault="00310623" w:rsidP="00FE2272">
            <w:pPr>
              <w:cnfStyle w:val="000000100000" w:firstRow="0" w:lastRow="0" w:firstColumn="0" w:lastColumn="0" w:oddVBand="0" w:evenVBand="0" w:oddHBand="1" w:evenHBand="0" w:firstRowFirstColumn="0" w:firstRowLastColumn="0" w:lastRowFirstColumn="0" w:lastRowLastColumn="0"/>
              <w:rPr>
                <w:rFonts w:eastAsia="宋体" w:hint="eastAsia"/>
                <w:sz w:val="21"/>
                <w:szCs w:val="21"/>
                <w:lang w:eastAsia="zh-CN"/>
              </w:rPr>
            </w:pPr>
            <w:r w:rsidRPr="00310623">
              <w:rPr>
                <w:rFonts w:eastAsia="宋体" w:hint="eastAsia"/>
                <w:sz w:val="21"/>
                <w:szCs w:val="21"/>
                <w:lang w:eastAsia="zh-CN"/>
              </w:rPr>
              <w:t>3,380,000</w:t>
            </w:r>
          </w:p>
        </w:tc>
        <w:tc>
          <w:tcPr>
            <w:tcW w:w="1771" w:type="dxa"/>
          </w:tcPr>
          <w:p w14:paraId="3FF32937" w14:textId="11A548A4" w:rsidR="00AE1AFF" w:rsidRPr="00310623" w:rsidRDefault="00310623" w:rsidP="00FE2272">
            <w:pPr>
              <w:cnfStyle w:val="000000100000" w:firstRow="0" w:lastRow="0" w:firstColumn="0" w:lastColumn="0" w:oddVBand="0" w:evenVBand="0" w:oddHBand="1" w:evenHBand="0" w:firstRowFirstColumn="0" w:firstRowLastColumn="0" w:lastRowFirstColumn="0" w:lastRowLastColumn="0"/>
              <w:rPr>
                <w:rFonts w:eastAsia="宋体" w:hint="eastAsia"/>
                <w:sz w:val="21"/>
                <w:szCs w:val="21"/>
                <w:lang w:eastAsia="zh-CN"/>
              </w:rPr>
            </w:pPr>
            <w:r w:rsidRPr="00310623">
              <w:rPr>
                <w:rFonts w:eastAsia="宋体" w:hint="eastAsia"/>
                <w:sz w:val="21"/>
                <w:szCs w:val="21"/>
                <w:lang w:eastAsia="zh-CN"/>
              </w:rPr>
              <w:t>4,210,000</w:t>
            </w:r>
          </w:p>
        </w:tc>
        <w:tc>
          <w:tcPr>
            <w:tcW w:w="1772" w:type="dxa"/>
          </w:tcPr>
          <w:p w14:paraId="6E8104C2" w14:textId="7855EADC" w:rsidR="00AE1AFF" w:rsidRPr="00310623" w:rsidRDefault="00310623" w:rsidP="00FE2272">
            <w:pPr>
              <w:cnfStyle w:val="000000100000" w:firstRow="0" w:lastRow="0" w:firstColumn="0" w:lastColumn="0" w:oddVBand="0" w:evenVBand="0" w:oddHBand="1" w:evenHBand="0" w:firstRowFirstColumn="0" w:firstRowLastColumn="0" w:lastRowFirstColumn="0" w:lastRowLastColumn="0"/>
              <w:rPr>
                <w:rFonts w:eastAsia="宋体" w:hint="eastAsia"/>
                <w:sz w:val="21"/>
                <w:szCs w:val="21"/>
                <w:lang w:eastAsia="zh-CN"/>
              </w:rPr>
            </w:pPr>
            <w:r w:rsidRPr="00310623">
              <w:rPr>
                <w:rFonts w:eastAsia="宋体" w:hint="eastAsia"/>
                <w:sz w:val="21"/>
                <w:szCs w:val="21"/>
                <w:lang w:eastAsia="zh-CN"/>
              </w:rPr>
              <w:t>10,330,000</w:t>
            </w:r>
          </w:p>
        </w:tc>
      </w:tr>
    </w:tbl>
    <w:p w14:paraId="7DF6A01C" w14:textId="27969606" w:rsidR="00AE1AFF" w:rsidRPr="00310623" w:rsidRDefault="00310623" w:rsidP="003D1B5E">
      <w:pPr>
        <w:pStyle w:val="71e7dc79-1ff7-45e8-997d-0ebda3762b91"/>
        <w:rPr>
          <w:rFonts w:hint="eastAsia"/>
        </w:rPr>
      </w:pPr>
      <w:bookmarkStart w:id="195" w:name="_Toc224683323"/>
      <w:bookmarkStart w:id="196" w:name="_Toc225433990"/>
      <w:r w:rsidRPr="00310623">
        <w:rPr>
          <w:rFonts w:hint="eastAsia"/>
        </w:rPr>
        <w:t>10.5盈利预测</w:t>
      </w:r>
      <w:bookmarkEnd w:id="195"/>
      <w:bookmarkEnd w:id="196"/>
    </w:p>
    <w:tbl>
      <w:tblPr>
        <w:tblStyle w:val="38"/>
        <w:tblW w:w="0" w:type="auto"/>
        <w:tblLook w:val="04A0" w:firstRow="1" w:lastRow="0" w:firstColumn="1" w:lastColumn="0" w:noHBand="0" w:noVBand="1"/>
      </w:tblPr>
      <w:tblGrid>
        <w:gridCol w:w="2214"/>
        <w:gridCol w:w="2214"/>
        <w:gridCol w:w="2214"/>
        <w:gridCol w:w="2214"/>
      </w:tblGrid>
      <w:tr w:rsidR="00310623" w:rsidRPr="00310623" w14:paraId="33DDB5FF" w14:textId="77777777" w:rsidTr="0031062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14" w:type="dxa"/>
          </w:tcPr>
          <w:p w14:paraId="601253C8" w14:textId="4F335840" w:rsidR="00310623" w:rsidRPr="00310623" w:rsidRDefault="00310623" w:rsidP="00FE2272">
            <w:pPr>
              <w:rPr>
                <w:rFonts w:eastAsia="宋体" w:hint="eastAsia"/>
                <w:sz w:val="21"/>
                <w:szCs w:val="21"/>
                <w:lang w:eastAsia="zh-CN"/>
              </w:rPr>
            </w:pPr>
            <w:r w:rsidRPr="00310623">
              <w:rPr>
                <w:rFonts w:eastAsia="宋体" w:hint="eastAsia"/>
                <w:sz w:val="21"/>
                <w:szCs w:val="21"/>
                <w:lang w:eastAsia="zh-CN"/>
              </w:rPr>
              <w:t>年份</w:t>
            </w:r>
          </w:p>
        </w:tc>
        <w:tc>
          <w:tcPr>
            <w:tcW w:w="2214" w:type="dxa"/>
          </w:tcPr>
          <w:p w14:paraId="3A251239" w14:textId="1B7BF707" w:rsidR="00310623" w:rsidRPr="00310623" w:rsidRDefault="00310623" w:rsidP="00FE2272">
            <w:pPr>
              <w:cnfStyle w:val="100000000000" w:firstRow="1" w:lastRow="0" w:firstColumn="0" w:lastColumn="0" w:oddVBand="0" w:evenVBand="0" w:oddHBand="0" w:evenHBand="0" w:firstRowFirstColumn="0" w:firstRowLastColumn="0" w:lastRowFirstColumn="0" w:lastRowLastColumn="0"/>
              <w:rPr>
                <w:rFonts w:eastAsia="宋体" w:hint="eastAsia"/>
                <w:sz w:val="21"/>
                <w:szCs w:val="21"/>
                <w:lang w:eastAsia="zh-CN"/>
              </w:rPr>
            </w:pPr>
            <w:r w:rsidRPr="00310623">
              <w:rPr>
                <w:rFonts w:eastAsia="宋体" w:hint="eastAsia"/>
                <w:sz w:val="21"/>
                <w:szCs w:val="21"/>
                <w:lang w:eastAsia="zh-CN"/>
              </w:rPr>
              <w:t>成本</w:t>
            </w:r>
          </w:p>
        </w:tc>
        <w:tc>
          <w:tcPr>
            <w:tcW w:w="2214" w:type="dxa"/>
          </w:tcPr>
          <w:p w14:paraId="3B38E422" w14:textId="09E828B4" w:rsidR="00310623" w:rsidRPr="00310623" w:rsidRDefault="00310623" w:rsidP="00FE2272">
            <w:pPr>
              <w:cnfStyle w:val="100000000000" w:firstRow="1" w:lastRow="0" w:firstColumn="0" w:lastColumn="0" w:oddVBand="0" w:evenVBand="0" w:oddHBand="0" w:evenHBand="0" w:firstRowFirstColumn="0" w:firstRowLastColumn="0" w:lastRowFirstColumn="0" w:lastRowLastColumn="0"/>
              <w:rPr>
                <w:rFonts w:eastAsia="宋体" w:hint="eastAsia"/>
                <w:sz w:val="21"/>
                <w:szCs w:val="21"/>
                <w:lang w:eastAsia="zh-CN"/>
              </w:rPr>
            </w:pPr>
            <w:r w:rsidRPr="00310623">
              <w:rPr>
                <w:rFonts w:eastAsia="宋体" w:hint="eastAsia"/>
                <w:sz w:val="21"/>
                <w:szCs w:val="21"/>
                <w:lang w:eastAsia="zh-CN"/>
              </w:rPr>
              <w:t>收入</w:t>
            </w:r>
          </w:p>
        </w:tc>
        <w:tc>
          <w:tcPr>
            <w:tcW w:w="2214" w:type="dxa"/>
          </w:tcPr>
          <w:p w14:paraId="1094B483" w14:textId="45FC197D" w:rsidR="00310623" w:rsidRPr="00310623" w:rsidRDefault="00310623" w:rsidP="00FE2272">
            <w:pPr>
              <w:cnfStyle w:val="100000000000" w:firstRow="1" w:lastRow="0" w:firstColumn="0" w:lastColumn="0" w:oddVBand="0" w:evenVBand="0" w:oddHBand="0" w:evenHBand="0" w:firstRowFirstColumn="0" w:firstRowLastColumn="0" w:lastRowFirstColumn="0" w:lastRowLastColumn="0"/>
              <w:rPr>
                <w:rFonts w:eastAsia="宋体" w:hint="eastAsia"/>
                <w:sz w:val="21"/>
                <w:szCs w:val="21"/>
                <w:lang w:eastAsia="zh-CN"/>
              </w:rPr>
            </w:pPr>
            <w:r w:rsidRPr="00310623">
              <w:rPr>
                <w:rFonts w:eastAsia="宋体" w:hint="eastAsia"/>
                <w:sz w:val="21"/>
                <w:szCs w:val="21"/>
                <w:lang w:eastAsia="zh-CN"/>
              </w:rPr>
              <w:t>利润</w:t>
            </w:r>
          </w:p>
        </w:tc>
      </w:tr>
      <w:tr w:rsidR="00310623" w:rsidRPr="00310623" w14:paraId="37B8EE73" w14:textId="77777777" w:rsidTr="003106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14" w:type="dxa"/>
          </w:tcPr>
          <w:p w14:paraId="5B9BB826" w14:textId="59B188EF" w:rsidR="00310623" w:rsidRPr="00310623" w:rsidRDefault="00310623" w:rsidP="00310623">
            <w:pPr>
              <w:rPr>
                <w:rFonts w:eastAsia="宋体" w:hint="eastAsia"/>
                <w:sz w:val="21"/>
                <w:szCs w:val="21"/>
                <w:lang w:eastAsia="zh-CN"/>
              </w:rPr>
            </w:pPr>
            <w:r w:rsidRPr="00310623">
              <w:rPr>
                <w:rFonts w:eastAsia="宋体" w:hint="eastAsia"/>
                <w:sz w:val="21"/>
                <w:szCs w:val="21"/>
                <w:lang w:eastAsia="zh-CN"/>
              </w:rPr>
              <w:t>第一年</w:t>
            </w:r>
          </w:p>
        </w:tc>
        <w:tc>
          <w:tcPr>
            <w:tcW w:w="2214" w:type="dxa"/>
          </w:tcPr>
          <w:p w14:paraId="7FF472B3" w14:textId="402BA6B1" w:rsidR="00310623" w:rsidRPr="00310623" w:rsidRDefault="00310623" w:rsidP="00310623">
            <w:pPr>
              <w:cnfStyle w:val="000000100000" w:firstRow="0" w:lastRow="0" w:firstColumn="0" w:lastColumn="0" w:oddVBand="0" w:evenVBand="0" w:oddHBand="1" w:evenHBand="0" w:firstRowFirstColumn="0" w:firstRowLastColumn="0" w:lastRowFirstColumn="0" w:lastRowLastColumn="0"/>
              <w:rPr>
                <w:rFonts w:eastAsia="宋体" w:hint="eastAsia"/>
                <w:sz w:val="21"/>
                <w:szCs w:val="21"/>
                <w:lang w:eastAsia="zh-CN"/>
              </w:rPr>
            </w:pPr>
            <w:r w:rsidRPr="00310623">
              <w:rPr>
                <w:rFonts w:eastAsia="宋体" w:hint="eastAsia"/>
                <w:sz w:val="21"/>
                <w:szCs w:val="21"/>
                <w:lang w:eastAsia="zh-CN"/>
              </w:rPr>
              <w:t>2,740,000</w:t>
            </w:r>
          </w:p>
        </w:tc>
        <w:tc>
          <w:tcPr>
            <w:tcW w:w="2214" w:type="dxa"/>
          </w:tcPr>
          <w:p w14:paraId="5FE1489E" w14:textId="4E3FDF42" w:rsidR="00310623" w:rsidRPr="00310623" w:rsidRDefault="00310623" w:rsidP="00310623">
            <w:pPr>
              <w:cnfStyle w:val="000000100000" w:firstRow="0" w:lastRow="0" w:firstColumn="0" w:lastColumn="0" w:oddVBand="0" w:evenVBand="0" w:oddHBand="1" w:evenHBand="0" w:firstRowFirstColumn="0" w:firstRowLastColumn="0" w:lastRowFirstColumn="0" w:lastRowLastColumn="0"/>
              <w:rPr>
                <w:rFonts w:eastAsia="宋体" w:hint="eastAsia"/>
                <w:sz w:val="21"/>
                <w:szCs w:val="21"/>
                <w:lang w:eastAsia="zh-CN"/>
              </w:rPr>
            </w:pPr>
            <w:r w:rsidRPr="00310623">
              <w:rPr>
                <w:rFonts w:eastAsia="宋体" w:hint="eastAsia"/>
                <w:sz w:val="21"/>
                <w:szCs w:val="21"/>
                <w:lang w:eastAsia="zh-CN"/>
              </w:rPr>
              <w:t>1,042,500</w:t>
            </w:r>
          </w:p>
        </w:tc>
        <w:tc>
          <w:tcPr>
            <w:tcW w:w="2214" w:type="dxa"/>
          </w:tcPr>
          <w:p w14:paraId="60ABBE85" w14:textId="39AEDAE7" w:rsidR="00310623" w:rsidRPr="00310623" w:rsidRDefault="00310623" w:rsidP="00310623">
            <w:pPr>
              <w:cnfStyle w:val="000000100000" w:firstRow="0" w:lastRow="0" w:firstColumn="0" w:lastColumn="0" w:oddVBand="0" w:evenVBand="0" w:oddHBand="1" w:evenHBand="0" w:firstRowFirstColumn="0" w:firstRowLastColumn="0" w:lastRowFirstColumn="0" w:lastRowLastColumn="0"/>
              <w:rPr>
                <w:rFonts w:eastAsia="宋体" w:hint="eastAsia"/>
                <w:sz w:val="21"/>
                <w:szCs w:val="21"/>
                <w:lang w:eastAsia="zh-CN"/>
              </w:rPr>
            </w:pPr>
            <w:r w:rsidRPr="00310623">
              <w:rPr>
                <w:rFonts w:eastAsia="宋体" w:hint="eastAsia"/>
                <w:sz w:val="21"/>
                <w:szCs w:val="21"/>
                <w:lang w:eastAsia="zh-CN"/>
              </w:rPr>
              <w:t>-1,697,500</w:t>
            </w:r>
          </w:p>
        </w:tc>
      </w:tr>
      <w:tr w:rsidR="00310623" w:rsidRPr="00310623" w14:paraId="5632D4B6" w14:textId="77777777" w:rsidTr="00310623">
        <w:tc>
          <w:tcPr>
            <w:cnfStyle w:val="001000000000" w:firstRow="0" w:lastRow="0" w:firstColumn="1" w:lastColumn="0" w:oddVBand="0" w:evenVBand="0" w:oddHBand="0" w:evenHBand="0" w:firstRowFirstColumn="0" w:firstRowLastColumn="0" w:lastRowFirstColumn="0" w:lastRowLastColumn="0"/>
            <w:tcW w:w="2214" w:type="dxa"/>
          </w:tcPr>
          <w:p w14:paraId="4CA08E77" w14:textId="33E78F8E" w:rsidR="00310623" w:rsidRPr="00310623" w:rsidRDefault="00310623" w:rsidP="00310623">
            <w:pPr>
              <w:rPr>
                <w:rFonts w:eastAsia="宋体" w:hint="eastAsia"/>
                <w:sz w:val="21"/>
                <w:szCs w:val="21"/>
                <w:lang w:eastAsia="zh-CN"/>
              </w:rPr>
            </w:pPr>
            <w:r w:rsidRPr="00310623">
              <w:rPr>
                <w:rFonts w:eastAsia="宋体" w:hint="eastAsia"/>
                <w:sz w:val="21"/>
                <w:szCs w:val="21"/>
                <w:lang w:eastAsia="zh-CN"/>
              </w:rPr>
              <w:t>第二年</w:t>
            </w:r>
          </w:p>
        </w:tc>
        <w:tc>
          <w:tcPr>
            <w:tcW w:w="2214" w:type="dxa"/>
          </w:tcPr>
          <w:p w14:paraId="46863928" w14:textId="7034B9D4" w:rsidR="00310623" w:rsidRPr="00310623" w:rsidRDefault="00310623" w:rsidP="00310623">
            <w:pPr>
              <w:cnfStyle w:val="000000000000" w:firstRow="0" w:lastRow="0" w:firstColumn="0" w:lastColumn="0" w:oddVBand="0" w:evenVBand="0" w:oddHBand="0" w:evenHBand="0" w:firstRowFirstColumn="0" w:firstRowLastColumn="0" w:lastRowFirstColumn="0" w:lastRowLastColumn="0"/>
              <w:rPr>
                <w:rFonts w:eastAsia="宋体" w:hint="eastAsia"/>
                <w:sz w:val="21"/>
                <w:szCs w:val="21"/>
                <w:lang w:eastAsia="zh-CN"/>
              </w:rPr>
            </w:pPr>
            <w:r w:rsidRPr="00310623">
              <w:rPr>
                <w:rFonts w:eastAsia="宋体" w:hint="eastAsia"/>
                <w:sz w:val="21"/>
                <w:szCs w:val="21"/>
                <w:lang w:eastAsia="zh-CN"/>
              </w:rPr>
              <w:t>3,380,000</w:t>
            </w:r>
          </w:p>
        </w:tc>
        <w:tc>
          <w:tcPr>
            <w:tcW w:w="2214" w:type="dxa"/>
          </w:tcPr>
          <w:p w14:paraId="264B89C7" w14:textId="140D92E6" w:rsidR="00310623" w:rsidRPr="00310623" w:rsidRDefault="00310623" w:rsidP="00310623">
            <w:pPr>
              <w:cnfStyle w:val="000000000000" w:firstRow="0" w:lastRow="0" w:firstColumn="0" w:lastColumn="0" w:oddVBand="0" w:evenVBand="0" w:oddHBand="0" w:evenHBand="0" w:firstRowFirstColumn="0" w:firstRowLastColumn="0" w:lastRowFirstColumn="0" w:lastRowLastColumn="0"/>
              <w:rPr>
                <w:rFonts w:eastAsia="宋体" w:hint="eastAsia"/>
                <w:sz w:val="21"/>
                <w:szCs w:val="21"/>
                <w:lang w:eastAsia="zh-CN"/>
              </w:rPr>
            </w:pPr>
            <w:r w:rsidRPr="00310623">
              <w:rPr>
                <w:rFonts w:eastAsia="宋体" w:hint="eastAsia"/>
                <w:sz w:val="21"/>
                <w:szCs w:val="21"/>
                <w:lang w:eastAsia="zh-CN"/>
              </w:rPr>
              <w:t>4,100,000</w:t>
            </w:r>
          </w:p>
        </w:tc>
        <w:tc>
          <w:tcPr>
            <w:tcW w:w="2214" w:type="dxa"/>
          </w:tcPr>
          <w:p w14:paraId="3AF14D64" w14:textId="65170628" w:rsidR="00310623" w:rsidRPr="00310623" w:rsidRDefault="00310623" w:rsidP="00310623">
            <w:pPr>
              <w:cnfStyle w:val="000000000000" w:firstRow="0" w:lastRow="0" w:firstColumn="0" w:lastColumn="0" w:oddVBand="0" w:evenVBand="0" w:oddHBand="0" w:evenHBand="0" w:firstRowFirstColumn="0" w:firstRowLastColumn="0" w:lastRowFirstColumn="0" w:lastRowLastColumn="0"/>
              <w:rPr>
                <w:rFonts w:eastAsia="宋体" w:hint="eastAsia"/>
                <w:sz w:val="21"/>
                <w:szCs w:val="21"/>
                <w:lang w:eastAsia="zh-CN"/>
              </w:rPr>
            </w:pPr>
            <w:r w:rsidRPr="00310623">
              <w:rPr>
                <w:rFonts w:eastAsia="宋体" w:hint="eastAsia"/>
                <w:sz w:val="21"/>
                <w:szCs w:val="21"/>
                <w:lang w:eastAsia="zh-CN"/>
              </w:rPr>
              <w:t>720,000</w:t>
            </w:r>
          </w:p>
        </w:tc>
      </w:tr>
      <w:tr w:rsidR="00310623" w:rsidRPr="00310623" w14:paraId="109914EF" w14:textId="77777777" w:rsidTr="003106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14" w:type="dxa"/>
          </w:tcPr>
          <w:p w14:paraId="77172CB8" w14:textId="648111E6" w:rsidR="00310623" w:rsidRPr="00310623" w:rsidRDefault="00310623" w:rsidP="00310623">
            <w:pPr>
              <w:rPr>
                <w:rFonts w:eastAsia="宋体" w:hint="eastAsia"/>
                <w:sz w:val="21"/>
                <w:szCs w:val="21"/>
                <w:lang w:eastAsia="zh-CN"/>
              </w:rPr>
            </w:pPr>
            <w:r w:rsidRPr="00310623">
              <w:rPr>
                <w:rFonts w:eastAsia="宋体" w:hint="eastAsia"/>
                <w:sz w:val="21"/>
                <w:szCs w:val="21"/>
                <w:lang w:eastAsia="zh-CN"/>
              </w:rPr>
              <w:t>第三年</w:t>
            </w:r>
          </w:p>
        </w:tc>
        <w:tc>
          <w:tcPr>
            <w:tcW w:w="2214" w:type="dxa"/>
          </w:tcPr>
          <w:p w14:paraId="4F1B908B" w14:textId="2BF8AF05" w:rsidR="00310623" w:rsidRPr="00310623" w:rsidRDefault="00310623" w:rsidP="00310623">
            <w:pPr>
              <w:cnfStyle w:val="000000100000" w:firstRow="0" w:lastRow="0" w:firstColumn="0" w:lastColumn="0" w:oddVBand="0" w:evenVBand="0" w:oddHBand="1" w:evenHBand="0" w:firstRowFirstColumn="0" w:firstRowLastColumn="0" w:lastRowFirstColumn="0" w:lastRowLastColumn="0"/>
              <w:rPr>
                <w:rFonts w:eastAsia="宋体" w:hint="eastAsia"/>
                <w:sz w:val="21"/>
                <w:szCs w:val="21"/>
                <w:lang w:eastAsia="zh-CN"/>
              </w:rPr>
            </w:pPr>
            <w:r w:rsidRPr="00310623">
              <w:rPr>
                <w:rFonts w:eastAsia="宋体" w:hint="eastAsia"/>
                <w:sz w:val="21"/>
                <w:szCs w:val="21"/>
                <w:lang w:eastAsia="zh-CN"/>
              </w:rPr>
              <w:t>4,210,000</w:t>
            </w:r>
          </w:p>
        </w:tc>
        <w:tc>
          <w:tcPr>
            <w:tcW w:w="2214" w:type="dxa"/>
          </w:tcPr>
          <w:p w14:paraId="6F850E84" w14:textId="7424B6B6" w:rsidR="00310623" w:rsidRPr="00310623" w:rsidRDefault="00310623" w:rsidP="00310623">
            <w:pPr>
              <w:cnfStyle w:val="000000100000" w:firstRow="0" w:lastRow="0" w:firstColumn="0" w:lastColumn="0" w:oddVBand="0" w:evenVBand="0" w:oddHBand="1" w:evenHBand="0" w:firstRowFirstColumn="0" w:firstRowLastColumn="0" w:lastRowFirstColumn="0" w:lastRowLastColumn="0"/>
              <w:rPr>
                <w:rFonts w:eastAsia="宋体" w:hint="eastAsia"/>
                <w:sz w:val="21"/>
                <w:szCs w:val="21"/>
                <w:lang w:eastAsia="zh-CN"/>
              </w:rPr>
            </w:pPr>
            <w:r w:rsidRPr="00310623">
              <w:rPr>
                <w:rFonts w:eastAsia="宋体" w:hint="eastAsia"/>
                <w:sz w:val="21"/>
                <w:szCs w:val="21"/>
                <w:lang w:eastAsia="zh-CN"/>
              </w:rPr>
              <w:t>12,150,000</w:t>
            </w:r>
          </w:p>
        </w:tc>
        <w:tc>
          <w:tcPr>
            <w:tcW w:w="2214" w:type="dxa"/>
          </w:tcPr>
          <w:p w14:paraId="5E8ADEFA" w14:textId="734B3366" w:rsidR="00310623" w:rsidRPr="00310623" w:rsidRDefault="00310623" w:rsidP="00310623">
            <w:pPr>
              <w:cnfStyle w:val="000000100000" w:firstRow="0" w:lastRow="0" w:firstColumn="0" w:lastColumn="0" w:oddVBand="0" w:evenVBand="0" w:oddHBand="1" w:evenHBand="0" w:firstRowFirstColumn="0" w:firstRowLastColumn="0" w:lastRowFirstColumn="0" w:lastRowLastColumn="0"/>
              <w:rPr>
                <w:rFonts w:eastAsia="宋体" w:hint="eastAsia"/>
                <w:sz w:val="21"/>
                <w:szCs w:val="21"/>
                <w:lang w:eastAsia="zh-CN"/>
              </w:rPr>
            </w:pPr>
            <w:r w:rsidRPr="00310623">
              <w:rPr>
                <w:rFonts w:eastAsia="宋体" w:hint="eastAsia"/>
                <w:sz w:val="21"/>
                <w:szCs w:val="21"/>
                <w:lang w:eastAsia="zh-CN"/>
              </w:rPr>
              <w:t>7,940,000</w:t>
            </w:r>
          </w:p>
        </w:tc>
      </w:tr>
    </w:tbl>
    <w:p w14:paraId="0407BA30" w14:textId="37D168F5" w:rsidR="00310623" w:rsidRPr="00310623" w:rsidRDefault="00310623" w:rsidP="003D1B5E">
      <w:pPr>
        <w:pStyle w:val="71e7dc79-1ff7-45e8-997d-0ebda3762b91"/>
        <w:rPr>
          <w:rFonts w:hint="eastAsia"/>
        </w:rPr>
      </w:pPr>
      <w:bookmarkStart w:id="197" w:name="_Toc224683324"/>
      <w:bookmarkStart w:id="198" w:name="_Toc225433991"/>
      <w:r w:rsidRPr="00310623">
        <w:rPr>
          <w:rFonts w:hint="eastAsia"/>
        </w:rPr>
        <w:t>10.</w:t>
      </w:r>
      <w:r>
        <w:rPr>
          <w:rFonts w:hint="eastAsia"/>
        </w:rPr>
        <w:t>6</w:t>
      </w:r>
      <w:r w:rsidRPr="00310623">
        <w:t>现金流量表</w:t>
      </w:r>
      <w:bookmarkEnd w:id="197"/>
      <w:bookmarkEnd w:id="198"/>
    </w:p>
    <w:tbl>
      <w:tblPr>
        <w:tblStyle w:val="38"/>
        <w:tblW w:w="0" w:type="auto"/>
        <w:tblLook w:val="04A0" w:firstRow="1" w:lastRow="0" w:firstColumn="1" w:lastColumn="0" w:noHBand="0" w:noVBand="1"/>
      </w:tblPr>
      <w:tblGrid>
        <w:gridCol w:w="2214"/>
        <w:gridCol w:w="2214"/>
        <w:gridCol w:w="2214"/>
        <w:gridCol w:w="2214"/>
      </w:tblGrid>
      <w:tr w:rsidR="00310623" w:rsidRPr="00310623" w14:paraId="7D415591" w14:textId="77777777" w:rsidTr="009E293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14" w:type="dxa"/>
          </w:tcPr>
          <w:p w14:paraId="7FA477B0" w14:textId="16A4E1B6" w:rsidR="00310623" w:rsidRPr="00310623" w:rsidRDefault="00310623" w:rsidP="00310623">
            <w:pPr>
              <w:rPr>
                <w:rFonts w:eastAsia="宋体" w:hint="eastAsia"/>
                <w:sz w:val="21"/>
                <w:szCs w:val="21"/>
                <w:lang w:eastAsia="zh-CN"/>
              </w:rPr>
            </w:pPr>
            <w:r>
              <w:rPr>
                <w:rFonts w:eastAsia="宋体" w:hint="eastAsia"/>
                <w:sz w:val="21"/>
                <w:szCs w:val="21"/>
                <w:lang w:eastAsia="zh-CN"/>
              </w:rPr>
              <w:t>项目</w:t>
            </w:r>
          </w:p>
        </w:tc>
        <w:tc>
          <w:tcPr>
            <w:tcW w:w="2214" w:type="dxa"/>
          </w:tcPr>
          <w:p w14:paraId="6390A7CD" w14:textId="02053F2F" w:rsidR="00310623" w:rsidRPr="00310623" w:rsidRDefault="00310623" w:rsidP="00310623">
            <w:pPr>
              <w:cnfStyle w:val="100000000000" w:firstRow="1" w:lastRow="0" w:firstColumn="0" w:lastColumn="0" w:oddVBand="0" w:evenVBand="0" w:oddHBand="0" w:evenHBand="0" w:firstRowFirstColumn="0" w:firstRowLastColumn="0" w:lastRowFirstColumn="0" w:lastRowLastColumn="0"/>
              <w:rPr>
                <w:rFonts w:eastAsia="宋体" w:hint="eastAsia"/>
                <w:sz w:val="21"/>
                <w:szCs w:val="21"/>
                <w:lang w:eastAsia="zh-CN"/>
              </w:rPr>
            </w:pPr>
            <w:r w:rsidRPr="00AE1AFF">
              <w:rPr>
                <w:rFonts w:eastAsia="宋体" w:hint="eastAsia"/>
                <w:sz w:val="21"/>
                <w:szCs w:val="21"/>
                <w:lang w:eastAsia="zh-CN"/>
              </w:rPr>
              <w:t>第一年</w:t>
            </w:r>
          </w:p>
        </w:tc>
        <w:tc>
          <w:tcPr>
            <w:tcW w:w="2214" w:type="dxa"/>
          </w:tcPr>
          <w:p w14:paraId="3F824FE5" w14:textId="560F50CD" w:rsidR="00310623" w:rsidRPr="00310623" w:rsidRDefault="00310623" w:rsidP="00310623">
            <w:pPr>
              <w:cnfStyle w:val="100000000000" w:firstRow="1" w:lastRow="0" w:firstColumn="0" w:lastColumn="0" w:oddVBand="0" w:evenVBand="0" w:oddHBand="0" w:evenHBand="0" w:firstRowFirstColumn="0" w:firstRowLastColumn="0" w:lastRowFirstColumn="0" w:lastRowLastColumn="0"/>
              <w:rPr>
                <w:rFonts w:eastAsia="宋体" w:hint="eastAsia"/>
                <w:sz w:val="21"/>
                <w:szCs w:val="21"/>
                <w:lang w:eastAsia="zh-CN"/>
              </w:rPr>
            </w:pPr>
            <w:r w:rsidRPr="00AE1AFF">
              <w:rPr>
                <w:rFonts w:eastAsia="宋体" w:hint="eastAsia"/>
                <w:sz w:val="21"/>
                <w:szCs w:val="21"/>
                <w:lang w:eastAsia="zh-CN"/>
              </w:rPr>
              <w:t>第二年</w:t>
            </w:r>
          </w:p>
        </w:tc>
        <w:tc>
          <w:tcPr>
            <w:tcW w:w="2214" w:type="dxa"/>
          </w:tcPr>
          <w:p w14:paraId="053FD7AA" w14:textId="03A2D23C" w:rsidR="00310623" w:rsidRPr="00310623" w:rsidRDefault="00310623" w:rsidP="00310623">
            <w:pPr>
              <w:cnfStyle w:val="100000000000" w:firstRow="1" w:lastRow="0" w:firstColumn="0" w:lastColumn="0" w:oddVBand="0" w:evenVBand="0" w:oddHBand="0" w:evenHBand="0" w:firstRowFirstColumn="0" w:firstRowLastColumn="0" w:lastRowFirstColumn="0" w:lastRowLastColumn="0"/>
              <w:rPr>
                <w:rFonts w:eastAsia="宋体" w:hint="eastAsia"/>
                <w:sz w:val="21"/>
                <w:szCs w:val="21"/>
                <w:lang w:eastAsia="zh-CN"/>
              </w:rPr>
            </w:pPr>
            <w:r w:rsidRPr="00AE1AFF">
              <w:rPr>
                <w:rFonts w:eastAsia="宋体" w:hint="eastAsia"/>
                <w:sz w:val="21"/>
                <w:szCs w:val="21"/>
                <w:lang w:eastAsia="zh-CN"/>
              </w:rPr>
              <w:t>第三年</w:t>
            </w:r>
          </w:p>
        </w:tc>
      </w:tr>
      <w:tr w:rsidR="00310623" w:rsidRPr="00310623" w14:paraId="6FBA69F8" w14:textId="77777777" w:rsidTr="009E29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14" w:type="dxa"/>
          </w:tcPr>
          <w:p w14:paraId="4E7CA073" w14:textId="4C8E9FAD" w:rsidR="00310623" w:rsidRPr="00310623" w:rsidRDefault="00310623" w:rsidP="009E2933">
            <w:pPr>
              <w:rPr>
                <w:rFonts w:eastAsia="宋体" w:hint="eastAsia"/>
                <w:sz w:val="21"/>
                <w:szCs w:val="21"/>
                <w:lang w:eastAsia="zh-CN"/>
              </w:rPr>
            </w:pPr>
            <w:r w:rsidRPr="00310623">
              <w:rPr>
                <w:rFonts w:eastAsia="宋体"/>
                <w:sz w:val="21"/>
                <w:szCs w:val="21"/>
                <w:lang w:eastAsia="zh-CN"/>
              </w:rPr>
              <w:t>营业利润</w:t>
            </w:r>
          </w:p>
        </w:tc>
        <w:tc>
          <w:tcPr>
            <w:tcW w:w="2214" w:type="dxa"/>
          </w:tcPr>
          <w:p w14:paraId="1E243086" w14:textId="0D500F03" w:rsidR="00310623" w:rsidRPr="00310623" w:rsidRDefault="00310623" w:rsidP="009E2933">
            <w:pPr>
              <w:cnfStyle w:val="000000100000" w:firstRow="0" w:lastRow="0" w:firstColumn="0" w:lastColumn="0" w:oddVBand="0" w:evenVBand="0" w:oddHBand="1" w:evenHBand="0" w:firstRowFirstColumn="0" w:firstRowLastColumn="0" w:lastRowFirstColumn="0" w:lastRowLastColumn="0"/>
              <w:rPr>
                <w:rFonts w:eastAsia="宋体" w:hint="eastAsia"/>
                <w:sz w:val="21"/>
                <w:szCs w:val="21"/>
                <w:lang w:eastAsia="zh-CN"/>
              </w:rPr>
            </w:pPr>
            <w:r w:rsidRPr="00310623">
              <w:rPr>
                <w:rFonts w:eastAsia="宋体" w:hint="eastAsia"/>
                <w:sz w:val="21"/>
                <w:szCs w:val="21"/>
                <w:lang w:eastAsia="zh-CN"/>
              </w:rPr>
              <w:t>-1,697,500</w:t>
            </w:r>
          </w:p>
        </w:tc>
        <w:tc>
          <w:tcPr>
            <w:tcW w:w="2214" w:type="dxa"/>
          </w:tcPr>
          <w:p w14:paraId="6D6648DD" w14:textId="3100C655" w:rsidR="00310623" w:rsidRPr="00310623" w:rsidRDefault="00310623" w:rsidP="009E2933">
            <w:pPr>
              <w:cnfStyle w:val="000000100000" w:firstRow="0" w:lastRow="0" w:firstColumn="0" w:lastColumn="0" w:oddVBand="0" w:evenVBand="0" w:oddHBand="1" w:evenHBand="0" w:firstRowFirstColumn="0" w:firstRowLastColumn="0" w:lastRowFirstColumn="0" w:lastRowLastColumn="0"/>
              <w:rPr>
                <w:rFonts w:eastAsia="宋体" w:hint="eastAsia"/>
                <w:sz w:val="21"/>
                <w:szCs w:val="21"/>
                <w:lang w:eastAsia="zh-CN"/>
              </w:rPr>
            </w:pPr>
            <w:r w:rsidRPr="00310623">
              <w:rPr>
                <w:rFonts w:eastAsia="宋体" w:hint="eastAsia"/>
                <w:sz w:val="21"/>
                <w:szCs w:val="21"/>
                <w:lang w:eastAsia="zh-CN"/>
              </w:rPr>
              <w:t>720,000</w:t>
            </w:r>
          </w:p>
        </w:tc>
        <w:tc>
          <w:tcPr>
            <w:tcW w:w="2214" w:type="dxa"/>
          </w:tcPr>
          <w:p w14:paraId="08062B5E" w14:textId="62DC98BE" w:rsidR="00310623" w:rsidRPr="00310623" w:rsidRDefault="00310623" w:rsidP="009E2933">
            <w:pPr>
              <w:cnfStyle w:val="000000100000" w:firstRow="0" w:lastRow="0" w:firstColumn="0" w:lastColumn="0" w:oddVBand="0" w:evenVBand="0" w:oddHBand="1" w:evenHBand="0" w:firstRowFirstColumn="0" w:firstRowLastColumn="0" w:lastRowFirstColumn="0" w:lastRowLastColumn="0"/>
              <w:rPr>
                <w:rFonts w:eastAsia="宋体" w:hint="eastAsia"/>
                <w:sz w:val="21"/>
                <w:szCs w:val="21"/>
                <w:lang w:eastAsia="zh-CN"/>
              </w:rPr>
            </w:pPr>
            <w:r w:rsidRPr="00310623">
              <w:rPr>
                <w:rFonts w:eastAsia="宋体" w:hint="eastAsia"/>
                <w:sz w:val="21"/>
                <w:szCs w:val="21"/>
                <w:lang w:eastAsia="zh-CN"/>
              </w:rPr>
              <w:t>7,940,000</w:t>
            </w:r>
          </w:p>
        </w:tc>
      </w:tr>
      <w:tr w:rsidR="00310623" w:rsidRPr="00310623" w14:paraId="05B50573" w14:textId="77777777" w:rsidTr="009E2933">
        <w:tc>
          <w:tcPr>
            <w:cnfStyle w:val="001000000000" w:firstRow="0" w:lastRow="0" w:firstColumn="1" w:lastColumn="0" w:oddVBand="0" w:evenVBand="0" w:oddHBand="0" w:evenHBand="0" w:firstRowFirstColumn="0" w:firstRowLastColumn="0" w:lastRowFirstColumn="0" w:lastRowLastColumn="0"/>
            <w:tcW w:w="2214" w:type="dxa"/>
          </w:tcPr>
          <w:p w14:paraId="5D805178" w14:textId="368EE85B" w:rsidR="00310623" w:rsidRPr="00310623" w:rsidRDefault="00310623" w:rsidP="00310623">
            <w:pPr>
              <w:rPr>
                <w:rFonts w:eastAsia="宋体" w:hint="eastAsia"/>
                <w:sz w:val="21"/>
                <w:szCs w:val="21"/>
                <w:lang w:eastAsia="zh-CN"/>
              </w:rPr>
            </w:pPr>
            <w:r>
              <w:rPr>
                <w:rFonts w:eastAsia="宋体" w:hint="eastAsia"/>
                <w:sz w:val="21"/>
                <w:szCs w:val="21"/>
                <w:lang w:eastAsia="zh-CN"/>
              </w:rPr>
              <w:t>折旧</w:t>
            </w:r>
          </w:p>
        </w:tc>
        <w:tc>
          <w:tcPr>
            <w:tcW w:w="2214" w:type="dxa"/>
          </w:tcPr>
          <w:p w14:paraId="1EC24488" w14:textId="69DB279D" w:rsidR="00310623" w:rsidRPr="00310623" w:rsidRDefault="00310623" w:rsidP="00310623">
            <w:pPr>
              <w:cnfStyle w:val="000000000000" w:firstRow="0" w:lastRow="0" w:firstColumn="0" w:lastColumn="0" w:oddVBand="0" w:evenVBand="0" w:oddHBand="0" w:evenHBand="0" w:firstRowFirstColumn="0" w:firstRowLastColumn="0" w:lastRowFirstColumn="0" w:lastRowLastColumn="0"/>
              <w:rPr>
                <w:rFonts w:eastAsia="宋体" w:hint="eastAsia"/>
                <w:sz w:val="21"/>
                <w:szCs w:val="21"/>
                <w:lang w:eastAsia="zh-CN"/>
              </w:rPr>
            </w:pPr>
            <w:r w:rsidRPr="00AA7306">
              <w:t>60,000</w:t>
            </w:r>
          </w:p>
        </w:tc>
        <w:tc>
          <w:tcPr>
            <w:tcW w:w="2214" w:type="dxa"/>
          </w:tcPr>
          <w:p w14:paraId="1DCBEA61" w14:textId="65727DA2" w:rsidR="00310623" w:rsidRPr="00310623" w:rsidRDefault="00310623" w:rsidP="00310623">
            <w:pPr>
              <w:cnfStyle w:val="000000000000" w:firstRow="0" w:lastRow="0" w:firstColumn="0" w:lastColumn="0" w:oddVBand="0" w:evenVBand="0" w:oddHBand="0" w:evenHBand="0" w:firstRowFirstColumn="0" w:firstRowLastColumn="0" w:lastRowFirstColumn="0" w:lastRowLastColumn="0"/>
              <w:rPr>
                <w:rFonts w:eastAsia="宋体" w:hint="eastAsia"/>
                <w:sz w:val="21"/>
                <w:szCs w:val="21"/>
                <w:lang w:eastAsia="zh-CN"/>
              </w:rPr>
            </w:pPr>
            <w:r w:rsidRPr="00AA7306">
              <w:t>60,000</w:t>
            </w:r>
          </w:p>
        </w:tc>
        <w:tc>
          <w:tcPr>
            <w:tcW w:w="2214" w:type="dxa"/>
          </w:tcPr>
          <w:p w14:paraId="32EB3DF7" w14:textId="6B7FB23C" w:rsidR="00310623" w:rsidRPr="00310623" w:rsidRDefault="00310623" w:rsidP="00310623">
            <w:pPr>
              <w:cnfStyle w:val="000000000000" w:firstRow="0" w:lastRow="0" w:firstColumn="0" w:lastColumn="0" w:oddVBand="0" w:evenVBand="0" w:oddHBand="0" w:evenHBand="0" w:firstRowFirstColumn="0" w:firstRowLastColumn="0" w:lastRowFirstColumn="0" w:lastRowLastColumn="0"/>
              <w:rPr>
                <w:rFonts w:eastAsia="宋体" w:hint="eastAsia"/>
                <w:sz w:val="21"/>
                <w:szCs w:val="21"/>
                <w:lang w:eastAsia="zh-CN"/>
              </w:rPr>
            </w:pPr>
            <w:r w:rsidRPr="00AA7306">
              <w:t>60,000</w:t>
            </w:r>
          </w:p>
        </w:tc>
      </w:tr>
      <w:tr w:rsidR="00310623" w:rsidRPr="00310623" w14:paraId="62045692" w14:textId="77777777" w:rsidTr="009E29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14" w:type="dxa"/>
          </w:tcPr>
          <w:p w14:paraId="0C9EC2A7" w14:textId="114633B7" w:rsidR="00310623" w:rsidRPr="00310623" w:rsidRDefault="00310623" w:rsidP="009E2933">
            <w:pPr>
              <w:rPr>
                <w:rFonts w:eastAsia="宋体" w:hint="eastAsia"/>
                <w:sz w:val="21"/>
                <w:szCs w:val="21"/>
                <w:lang w:eastAsia="zh-CN"/>
              </w:rPr>
            </w:pPr>
            <w:r w:rsidRPr="00310623">
              <w:rPr>
                <w:rFonts w:eastAsia="宋体"/>
                <w:sz w:val="21"/>
                <w:szCs w:val="21"/>
                <w:lang w:eastAsia="zh-CN"/>
              </w:rPr>
              <w:t>净现金流</w:t>
            </w:r>
          </w:p>
        </w:tc>
        <w:tc>
          <w:tcPr>
            <w:tcW w:w="2214" w:type="dxa"/>
          </w:tcPr>
          <w:p w14:paraId="419E4B26" w14:textId="3ADAF945" w:rsidR="00310623" w:rsidRPr="00310623" w:rsidRDefault="00310623" w:rsidP="009E2933">
            <w:pPr>
              <w:cnfStyle w:val="000000100000" w:firstRow="0" w:lastRow="0" w:firstColumn="0" w:lastColumn="0" w:oddVBand="0" w:evenVBand="0" w:oddHBand="1" w:evenHBand="0" w:firstRowFirstColumn="0" w:firstRowLastColumn="0" w:lastRowFirstColumn="0" w:lastRowLastColumn="0"/>
              <w:rPr>
                <w:rFonts w:eastAsia="宋体" w:hint="eastAsia"/>
                <w:sz w:val="21"/>
                <w:szCs w:val="21"/>
                <w:lang w:eastAsia="zh-CN"/>
              </w:rPr>
            </w:pPr>
            <w:r w:rsidRPr="00310623">
              <w:rPr>
                <w:rFonts w:eastAsia="宋体" w:hint="eastAsia"/>
                <w:sz w:val="21"/>
                <w:szCs w:val="21"/>
                <w:lang w:eastAsia="zh-CN"/>
              </w:rPr>
              <w:t>-1,637,500</w:t>
            </w:r>
          </w:p>
        </w:tc>
        <w:tc>
          <w:tcPr>
            <w:tcW w:w="2214" w:type="dxa"/>
          </w:tcPr>
          <w:p w14:paraId="70B5B968" w14:textId="45FE9112" w:rsidR="00310623" w:rsidRPr="00310623" w:rsidRDefault="00310623" w:rsidP="009E2933">
            <w:pPr>
              <w:cnfStyle w:val="000000100000" w:firstRow="0" w:lastRow="0" w:firstColumn="0" w:lastColumn="0" w:oddVBand="0" w:evenVBand="0" w:oddHBand="1" w:evenHBand="0" w:firstRowFirstColumn="0" w:firstRowLastColumn="0" w:lastRowFirstColumn="0" w:lastRowLastColumn="0"/>
              <w:rPr>
                <w:rFonts w:eastAsia="宋体" w:hint="eastAsia"/>
                <w:sz w:val="21"/>
                <w:szCs w:val="21"/>
                <w:lang w:eastAsia="zh-CN"/>
              </w:rPr>
            </w:pPr>
            <w:r w:rsidRPr="00310623">
              <w:rPr>
                <w:rFonts w:eastAsia="宋体" w:hint="eastAsia"/>
                <w:sz w:val="21"/>
                <w:szCs w:val="21"/>
                <w:lang w:eastAsia="zh-CN"/>
              </w:rPr>
              <w:t>780,000</w:t>
            </w:r>
          </w:p>
        </w:tc>
        <w:tc>
          <w:tcPr>
            <w:tcW w:w="2214" w:type="dxa"/>
          </w:tcPr>
          <w:p w14:paraId="0696CB5D" w14:textId="182DCA10" w:rsidR="00310623" w:rsidRPr="00310623" w:rsidRDefault="00310623" w:rsidP="009E2933">
            <w:pPr>
              <w:cnfStyle w:val="000000100000" w:firstRow="0" w:lastRow="0" w:firstColumn="0" w:lastColumn="0" w:oddVBand="0" w:evenVBand="0" w:oddHBand="1" w:evenHBand="0" w:firstRowFirstColumn="0" w:firstRowLastColumn="0" w:lastRowFirstColumn="0" w:lastRowLastColumn="0"/>
              <w:rPr>
                <w:rFonts w:eastAsia="宋体" w:hint="eastAsia"/>
                <w:sz w:val="21"/>
                <w:szCs w:val="21"/>
                <w:lang w:eastAsia="zh-CN"/>
              </w:rPr>
            </w:pPr>
            <w:r w:rsidRPr="00310623">
              <w:rPr>
                <w:rFonts w:eastAsia="宋体" w:hint="eastAsia"/>
                <w:sz w:val="21"/>
                <w:szCs w:val="21"/>
                <w:lang w:eastAsia="zh-CN"/>
              </w:rPr>
              <w:t>8,000,000</w:t>
            </w:r>
          </w:p>
        </w:tc>
      </w:tr>
    </w:tbl>
    <w:p w14:paraId="241BE7C9" w14:textId="2FAB6548" w:rsidR="00310623" w:rsidRDefault="00310623" w:rsidP="00FE2272">
      <w:pPr>
        <w:rPr>
          <w:rFonts w:eastAsia="宋体" w:hint="eastAsia"/>
          <w:sz w:val="22"/>
          <w:lang w:eastAsia="zh-CN"/>
        </w:rPr>
      </w:pPr>
      <w:r>
        <w:rPr>
          <w:rFonts w:eastAsia="宋体" w:hint="eastAsia"/>
          <w:sz w:val="22"/>
          <w:lang w:eastAsia="zh-CN"/>
        </w:rPr>
        <w:t>预计需要2.4年收回投资</w:t>
      </w:r>
      <w:r w:rsidR="006873A1">
        <w:rPr>
          <w:rFonts w:eastAsia="宋体" w:hint="eastAsia"/>
          <w:sz w:val="22"/>
          <w:lang w:eastAsia="zh-CN"/>
        </w:rPr>
        <w:t>。计算可得净现值</w:t>
      </w:r>
      <w:r w:rsidR="006873A1" w:rsidRPr="006873A1">
        <w:rPr>
          <w:rFonts w:eastAsia="宋体"/>
          <w:sz w:val="22"/>
          <w:lang w:eastAsia="zh-CN"/>
        </w:rPr>
        <w:t>NPV≈2,140,000</w:t>
      </w:r>
      <w:r w:rsidR="006873A1">
        <w:rPr>
          <w:rFonts w:eastAsia="宋体" w:hint="eastAsia"/>
          <w:sz w:val="22"/>
          <w:lang w:eastAsia="zh-CN"/>
        </w:rPr>
        <w:t>（10%折现率）；</w:t>
      </w:r>
      <w:r w:rsidR="006873A1" w:rsidRPr="006873A1">
        <w:rPr>
          <w:rFonts w:eastAsia="宋体"/>
          <w:sz w:val="22"/>
          <w:lang w:eastAsia="zh-CN"/>
        </w:rPr>
        <w:t>IRR≈32%</w:t>
      </w:r>
      <w:r w:rsidR="006873A1">
        <w:rPr>
          <w:rFonts w:eastAsia="宋体" w:hint="eastAsia"/>
          <w:sz w:val="22"/>
          <w:lang w:eastAsia="zh-CN"/>
        </w:rPr>
        <w:t>说明项目财务可行。</w:t>
      </w:r>
    </w:p>
    <w:p w14:paraId="2FB81713" w14:textId="744AEEFF" w:rsidR="006873A1" w:rsidRPr="00395C74" w:rsidRDefault="006873A1" w:rsidP="003D1B5E">
      <w:pPr>
        <w:pStyle w:val="21bc9c4b-6a32-43e5-beaa-fd2d792c5735"/>
        <w:rPr>
          <w:rFonts w:hint="eastAsia"/>
        </w:rPr>
      </w:pPr>
      <w:bookmarkStart w:id="199" w:name="_Toc224683325"/>
      <w:bookmarkStart w:id="200" w:name="_Toc225433992"/>
      <w:r w:rsidRPr="00395C74">
        <w:rPr>
          <w:rFonts w:hint="eastAsia"/>
        </w:rPr>
        <w:t>11.</w:t>
      </w:r>
      <w:r w:rsidRPr="00395C74">
        <w:t>风险管理</w:t>
      </w:r>
      <w:bookmarkEnd w:id="199"/>
      <w:bookmarkEnd w:id="200"/>
    </w:p>
    <w:p w14:paraId="4E693CB6" w14:textId="33899651" w:rsidR="006873A1" w:rsidRDefault="006873A1" w:rsidP="00D24799">
      <w:pPr>
        <w:ind w:firstLineChars="200" w:firstLine="440"/>
        <w:rPr>
          <w:rFonts w:eastAsia="宋体" w:hint="eastAsia"/>
          <w:sz w:val="22"/>
          <w:lang w:eastAsia="zh-CN"/>
        </w:rPr>
      </w:pPr>
      <w:r w:rsidRPr="006873A1">
        <w:rPr>
          <w:rFonts w:eastAsia="宋体"/>
          <w:sz w:val="22"/>
          <w:lang w:eastAsia="zh-CN"/>
        </w:rPr>
        <w:t>在任何创新型服务平台的发展过程中，风险管理都是企业战略规划的重要组成部分。行李转运服务平台作为一种新型城市服务模式，其运营涉及旅游市场、交通体系、技术平台以及多方合作主体，因此在发展过程中不可避免地会面临多方面的不确定性。通过系统识别潜在风险并制定相应应对策略，可以有效降低经营过程中的不确定性，提高企业的稳定性与可持续发展能力。本章将从</w:t>
      </w:r>
      <w:r w:rsidR="00BB0170">
        <w:rPr>
          <w:rFonts w:eastAsia="宋体" w:hint="eastAsia"/>
          <w:sz w:val="22"/>
          <w:lang w:eastAsia="zh-CN"/>
        </w:rPr>
        <w:t>行李安全风险、</w:t>
      </w:r>
      <w:r w:rsidRPr="006873A1">
        <w:rPr>
          <w:rFonts w:eastAsia="宋体"/>
          <w:sz w:val="22"/>
          <w:lang w:eastAsia="zh-CN"/>
        </w:rPr>
        <w:t>市场风险、政策风险、财务风险、技术风险、运营风险、合约风险以及法律风险等方面进行系统分析，并提出相应的风险应对措施。</w:t>
      </w:r>
    </w:p>
    <w:p w14:paraId="23E66988" w14:textId="5B1AFA0B" w:rsidR="00BB0170" w:rsidRDefault="00BB0170" w:rsidP="003D1B5E">
      <w:pPr>
        <w:pStyle w:val="71e7dc79-1ff7-45e8-997d-0ebda3762b91"/>
        <w:rPr>
          <w:rFonts w:hint="eastAsia"/>
        </w:rPr>
      </w:pPr>
      <w:bookmarkStart w:id="201" w:name="_Toc224683326"/>
      <w:bookmarkStart w:id="202" w:name="_Toc225433993"/>
      <w:r w:rsidRPr="00BB0170">
        <w:rPr>
          <w:rFonts w:hint="eastAsia"/>
        </w:rPr>
        <w:t>11.1</w:t>
      </w:r>
      <w:r w:rsidRPr="00BB0170">
        <w:t>行李安全风险</w:t>
      </w:r>
      <w:bookmarkEnd w:id="201"/>
      <w:bookmarkEnd w:id="202"/>
    </w:p>
    <w:p w14:paraId="1BD39605" w14:textId="29EBEE20" w:rsidR="00BB0170" w:rsidRPr="00BB0170" w:rsidRDefault="00BB0170" w:rsidP="003D1B5E">
      <w:pPr>
        <w:pStyle w:val="b63ee27f-4cf3-414c-9275-d88e3f90795e"/>
        <w:rPr>
          <w:rFonts w:hint="eastAsia"/>
        </w:rPr>
      </w:pPr>
      <w:bookmarkStart w:id="203" w:name="_Toc224683327"/>
      <w:bookmarkStart w:id="204" w:name="_Toc225433994"/>
      <w:r w:rsidRPr="00BB0170">
        <w:rPr>
          <w:rFonts w:hint="eastAsia"/>
        </w:rPr>
        <w:t>11.1.1风险分析</w:t>
      </w:r>
      <w:bookmarkEnd w:id="203"/>
      <w:bookmarkEnd w:id="204"/>
    </w:p>
    <w:p w14:paraId="569AC922" w14:textId="298A9001" w:rsidR="00BB0170" w:rsidRDefault="00BB0170" w:rsidP="00D24799">
      <w:pPr>
        <w:ind w:firstLineChars="200" w:firstLine="420"/>
        <w:rPr>
          <w:rFonts w:eastAsia="宋体" w:hint="eastAsia"/>
          <w:sz w:val="21"/>
          <w:szCs w:val="21"/>
          <w:lang w:eastAsia="zh-CN"/>
        </w:rPr>
      </w:pPr>
      <w:r w:rsidRPr="00BB0170">
        <w:rPr>
          <w:rFonts w:eastAsia="宋体"/>
          <w:sz w:val="21"/>
          <w:szCs w:val="21"/>
          <w:lang w:eastAsia="zh-CN"/>
        </w:rPr>
        <w:t>在行李转运服务过程中，用户的行李需要经历酒店寄存、运输转运以及交通枢纽寄存等多个环节。在这一过程中，如果管理不规范或监管不到位，可能出现行李在运输途中被打开、内部物品被偷窃或物品损坏的情况。这类事件一旦发生，不仅会导致用户财产损失，还可能引发投诉、纠纷甚至法律责任，对平台品牌形象产生较大负面影响。此外，由于行李在运输过程中通常由第三</w:t>
      </w:r>
      <w:proofErr w:type="gramStart"/>
      <w:r w:rsidRPr="00BB0170">
        <w:rPr>
          <w:rFonts w:eastAsia="宋体"/>
          <w:sz w:val="21"/>
          <w:szCs w:val="21"/>
          <w:lang w:eastAsia="zh-CN"/>
        </w:rPr>
        <w:t>方运输</w:t>
      </w:r>
      <w:proofErr w:type="gramEnd"/>
      <w:r w:rsidRPr="00BB0170">
        <w:rPr>
          <w:rFonts w:eastAsia="宋体"/>
          <w:sz w:val="21"/>
          <w:szCs w:val="21"/>
          <w:lang w:eastAsia="zh-CN"/>
        </w:rPr>
        <w:t>人员完成配送，如果缺乏有效的监管与记录机制，也可能增加个别人员违规操作的风险。例如在交接环节没有明确的责任记录，或运输过程中缺乏监控措施，都可能导致责任难以界定。因此，如何在运输流程中确保行李安全、建立清晰的责任界定机制以及完善赔偿体系，是平台运营过程中需要重点解决的问题。</w:t>
      </w:r>
    </w:p>
    <w:p w14:paraId="3653334A" w14:textId="04F44446" w:rsidR="00BB0170" w:rsidRDefault="00BB0170" w:rsidP="003D1B5E">
      <w:pPr>
        <w:pStyle w:val="b63ee27f-4cf3-414c-9275-d88e3f90795e"/>
        <w:rPr>
          <w:rFonts w:hint="eastAsia"/>
        </w:rPr>
      </w:pPr>
      <w:bookmarkStart w:id="205" w:name="_Toc224683328"/>
      <w:bookmarkStart w:id="206" w:name="_Toc225433995"/>
      <w:r>
        <w:rPr>
          <w:rFonts w:hint="eastAsia"/>
        </w:rPr>
        <w:lastRenderedPageBreak/>
        <w:t>11.1.2应对策略</w:t>
      </w:r>
      <w:bookmarkEnd w:id="205"/>
      <w:bookmarkEnd w:id="206"/>
    </w:p>
    <w:p w14:paraId="5A7F77C8" w14:textId="77777777" w:rsidR="00BB0170" w:rsidRPr="00BB0170" w:rsidRDefault="00BB0170" w:rsidP="00D24799">
      <w:pPr>
        <w:ind w:firstLineChars="200" w:firstLine="420"/>
        <w:rPr>
          <w:rFonts w:eastAsia="宋体" w:hint="eastAsia"/>
          <w:sz w:val="21"/>
          <w:szCs w:val="21"/>
          <w:lang w:eastAsia="zh-CN"/>
        </w:rPr>
      </w:pPr>
      <w:r w:rsidRPr="00BB0170">
        <w:rPr>
          <w:rFonts w:eastAsia="宋体"/>
          <w:sz w:val="21"/>
          <w:szCs w:val="21"/>
          <w:lang w:eastAsia="zh-CN"/>
        </w:rPr>
        <w:t>为了有效降低行李在运输过程中的安全风险，公司将从运输安全管理、技术监控手段、保险机制以及责任划分制度四个方面建立系统化的解决方案。</w:t>
      </w:r>
    </w:p>
    <w:p w14:paraId="4B333FFC" w14:textId="1C817FD6" w:rsidR="00BB0170" w:rsidRPr="00BB0170" w:rsidRDefault="00BB0170" w:rsidP="00BB0170">
      <w:pPr>
        <w:rPr>
          <w:rFonts w:eastAsia="宋体" w:hint="eastAsia"/>
          <w:sz w:val="21"/>
          <w:szCs w:val="21"/>
          <w:lang w:eastAsia="zh-CN"/>
        </w:rPr>
      </w:pPr>
      <w:r>
        <w:rPr>
          <w:rFonts w:eastAsia="宋体" w:hint="eastAsia"/>
          <w:sz w:val="21"/>
          <w:szCs w:val="21"/>
          <w:lang w:eastAsia="zh-CN"/>
        </w:rPr>
        <w:t>1.</w:t>
      </w:r>
      <w:r w:rsidRPr="00BB0170">
        <w:rPr>
          <w:rFonts w:eastAsia="宋体"/>
          <w:sz w:val="21"/>
          <w:szCs w:val="21"/>
          <w:lang w:eastAsia="zh-CN"/>
        </w:rPr>
        <w:t>建立标准化行李封装与交接流程</w:t>
      </w:r>
    </w:p>
    <w:p w14:paraId="27076DD0" w14:textId="71590B18" w:rsidR="00BB0170" w:rsidRPr="00BB0170" w:rsidRDefault="00BB0170" w:rsidP="00D24799">
      <w:pPr>
        <w:ind w:firstLineChars="200" w:firstLine="420"/>
        <w:rPr>
          <w:rFonts w:eastAsia="宋体" w:hint="eastAsia"/>
          <w:sz w:val="21"/>
          <w:szCs w:val="21"/>
          <w:lang w:eastAsia="zh-CN"/>
        </w:rPr>
      </w:pPr>
      <w:r w:rsidRPr="00BB0170">
        <w:rPr>
          <w:rFonts w:eastAsia="宋体"/>
          <w:sz w:val="21"/>
          <w:szCs w:val="21"/>
          <w:lang w:eastAsia="zh-CN"/>
        </w:rPr>
        <w:t>平台将在用户交接行李时实行统一的封装与登记制度。在取件时，由酒店工作人员或平台工作人员对行李进行初步检查，并使用一次性防拆封条或安全封签进行封装，同时在系统中记录行李的外观状态、数量以及基本信息。每件行李将生成唯一的电子标签，并通过</w:t>
      </w:r>
      <w:proofErr w:type="gramStart"/>
      <w:r w:rsidRPr="00BB0170">
        <w:rPr>
          <w:rFonts w:eastAsia="宋体"/>
          <w:sz w:val="21"/>
          <w:szCs w:val="21"/>
          <w:lang w:eastAsia="zh-CN"/>
        </w:rPr>
        <w:t>二维码或</w:t>
      </w:r>
      <w:proofErr w:type="gramEnd"/>
      <w:r w:rsidRPr="00BB0170">
        <w:rPr>
          <w:rFonts w:eastAsia="宋体"/>
          <w:sz w:val="21"/>
          <w:szCs w:val="21"/>
          <w:lang w:eastAsia="zh-CN"/>
        </w:rPr>
        <w:t>RFID标签进行标识。在每一个交接环节（酒店取件、运输交接、枢纽寄存入库等）都必须</w:t>
      </w:r>
      <w:proofErr w:type="gramStart"/>
      <w:r w:rsidRPr="00BB0170">
        <w:rPr>
          <w:rFonts w:eastAsia="宋体"/>
          <w:sz w:val="21"/>
          <w:szCs w:val="21"/>
          <w:lang w:eastAsia="zh-CN"/>
        </w:rPr>
        <w:t>进行扫码确认</w:t>
      </w:r>
      <w:proofErr w:type="gramEnd"/>
      <w:r w:rsidRPr="00BB0170">
        <w:rPr>
          <w:rFonts w:eastAsia="宋体"/>
          <w:sz w:val="21"/>
          <w:szCs w:val="21"/>
          <w:lang w:eastAsia="zh-CN"/>
        </w:rPr>
        <w:t>，从而形成完整的行李流转记录，确保责任可追溯。</w:t>
      </w:r>
    </w:p>
    <w:p w14:paraId="728DD079" w14:textId="294C5B58" w:rsidR="00BB0170" w:rsidRPr="00BB0170" w:rsidRDefault="00BB0170" w:rsidP="00BB0170">
      <w:pPr>
        <w:rPr>
          <w:rFonts w:eastAsia="宋体" w:hint="eastAsia"/>
          <w:sz w:val="21"/>
          <w:szCs w:val="21"/>
          <w:lang w:eastAsia="zh-CN"/>
        </w:rPr>
      </w:pPr>
      <w:r>
        <w:rPr>
          <w:rFonts w:eastAsia="宋体" w:hint="eastAsia"/>
          <w:sz w:val="21"/>
          <w:szCs w:val="21"/>
          <w:lang w:eastAsia="zh-CN"/>
        </w:rPr>
        <w:t>2.</w:t>
      </w:r>
      <w:r w:rsidRPr="00BB0170">
        <w:rPr>
          <w:rFonts w:eastAsia="宋体"/>
          <w:sz w:val="21"/>
          <w:szCs w:val="21"/>
          <w:lang w:eastAsia="zh-CN"/>
        </w:rPr>
        <w:t>全过程运输监控机制</w:t>
      </w:r>
    </w:p>
    <w:p w14:paraId="64AD8ACD" w14:textId="77777777" w:rsidR="00BB0170" w:rsidRPr="00BB0170" w:rsidRDefault="00BB0170" w:rsidP="00D24799">
      <w:pPr>
        <w:ind w:firstLineChars="200" w:firstLine="420"/>
        <w:rPr>
          <w:rFonts w:eastAsia="宋体" w:hint="eastAsia"/>
          <w:sz w:val="21"/>
          <w:szCs w:val="21"/>
          <w:lang w:eastAsia="zh-CN"/>
        </w:rPr>
      </w:pPr>
      <w:r w:rsidRPr="00BB0170">
        <w:rPr>
          <w:rFonts w:eastAsia="宋体"/>
          <w:sz w:val="21"/>
          <w:szCs w:val="21"/>
          <w:lang w:eastAsia="zh-CN"/>
        </w:rPr>
        <w:t>在运输环节中，平台将建立多层安全监控机制。例如：</w:t>
      </w:r>
    </w:p>
    <w:p w14:paraId="6F94706A" w14:textId="340A29D9" w:rsidR="00BB0170" w:rsidRPr="00BB0170" w:rsidRDefault="00BB0170" w:rsidP="00D24799">
      <w:pPr>
        <w:ind w:firstLineChars="200" w:firstLine="420"/>
        <w:rPr>
          <w:rFonts w:eastAsia="宋体" w:hint="eastAsia"/>
          <w:sz w:val="21"/>
          <w:szCs w:val="21"/>
          <w:lang w:eastAsia="zh-CN"/>
        </w:rPr>
      </w:pPr>
      <w:r w:rsidRPr="00BB0170">
        <w:rPr>
          <w:rFonts w:eastAsia="宋体"/>
          <w:sz w:val="21"/>
          <w:szCs w:val="21"/>
          <w:lang w:eastAsia="zh-CN"/>
        </w:rPr>
        <w:t>运输人员需通过平台APP进行实时定位，平台后台可以实时查看运输路线；对于大规模运输车辆，可逐步引入车载摄像设备，对运输过程进行基本监控。通过这些技术手段，可以有效减少人为违规行为，同时在发生异常情况时能够追溯具体环节。</w:t>
      </w:r>
    </w:p>
    <w:p w14:paraId="7D3DC697" w14:textId="355117CC" w:rsidR="00BB0170" w:rsidRPr="00BB0170" w:rsidRDefault="00BB0170" w:rsidP="00BB0170">
      <w:pPr>
        <w:rPr>
          <w:rFonts w:eastAsia="宋体" w:hint="eastAsia"/>
          <w:sz w:val="21"/>
          <w:szCs w:val="21"/>
          <w:lang w:eastAsia="zh-CN"/>
        </w:rPr>
      </w:pPr>
      <w:r>
        <w:rPr>
          <w:rFonts w:eastAsia="宋体" w:hint="eastAsia"/>
          <w:sz w:val="21"/>
          <w:szCs w:val="21"/>
          <w:lang w:eastAsia="zh-CN"/>
        </w:rPr>
        <w:t>3.</w:t>
      </w:r>
      <w:r w:rsidRPr="00BB0170">
        <w:rPr>
          <w:rFonts w:eastAsia="宋体"/>
          <w:sz w:val="21"/>
          <w:szCs w:val="21"/>
          <w:lang w:eastAsia="zh-CN"/>
        </w:rPr>
        <w:t>明确用户行李物品申报制度</w:t>
      </w:r>
    </w:p>
    <w:p w14:paraId="4963F806" w14:textId="59FBA308" w:rsidR="00BB0170" w:rsidRPr="00BB0170" w:rsidRDefault="00BB0170" w:rsidP="00D24799">
      <w:pPr>
        <w:ind w:firstLineChars="200" w:firstLine="420"/>
        <w:rPr>
          <w:rFonts w:eastAsia="宋体" w:hint="eastAsia"/>
          <w:sz w:val="21"/>
          <w:szCs w:val="21"/>
          <w:lang w:eastAsia="zh-CN"/>
        </w:rPr>
      </w:pPr>
      <w:r w:rsidRPr="00BB0170">
        <w:rPr>
          <w:rFonts w:eastAsia="宋体"/>
          <w:sz w:val="21"/>
          <w:szCs w:val="21"/>
          <w:lang w:eastAsia="zh-CN"/>
        </w:rPr>
        <w:t>为减少争议，平台将在服务条款中明确贵重物品申报制度。用户在下单时需要确认行李中是否包含贵重物品（如现金、珠宝、电子设备等）。对于未申报的贵重物品，平台将不承担相应赔偿责任；对于申报物品，则可提供额外保险服务。同时，平台将在服务协议中明确规定以下限制：不接受运输现金、贵重珠宝等高价值物品；建议用户自行携带重要证件及贵重物品。这一制度可以有效减少纠纷风险。</w:t>
      </w:r>
    </w:p>
    <w:p w14:paraId="6F670662" w14:textId="0B1C9912" w:rsidR="00BB0170" w:rsidRPr="00BB0170" w:rsidRDefault="00BB0170" w:rsidP="00BB0170">
      <w:pPr>
        <w:rPr>
          <w:rFonts w:eastAsia="宋体" w:hint="eastAsia"/>
          <w:sz w:val="21"/>
          <w:szCs w:val="21"/>
          <w:lang w:eastAsia="zh-CN"/>
        </w:rPr>
      </w:pPr>
      <w:r>
        <w:rPr>
          <w:rFonts w:eastAsia="宋体" w:hint="eastAsia"/>
          <w:sz w:val="21"/>
          <w:szCs w:val="21"/>
          <w:lang w:eastAsia="zh-CN"/>
        </w:rPr>
        <w:t>4.</w:t>
      </w:r>
      <w:r w:rsidRPr="00BB0170">
        <w:rPr>
          <w:rFonts w:eastAsia="宋体"/>
          <w:sz w:val="21"/>
          <w:szCs w:val="21"/>
          <w:lang w:eastAsia="zh-CN"/>
        </w:rPr>
        <w:t>引入行李保险机制</w:t>
      </w:r>
    </w:p>
    <w:p w14:paraId="04E7B2AF" w14:textId="6121DCC6" w:rsidR="00BB0170" w:rsidRPr="00BB0170" w:rsidRDefault="00BB0170" w:rsidP="00D24799">
      <w:pPr>
        <w:ind w:firstLineChars="200" w:firstLine="420"/>
        <w:rPr>
          <w:rFonts w:eastAsia="宋体" w:hint="eastAsia"/>
          <w:sz w:val="21"/>
          <w:szCs w:val="21"/>
          <w:lang w:eastAsia="zh-CN"/>
        </w:rPr>
      </w:pPr>
      <w:r w:rsidRPr="00BB0170">
        <w:rPr>
          <w:rFonts w:eastAsia="宋体"/>
          <w:sz w:val="21"/>
          <w:szCs w:val="21"/>
          <w:lang w:eastAsia="zh-CN"/>
        </w:rPr>
        <w:t>平台将与商业保险机构合作，为用户提供行李运输保险服务。用户在下单时可选择基础保险或升级保险：基础保险：平台默认包含一定额度的基础赔偿保障；增值保险：用户可根据行李价值购买更高额度保险。当行李发生损坏或物品遗失时，可通过保险机制快速完成理赔，从而减少平台直接承担的风险。</w:t>
      </w:r>
    </w:p>
    <w:p w14:paraId="7864A07C" w14:textId="222D8846" w:rsidR="00BB0170" w:rsidRPr="00BB0170" w:rsidRDefault="0085218E" w:rsidP="00BB0170">
      <w:pPr>
        <w:rPr>
          <w:rFonts w:eastAsia="宋体" w:hint="eastAsia"/>
          <w:sz w:val="21"/>
          <w:szCs w:val="21"/>
          <w:lang w:eastAsia="zh-CN"/>
        </w:rPr>
      </w:pPr>
      <w:r>
        <w:rPr>
          <w:rFonts w:eastAsia="宋体" w:hint="eastAsia"/>
          <w:sz w:val="21"/>
          <w:szCs w:val="21"/>
          <w:lang w:eastAsia="zh-CN"/>
        </w:rPr>
        <w:t>5.</w:t>
      </w:r>
      <w:r w:rsidR="00BB0170" w:rsidRPr="00BB0170">
        <w:rPr>
          <w:rFonts w:eastAsia="宋体"/>
          <w:sz w:val="21"/>
          <w:szCs w:val="21"/>
          <w:lang w:eastAsia="zh-CN"/>
        </w:rPr>
        <w:t>建立异常事件处理流程</w:t>
      </w:r>
    </w:p>
    <w:p w14:paraId="64EC77E7" w14:textId="47D1B035" w:rsidR="00BB0170" w:rsidRDefault="00BB0170" w:rsidP="00D24799">
      <w:pPr>
        <w:ind w:firstLineChars="200" w:firstLine="420"/>
        <w:rPr>
          <w:rFonts w:eastAsia="宋体" w:hint="eastAsia"/>
          <w:sz w:val="21"/>
          <w:szCs w:val="21"/>
          <w:lang w:eastAsia="zh-CN"/>
        </w:rPr>
      </w:pPr>
      <w:r w:rsidRPr="00BB0170">
        <w:rPr>
          <w:rFonts w:eastAsia="宋体"/>
          <w:sz w:val="21"/>
          <w:szCs w:val="21"/>
          <w:lang w:eastAsia="zh-CN"/>
        </w:rPr>
        <w:t>平台将建立专门的行李异常处理机制。当用户发现行李存在破损或物品遗失时，可通过APP提交异常申诉，平台将在规定时间内进行调查，包括调取交接记录、运输轨迹以及监控信息等，并在调查完成后给出处理结果。通过标准化流程，可以提高问题处理效率，同时提升用户信任度。</w:t>
      </w:r>
    </w:p>
    <w:p w14:paraId="06C40DCE" w14:textId="7F427833" w:rsidR="0085218E" w:rsidRPr="0085218E" w:rsidRDefault="0085218E" w:rsidP="000B0961">
      <w:pPr>
        <w:pStyle w:val="b63ee27f-4cf3-414c-9275-d88e3f90795e"/>
        <w:rPr>
          <w:rFonts w:hint="eastAsia"/>
        </w:rPr>
      </w:pPr>
      <w:bookmarkStart w:id="207" w:name="_Toc225433996"/>
      <w:r w:rsidRPr="0085218E">
        <w:t>11.</w:t>
      </w:r>
      <w:r>
        <w:rPr>
          <w:rFonts w:hint="eastAsia"/>
        </w:rPr>
        <w:t>1</w:t>
      </w:r>
      <w:r w:rsidRPr="0085218E">
        <w:t>.3赔偿责任划分</w:t>
      </w:r>
      <w:bookmarkEnd w:id="207"/>
    </w:p>
    <w:p w14:paraId="33ACBBE3" w14:textId="51BC98AB" w:rsidR="0085218E" w:rsidRPr="0085218E" w:rsidRDefault="0085218E" w:rsidP="00D24799">
      <w:pPr>
        <w:ind w:firstLineChars="200" w:firstLine="420"/>
        <w:rPr>
          <w:rFonts w:eastAsia="宋体" w:hint="eastAsia"/>
          <w:sz w:val="21"/>
          <w:szCs w:val="21"/>
          <w:lang w:eastAsia="zh-CN"/>
        </w:rPr>
      </w:pPr>
      <w:r w:rsidRPr="0085218E">
        <w:rPr>
          <w:rFonts w:eastAsia="宋体"/>
          <w:sz w:val="21"/>
          <w:szCs w:val="21"/>
          <w:lang w:eastAsia="zh-CN"/>
        </w:rPr>
        <w:t>在出现行李损坏或物品遗失时，平台将依据服务协议及调查结果进行责任划分</w:t>
      </w:r>
      <w:r>
        <w:rPr>
          <w:rFonts w:eastAsia="宋体" w:hint="eastAsia"/>
          <w:sz w:val="21"/>
          <w:szCs w:val="21"/>
          <w:lang w:eastAsia="zh-CN"/>
        </w:rPr>
        <w:t>。</w:t>
      </w:r>
    </w:p>
    <w:p w14:paraId="025A7F29" w14:textId="4B39C1FF" w:rsidR="0085218E" w:rsidRPr="00D24799" w:rsidRDefault="0085218E" w:rsidP="00D24799">
      <w:pPr>
        <w:pStyle w:val="ae"/>
        <w:numPr>
          <w:ilvl w:val="0"/>
          <w:numId w:val="31"/>
        </w:numPr>
        <w:rPr>
          <w:rFonts w:eastAsia="宋体" w:hint="eastAsia"/>
          <w:sz w:val="21"/>
          <w:szCs w:val="21"/>
          <w:lang w:eastAsia="zh-CN"/>
        </w:rPr>
      </w:pPr>
      <w:r w:rsidRPr="00D24799">
        <w:rPr>
          <w:rFonts w:eastAsia="宋体"/>
          <w:sz w:val="21"/>
          <w:szCs w:val="21"/>
          <w:lang w:eastAsia="zh-CN"/>
        </w:rPr>
        <w:lastRenderedPageBreak/>
        <w:t>用户责任</w:t>
      </w:r>
      <w:r w:rsidRPr="00D24799">
        <w:rPr>
          <w:rFonts w:eastAsia="宋体" w:hint="eastAsia"/>
          <w:sz w:val="21"/>
          <w:szCs w:val="21"/>
          <w:lang w:eastAsia="zh-CN"/>
        </w:rPr>
        <w:t>：</w:t>
      </w:r>
      <w:proofErr w:type="gramStart"/>
      <w:r w:rsidRPr="00D24799">
        <w:rPr>
          <w:rFonts w:eastAsia="宋体"/>
          <w:sz w:val="21"/>
          <w:szCs w:val="21"/>
          <w:lang w:eastAsia="zh-CN"/>
        </w:rPr>
        <w:t>若行</w:t>
      </w:r>
      <w:proofErr w:type="gramEnd"/>
      <w:r w:rsidRPr="00D24799">
        <w:rPr>
          <w:rFonts w:eastAsia="宋体"/>
          <w:sz w:val="21"/>
          <w:szCs w:val="21"/>
          <w:lang w:eastAsia="zh-CN"/>
        </w:rPr>
        <w:t>李损坏或物品遗失是由于用户未按照平台规定进行包装或未申报贵重物品造成的，平台不承担赔偿责任。</w:t>
      </w:r>
    </w:p>
    <w:p w14:paraId="15634CA5" w14:textId="41EA69A0" w:rsidR="0085218E" w:rsidRPr="00D24799" w:rsidRDefault="0085218E" w:rsidP="00D24799">
      <w:pPr>
        <w:pStyle w:val="ae"/>
        <w:numPr>
          <w:ilvl w:val="0"/>
          <w:numId w:val="31"/>
        </w:numPr>
        <w:rPr>
          <w:rFonts w:eastAsia="宋体" w:hint="eastAsia"/>
          <w:sz w:val="21"/>
          <w:szCs w:val="21"/>
          <w:lang w:eastAsia="zh-CN"/>
        </w:rPr>
      </w:pPr>
      <w:r w:rsidRPr="00D24799">
        <w:rPr>
          <w:rFonts w:eastAsia="宋体"/>
          <w:sz w:val="21"/>
          <w:szCs w:val="21"/>
          <w:lang w:eastAsia="zh-CN"/>
        </w:rPr>
        <w:t>平台或运输人员责任</w:t>
      </w:r>
      <w:r w:rsidRPr="00D24799">
        <w:rPr>
          <w:rFonts w:eastAsia="宋体" w:hint="eastAsia"/>
          <w:sz w:val="21"/>
          <w:szCs w:val="21"/>
          <w:lang w:eastAsia="zh-CN"/>
        </w:rPr>
        <w:t>：</w:t>
      </w:r>
      <w:proofErr w:type="gramStart"/>
      <w:r w:rsidRPr="00D24799">
        <w:rPr>
          <w:rFonts w:eastAsia="宋体"/>
          <w:sz w:val="21"/>
          <w:szCs w:val="21"/>
          <w:lang w:eastAsia="zh-CN"/>
        </w:rPr>
        <w:t>若调查</w:t>
      </w:r>
      <w:proofErr w:type="gramEnd"/>
      <w:r w:rsidRPr="00D24799">
        <w:rPr>
          <w:rFonts w:eastAsia="宋体"/>
          <w:sz w:val="21"/>
          <w:szCs w:val="21"/>
          <w:lang w:eastAsia="zh-CN"/>
        </w:rPr>
        <w:t>结果显示损坏或遗失发生在运输过程中，并且属于运输人员操作不当或管理疏忽导致，则由平台承担赔偿责任，并根据合作协议向相关运输服务方追责。</w:t>
      </w:r>
    </w:p>
    <w:p w14:paraId="624EA4C1" w14:textId="153CB281" w:rsidR="0085218E" w:rsidRPr="00D24799" w:rsidRDefault="0085218E" w:rsidP="00D24799">
      <w:pPr>
        <w:pStyle w:val="ae"/>
        <w:numPr>
          <w:ilvl w:val="0"/>
          <w:numId w:val="31"/>
        </w:numPr>
        <w:rPr>
          <w:rFonts w:eastAsia="宋体" w:hint="eastAsia"/>
          <w:sz w:val="21"/>
          <w:szCs w:val="21"/>
          <w:lang w:eastAsia="zh-CN"/>
        </w:rPr>
      </w:pPr>
      <w:r w:rsidRPr="00D24799">
        <w:rPr>
          <w:rFonts w:eastAsia="宋体"/>
          <w:sz w:val="21"/>
          <w:szCs w:val="21"/>
          <w:lang w:eastAsia="zh-CN"/>
        </w:rPr>
        <w:t>合作方责任</w:t>
      </w:r>
      <w:r w:rsidRPr="00D24799">
        <w:rPr>
          <w:rFonts w:eastAsia="宋体" w:hint="eastAsia"/>
          <w:sz w:val="21"/>
          <w:szCs w:val="21"/>
          <w:lang w:eastAsia="zh-CN"/>
        </w:rPr>
        <w:t>：</w:t>
      </w:r>
      <w:proofErr w:type="gramStart"/>
      <w:r w:rsidRPr="00D24799">
        <w:rPr>
          <w:rFonts w:eastAsia="宋体"/>
          <w:sz w:val="21"/>
          <w:szCs w:val="21"/>
          <w:lang w:eastAsia="zh-CN"/>
        </w:rPr>
        <w:t>若行</w:t>
      </w:r>
      <w:proofErr w:type="gramEnd"/>
      <w:r w:rsidRPr="00D24799">
        <w:rPr>
          <w:rFonts w:eastAsia="宋体"/>
          <w:sz w:val="21"/>
          <w:szCs w:val="21"/>
          <w:lang w:eastAsia="zh-CN"/>
        </w:rPr>
        <w:t>李损坏发生在酒店寄存或交通枢纽寄存环节，并确认由合作机构管理不当造成，则由相关合作机构承担赔偿责任。</w:t>
      </w:r>
    </w:p>
    <w:p w14:paraId="21964F92" w14:textId="03A4E6C3" w:rsidR="0085218E" w:rsidRPr="00D24799" w:rsidRDefault="0085218E" w:rsidP="00D24799">
      <w:pPr>
        <w:pStyle w:val="ae"/>
        <w:numPr>
          <w:ilvl w:val="0"/>
          <w:numId w:val="31"/>
        </w:numPr>
        <w:rPr>
          <w:rFonts w:eastAsia="宋体" w:hint="eastAsia"/>
          <w:sz w:val="21"/>
          <w:szCs w:val="21"/>
          <w:lang w:eastAsia="zh-CN"/>
        </w:rPr>
      </w:pPr>
      <w:r w:rsidRPr="00D24799">
        <w:rPr>
          <w:rFonts w:eastAsia="宋体"/>
          <w:sz w:val="21"/>
          <w:szCs w:val="21"/>
          <w:lang w:eastAsia="zh-CN"/>
        </w:rPr>
        <w:t>保险理赔责任</w:t>
      </w:r>
      <w:r w:rsidRPr="00D24799">
        <w:rPr>
          <w:rFonts w:eastAsia="宋体" w:hint="eastAsia"/>
          <w:sz w:val="21"/>
          <w:szCs w:val="21"/>
          <w:lang w:eastAsia="zh-CN"/>
        </w:rPr>
        <w:t>：</w:t>
      </w:r>
      <w:r w:rsidRPr="00D24799">
        <w:rPr>
          <w:rFonts w:eastAsia="宋体"/>
          <w:sz w:val="21"/>
          <w:szCs w:val="21"/>
          <w:lang w:eastAsia="zh-CN"/>
        </w:rPr>
        <w:t>在用户购买行李保险的情况下，由保险机构按照保险条款进行赔偿，平台协助用户完成理赔流程。</w:t>
      </w:r>
    </w:p>
    <w:p w14:paraId="0BEB8708" w14:textId="64803C46" w:rsidR="0085218E" w:rsidRPr="00BB0170" w:rsidRDefault="0085218E" w:rsidP="0085218E">
      <w:pPr>
        <w:rPr>
          <w:rFonts w:eastAsia="宋体" w:hint="eastAsia"/>
          <w:sz w:val="21"/>
          <w:szCs w:val="21"/>
          <w:lang w:eastAsia="zh-CN"/>
        </w:rPr>
      </w:pPr>
      <w:r w:rsidRPr="0085218E">
        <w:rPr>
          <w:rFonts w:eastAsia="宋体"/>
          <w:sz w:val="21"/>
          <w:szCs w:val="21"/>
          <w:lang w:eastAsia="zh-CN"/>
        </w:rPr>
        <w:t>通过建立清晰的责任划分机制，可以减少纠纷，提高问题处理效率，同时保护用户与平台双方的合法权益。</w:t>
      </w:r>
    </w:p>
    <w:p w14:paraId="364AF326" w14:textId="63564283" w:rsidR="006873A1" w:rsidRPr="006873A1" w:rsidRDefault="006873A1" w:rsidP="003D1B5E">
      <w:pPr>
        <w:pStyle w:val="71e7dc79-1ff7-45e8-997d-0ebda3762b91"/>
        <w:rPr>
          <w:rFonts w:hint="eastAsia"/>
        </w:rPr>
      </w:pPr>
      <w:bookmarkStart w:id="208" w:name="_Toc224683329"/>
      <w:bookmarkStart w:id="209" w:name="_Toc225433997"/>
      <w:r w:rsidRPr="006873A1">
        <w:t>11.</w:t>
      </w:r>
      <w:r w:rsidR="00BB0170">
        <w:rPr>
          <w:rFonts w:hint="eastAsia"/>
        </w:rPr>
        <w:t>2</w:t>
      </w:r>
      <w:r w:rsidRPr="006873A1">
        <w:t>市场风险</w:t>
      </w:r>
      <w:bookmarkEnd w:id="208"/>
      <w:bookmarkEnd w:id="209"/>
    </w:p>
    <w:p w14:paraId="760E66BD" w14:textId="5EB510E6" w:rsidR="006873A1" w:rsidRPr="006873A1" w:rsidRDefault="006873A1" w:rsidP="003D1B5E">
      <w:pPr>
        <w:pStyle w:val="b63ee27f-4cf3-414c-9275-d88e3f90795e"/>
        <w:rPr>
          <w:rFonts w:hint="eastAsia"/>
        </w:rPr>
      </w:pPr>
      <w:bookmarkStart w:id="210" w:name="_Toc224683330"/>
      <w:bookmarkStart w:id="211" w:name="_Toc225433998"/>
      <w:r w:rsidRPr="006873A1">
        <w:t>11.</w:t>
      </w:r>
      <w:r w:rsidR="00BB0170">
        <w:rPr>
          <w:rFonts w:hint="eastAsia"/>
        </w:rPr>
        <w:t>2</w:t>
      </w:r>
      <w:r w:rsidRPr="006873A1">
        <w:t>.1风险分析</w:t>
      </w:r>
      <w:bookmarkEnd w:id="210"/>
      <w:bookmarkEnd w:id="211"/>
    </w:p>
    <w:p w14:paraId="05E22817" w14:textId="22EEBB7D" w:rsidR="006873A1" w:rsidRPr="006873A1" w:rsidRDefault="006873A1" w:rsidP="00D24799">
      <w:pPr>
        <w:ind w:firstLineChars="200" w:firstLine="440"/>
        <w:rPr>
          <w:rFonts w:eastAsia="宋体" w:hint="eastAsia"/>
          <w:sz w:val="22"/>
          <w:lang w:eastAsia="zh-CN"/>
        </w:rPr>
      </w:pPr>
      <w:r w:rsidRPr="006873A1">
        <w:rPr>
          <w:rFonts w:eastAsia="宋体"/>
          <w:sz w:val="22"/>
          <w:lang w:eastAsia="zh-CN"/>
        </w:rPr>
        <w:t>市场风险主要来源于市场需求的不确定性以及消费者接受程度的变化。虽然在市场调研中，大部分自由</w:t>
      </w:r>
      <w:proofErr w:type="gramStart"/>
      <w:r w:rsidRPr="006873A1">
        <w:rPr>
          <w:rFonts w:eastAsia="宋体"/>
          <w:sz w:val="22"/>
          <w:lang w:eastAsia="zh-CN"/>
        </w:rPr>
        <w:t>行旅客</w:t>
      </w:r>
      <w:proofErr w:type="gramEnd"/>
      <w:r w:rsidRPr="006873A1">
        <w:rPr>
          <w:rFonts w:eastAsia="宋体"/>
          <w:sz w:val="22"/>
          <w:lang w:eastAsia="zh-CN"/>
        </w:rPr>
        <w:t>表示对“酒店至交通枢纽行李转运服务”具有较高兴趣，但在实际运营过程中，消费者的使用习惯仍可能受到价格、便利性以及信任度等因素的影响。如果市场推广不足或用户对服务安全性存在疑虑，可能导致订单增长速度低于预期，从而影响平台收入和运营规模。</w:t>
      </w:r>
    </w:p>
    <w:p w14:paraId="447EEC18" w14:textId="22228FAE" w:rsidR="006873A1" w:rsidRPr="006873A1" w:rsidRDefault="006873A1" w:rsidP="00D24799">
      <w:pPr>
        <w:ind w:firstLineChars="200" w:firstLine="440"/>
        <w:rPr>
          <w:rFonts w:eastAsia="宋体" w:hint="eastAsia"/>
          <w:sz w:val="22"/>
          <w:lang w:eastAsia="zh-CN"/>
        </w:rPr>
      </w:pPr>
      <w:r w:rsidRPr="006873A1">
        <w:rPr>
          <w:rFonts w:eastAsia="宋体"/>
          <w:sz w:val="22"/>
          <w:lang w:eastAsia="zh-CN"/>
        </w:rPr>
        <w:t>此外，随着市场逐渐被验证，可能会吸引新的竞争者进入该领域。例如传统快递企业、</w:t>
      </w:r>
      <w:proofErr w:type="gramStart"/>
      <w:r w:rsidRPr="006873A1">
        <w:rPr>
          <w:rFonts w:eastAsia="宋体"/>
          <w:sz w:val="22"/>
          <w:lang w:eastAsia="zh-CN"/>
        </w:rPr>
        <w:t>网约车平台</w:t>
      </w:r>
      <w:proofErr w:type="gramEnd"/>
      <w:r w:rsidRPr="006873A1">
        <w:rPr>
          <w:rFonts w:eastAsia="宋体"/>
          <w:sz w:val="22"/>
          <w:lang w:eastAsia="zh-CN"/>
        </w:rPr>
        <w:t>或大型旅游平台可能通过自身资源优势推出类似服务，从而加剧市场竞争。如果平台在品牌影响力、合作资源或技术调度方面缺乏优势，可能会面临市场份额被压缩的风险。</w:t>
      </w:r>
    </w:p>
    <w:p w14:paraId="6F4A285F" w14:textId="67F936B8" w:rsidR="006873A1" w:rsidRPr="006873A1" w:rsidRDefault="006873A1" w:rsidP="003D1B5E">
      <w:pPr>
        <w:pStyle w:val="b63ee27f-4cf3-414c-9275-d88e3f90795e"/>
        <w:rPr>
          <w:rFonts w:hint="eastAsia"/>
        </w:rPr>
      </w:pPr>
      <w:bookmarkStart w:id="212" w:name="_Toc224683331"/>
      <w:bookmarkStart w:id="213" w:name="_Toc225433999"/>
      <w:r w:rsidRPr="006873A1">
        <w:t>11.</w:t>
      </w:r>
      <w:r w:rsidR="00BB0170">
        <w:rPr>
          <w:rFonts w:hint="eastAsia"/>
        </w:rPr>
        <w:t>2</w:t>
      </w:r>
      <w:r w:rsidRPr="006873A1">
        <w:t>.2应对策略</w:t>
      </w:r>
      <w:bookmarkEnd w:id="212"/>
      <w:bookmarkEnd w:id="213"/>
    </w:p>
    <w:p w14:paraId="16222E1C" w14:textId="3839C89E" w:rsidR="006873A1" w:rsidRPr="006873A1" w:rsidRDefault="006873A1" w:rsidP="00D24799">
      <w:pPr>
        <w:ind w:firstLineChars="200" w:firstLine="440"/>
        <w:rPr>
          <w:rFonts w:eastAsia="宋体" w:hint="eastAsia"/>
          <w:sz w:val="22"/>
          <w:lang w:eastAsia="zh-CN"/>
        </w:rPr>
      </w:pPr>
      <w:r w:rsidRPr="006873A1">
        <w:rPr>
          <w:rFonts w:eastAsia="宋体"/>
          <w:sz w:val="22"/>
          <w:lang w:eastAsia="zh-CN"/>
        </w:rPr>
        <w:t>针对市场风险，公司将通过多种方式提升用户认知度和服务信任度。首先，在市场推广初期</w:t>
      </w:r>
      <w:r w:rsidR="006D733E" w:rsidRPr="006D733E">
        <w:rPr>
          <w:rFonts w:eastAsia="宋体"/>
          <w:sz w:val="22"/>
          <w:lang w:eastAsia="zh-CN"/>
        </w:rPr>
        <w:t>重点依托酒店场景进行精准推广</w:t>
      </w:r>
      <w:r w:rsidRPr="006873A1">
        <w:rPr>
          <w:rFonts w:eastAsia="宋体"/>
          <w:sz w:val="22"/>
          <w:lang w:eastAsia="zh-CN"/>
        </w:rPr>
        <w:t>，通过酒店前台推荐和退房环节提示，使潜在用户能够直接了解该服务的便利性。其次，通过</w:t>
      </w:r>
      <w:proofErr w:type="gramStart"/>
      <w:r w:rsidRPr="006873A1">
        <w:rPr>
          <w:rFonts w:eastAsia="宋体"/>
          <w:sz w:val="22"/>
          <w:lang w:eastAsia="zh-CN"/>
        </w:rPr>
        <w:t>首单优惠</w:t>
      </w:r>
      <w:proofErr w:type="gramEnd"/>
      <w:r w:rsidRPr="006873A1">
        <w:rPr>
          <w:rFonts w:eastAsia="宋体"/>
          <w:sz w:val="22"/>
          <w:lang w:eastAsia="zh-CN"/>
        </w:rPr>
        <w:t>和价格策略降低用户尝试门槛，</w:t>
      </w:r>
      <w:r w:rsidR="006D733E" w:rsidRPr="006D733E">
        <w:rPr>
          <w:rFonts w:eastAsia="宋体"/>
          <w:sz w:val="22"/>
          <w:lang w:eastAsia="zh-CN"/>
        </w:rPr>
        <w:t>平台将在推广初期推出首单优惠、套餐优惠等活动，引导用户体验服务，逐步培养用户使用习惯。</w:t>
      </w:r>
      <w:r w:rsidRPr="006873A1">
        <w:rPr>
          <w:rFonts w:eastAsia="宋体"/>
          <w:sz w:val="22"/>
          <w:lang w:eastAsia="zh-CN"/>
        </w:rPr>
        <w:t>在长期发展中，公司将通过建立稳定的合作网络与品牌信誉提升市场竞争力，并通过持续优化调度系统和服务流程，提高服务效率与用户体验。同时积极与OTA平台和旅游平台建立合作关系，将行李转运服务嵌入在线订房流程中，扩大流量来源，从而增强市场竞争优势。</w:t>
      </w:r>
    </w:p>
    <w:p w14:paraId="384FAD8E" w14:textId="1E98D391" w:rsidR="006873A1" w:rsidRPr="006873A1" w:rsidRDefault="006873A1" w:rsidP="003D1B5E">
      <w:pPr>
        <w:pStyle w:val="71e7dc79-1ff7-45e8-997d-0ebda3762b91"/>
        <w:rPr>
          <w:rFonts w:hint="eastAsia"/>
        </w:rPr>
      </w:pPr>
      <w:bookmarkStart w:id="214" w:name="_Toc224683332"/>
      <w:bookmarkStart w:id="215" w:name="_Toc225434000"/>
      <w:r w:rsidRPr="006873A1">
        <w:lastRenderedPageBreak/>
        <w:t>11.</w:t>
      </w:r>
      <w:r w:rsidR="00BB0170">
        <w:rPr>
          <w:rFonts w:hint="eastAsia"/>
        </w:rPr>
        <w:t>3</w:t>
      </w:r>
      <w:r w:rsidRPr="006873A1">
        <w:t>政策风险</w:t>
      </w:r>
      <w:bookmarkEnd w:id="214"/>
      <w:bookmarkEnd w:id="215"/>
    </w:p>
    <w:p w14:paraId="24D62C15" w14:textId="6E110925" w:rsidR="006873A1" w:rsidRPr="006873A1" w:rsidRDefault="006873A1" w:rsidP="003D1B5E">
      <w:pPr>
        <w:pStyle w:val="b63ee27f-4cf3-414c-9275-d88e3f90795e"/>
        <w:rPr>
          <w:rFonts w:hint="eastAsia"/>
        </w:rPr>
      </w:pPr>
      <w:bookmarkStart w:id="216" w:name="_Toc224683333"/>
      <w:bookmarkStart w:id="217" w:name="_Toc225434001"/>
      <w:r w:rsidRPr="006873A1">
        <w:t>11.</w:t>
      </w:r>
      <w:r w:rsidR="00BB0170">
        <w:rPr>
          <w:rFonts w:hint="eastAsia"/>
        </w:rPr>
        <w:t>3</w:t>
      </w:r>
      <w:r w:rsidRPr="006873A1">
        <w:t>.1风险分析</w:t>
      </w:r>
      <w:bookmarkEnd w:id="216"/>
      <w:bookmarkEnd w:id="217"/>
    </w:p>
    <w:p w14:paraId="28DB3C6A" w14:textId="1D0E9BDB" w:rsidR="006873A1" w:rsidRPr="006873A1" w:rsidRDefault="006873A1" w:rsidP="00D24799">
      <w:pPr>
        <w:ind w:firstLineChars="200" w:firstLine="440"/>
        <w:rPr>
          <w:rFonts w:eastAsia="宋体" w:hint="eastAsia"/>
          <w:sz w:val="22"/>
          <w:lang w:eastAsia="zh-CN"/>
        </w:rPr>
      </w:pPr>
      <w:r w:rsidRPr="006873A1">
        <w:rPr>
          <w:rFonts w:eastAsia="宋体"/>
          <w:sz w:val="22"/>
          <w:lang w:eastAsia="zh-CN"/>
        </w:rPr>
        <w:t>政策风险主要体现在城市管理政策以及交通枢纽管理制度可能发生变化。行李转运服务涉及酒店寄存、城市运输以及机场或高铁站寄存等多个环节，其中部分环节受到城市交通管理部门和交通枢纽管理机构的监管。如果未来相关部门对城市配送、交通枢纽寄存或物流安全管理提出新的监管要求，可能会增加平台运营成本，甚至对部分运营模式产生限制。</w:t>
      </w:r>
    </w:p>
    <w:p w14:paraId="67AD805F" w14:textId="65377EF6" w:rsidR="006873A1" w:rsidRPr="006873A1" w:rsidRDefault="006873A1" w:rsidP="00D24799">
      <w:pPr>
        <w:ind w:firstLineChars="200" w:firstLine="440"/>
        <w:rPr>
          <w:rFonts w:eastAsia="宋体" w:hint="eastAsia"/>
          <w:sz w:val="22"/>
          <w:lang w:eastAsia="zh-CN"/>
        </w:rPr>
      </w:pPr>
      <w:r w:rsidRPr="006873A1">
        <w:rPr>
          <w:rFonts w:eastAsia="宋体"/>
          <w:sz w:val="22"/>
          <w:lang w:eastAsia="zh-CN"/>
        </w:rPr>
        <w:t>此外，不同城市在城市配送、交通枢纽管理以及寄存服务方面的政策规定存在差异，在</w:t>
      </w:r>
      <w:proofErr w:type="gramStart"/>
      <w:r w:rsidRPr="006873A1">
        <w:rPr>
          <w:rFonts w:eastAsia="宋体"/>
          <w:sz w:val="22"/>
          <w:lang w:eastAsia="zh-CN"/>
        </w:rPr>
        <w:t>跨城市</w:t>
      </w:r>
      <w:proofErr w:type="gramEnd"/>
      <w:r w:rsidRPr="006873A1">
        <w:rPr>
          <w:rFonts w:eastAsia="宋体"/>
          <w:sz w:val="22"/>
          <w:lang w:eastAsia="zh-CN"/>
        </w:rPr>
        <w:t>扩展过程中，如果未能及时适应当地监管政策，也可能影响平台业务落地。</w:t>
      </w:r>
    </w:p>
    <w:p w14:paraId="78E04180" w14:textId="1586C3C5" w:rsidR="006873A1" w:rsidRPr="006873A1" w:rsidRDefault="006873A1" w:rsidP="003D1B5E">
      <w:pPr>
        <w:pStyle w:val="b63ee27f-4cf3-414c-9275-d88e3f90795e"/>
        <w:rPr>
          <w:rFonts w:hint="eastAsia"/>
        </w:rPr>
      </w:pPr>
      <w:bookmarkStart w:id="218" w:name="_Toc224683334"/>
      <w:bookmarkStart w:id="219" w:name="_Toc225434002"/>
      <w:r w:rsidRPr="006873A1">
        <w:t>11.</w:t>
      </w:r>
      <w:r w:rsidR="00BB0170">
        <w:rPr>
          <w:rFonts w:hint="eastAsia"/>
        </w:rPr>
        <w:t>3</w:t>
      </w:r>
      <w:r w:rsidRPr="006873A1">
        <w:t>.2应对策略</w:t>
      </w:r>
      <w:bookmarkEnd w:id="218"/>
      <w:bookmarkEnd w:id="219"/>
    </w:p>
    <w:p w14:paraId="3388CC77" w14:textId="68805CE3" w:rsidR="006873A1" w:rsidRPr="006873A1" w:rsidRDefault="006873A1" w:rsidP="00D24799">
      <w:pPr>
        <w:ind w:firstLineChars="200" w:firstLine="440"/>
        <w:rPr>
          <w:rFonts w:eastAsia="宋体" w:hint="eastAsia"/>
          <w:sz w:val="22"/>
          <w:lang w:eastAsia="zh-CN"/>
        </w:rPr>
      </w:pPr>
      <w:r w:rsidRPr="006873A1">
        <w:rPr>
          <w:rFonts w:eastAsia="宋体"/>
          <w:sz w:val="22"/>
          <w:lang w:eastAsia="zh-CN"/>
        </w:rPr>
        <w:t>针对政策风险，公司将在运营初期积极与当地交通管理部门和交通枢纽管理机构建立沟通机制，确保服务模式符合相关管理规定。同时通过合法合</w:t>
      </w:r>
      <w:proofErr w:type="gramStart"/>
      <w:r w:rsidRPr="006873A1">
        <w:rPr>
          <w:rFonts w:eastAsia="宋体"/>
          <w:sz w:val="22"/>
          <w:lang w:eastAsia="zh-CN"/>
        </w:rPr>
        <w:t>规</w:t>
      </w:r>
      <w:proofErr w:type="gramEnd"/>
      <w:r w:rsidRPr="006873A1">
        <w:rPr>
          <w:rFonts w:eastAsia="宋体"/>
          <w:sz w:val="22"/>
          <w:lang w:eastAsia="zh-CN"/>
        </w:rPr>
        <w:t>的合作方式与机场、高铁站寄存服务机构建立合作关系，避免因政策变化导致业务中断。</w:t>
      </w:r>
    </w:p>
    <w:p w14:paraId="2CCB9C5C" w14:textId="3D7910A5" w:rsidR="006873A1" w:rsidRPr="006873A1" w:rsidRDefault="006873A1" w:rsidP="00D24799">
      <w:pPr>
        <w:ind w:firstLineChars="200" w:firstLine="440"/>
        <w:rPr>
          <w:rFonts w:eastAsia="宋体" w:hint="eastAsia"/>
          <w:sz w:val="22"/>
          <w:lang w:eastAsia="zh-CN"/>
        </w:rPr>
      </w:pPr>
      <w:r w:rsidRPr="006873A1">
        <w:rPr>
          <w:rFonts w:eastAsia="宋体"/>
          <w:sz w:val="22"/>
          <w:lang w:eastAsia="zh-CN"/>
        </w:rPr>
        <w:t>在未来扩展至其他城市时，公司将提前开展政策调研，了解当地城市配送与寄存管理规定，并根据不同城市的政策环境调整运营模式。通过规范化运营和合</w:t>
      </w:r>
      <w:proofErr w:type="gramStart"/>
      <w:r w:rsidRPr="006873A1">
        <w:rPr>
          <w:rFonts w:eastAsia="宋体"/>
          <w:sz w:val="22"/>
          <w:lang w:eastAsia="zh-CN"/>
        </w:rPr>
        <w:t>规</w:t>
      </w:r>
      <w:proofErr w:type="gramEnd"/>
      <w:r w:rsidRPr="006873A1">
        <w:rPr>
          <w:rFonts w:eastAsia="宋体"/>
          <w:sz w:val="22"/>
          <w:lang w:eastAsia="zh-CN"/>
        </w:rPr>
        <w:t>管理，公司可以有效降低政策变化带来的不确定性。</w:t>
      </w:r>
    </w:p>
    <w:p w14:paraId="1A3A3437" w14:textId="3BB478B0" w:rsidR="006873A1" w:rsidRPr="006873A1" w:rsidRDefault="006873A1" w:rsidP="003D1B5E">
      <w:pPr>
        <w:pStyle w:val="71e7dc79-1ff7-45e8-997d-0ebda3762b91"/>
        <w:rPr>
          <w:rFonts w:hint="eastAsia"/>
        </w:rPr>
      </w:pPr>
      <w:bookmarkStart w:id="220" w:name="_Toc224683335"/>
      <w:bookmarkStart w:id="221" w:name="_Toc225434003"/>
      <w:r w:rsidRPr="006873A1">
        <w:t>11.</w:t>
      </w:r>
      <w:r w:rsidR="00BB0170">
        <w:rPr>
          <w:rFonts w:hint="eastAsia"/>
        </w:rPr>
        <w:t>4</w:t>
      </w:r>
      <w:r w:rsidRPr="006873A1">
        <w:t>财务风险</w:t>
      </w:r>
      <w:bookmarkEnd w:id="220"/>
      <w:bookmarkEnd w:id="221"/>
    </w:p>
    <w:p w14:paraId="6AD2ECF3" w14:textId="357DF1DD" w:rsidR="006873A1" w:rsidRPr="006873A1" w:rsidRDefault="006873A1" w:rsidP="003D1B5E">
      <w:pPr>
        <w:pStyle w:val="b63ee27f-4cf3-414c-9275-d88e3f90795e"/>
        <w:rPr>
          <w:rFonts w:hint="eastAsia"/>
        </w:rPr>
      </w:pPr>
      <w:bookmarkStart w:id="222" w:name="_Toc224683336"/>
      <w:bookmarkStart w:id="223" w:name="_Toc225434004"/>
      <w:r w:rsidRPr="006873A1">
        <w:t>11.</w:t>
      </w:r>
      <w:r w:rsidR="00BB0170">
        <w:rPr>
          <w:rFonts w:hint="eastAsia"/>
        </w:rPr>
        <w:t>4</w:t>
      </w:r>
      <w:r w:rsidRPr="006873A1">
        <w:t>.1风险分析</w:t>
      </w:r>
      <w:bookmarkEnd w:id="222"/>
      <w:bookmarkEnd w:id="223"/>
    </w:p>
    <w:p w14:paraId="78E34543" w14:textId="2BBDB436" w:rsidR="006873A1" w:rsidRPr="006873A1" w:rsidRDefault="006873A1" w:rsidP="00D24799">
      <w:pPr>
        <w:ind w:firstLineChars="200" w:firstLine="440"/>
        <w:rPr>
          <w:rFonts w:eastAsia="宋体" w:hint="eastAsia"/>
          <w:sz w:val="22"/>
          <w:lang w:eastAsia="zh-CN"/>
        </w:rPr>
      </w:pPr>
      <w:r w:rsidRPr="006873A1">
        <w:rPr>
          <w:rFonts w:eastAsia="宋体"/>
          <w:sz w:val="22"/>
          <w:lang w:eastAsia="zh-CN"/>
        </w:rPr>
        <w:t>财务风险主要来源于企业在初期阶段资金投入较大而收入增长尚未稳定的情况。根据公司财务规划，平台在建设初期需要投入系统开发费用、市场推广费用以及运营管理费用，而订单规模需要一定时间才能逐步增长。如果用户增长速度低于预期，可能会导致短期内资金回收周期延长，从而增加企业资金压力。</w:t>
      </w:r>
    </w:p>
    <w:p w14:paraId="0BBDA813" w14:textId="0BED5AB6" w:rsidR="006873A1" w:rsidRPr="006873A1" w:rsidRDefault="006873A1" w:rsidP="00D24799">
      <w:pPr>
        <w:ind w:firstLineChars="200" w:firstLine="440"/>
        <w:rPr>
          <w:rFonts w:eastAsia="宋体" w:hint="eastAsia"/>
          <w:sz w:val="22"/>
          <w:lang w:eastAsia="zh-CN"/>
        </w:rPr>
      </w:pPr>
      <w:r w:rsidRPr="006873A1">
        <w:rPr>
          <w:rFonts w:eastAsia="宋体"/>
          <w:sz w:val="22"/>
          <w:lang w:eastAsia="zh-CN"/>
        </w:rPr>
        <w:t>此外，在业务扩展过程中，如果公司在城市扩张阶段投入过快，也可能导致资金需求大幅增加，从而影响企业财务稳定性。</w:t>
      </w:r>
    </w:p>
    <w:p w14:paraId="530FC3B2" w14:textId="2AE88689" w:rsidR="006873A1" w:rsidRPr="006873A1" w:rsidRDefault="006873A1" w:rsidP="003E2A37">
      <w:pPr>
        <w:pStyle w:val="b63ee27f-4cf3-414c-9275-d88e3f90795e"/>
        <w:rPr>
          <w:rFonts w:hint="eastAsia"/>
        </w:rPr>
      </w:pPr>
      <w:bookmarkStart w:id="224" w:name="_Toc224683337"/>
      <w:bookmarkStart w:id="225" w:name="_Toc225434005"/>
      <w:r w:rsidRPr="006873A1">
        <w:t>11.</w:t>
      </w:r>
      <w:r w:rsidR="00BB0170">
        <w:rPr>
          <w:rFonts w:hint="eastAsia"/>
        </w:rPr>
        <w:t>4</w:t>
      </w:r>
      <w:r w:rsidRPr="006873A1">
        <w:t>.2应对策略</w:t>
      </w:r>
      <w:bookmarkEnd w:id="224"/>
      <w:bookmarkEnd w:id="225"/>
    </w:p>
    <w:p w14:paraId="2D8051FE" w14:textId="7FF0E771" w:rsidR="006873A1" w:rsidRPr="006873A1" w:rsidRDefault="006873A1" w:rsidP="00D24799">
      <w:pPr>
        <w:ind w:firstLineChars="200" w:firstLine="440"/>
        <w:rPr>
          <w:rFonts w:eastAsia="宋体" w:hint="eastAsia"/>
          <w:sz w:val="22"/>
          <w:lang w:eastAsia="zh-CN"/>
        </w:rPr>
      </w:pPr>
      <w:r w:rsidRPr="006873A1">
        <w:rPr>
          <w:rFonts w:eastAsia="宋体"/>
          <w:sz w:val="22"/>
          <w:lang w:eastAsia="zh-CN"/>
        </w:rPr>
        <w:t>为了降低财务风险，公司将采取稳健的资金管理策略。首先，在发展初期严格控制成本，坚持轻资产运营模式，通过整合现有酒店寄存资源和运输资源，避免大规模固定资产投入。其次，通过阶段性融资计划保证企业发展所需资金，同时根据订单规模逐步扩大运营范围，避免过快扩张带来的资金压力。</w:t>
      </w:r>
    </w:p>
    <w:p w14:paraId="7003E344" w14:textId="30F9F320" w:rsidR="006873A1" w:rsidRPr="006873A1" w:rsidRDefault="006873A1" w:rsidP="00D24799">
      <w:pPr>
        <w:ind w:firstLineChars="200" w:firstLine="440"/>
        <w:rPr>
          <w:rFonts w:eastAsia="宋体" w:hint="eastAsia"/>
          <w:sz w:val="22"/>
          <w:lang w:eastAsia="zh-CN"/>
        </w:rPr>
      </w:pPr>
      <w:r w:rsidRPr="006873A1">
        <w:rPr>
          <w:rFonts w:eastAsia="宋体"/>
          <w:sz w:val="22"/>
          <w:lang w:eastAsia="zh-CN"/>
        </w:rPr>
        <w:t>在运营过程中，公司还将建立完善的财务管理制度，通过成本控制和数据分析不断优化运营效率，提高资金使用效率，从而增强企业的财务稳定性。</w:t>
      </w:r>
    </w:p>
    <w:p w14:paraId="60329000" w14:textId="4094E380" w:rsidR="006873A1" w:rsidRPr="006873A1" w:rsidRDefault="006873A1" w:rsidP="003E2A37">
      <w:pPr>
        <w:pStyle w:val="71e7dc79-1ff7-45e8-997d-0ebda3762b91"/>
        <w:rPr>
          <w:rFonts w:hint="eastAsia"/>
        </w:rPr>
      </w:pPr>
      <w:bookmarkStart w:id="226" w:name="_Toc224683338"/>
      <w:bookmarkStart w:id="227" w:name="_Toc225434006"/>
      <w:r w:rsidRPr="006873A1">
        <w:lastRenderedPageBreak/>
        <w:t>11.</w:t>
      </w:r>
      <w:r w:rsidR="00BB0170">
        <w:rPr>
          <w:rFonts w:hint="eastAsia"/>
        </w:rPr>
        <w:t>5</w:t>
      </w:r>
      <w:r w:rsidRPr="006873A1">
        <w:t>技术风险</w:t>
      </w:r>
      <w:bookmarkEnd w:id="226"/>
      <w:bookmarkEnd w:id="227"/>
    </w:p>
    <w:p w14:paraId="27EAB6E9" w14:textId="7E313395" w:rsidR="006873A1" w:rsidRPr="006873A1" w:rsidRDefault="006873A1" w:rsidP="003E2A37">
      <w:pPr>
        <w:pStyle w:val="b63ee27f-4cf3-414c-9275-d88e3f90795e"/>
        <w:rPr>
          <w:rFonts w:hint="eastAsia"/>
        </w:rPr>
      </w:pPr>
      <w:bookmarkStart w:id="228" w:name="_Toc224683339"/>
      <w:bookmarkStart w:id="229" w:name="_Toc225434007"/>
      <w:r w:rsidRPr="006873A1">
        <w:t>11.</w:t>
      </w:r>
      <w:r w:rsidR="00BB0170">
        <w:rPr>
          <w:rFonts w:hint="eastAsia"/>
        </w:rPr>
        <w:t>5</w:t>
      </w:r>
      <w:r w:rsidRPr="006873A1">
        <w:t>.1风险分析</w:t>
      </w:r>
      <w:bookmarkEnd w:id="228"/>
      <w:bookmarkEnd w:id="229"/>
    </w:p>
    <w:p w14:paraId="79D15C64" w14:textId="2B4E042E" w:rsidR="006873A1" w:rsidRPr="006873A1" w:rsidRDefault="006873A1" w:rsidP="00D24799">
      <w:pPr>
        <w:ind w:firstLineChars="200" w:firstLine="440"/>
        <w:rPr>
          <w:rFonts w:eastAsia="宋体" w:hint="eastAsia"/>
          <w:sz w:val="22"/>
          <w:lang w:eastAsia="zh-CN"/>
        </w:rPr>
      </w:pPr>
      <w:r w:rsidRPr="006873A1">
        <w:rPr>
          <w:rFonts w:eastAsia="宋体"/>
          <w:sz w:val="22"/>
          <w:lang w:eastAsia="zh-CN"/>
        </w:rPr>
        <w:t>作为基于互联网平台运行的服务系统，技术系统的稳定性和安全性对平台运营至关重要。</w:t>
      </w:r>
      <w:r w:rsidR="006D733E" w:rsidRPr="006D733E">
        <w:rPr>
          <w:rFonts w:eastAsia="宋体"/>
          <w:sz w:val="22"/>
          <w:lang w:eastAsia="zh-CN"/>
        </w:rPr>
        <w:t>平台的核心竞争力之一是智能调度系统。如果调度算法设计不合理，可能出现派单效率低、运输路线不合理或运力利用率不足等问题，从而导致配送效率下降，甚至出现行李延误等情况。</w:t>
      </w:r>
      <w:r w:rsidRPr="006873A1">
        <w:rPr>
          <w:rFonts w:eastAsia="宋体"/>
          <w:sz w:val="22"/>
          <w:lang w:eastAsia="zh-CN"/>
        </w:rPr>
        <w:t>如果系统出现故障、服务器</w:t>
      </w:r>
      <w:proofErr w:type="gramStart"/>
      <w:r w:rsidRPr="006873A1">
        <w:rPr>
          <w:rFonts w:eastAsia="宋体"/>
          <w:sz w:val="22"/>
          <w:lang w:eastAsia="zh-CN"/>
        </w:rPr>
        <w:t>宕</w:t>
      </w:r>
      <w:proofErr w:type="gramEnd"/>
      <w:r w:rsidRPr="006873A1">
        <w:rPr>
          <w:rFonts w:eastAsia="宋体"/>
          <w:sz w:val="22"/>
          <w:lang w:eastAsia="zh-CN"/>
        </w:rPr>
        <w:t>机或数据传输异常，可能导致订单信息丢失、调度系统失效或用户无法查询行李状态，从而影响服务质量并损害企业信誉。</w:t>
      </w:r>
    </w:p>
    <w:p w14:paraId="75DE7CB4" w14:textId="48034BBD" w:rsidR="006873A1" w:rsidRPr="006873A1" w:rsidRDefault="006873A1" w:rsidP="00D24799">
      <w:pPr>
        <w:ind w:firstLineChars="200" w:firstLine="440"/>
        <w:rPr>
          <w:rFonts w:eastAsia="宋体" w:hint="eastAsia"/>
          <w:sz w:val="22"/>
          <w:lang w:eastAsia="zh-CN"/>
        </w:rPr>
      </w:pPr>
      <w:r w:rsidRPr="006873A1">
        <w:rPr>
          <w:rFonts w:eastAsia="宋体"/>
          <w:sz w:val="22"/>
          <w:lang w:eastAsia="zh-CN"/>
        </w:rPr>
        <w:t>此外，在平台运营过程中还可能面临信息安全风险，例如用户数据泄露或系统遭受网络攻击等问题，这些情况都会对企业品牌形象和用户信任产生负面影响。</w:t>
      </w:r>
    </w:p>
    <w:p w14:paraId="35C10DA9" w14:textId="02D9F24D" w:rsidR="006873A1" w:rsidRPr="006873A1" w:rsidRDefault="006873A1" w:rsidP="003E2A37">
      <w:pPr>
        <w:pStyle w:val="b63ee27f-4cf3-414c-9275-d88e3f90795e"/>
        <w:rPr>
          <w:rFonts w:hint="eastAsia"/>
        </w:rPr>
      </w:pPr>
      <w:bookmarkStart w:id="230" w:name="_Toc224683340"/>
      <w:bookmarkStart w:id="231" w:name="_Toc225434008"/>
      <w:r w:rsidRPr="006873A1">
        <w:t>11.</w:t>
      </w:r>
      <w:r w:rsidR="00BB0170">
        <w:rPr>
          <w:rFonts w:hint="eastAsia"/>
        </w:rPr>
        <w:t>5</w:t>
      </w:r>
      <w:r w:rsidRPr="006873A1">
        <w:t>.2应对策略</w:t>
      </w:r>
      <w:bookmarkEnd w:id="230"/>
      <w:bookmarkEnd w:id="231"/>
    </w:p>
    <w:p w14:paraId="0FC5E95F" w14:textId="1FC9B2D2" w:rsidR="006873A1" w:rsidRPr="006873A1" w:rsidRDefault="006873A1" w:rsidP="00D24799">
      <w:pPr>
        <w:ind w:firstLineChars="200" w:firstLine="440"/>
        <w:rPr>
          <w:rFonts w:eastAsia="宋体" w:hint="eastAsia"/>
          <w:sz w:val="22"/>
          <w:lang w:eastAsia="zh-CN"/>
        </w:rPr>
      </w:pPr>
      <w:r w:rsidRPr="006873A1">
        <w:rPr>
          <w:rFonts w:eastAsia="宋体"/>
          <w:sz w:val="22"/>
          <w:lang w:eastAsia="zh-CN"/>
        </w:rPr>
        <w:t>针对技术风险，公司将在系统设计阶段采用成熟稳定的技术架构，并通过</w:t>
      </w:r>
      <w:proofErr w:type="gramStart"/>
      <w:r w:rsidRPr="006873A1">
        <w:rPr>
          <w:rFonts w:eastAsia="宋体"/>
          <w:sz w:val="22"/>
          <w:lang w:eastAsia="zh-CN"/>
        </w:rPr>
        <w:t>云计算</w:t>
      </w:r>
      <w:proofErr w:type="gramEnd"/>
      <w:r w:rsidRPr="006873A1">
        <w:rPr>
          <w:rFonts w:eastAsia="宋体"/>
          <w:sz w:val="22"/>
          <w:lang w:eastAsia="zh-CN"/>
        </w:rPr>
        <w:t>平台进行部署，以提高系统的稳定性和扩展能力。</w:t>
      </w:r>
      <w:r w:rsidR="006D733E" w:rsidRPr="006D733E">
        <w:rPr>
          <w:rFonts w:eastAsia="宋体"/>
          <w:sz w:val="22"/>
          <w:lang w:eastAsia="zh-CN"/>
        </w:rPr>
        <w:t>其次，建立系统容灾与备份机制。平台将设置多节点服务器和自动备份系统，在出现服务器故障时可以迅速切换备用系统，确保平台持续运行。在调度系统方面，公司将通过历史订单数据持续优化算法模型，例如通过订单密度分析和路径优化算法提高派单效率，并设置人工调度介入机制，在特殊情况下由运营人员进行人工调整。</w:t>
      </w:r>
    </w:p>
    <w:p w14:paraId="4920C81E" w14:textId="4C63382C" w:rsidR="006873A1" w:rsidRPr="006873A1" w:rsidRDefault="006873A1" w:rsidP="00D24799">
      <w:pPr>
        <w:ind w:firstLineChars="200" w:firstLine="440"/>
        <w:rPr>
          <w:rFonts w:eastAsia="宋体" w:hint="eastAsia"/>
          <w:sz w:val="22"/>
          <w:lang w:eastAsia="zh-CN"/>
        </w:rPr>
      </w:pPr>
      <w:r w:rsidRPr="006873A1">
        <w:rPr>
          <w:rFonts w:eastAsia="宋体"/>
          <w:sz w:val="22"/>
          <w:lang w:eastAsia="zh-CN"/>
        </w:rPr>
        <w:t>在信息安全方面，公司将采用数据加密、权限管理以及安全监控等措施保护用户信息安全，并定期进行系统安全检测与漏洞修复，以降低技术风险对平台运营的影响。</w:t>
      </w:r>
    </w:p>
    <w:p w14:paraId="09AA03BD" w14:textId="0CA075F5" w:rsidR="006873A1" w:rsidRPr="006873A1" w:rsidRDefault="006873A1" w:rsidP="003E2A37">
      <w:pPr>
        <w:pStyle w:val="71e7dc79-1ff7-45e8-997d-0ebda3762b91"/>
        <w:rPr>
          <w:rFonts w:hint="eastAsia"/>
        </w:rPr>
      </w:pPr>
      <w:bookmarkStart w:id="232" w:name="_Toc224683341"/>
      <w:bookmarkStart w:id="233" w:name="_Toc225434009"/>
      <w:r w:rsidRPr="006873A1">
        <w:t>11.</w:t>
      </w:r>
      <w:r w:rsidR="00BB0170">
        <w:rPr>
          <w:rFonts w:hint="eastAsia"/>
        </w:rPr>
        <w:t>6</w:t>
      </w:r>
      <w:r w:rsidRPr="006873A1">
        <w:t>运营风险</w:t>
      </w:r>
      <w:bookmarkEnd w:id="232"/>
      <w:bookmarkEnd w:id="233"/>
    </w:p>
    <w:p w14:paraId="67DE35E5" w14:textId="354AAB75" w:rsidR="006873A1" w:rsidRPr="006873A1" w:rsidRDefault="006873A1" w:rsidP="003E2A37">
      <w:pPr>
        <w:pStyle w:val="b63ee27f-4cf3-414c-9275-d88e3f90795e"/>
        <w:rPr>
          <w:rFonts w:hint="eastAsia"/>
        </w:rPr>
      </w:pPr>
      <w:bookmarkStart w:id="234" w:name="_Toc224683342"/>
      <w:bookmarkStart w:id="235" w:name="_Toc225434010"/>
      <w:r w:rsidRPr="006873A1">
        <w:t>11.</w:t>
      </w:r>
      <w:r w:rsidR="00BB0170">
        <w:rPr>
          <w:rFonts w:hint="eastAsia"/>
        </w:rPr>
        <w:t>6</w:t>
      </w:r>
      <w:r w:rsidRPr="006873A1">
        <w:t>.1风险分析</w:t>
      </w:r>
      <w:bookmarkEnd w:id="234"/>
      <w:bookmarkEnd w:id="235"/>
    </w:p>
    <w:p w14:paraId="21AC9AC3" w14:textId="6C1FED60" w:rsidR="006873A1" w:rsidRPr="006873A1" w:rsidRDefault="006873A1" w:rsidP="00D24799">
      <w:pPr>
        <w:ind w:firstLineChars="200" w:firstLine="440"/>
        <w:rPr>
          <w:rFonts w:eastAsia="宋体" w:hint="eastAsia"/>
          <w:sz w:val="22"/>
          <w:lang w:eastAsia="zh-CN"/>
        </w:rPr>
      </w:pPr>
      <w:r w:rsidRPr="006873A1">
        <w:rPr>
          <w:rFonts w:eastAsia="宋体"/>
          <w:sz w:val="22"/>
          <w:lang w:eastAsia="zh-CN"/>
        </w:rPr>
        <w:t>运营风险主要体现在行李转运过程中可能出现的服务质量问题。例如，在运输过程中如果出现行李延误、丢失或损坏等情况，可能导致用户投诉甚至产生赔偿责任。此外，在订单量增长较快时，如果调度系统或运力安排不合理，也可能导致服务效率下降，从而影响用户体验。</w:t>
      </w:r>
    </w:p>
    <w:p w14:paraId="7775B0E1" w14:textId="19DDC6CA" w:rsidR="006873A1" w:rsidRPr="006873A1" w:rsidRDefault="006873A1" w:rsidP="00D24799">
      <w:pPr>
        <w:ind w:firstLineChars="200" w:firstLine="440"/>
        <w:rPr>
          <w:rFonts w:eastAsia="宋体" w:hint="eastAsia"/>
          <w:sz w:val="22"/>
          <w:lang w:eastAsia="zh-CN"/>
        </w:rPr>
      </w:pPr>
      <w:r w:rsidRPr="006873A1">
        <w:rPr>
          <w:rFonts w:eastAsia="宋体"/>
          <w:sz w:val="22"/>
          <w:lang w:eastAsia="zh-CN"/>
        </w:rPr>
        <w:t>由于平台涉及多个合作主体，如酒店、运输人员以及交通枢纽寄存点，各环节之间的协同效率也可能影响整体服务质量。如果管理不当，可能导致服务流程出现混乱。</w:t>
      </w:r>
    </w:p>
    <w:p w14:paraId="65D07B25" w14:textId="08F18A13" w:rsidR="006873A1" w:rsidRPr="006873A1" w:rsidRDefault="006873A1" w:rsidP="003E2A37">
      <w:pPr>
        <w:pStyle w:val="b63ee27f-4cf3-414c-9275-d88e3f90795e"/>
        <w:rPr>
          <w:rFonts w:hint="eastAsia"/>
        </w:rPr>
      </w:pPr>
      <w:bookmarkStart w:id="236" w:name="_Toc224683343"/>
      <w:bookmarkStart w:id="237" w:name="_Toc225434011"/>
      <w:r w:rsidRPr="006873A1">
        <w:t>11.</w:t>
      </w:r>
      <w:r w:rsidR="00BB0170">
        <w:rPr>
          <w:rFonts w:hint="eastAsia"/>
        </w:rPr>
        <w:t>6</w:t>
      </w:r>
      <w:r w:rsidRPr="006873A1">
        <w:t>.2应对策略</w:t>
      </w:r>
      <w:bookmarkEnd w:id="236"/>
      <w:bookmarkEnd w:id="237"/>
    </w:p>
    <w:p w14:paraId="4EE48191" w14:textId="1596E853" w:rsidR="006873A1" w:rsidRPr="006873A1" w:rsidRDefault="006873A1" w:rsidP="00D24799">
      <w:pPr>
        <w:ind w:firstLineChars="200" w:firstLine="440"/>
        <w:rPr>
          <w:rFonts w:eastAsia="宋体" w:hint="eastAsia"/>
          <w:sz w:val="22"/>
          <w:lang w:eastAsia="zh-CN"/>
        </w:rPr>
      </w:pPr>
      <w:r w:rsidRPr="006873A1">
        <w:rPr>
          <w:rFonts w:eastAsia="宋体"/>
          <w:sz w:val="22"/>
          <w:lang w:eastAsia="zh-CN"/>
        </w:rPr>
        <w:t>为了降低运营风险，公司将建立标准化的服务流程与操作规范，对行李登记、标签管理、运输交接以及寄存入库等环节进行统一管理。同时通过电子标签和系统记录实现全过程可追踪，提高服务透明度。</w:t>
      </w:r>
      <w:r w:rsidR="00BB0170">
        <w:rPr>
          <w:rFonts w:eastAsia="宋体" w:hint="eastAsia"/>
          <w:sz w:val="22"/>
          <w:lang w:eastAsia="zh-CN"/>
        </w:rPr>
        <w:t>详细策略可见11.1节</w:t>
      </w:r>
    </w:p>
    <w:p w14:paraId="7B743073" w14:textId="60ABC3D6" w:rsidR="006873A1" w:rsidRPr="006873A1" w:rsidRDefault="006873A1" w:rsidP="00D24799">
      <w:pPr>
        <w:ind w:firstLineChars="200" w:firstLine="440"/>
        <w:rPr>
          <w:rFonts w:eastAsia="宋体" w:hint="eastAsia"/>
          <w:sz w:val="22"/>
          <w:lang w:eastAsia="zh-CN"/>
        </w:rPr>
      </w:pPr>
      <w:r w:rsidRPr="006873A1">
        <w:rPr>
          <w:rFonts w:eastAsia="宋体"/>
          <w:sz w:val="22"/>
          <w:lang w:eastAsia="zh-CN"/>
        </w:rPr>
        <w:lastRenderedPageBreak/>
        <w:t>此外，公司还将建立完善的培训制度，对合作酒店和运输人员进行服务规范培训，并通过数据监控系统实时监测订单状态，在出现异常情况时及时进行处理，从而保证服务质量。</w:t>
      </w:r>
    </w:p>
    <w:p w14:paraId="3373B1D3" w14:textId="3A5278D0" w:rsidR="006873A1" w:rsidRPr="006873A1" w:rsidRDefault="006873A1" w:rsidP="003E2A37">
      <w:pPr>
        <w:pStyle w:val="71e7dc79-1ff7-45e8-997d-0ebda3762b91"/>
        <w:rPr>
          <w:rFonts w:hint="eastAsia"/>
        </w:rPr>
      </w:pPr>
      <w:bookmarkStart w:id="238" w:name="_Toc224683344"/>
      <w:bookmarkStart w:id="239" w:name="_Toc225434012"/>
      <w:r w:rsidRPr="006873A1">
        <w:t>11.</w:t>
      </w:r>
      <w:r w:rsidR="00BB0170">
        <w:rPr>
          <w:rFonts w:hint="eastAsia"/>
        </w:rPr>
        <w:t>7</w:t>
      </w:r>
      <w:r w:rsidRPr="006873A1">
        <w:t>合约风险</w:t>
      </w:r>
      <w:bookmarkEnd w:id="238"/>
      <w:bookmarkEnd w:id="239"/>
    </w:p>
    <w:p w14:paraId="725B074A" w14:textId="044DDE36" w:rsidR="006873A1" w:rsidRPr="006873A1" w:rsidRDefault="006873A1" w:rsidP="003E2A37">
      <w:pPr>
        <w:pStyle w:val="b63ee27f-4cf3-414c-9275-d88e3f90795e"/>
        <w:rPr>
          <w:rFonts w:hint="eastAsia"/>
        </w:rPr>
      </w:pPr>
      <w:bookmarkStart w:id="240" w:name="_Toc224683345"/>
      <w:bookmarkStart w:id="241" w:name="_Toc225434013"/>
      <w:r w:rsidRPr="006873A1">
        <w:t>11.</w:t>
      </w:r>
      <w:r w:rsidR="00BB0170">
        <w:rPr>
          <w:rFonts w:hint="eastAsia"/>
        </w:rPr>
        <w:t>7</w:t>
      </w:r>
      <w:r w:rsidRPr="006873A1">
        <w:t>.1风险分析</w:t>
      </w:r>
      <w:bookmarkEnd w:id="240"/>
      <w:bookmarkEnd w:id="241"/>
    </w:p>
    <w:p w14:paraId="3923A2AD" w14:textId="3BC17E65" w:rsidR="006873A1" w:rsidRPr="006873A1" w:rsidRDefault="006873A1" w:rsidP="00D24799">
      <w:pPr>
        <w:ind w:firstLineChars="200" w:firstLine="440"/>
        <w:rPr>
          <w:rFonts w:eastAsia="宋体" w:hint="eastAsia"/>
          <w:sz w:val="22"/>
          <w:lang w:eastAsia="zh-CN"/>
        </w:rPr>
      </w:pPr>
      <w:r w:rsidRPr="006873A1">
        <w:rPr>
          <w:rFonts w:eastAsia="宋体"/>
          <w:sz w:val="22"/>
          <w:lang w:eastAsia="zh-CN"/>
        </w:rPr>
        <w:t>合约风险主要来源于平台与合作伙伴之间的合作关系。平台在运营过程中需要与酒店、运输服务方以及交通枢纽寄存机构建立合作协议，如果合同条款不完善或合作关系不稳定，可能会影响服务网络的稳定运行。</w:t>
      </w:r>
    </w:p>
    <w:p w14:paraId="4240FC9A" w14:textId="35C4035B" w:rsidR="006873A1" w:rsidRPr="006873A1" w:rsidRDefault="006873A1" w:rsidP="00D24799">
      <w:pPr>
        <w:ind w:firstLineChars="200" w:firstLine="440"/>
        <w:rPr>
          <w:rFonts w:eastAsia="宋体" w:hint="eastAsia"/>
          <w:sz w:val="22"/>
          <w:lang w:eastAsia="zh-CN"/>
        </w:rPr>
      </w:pPr>
      <w:r w:rsidRPr="006873A1">
        <w:rPr>
          <w:rFonts w:eastAsia="宋体"/>
          <w:sz w:val="22"/>
          <w:lang w:eastAsia="zh-CN"/>
        </w:rPr>
        <w:t>例如，如果部分合作酒店终止合作或运输服务方运力不足，可能会对平台运营造成一定影响。此外，在合作过程中如果出现责任划分不清的情况，也可能引发纠纷。</w:t>
      </w:r>
    </w:p>
    <w:p w14:paraId="50273DCD" w14:textId="4B57D9DD" w:rsidR="006873A1" w:rsidRPr="006873A1" w:rsidRDefault="006873A1" w:rsidP="003E2A37">
      <w:pPr>
        <w:pStyle w:val="b63ee27f-4cf3-414c-9275-d88e3f90795e"/>
        <w:rPr>
          <w:rFonts w:hint="eastAsia"/>
        </w:rPr>
      </w:pPr>
      <w:bookmarkStart w:id="242" w:name="_Toc224683346"/>
      <w:bookmarkStart w:id="243" w:name="_Toc225434014"/>
      <w:r w:rsidRPr="006873A1">
        <w:t>11.</w:t>
      </w:r>
      <w:r w:rsidR="00BB0170">
        <w:rPr>
          <w:rFonts w:hint="eastAsia"/>
        </w:rPr>
        <w:t>7</w:t>
      </w:r>
      <w:r w:rsidRPr="006873A1">
        <w:t>.2应对策略</w:t>
      </w:r>
      <w:bookmarkEnd w:id="242"/>
      <w:bookmarkEnd w:id="243"/>
    </w:p>
    <w:p w14:paraId="5DF1C0E5" w14:textId="2B91732C" w:rsidR="006873A1" w:rsidRPr="006873A1" w:rsidRDefault="006873A1" w:rsidP="00D24799">
      <w:pPr>
        <w:ind w:firstLineChars="200" w:firstLine="440"/>
        <w:rPr>
          <w:rFonts w:eastAsia="宋体" w:hint="eastAsia"/>
          <w:sz w:val="22"/>
          <w:lang w:eastAsia="zh-CN"/>
        </w:rPr>
      </w:pPr>
      <w:r w:rsidRPr="006873A1">
        <w:rPr>
          <w:rFonts w:eastAsia="宋体"/>
          <w:sz w:val="22"/>
          <w:lang w:eastAsia="zh-CN"/>
        </w:rPr>
        <w:t>为降低合约风险，公司将在合作初期与各合作伙伴签订规范的合作协议，对服务流程、责任划分以及收益分配进行明确约定。同时建立长期合作机制，通过合理的收益分配与稳定的订单来源提高合作伙伴的参与积极性。</w:t>
      </w:r>
    </w:p>
    <w:p w14:paraId="79534160" w14:textId="5D9801FF" w:rsidR="006873A1" w:rsidRPr="006873A1" w:rsidRDefault="006873A1" w:rsidP="00D24799">
      <w:pPr>
        <w:ind w:firstLineChars="200" w:firstLine="440"/>
        <w:rPr>
          <w:rFonts w:eastAsia="宋体" w:hint="eastAsia"/>
          <w:sz w:val="22"/>
          <w:lang w:eastAsia="zh-CN"/>
        </w:rPr>
      </w:pPr>
      <w:r w:rsidRPr="006873A1">
        <w:rPr>
          <w:rFonts w:eastAsia="宋体"/>
          <w:sz w:val="22"/>
          <w:lang w:eastAsia="zh-CN"/>
        </w:rPr>
        <w:t>此外，公司将逐步扩大合作网络，避免过度依赖</w:t>
      </w:r>
      <w:proofErr w:type="gramStart"/>
      <w:r w:rsidRPr="006873A1">
        <w:rPr>
          <w:rFonts w:eastAsia="宋体"/>
          <w:sz w:val="22"/>
          <w:lang w:eastAsia="zh-CN"/>
        </w:rPr>
        <w:t>单一合作</w:t>
      </w:r>
      <w:proofErr w:type="gramEnd"/>
      <w:r w:rsidRPr="006873A1">
        <w:rPr>
          <w:rFonts w:eastAsia="宋体"/>
          <w:sz w:val="22"/>
          <w:lang w:eastAsia="zh-CN"/>
        </w:rPr>
        <w:t>方，从而提高平台服务体系的稳定性。</w:t>
      </w:r>
    </w:p>
    <w:p w14:paraId="0A00064D" w14:textId="38485E56" w:rsidR="006873A1" w:rsidRPr="006873A1" w:rsidRDefault="006873A1" w:rsidP="003E2A37">
      <w:pPr>
        <w:pStyle w:val="71e7dc79-1ff7-45e8-997d-0ebda3762b91"/>
        <w:rPr>
          <w:rFonts w:hint="eastAsia"/>
        </w:rPr>
      </w:pPr>
      <w:bookmarkStart w:id="244" w:name="_Toc224683347"/>
      <w:bookmarkStart w:id="245" w:name="_Toc225434015"/>
      <w:r w:rsidRPr="006873A1">
        <w:t>11.</w:t>
      </w:r>
      <w:r w:rsidR="00BB0170">
        <w:rPr>
          <w:rFonts w:hint="eastAsia"/>
        </w:rPr>
        <w:t>8</w:t>
      </w:r>
      <w:r w:rsidRPr="006873A1">
        <w:t>法律风险</w:t>
      </w:r>
      <w:bookmarkEnd w:id="244"/>
      <w:bookmarkEnd w:id="245"/>
    </w:p>
    <w:p w14:paraId="63A9753E" w14:textId="0FAB437A" w:rsidR="006873A1" w:rsidRPr="006873A1" w:rsidRDefault="006873A1" w:rsidP="003E2A37">
      <w:pPr>
        <w:pStyle w:val="b63ee27f-4cf3-414c-9275-d88e3f90795e"/>
        <w:rPr>
          <w:rFonts w:hint="eastAsia"/>
        </w:rPr>
      </w:pPr>
      <w:bookmarkStart w:id="246" w:name="_Toc224683348"/>
      <w:bookmarkStart w:id="247" w:name="_Toc225434016"/>
      <w:r w:rsidRPr="006873A1">
        <w:t>11.</w:t>
      </w:r>
      <w:r w:rsidR="00BB0170">
        <w:rPr>
          <w:rFonts w:hint="eastAsia"/>
        </w:rPr>
        <w:t>8</w:t>
      </w:r>
      <w:r w:rsidRPr="006873A1">
        <w:t>.1风险分析</w:t>
      </w:r>
      <w:bookmarkEnd w:id="246"/>
      <w:bookmarkEnd w:id="247"/>
    </w:p>
    <w:p w14:paraId="639ADF0E" w14:textId="5B559557" w:rsidR="006873A1" w:rsidRPr="006873A1" w:rsidRDefault="006873A1" w:rsidP="00D24799">
      <w:pPr>
        <w:ind w:firstLineChars="200" w:firstLine="440"/>
        <w:rPr>
          <w:rFonts w:eastAsia="宋体" w:hint="eastAsia"/>
          <w:sz w:val="22"/>
          <w:lang w:eastAsia="zh-CN"/>
        </w:rPr>
      </w:pPr>
      <w:r w:rsidRPr="006873A1">
        <w:rPr>
          <w:rFonts w:eastAsia="宋体"/>
          <w:sz w:val="22"/>
          <w:lang w:eastAsia="zh-CN"/>
        </w:rPr>
        <w:t>法律风险主要体现在服务过程中可能产生的责任问题。例如，在行李转运过程中如果发生行李损坏或丢失，可能涉及赔偿责任。此外，平台在处理用户信息时也需要遵守相关的数据保护法律法规，如果管理不当可能会引发法律纠纷。</w:t>
      </w:r>
    </w:p>
    <w:p w14:paraId="18CE1CD6" w14:textId="399D1C5B" w:rsidR="006873A1" w:rsidRPr="006873A1" w:rsidRDefault="006873A1" w:rsidP="00D24799">
      <w:pPr>
        <w:ind w:firstLineChars="200" w:firstLine="440"/>
        <w:rPr>
          <w:rFonts w:eastAsia="宋体" w:hint="eastAsia"/>
          <w:sz w:val="22"/>
          <w:lang w:eastAsia="zh-CN"/>
        </w:rPr>
      </w:pPr>
      <w:r w:rsidRPr="006873A1">
        <w:rPr>
          <w:rFonts w:eastAsia="宋体"/>
          <w:sz w:val="22"/>
          <w:lang w:eastAsia="zh-CN"/>
        </w:rPr>
        <w:t>随着互联网平台监管的不断加强，未来相关法律法规也可能发生变化，从而对平台运营提出新的合</w:t>
      </w:r>
      <w:proofErr w:type="gramStart"/>
      <w:r w:rsidRPr="006873A1">
        <w:rPr>
          <w:rFonts w:eastAsia="宋体"/>
          <w:sz w:val="22"/>
          <w:lang w:eastAsia="zh-CN"/>
        </w:rPr>
        <w:t>规</w:t>
      </w:r>
      <w:proofErr w:type="gramEnd"/>
      <w:r w:rsidRPr="006873A1">
        <w:rPr>
          <w:rFonts w:eastAsia="宋体"/>
          <w:sz w:val="22"/>
          <w:lang w:eastAsia="zh-CN"/>
        </w:rPr>
        <w:t>要求。</w:t>
      </w:r>
    </w:p>
    <w:p w14:paraId="274D8C12" w14:textId="5A44778D" w:rsidR="006873A1" w:rsidRPr="006873A1" w:rsidRDefault="006873A1" w:rsidP="003E2A37">
      <w:pPr>
        <w:pStyle w:val="b63ee27f-4cf3-414c-9275-d88e3f90795e"/>
        <w:rPr>
          <w:rFonts w:hint="eastAsia"/>
        </w:rPr>
      </w:pPr>
      <w:bookmarkStart w:id="248" w:name="_Toc224683349"/>
      <w:bookmarkStart w:id="249" w:name="_Toc225434017"/>
      <w:r w:rsidRPr="006873A1">
        <w:t>11.</w:t>
      </w:r>
      <w:r w:rsidR="00BB0170">
        <w:rPr>
          <w:rFonts w:hint="eastAsia"/>
        </w:rPr>
        <w:t>8</w:t>
      </w:r>
      <w:r w:rsidRPr="006873A1">
        <w:t>.2应对策略</w:t>
      </w:r>
      <w:bookmarkEnd w:id="248"/>
      <w:bookmarkEnd w:id="249"/>
    </w:p>
    <w:p w14:paraId="4BF3C380" w14:textId="2456A22E" w:rsidR="006873A1" w:rsidRPr="006873A1" w:rsidRDefault="006873A1" w:rsidP="00D24799">
      <w:pPr>
        <w:ind w:firstLineChars="200" w:firstLine="440"/>
        <w:rPr>
          <w:rFonts w:eastAsia="宋体" w:hint="eastAsia"/>
          <w:sz w:val="22"/>
          <w:lang w:eastAsia="zh-CN"/>
        </w:rPr>
      </w:pPr>
      <w:r w:rsidRPr="006873A1">
        <w:rPr>
          <w:rFonts w:eastAsia="宋体"/>
          <w:sz w:val="22"/>
          <w:lang w:eastAsia="zh-CN"/>
        </w:rPr>
        <w:t>为了降低法律风险，公司将在运营过程中严格遵守国家相关法律法规，并建立完善的用户协议和服务条款，对服务范围和责任边界进行明确说明。同时引入行李保险机制，在发生意外情况时由保险机构承担相应赔偿责任，从而降低企业法律风险。</w:t>
      </w:r>
    </w:p>
    <w:p w14:paraId="169DF97B" w14:textId="7DE94EDF" w:rsidR="0064184B" w:rsidRDefault="006873A1" w:rsidP="00D24799">
      <w:pPr>
        <w:ind w:firstLineChars="200" w:firstLine="440"/>
        <w:rPr>
          <w:rFonts w:eastAsia="宋体" w:hint="eastAsia"/>
          <w:sz w:val="22"/>
          <w:lang w:eastAsia="zh-CN"/>
        </w:rPr>
      </w:pPr>
      <w:r w:rsidRPr="006873A1">
        <w:rPr>
          <w:rFonts w:eastAsia="宋体"/>
          <w:sz w:val="22"/>
          <w:lang w:eastAsia="zh-CN"/>
        </w:rPr>
        <w:t>在数据管理方面，公司将严格执行用户信息保护制度，确保用户数据仅用于服务运营，并通过技术手段加强数据安全管理。</w:t>
      </w:r>
    </w:p>
    <w:p w14:paraId="7A83BCA4" w14:textId="77777777" w:rsidR="0064184B" w:rsidRDefault="0064184B">
      <w:pPr>
        <w:rPr>
          <w:rFonts w:eastAsia="宋体" w:hint="eastAsia"/>
          <w:sz w:val="22"/>
          <w:lang w:eastAsia="zh-CN"/>
        </w:rPr>
      </w:pPr>
      <w:r>
        <w:rPr>
          <w:rFonts w:eastAsia="宋体" w:hint="eastAsia"/>
          <w:sz w:val="22"/>
          <w:lang w:eastAsia="zh-CN"/>
        </w:rPr>
        <w:br w:type="page"/>
      </w:r>
    </w:p>
    <w:p w14:paraId="4DCAF36C" w14:textId="561D93D1" w:rsidR="006873A1" w:rsidRDefault="0064184B" w:rsidP="0064184B">
      <w:pPr>
        <w:pStyle w:val="21bc9c4b-6a32-43e5-beaa-fd2d792c5735"/>
        <w:rPr>
          <w:rFonts w:hint="eastAsia"/>
        </w:rPr>
      </w:pPr>
      <w:bookmarkStart w:id="250" w:name="_Toc225434018"/>
      <w:r>
        <w:rPr>
          <w:rFonts w:hint="eastAsia"/>
        </w:rPr>
        <w:lastRenderedPageBreak/>
        <w:t>附录1</w:t>
      </w:r>
      <w:bookmarkEnd w:id="250"/>
    </w:p>
    <w:p w14:paraId="28687A1A" w14:textId="54020259" w:rsidR="0064184B" w:rsidRDefault="0064184B" w:rsidP="0064184B">
      <w:pPr>
        <w:pStyle w:val="71e7dc79-1ff7-45e8-997d-0ebda3762b91"/>
        <w:rPr>
          <w:rFonts w:hint="eastAsia"/>
        </w:rPr>
      </w:pPr>
      <w:bookmarkStart w:id="251" w:name="_Toc225434019"/>
      <w:r w:rsidRPr="0064184B">
        <w:t>行李转运服务需求</w:t>
      </w:r>
      <w:r>
        <w:rPr>
          <w:rFonts w:hint="eastAsia"/>
        </w:rPr>
        <w:t>调查问卷</w:t>
      </w:r>
      <w:bookmarkEnd w:id="251"/>
    </w:p>
    <w:p w14:paraId="1F4624AD" w14:textId="77777777" w:rsidR="0064184B" w:rsidRPr="00303A78" w:rsidRDefault="0064184B" w:rsidP="0064184B">
      <w:pPr>
        <w:pStyle w:val="acbfdd8b-e11b-4d36-88ff-6049b138f862"/>
        <w:rPr>
          <w:rFonts w:ascii="宋体" w:eastAsia="宋体" w:hAnsi="宋体" w:hint="eastAsia"/>
        </w:rPr>
      </w:pPr>
      <w:r w:rsidRPr="00303A78">
        <w:rPr>
          <w:rFonts w:ascii="宋体" w:eastAsia="宋体" w:hAnsi="宋体"/>
        </w:rPr>
        <w:t>1. 您的身份是：</w:t>
      </w:r>
    </w:p>
    <w:p w14:paraId="68846EEE" w14:textId="77777777" w:rsidR="0064184B" w:rsidRPr="00303A78" w:rsidRDefault="0064184B" w:rsidP="0064184B">
      <w:pPr>
        <w:pStyle w:val="acbfdd8b-e11b-4d36-88ff-6049b138f862"/>
        <w:rPr>
          <w:rFonts w:ascii="宋体" w:eastAsia="宋体" w:hAnsi="宋体" w:hint="eastAsia"/>
        </w:rPr>
      </w:pPr>
      <w:r w:rsidRPr="00303A78">
        <w:rPr>
          <w:rFonts w:ascii="Segoe UI Symbol" w:eastAsia="宋体" w:hAnsi="Segoe UI Symbol" w:cs="Segoe UI Symbol"/>
        </w:rPr>
        <w:t>☐</w:t>
      </w:r>
      <w:r w:rsidRPr="00303A78">
        <w:rPr>
          <w:rFonts w:ascii="宋体" w:eastAsia="宋体" w:hAnsi="宋体"/>
        </w:rPr>
        <w:t xml:space="preserve"> 在校学生</w:t>
      </w:r>
    </w:p>
    <w:p w14:paraId="1C1B0D1D" w14:textId="77777777" w:rsidR="0064184B" w:rsidRPr="00303A78" w:rsidRDefault="0064184B" w:rsidP="0064184B">
      <w:pPr>
        <w:pStyle w:val="acbfdd8b-e11b-4d36-88ff-6049b138f862"/>
        <w:rPr>
          <w:rFonts w:ascii="宋体" w:eastAsia="宋体" w:hAnsi="宋体" w:hint="eastAsia"/>
        </w:rPr>
      </w:pPr>
      <w:r w:rsidRPr="00303A78">
        <w:rPr>
          <w:rFonts w:ascii="Segoe UI Symbol" w:eastAsia="宋体" w:hAnsi="Segoe UI Symbol" w:cs="Segoe UI Symbol"/>
        </w:rPr>
        <w:t>☐</w:t>
      </w:r>
      <w:r w:rsidRPr="00303A78">
        <w:rPr>
          <w:rFonts w:ascii="宋体" w:eastAsia="宋体" w:hAnsi="宋体"/>
        </w:rPr>
        <w:t xml:space="preserve"> 上班族</w:t>
      </w:r>
    </w:p>
    <w:p w14:paraId="37131C49" w14:textId="77777777" w:rsidR="0064184B" w:rsidRPr="00303A78" w:rsidRDefault="0064184B" w:rsidP="0064184B">
      <w:pPr>
        <w:pStyle w:val="acbfdd8b-e11b-4d36-88ff-6049b138f862"/>
        <w:rPr>
          <w:rFonts w:ascii="宋体" w:eastAsia="宋体" w:hAnsi="宋体" w:hint="eastAsia"/>
        </w:rPr>
      </w:pPr>
      <w:r w:rsidRPr="00303A78">
        <w:rPr>
          <w:rFonts w:ascii="Segoe UI Symbol" w:eastAsia="宋体" w:hAnsi="Segoe UI Symbol" w:cs="Segoe UI Symbol"/>
        </w:rPr>
        <w:t>☐</w:t>
      </w:r>
      <w:r w:rsidRPr="00303A78">
        <w:rPr>
          <w:rFonts w:ascii="宋体" w:eastAsia="宋体" w:hAnsi="宋体"/>
        </w:rPr>
        <w:t xml:space="preserve"> 自由职业</w:t>
      </w:r>
    </w:p>
    <w:p w14:paraId="3768249B" w14:textId="77777777" w:rsidR="0064184B" w:rsidRPr="00303A78" w:rsidRDefault="0064184B" w:rsidP="0064184B">
      <w:pPr>
        <w:pStyle w:val="acbfdd8b-e11b-4d36-88ff-6049b138f862"/>
        <w:rPr>
          <w:rFonts w:ascii="宋体" w:eastAsia="宋体" w:hAnsi="宋体" w:hint="eastAsia"/>
        </w:rPr>
      </w:pPr>
      <w:r w:rsidRPr="00303A78">
        <w:rPr>
          <w:rFonts w:ascii="Segoe UI Symbol" w:eastAsia="宋体" w:hAnsi="Segoe UI Symbol" w:cs="Segoe UI Symbol"/>
        </w:rPr>
        <w:t>☐</w:t>
      </w:r>
      <w:r w:rsidRPr="00303A78">
        <w:rPr>
          <w:rFonts w:ascii="宋体" w:eastAsia="宋体" w:hAnsi="宋体"/>
        </w:rPr>
        <w:t xml:space="preserve"> 其他</w:t>
      </w:r>
    </w:p>
    <w:p w14:paraId="0EE8E93A" w14:textId="77777777" w:rsidR="0064184B" w:rsidRPr="00303A78" w:rsidRDefault="0064184B" w:rsidP="0064184B">
      <w:pPr>
        <w:pStyle w:val="acbfdd8b-e11b-4d36-88ff-6049b138f862"/>
        <w:rPr>
          <w:rFonts w:ascii="宋体" w:eastAsia="宋体" w:hAnsi="宋体" w:hint="eastAsia"/>
        </w:rPr>
      </w:pPr>
      <w:r w:rsidRPr="00303A78">
        <w:rPr>
          <w:rFonts w:ascii="宋体" w:eastAsia="宋体" w:hAnsi="宋体"/>
        </w:rPr>
        <w:t>2. 您是否有外出旅游/出差的经历？</w:t>
      </w:r>
    </w:p>
    <w:p w14:paraId="1CE2A5B5" w14:textId="77777777" w:rsidR="0064184B" w:rsidRPr="00303A78" w:rsidRDefault="0064184B" w:rsidP="0064184B">
      <w:pPr>
        <w:pStyle w:val="acbfdd8b-e11b-4d36-88ff-6049b138f862"/>
        <w:rPr>
          <w:rFonts w:ascii="宋体" w:eastAsia="宋体" w:hAnsi="宋体" w:hint="eastAsia"/>
        </w:rPr>
      </w:pPr>
      <w:r w:rsidRPr="00303A78">
        <w:rPr>
          <w:rFonts w:ascii="Segoe UI Symbol" w:eastAsia="宋体" w:hAnsi="Segoe UI Symbol" w:cs="Segoe UI Symbol"/>
        </w:rPr>
        <w:t>☐</w:t>
      </w:r>
      <w:r w:rsidRPr="00303A78">
        <w:rPr>
          <w:rFonts w:ascii="宋体" w:eastAsia="宋体" w:hAnsi="宋体"/>
        </w:rPr>
        <w:t xml:space="preserve"> 经常（每年3次以上）</w:t>
      </w:r>
    </w:p>
    <w:p w14:paraId="02EDEBB5" w14:textId="77777777" w:rsidR="0064184B" w:rsidRPr="00303A78" w:rsidRDefault="0064184B" w:rsidP="0064184B">
      <w:pPr>
        <w:pStyle w:val="acbfdd8b-e11b-4d36-88ff-6049b138f862"/>
        <w:rPr>
          <w:rFonts w:ascii="宋体" w:eastAsia="宋体" w:hAnsi="宋体" w:hint="eastAsia"/>
        </w:rPr>
      </w:pPr>
      <w:r w:rsidRPr="00303A78">
        <w:rPr>
          <w:rFonts w:ascii="Segoe UI Symbol" w:eastAsia="宋体" w:hAnsi="Segoe UI Symbol" w:cs="Segoe UI Symbol"/>
        </w:rPr>
        <w:t>☐</w:t>
      </w:r>
      <w:r w:rsidRPr="00303A78">
        <w:rPr>
          <w:rFonts w:ascii="宋体" w:eastAsia="宋体" w:hAnsi="宋体"/>
        </w:rPr>
        <w:t xml:space="preserve"> 偶尔（每年1–2次）</w:t>
      </w:r>
    </w:p>
    <w:p w14:paraId="29E6D637" w14:textId="77777777" w:rsidR="0064184B" w:rsidRPr="00303A78" w:rsidRDefault="0064184B" w:rsidP="0064184B">
      <w:pPr>
        <w:pStyle w:val="acbfdd8b-e11b-4d36-88ff-6049b138f862"/>
        <w:rPr>
          <w:rFonts w:ascii="宋体" w:eastAsia="宋体" w:hAnsi="宋体" w:hint="eastAsia"/>
        </w:rPr>
      </w:pPr>
      <w:r w:rsidRPr="00303A78">
        <w:rPr>
          <w:rFonts w:ascii="Segoe UI Symbol" w:eastAsia="宋体" w:hAnsi="Segoe UI Symbol" w:cs="Segoe UI Symbol"/>
        </w:rPr>
        <w:t>☐</w:t>
      </w:r>
      <w:r w:rsidRPr="00303A78">
        <w:rPr>
          <w:rFonts w:ascii="宋体" w:eastAsia="宋体" w:hAnsi="宋体"/>
        </w:rPr>
        <w:t xml:space="preserve"> 很少</w:t>
      </w:r>
    </w:p>
    <w:p w14:paraId="0AB3220F" w14:textId="77777777" w:rsidR="0064184B" w:rsidRPr="00303A78" w:rsidRDefault="0064184B" w:rsidP="0064184B">
      <w:pPr>
        <w:pStyle w:val="acbfdd8b-e11b-4d36-88ff-6049b138f862"/>
        <w:rPr>
          <w:rFonts w:ascii="宋体" w:eastAsia="宋体" w:hAnsi="宋体" w:hint="eastAsia"/>
        </w:rPr>
      </w:pPr>
      <w:r w:rsidRPr="00303A78">
        <w:rPr>
          <w:rFonts w:ascii="Segoe UI Symbol" w:eastAsia="宋体" w:hAnsi="Segoe UI Symbol" w:cs="Segoe UI Symbol"/>
        </w:rPr>
        <w:t>☐</w:t>
      </w:r>
      <w:r w:rsidRPr="00303A78">
        <w:rPr>
          <w:rFonts w:ascii="宋体" w:eastAsia="宋体" w:hAnsi="宋体"/>
        </w:rPr>
        <w:t xml:space="preserve"> 几乎没有</w:t>
      </w:r>
    </w:p>
    <w:p w14:paraId="495CCA46" w14:textId="77777777" w:rsidR="0064184B" w:rsidRPr="00303A78" w:rsidRDefault="0064184B" w:rsidP="0064184B">
      <w:pPr>
        <w:pStyle w:val="acbfdd8b-e11b-4d36-88ff-6049b138f862"/>
        <w:rPr>
          <w:rFonts w:ascii="宋体" w:eastAsia="宋体" w:hAnsi="宋体" w:hint="eastAsia"/>
        </w:rPr>
      </w:pPr>
      <w:r w:rsidRPr="00303A78">
        <w:rPr>
          <w:rFonts w:ascii="宋体" w:eastAsia="宋体" w:hAnsi="宋体"/>
        </w:rPr>
        <w:t>3. 您外出通常采用哪种方式？（可多选）</w:t>
      </w:r>
    </w:p>
    <w:p w14:paraId="3CABC464" w14:textId="77777777" w:rsidR="0064184B" w:rsidRPr="00303A78" w:rsidRDefault="0064184B" w:rsidP="0064184B">
      <w:pPr>
        <w:pStyle w:val="acbfdd8b-e11b-4d36-88ff-6049b138f862"/>
        <w:rPr>
          <w:rFonts w:ascii="宋体" w:eastAsia="宋体" w:hAnsi="宋体" w:hint="eastAsia"/>
        </w:rPr>
      </w:pPr>
      <w:r w:rsidRPr="00303A78">
        <w:rPr>
          <w:rFonts w:ascii="Segoe UI Symbol" w:eastAsia="宋体" w:hAnsi="Segoe UI Symbol" w:cs="Segoe UI Symbol"/>
        </w:rPr>
        <w:t>☐</w:t>
      </w:r>
      <w:r w:rsidRPr="00303A78">
        <w:rPr>
          <w:rFonts w:ascii="宋体" w:eastAsia="宋体" w:hAnsi="宋体"/>
        </w:rPr>
        <w:t xml:space="preserve"> 自由行</w:t>
      </w:r>
    </w:p>
    <w:p w14:paraId="442329B1" w14:textId="77777777" w:rsidR="0064184B" w:rsidRPr="00303A78" w:rsidRDefault="0064184B" w:rsidP="0064184B">
      <w:pPr>
        <w:pStyle w:val="acbfdd8b-e11b-4d36-88ff-6049b138f862"/>
        <w:rPr>
          <w:rFonts w:ascii="宋体" w:eastAsia="宋体" w:hAnsi="宋体" w:hint="eastAsia"/>
        </w:rPr>
      </w:pPr>
      <w:r w:rsidRPr="00303A78">
        <w:rPr>
          <w:rFonts w:ascii="Segoe UI Symbol" w:eastAsia="宋体" w:hAnsi="Segoe UI Symbol" w:cs="Segoe UI Symbol"/>
        </w:rPr>
        <w:t>☐</w:t>
      </w:r>
      <w:r w:rsidRPr="00303A78">
        <w:rPr>
          <w:rFonts w:ascii="宋体" w:eastAsia="宋体" w:hAnsi="宋体"/>
        </w:rPr>
        <w:t xml:space="preserve"> 跟团游</w:t>
      </w:r>
    </w:p>
    <w:p w14:paraId="5A6F5F8B" w14:textId="77777777" w:rsidR="0064184B" w:rsidRPr="00303A78" w:rsidRDefault="0064184B" w:rsidP="0064184B">
      <w:pPr>
        <w:pStyle w:val="acbfdd8b-e11b-4d36-88ff-6049b138f862"/>
        <w:rPr>
          <w:rFonts w:ascii="宋体" w:eastAsia="宋体" w:hAnsi="宋体" w:hint="eastAsia"/>
        </w:rPr>
      </w:pPr>
      <w:r w:rsidRPr="00303A78">
        <w:rPr>
          <w:rFonts w:ascii="Segoe UI Symbol" w:eastAsia="宋体" w:hAnsi="Segoe UI Symbol" w:cs="Segoe UI Symbol"/>
        </w:rPr>
        <w:t>☐</w:t>
      </w:r>
      <w:r w:rsidRPr="00303A78">
        <w:rPr>
          <w:rFonts w:ascii="宋体" w:eastAsia="宋体" w:hAnsi="宋体"/>
        </w:rPr>
        <w:t xml:space="preserve"> 商务出差</w:t>
      </w:r>
    </w:p>
    <w:p w14:paraId="16140FFF" w14:textId="77777777" w:rsidR="0064184B" w:rsidRPr="00303A78" w:rsidRDefault="0064184B" w:rsidP="0064184B">
      <w:pPr>
        <w:pStyle w:val="acbfdd8b-e11b-4d36-88ff-6049b138f862"/>
        <w:rPr>
          <w:rFonts w:ascii="宋体" w:eastAsia="宋体" w:hAnsi="宋体" w:hint="eastAsia"/>
        </w:rPr>
      </w:pPr>
      <w:r w:rsidRPr="00303A78">
        <w:rPr>
          <w:rFonts w:ascii="Segoe UI Symbol" w:eastAsia="宋体" w:hAnsi="Segoe UI Symbol" w:cs="Segoe UI Symbol"/>
        </w:rPr>
        <w:t>☐</w:t>
      </w:r>
      <w:r w:rsidRPr="00303A78">
        <w:rPr>
          <w:rFonts w:ascii="宋体" w:eastAsia="宋体" w:hAnsi="宋体"/>
        </w:rPr>
        <w:t xml:space="preserve"> 探亲/其他</w:t>
      </w:r>
    </w:p>
    <w:p w14:paraId="6421508C" w14:textId="77777777" w:rsidR="0064184B" w:rsidRPr="00303A78" w:rsidRDefault="0064184B" w:rsidP="0064184B">
      <w:pPr>
        <w:pStyle w:val="acbfdd8b-e11b-4d36-88ff-6049b138f862"/>
        <w:rPr>
          <w:rFonts w:ascii="宋体" w:eastAsia="宋体" w:hAnsi="宋体" w:hint="eastAsia"/>
        </w:rPr>
      </w:pPr>
      <w:r w:rsidRPr="00303A78">
        <w:rPr>
          <w:rFonts w:ascii="宋体" w:eastAsia="宋体" w:hAnsi="宋体"/>
        </w:rPr>
        <w:t>4. 您在旅行中通常携带的行李类型是：</w:t>
      </w:r>
    </w:p>
    <w:p w14:paraId="6346AB82" w14:textId="77777777" w:rsidR="0064184B" w:rsidRPr="00303A78" w:rsidRDefault="0064184B" w:rsidP="0064184B">
      <w:pPr>
        <w:pStyle w:val="acbfdd8b-e11b-4d36-88ff-6049b138f862"/>
        <w:rPr>
          <w:rFonts w:ascii="宋体" w:eastAsia="宋体" w:hAnsi="宋体" w:hint="eastAsia"/>
        </w:rPr>
      </w:pPr>
      <w:r w:rsidRPr="00303A78">
        <w:rPr>
          <w:rFonts w:ascii="Segoe UI Symbol" w:eastAsia="宋体" w:hAnsi="Segoe UI Symbol" w:cs="Segoe UI Symbol"/>
        </w:rPr>
        <w:t>☐</w:t>
      </w:r>
      <w:r w:rsidRPr="00303A78">
        <w:rPr>
          <w:rFonts w:ascii="宋体" w:eastAsia="宋体" w:hAnsi="宋体"/>
        </w:rPr>
        <w:t xml:space="preserve"> 轻便背包</w:t>
      </w:r>
    </w:p>
    <w:p w14:paraId="76557FC7" w14:textId="77777777" w:rsidR="0064184B" w:rsidRPr="00303A78" w:rsidRDefault="0064184B" w:rsidP="0064184B">
      <w:pPr>
        <w:pStyle w:val="acbfdd8b-e11b-4d36-88ff-6049b138f862"/>
        <w:rPr>
          <w:rFonts w:ascii="宋体" w:eastAsia="宋体" w:hAnsi="宋体" w:hint="eastAsia"/>
        </w:rPr>
      </w:pPr>
      <w:r w:rsidRPr="00303A78">
        <w:rPr>
          <w:rFonts w:ascii="Segoe UI Symbol" w:eastAsia="宋体" w:hAnsi="Segoe UI Symbol" w:cs="Segoe UI Symbol"/>
        </w:rPr>
        <w:t>☐</w:t>
      </w:r>
      <w:r w:rsidRPr="00303A78">
        <w:rPr>
          <w:rFonts w:ascii="宋体" w:eastAsia="宋体" w:hAnsi="宋体"/>
        </w:rPr>
        <w:t xml:space="preserve"> 小型行李箱</w:t>
      </w:r>
    </w:p>
    <w:p w14:paraId="198ACB41" w14:textId="77777777" w:rsidR="0064184B" w:rsidRPr="00303A78" w:rsidRDefault="0064184B" w:rsidP="0064184B">
      <w:pPr>
        <w:pStyle w:val="acbfdd8b-e11b-4d36-88ff-6049b138f862"/>
        <w:rPr>
          <w:rFonts w:ascii="宋体" w:eastAsia="宋体" w:hAnsi="宋体" w:hint="eastAsia"/>
        </w:rPr>
      </w:pPr>
      <w:r w:rsidRPr="00303A78">
        <w:rPr>
          <w:rFonts w:ascii="Segoe UI Symbol" w:eastAsia="宋体" w:hAnsi="Segoe UI Symbol" w:cs="Segoe UI Symbol"/>
        </w:rPr>
        <w:t>☐</w:t>
      </w:r>
      <w:r w:rsidRPr="00303A78">
        <w:rPr>
          <w:rFonts w:ascii="宋体" w:eastAsia="宋体" w:hAnsi="宋体"/>
        </w:rPr>
        <w:t xml:space="preserve"> 中大型行李箱</w:t>
      </w:r>
    </w:p>
    <w:p w14:paraId="43D27D23" w14:textId="77777777" w:rsidR="0064184B" w:rsidRPr="00303A78" w:rsidRDefault="0064184B" w:rsidP="0064184B">
      <w:pPr>
        <w:pStyle w:val="acbfdd8b-e11b-4d36-88ff-6049b138f862"/>
        <w:rPr>
          <w:rFonts w:ascii="宋体" w:eastAsia="宋体" w:hAnsi="宋体" w:hint="eastAsia"/>
        </w:rPr>
      </w:pPr>
      <w:r w:rsidRPr="00303A78">
        <w:rPr>
          <w:rFonts w:ascii="Segoe UI Symbol" w:eastAsia="宋体" w:hAnsi="Segoe UI Symbol" w:cs="Segoe UI Symbol"/>
        </w:rPr>
        <w:t>☐</w:t>
      </w:r>
      <w:r w:rsidRPr="00303A78">
        <w:rPr>
          <w:rFonts w:ascii="宋体" w:eastAsia="宋体" w:hAnsi="宋体"/>
        </w:rPr>
        <w:t xml:space="preserve"> 多件行李</w:t>
      </w:r>
    </w:p>
    <w:p w14:paraId="6D55B0AE" w14:textId="77777777" w:rsidR="0064184B" w:rsidRPr="00303A78" w:rsidRDefault="0064184B" w:rsidP="0064184B">
      <w:pPr>
        <w:pStyle w:val="acbfdd8b-e11b-4d36-88ff-6049b138f862"/>
        <w:rPr>
          <w:rFonts w:ascii="宋体" w:eastAsia="宋体" w:hAnsi="宋体" w:hint="eastAsia"/>
        </w:rPr>
      </w:pPr>
      <w:r w:rsidRPr="00303A78">
        <w:rPr>
          <w:rFonts w:ascii="宋体" w:eastAsia="宋体" w:hAnsi="宋体"/>
        </w:rPr>
        <w:t>5. 您是否遇到过“退房后还要继续活动，但需要带着行李”的情况？</w:t>
      </w:r>
    </w:p>
    <w:p w14:paraId="2D94AB12" w14:textId="77777777" w:rsidR="0064184B" w:rsidRPr="00303A78" w:rsidRDefault="0064184B" w:rsidP="0064184B">
      <w:pPr>
        <w:pStyle w:val="acbfdd8b-e11b-4d36-88ff-6049b138f862"/>
        <w:rPr>
          <w:rFonts w:ascii="宋体" w:eastAsia="宋体" w:hAnsi="宋体" w:hint="eastAsia"/>
        </w:rPr>
      </w:pPr>
      <w:r w:rsidRPr="00303A78">
        <w:rPr>
          <w:rFonts w:ascii="Segoe UI Symbol" w:eastAsia="宋体" w:hAnsi="Segoe UI Symbol" w:cs="Segoe UI Symbol"/>
        </w:rPr>
        <w:t>☐</w:t>
      </w:r>
      <w:r w:rsidRPr="00303A78">
        <w:rPr>
          <w:rFonts w:ascii="宋体" w:eastAsia="宋体" w:hAnsi="宋体"/>
        </w:rPr>
        <w:t xml:space="preserve"> 经常</w:t>
      </w:r>
    </w:p>
    <w:p w14:paraId="5D2F74AE" w14:textId="77777777" w:rsidR="0064184B" w:rsidRPr="00303A78" w:rsidRDefault="0064184B" w:rsidP="0064184B">
      <w:pPr>
        <w:pStyle w:val="acbfdd8b-e11b-4d36-88ff-6049b138f862"/>
        <w:rPr>
          <w:rFonts w:ascii="宋体" w:eastAsia="宋体" w:hAnsi="宋体" w:hint="eastAsia"/>
        </w:rPr>
      </w:pPr>
      <w:r w:rsidRPr="00303A78">
        <w:rPr>
          <w:rFonts w:ascii="Segoe UI Symbol" w:eastAsia="宋体" w:hAnsi="Segoe UI Symbol" w:cs="Segoe UI Symbol"/>
        </w:rPr>
        <w:t>☐</w:t>
      </w:r>
      <w:r w:rsidRPr="00303A78">
        <w:rPr>
          <w:rFonts w:ascii="宋体" w:eastAsia="宋体" w:hAnsi="宋体"/>
        </w:rPr>
        <w:t xml:space="preserve"> 偶尔</w:t>
      </w:r>
    </w:p>
    <w:p w14:paraId="7F918285" w14:textId="77777777" w:rsidR="0064184B" w:rsidRPr="00303A78" w:rsidRDefault="0064184B" w:rsidP="0064184B">
      <w:pPr>
        <w:pStyle w:val="acbfdd8b-e11b-4d36-88ff-6049b138f862"/>
        <w:rPr>
          <w:rFonts w:ascii="宋体" w:eastAsia="宋体" w:hAnsi="宋体" w:hint="eastAsia"/>
        </w:rPr>
      </w:pPr>
      <w:r w:rsidRPr="00303A78">
        <w:rPr>
          <w:rFonts w:ascii="Segoe UI Symbol" w:eastAsia="宋体" w:hAnsi="Segoe UI Symbol" w:cs="Segoe UI Symbol"/>
        </w:rPr>
        <w:t>☐</w:t>
      </w:r>
      <w:r w:rsidRPr="00303A78">
        <w:rPr>
          <w:rFonts w:ascii="宋体" w:eastAsia="宋体" w:hAnsi="宋体"/>
        </w:rPr>
        <w:t xml:space="preserve"> 很少</w:t>
      </w:r>
    </w:p>
    <w:p w14:paraId="6B8ACBB5" w14:textId="77777777" w:rsidR="0064184B" w:rsidRPr="00303A78" w:rsidRDefault="0064184B" w:rsidP="0064184B">
      <w:pPr>
        <w:pStyle w:val="acbfdd8b-e11b-4d36-88ff-6049b138f862"/>
        <w:rPr>
          <w:rFonts w:ascii="宋体" w:eastAsia="宋体" w:hAnsi="宋体" w:hint="eastAsia"/>
        </w:rPr>
      </w:pPr>
      <w:r w:rsidRPr="00303A78">
        <w:rPr>
          <w:rFonts w:ascii="Segoe UI Symbol" w:eastAsia="宋体" w:hAnsi="Segoe UI Symbol" w:cs="Segoe UI Symbol"/>
        </w:rPr>
        <w:t>☐</w:t>
      </w:r>
      <w:r w:rsidRPr="00303A78">
        <w:rPr>
          <w:rFonts w:ascii="宋体" w:eastAsia="宋体" w:hAnsi="宋体"/>
        </w:rPr>
        <w:t xml:space="preserve"> 从未</w:t>
      </w:r>
    </w:p>
    <w:p w14:paraId="4A7F0B71" w14:textId="77777777" w:rsidR="0064184B" w:rsidRPr="00303A78" w:rsidRDefault="0064184B" w:rsidP="0064184B">
      <w:pPr>
        <w:pStyle w:val="acbfdd8b-e11b-4d36-88ff-6049b138f862"/>
        <w:rPr>
          <w:rFonts w:ascii="宋体" w:eastAsia="宋体" w:hAnsi="宋体" w:hint="eastAsia"/>
        </w:rPr>
      </w:pPr>
      <w:r w:rsidRPr="00303A78">
        <w:rPr>
          <w:rFonts w:ascii="宋体" w:eastAsia="宋体" w:hAnsi="宋体"/>
        </w:rPr>
        <w:t>6. 如果遇到这种情况，您通常如何处理？（可多选）</w:t>
      </w:r>
    </w:p>
    <w:p w14:paraId="604CD374" w14:textId="77777777" w:rsidR="0064184B" w:rsidRPr="00303A78" w:rsidRDefault="0064184B" w:rsidP="0064184B">
      <w:pPr>
        <w:pStyle w:val="acbfdd8b-e11b-4d36-88ff-6049b138f862"/>
        <w:rPr>
          <w:rFonts w:ascii="宋体" w:eastAsia="宋体" w:hAnsi="宋体" w:hint="eastAsia"/>
        </w:rPr>
      </w:pPr>
      <w:r w:rsidRPr="00303A78">
        <w:rPr>
          <w:rFonts w:ascii="Segoe UI Symbol" w:eastAsia="宋体" w:hAnsi="Segoe UI Symbol" w:cs="Segoe UI Symbol"/>
        </w:rPr>
        <w:t>☐</w:t>
      </w:r>
      <w:r w:rsidRPr="00303A78">
        <w:rPr>
          <w:rFonts w:ascii="宋体" w:eastAsia="宋体" w:hAnsi="宋体"/>
        </w:rPr>
        <w:t xml:space="preserve"> 寄存在酒店</w:t>
      </w:r>
    </w:p>
    <w:p w14:paraId="34F9D27C" w14:textId="77777777" w:rsidR="0064184B" w:rsidRPr="00303A78" w:rsidRDefault="0064184B" w:rsidP="0064184B">
      <w:pPr>
        <w:pStyle w:val="acbfdd8b-e11b-4d36-88ff-6049b138f862"/>
        <w:rPr>
          <w:rFonts w:ascii="宋体" w:eastAsia="宋体" w:hAnsi="宋体" w:hint="eastAsia"/>
        </w:rPr>
      </w:pPr>
      <w:r w:rsidRPr="00303A78">
        <w:rPr>
          <w:rFonts w:ascii="Segoe UI Symbol" w:eastAsia="宋体" w:hAnsi="Segoe UI Symbol" w:cs="Segoe UI Symbol"/>
        </w:rPr>
        <w:t>☐</w:t>
      </w:r>
      <w:r w:rsidRPr="00303A78">
        <w:rPr>
          <w:rFonts w:ascii="宋体" w:eastAsia="宋体" w:hAnsi="宋体"/>
        </w:rPr>
        <w:t xml:space="preserve"> 寄存在车站/机场</w:t>
      </w:r>
    </w:p>
    <w:p w14:paraId="0E5DB223" w14:textId="2352E9E9" w:rsidR="0064184B" w:rsidRPr="00303A78" w:rsidRDefault="0064184B" w:rsidP="0064184B">
      <w:pPr>
        <w:pStyle w:val="acbfdd8b-e11b-4d36-88ff-6049b138f862"/>
        <w:rPr>
          <w:rFonts w:ascii="宋体" w:eastAsia="宋体" w:hAnsi="宋体" w:hint="eastAsia"/>
        </w:rPr>
      </w:pPr>
      <w:r w:rsidRPr="00303A78">
        <w:rPr>
          <w:rFonts w:ascii="Segoe UI Symbol" w:eastAsia="宋体" w:hAnsi="Segoe UI Symbol" w:cs="Segoe UI Symbol"/>
        </w:rPr>
        <w:t>☐</w:t>
      </w:r>
      <w:r w:rsidRPr="00303A78">
        <w:rPr>
          <w:rFonts w:ascii="宋体" w:eastAsia="宋体" w:hAnsi="宋体"/>
        </w:rPr>
        <w:t xml:space="preserve"> 一直随身携带</w:t>
      </w:r>
    </w:p>
    <w:p w14:paraId="5E5D0001" w14:textId="77777777" w:rsidR="0064184B" w:rsidRPr="00303A78" w:rsidRDefault="0064184B" w:rsidP="0064184B">
      <w:pPr>
        <w:pStyle w:val="acbfdd8b-e11b-4d36-88ff-6049b138f862"/>
        <w:rPr>
          <w:rFonts w:ascii="宋体" w:eastAsia="宋体" w:hAnsi="宋体" w:hint="eastAsia"/>
        </w:rPr>
      </w:pPr>
      <w:r w:rsidRPr="00303A78">
        <w:rPr>
          <w:rFonts w:ascii="Segoe UI Symbol" w:eastAsia="宋体" w:hAnsi="Segoe UI Symbol" w:cs="Segoe UI Symbol"/>
        </w:rPr>
        <w:t>☐</w:t>
      </w:r>
      <w:r w:rsidRPr="00303A78">
        <w:rPr>
          <w:rFonts w:ascii="宋体" w:eastAsia="宋体" w:hAnsi="宋体"/>
        </w:rPr>
        <w:t xml:space="preserve"> 其他</w:t>
      </w:r>
    </w:p>
    <w:p w14:paraId="1DB89238" w14:textId="77777777" w:rsidR="0064184B" w:rsidRPr="00303A78" w:rsidRDefault="0064184B" w:rsidP="0064184B">
      <w:pPr>
        <w:pStyle w:val="acbfdd8b-e11b-4d36-88ff-6049b138f862"/>
        <w:rPr>
          <w:rFonts w:ascii="宋体" w:eastAsia="宋体" w:hAnsi="宋体" w:hint="eastAsia"/>
        </w:rPr>
      </w:pPr>
      <w:r w:rsidRPr="00303A78">
        <w:rPr>
          <w:rFonts w:ascii="宋体" w:eastAsia="宋体" w:hAnsi="宋体"/>
        </w:rPr>
        <w:t>7. 您觉得当前这些方式的最大问题是：</w:t>
      </w:r>
    </w:p>
    <w:p w14:paraId="1D38ECD7" w14:textId="77777777" w:rsidR="0064184B" w:rsidRPr="00303A78" w:rsidRDefault="0064184B" w:rsidP="0064184B">
      <w:pPr>
        <w:pStyle w:val="acbfdd8b-e11b-4d36-88ff-6049b138f862"/>
        <w:rPr>
          <w:rFonts w:ascii="宋体" w:eastAsia="宋体" w:hAnsi="宋体" w:hint="eastAsia"/>
        </w:rPr>
      </w:pPr>
      <w:r w:rsidRPr="00303A78">
        <w:rPr>
          <w:rFonts w:ascii="Segoe UI Symbol" w:eastAsia="宋体" w:hAnsi="Segoe UI Symbol" w:cs="Segoe UI Symbol"/>
        </w:rPr>
        <w:t>☐</w:t>
      </w:r>
      <w:r w:rsidRPr="00303A78">
        <w:rPr>
          <w:rFonts w:ascii="宋体" w:eastAsia="宋体" w:hAnsi="宋体"/>
        </w:rPr>
        <w:t xml:space="preserve"> 不方便（需要来回跑）</w:t>
      </w:r>
    </w:p>
    <w:p w14:paraId="32ED3DA9" w14:textId="77777777" w:rsidR="0064184B" w:rsidRPr="00303A78" w:rsidRDefault="0064184B" w:rsidP="0064184B">
      <w:pPr>
        <w:pStyle w:val="acbfdd8b-e11b-4d36-88ff-6049b138f862"/>
        <w:rPr>
          <w:rFonts w:ascii="宋体" w:eastAsia="宋体" w:hAnsi="宋体" w:hint="eastAsia"/>
        </w:rPr>
      </w:pPr>
      <w:r w:rsidRPr="00303A78">
        <w:rPr>
          <w:rFonts w:ascii="Segoe UI Symbol" w:eastAsia="宋体" w:hAnsi="Segoe UI Symbol" w:cs="Segoe UI Symbol"/>
        </w:rPr>
        <w:t>☐</w:t>
      </w:r>
      <w:r w:rsidRPr="00303A78">
        <w:rPr>
          <w:rFonts w:ascii="宋体" w:eastAsia="宋体" w:hAnsi="宋体"/>
        </w:rPr>
        <w:t xml:space="preserve"> 时间浪费</w:t>
      </w:r>
    </w:p>
    <w:p w14:paraId="48744785" w14:textId="77777777" w:rsidR="0064184B" w:rsidRPr="00303A78" w:rsidRDefault="0064184B" w:rsidP="0064184B">
      <w:pPr>
        <w:pStyle w:val="acbfdd8b-e11b-4d36-88ff-6049b138f862"/>
        <w:rPr>
          <w:rFonts w:ascii="宋体" w:eastAsia="宋体" w:hAnsi="宋体" w:hint="eastAsia"/>
        </w:rPr>
      </w:pPr>
      <w:r w:rsidRPr="00303A78">
        <w:rPr>
          <w:rFonts w:ascii="Segoe UI Symbol" w:eastAsia="宋体" w:hAnsi="Segoe UI Symbol" w:cs="Segoe UI Symbol"/>
        </w:rPr>
        <w:lastRenderedPageBreak/>
        <w:t>☐</w:t>
      </w:r>
      <w:r w:rsidRPr="00303A78">
        <w:rPr>
          <w:rFonts w:ascii="宋体" w:eastAsia="宋体" w:hAnsi="宋体"/>
        </w:rPr>
        <w:t xml:space="preserve"> 成本高</w:t>
      </w:r>
    </w:p>
    <w:p w14:paraId="08A7341A" w14:textId="77777777" w:rsidR="0064184B" w:rsidRPr="00303A78" w:rsidRDefault="0064184B" w:rsidP="0064184B">
      <w:pPr>
        <w:pStyle w:val="acbfdd8b-e11b-4d36-88ff-6049b138f862"/>
        <w:rPr>
          <w:rFonts w:ascii="宋体" w:eastAsia="宋体" w:hAnsi="宋体" w:hint="eastAsia"/>
        </w:rPr>
      </w:pPr>
      <w:r w:rsidRPr="00303A78">
        <w:rPr>
          <w:rFonts w:ascii="Segoe UI Symbol" w:eastAsia="宋体" w:hAnsi="Segoe UI Symbol" w:cs="Segoe UI Symbol"/>
        </w:rPr>
        <w:t>☐</w:t>
      </w:r>
      <w:r w:rsidRPr="00303A78">
        <w:rPr>
          <w:rFonts w:ascii="宋体" w:eastAsia="宋体" w:hAnsi="宋体"/>
        </w:rPr>
        <w:t xml:space="preserve"> 不安全</w:t>
      </w:r>
    </w:p>
    <w:p w14:paraId="71CEE03F" w14:textId="77777777" w:rsidR="0064184B" w:rsidRPr="00303A78" w:rsidRDefault="0064184B" w:rsidP="0064184B">
      <w:pPr>
        <w:pStyle w:val="acbfdd8b-e11b-4d36-88ff-6049b138f862"/>
        <w:rPr>
          <w:rFonts w:ascii="宋体" w:eastAsia="宋体" w:hAnsi="宋体" w:hint="eastAsia"/>
        </w:rPr>
      </w:pPr>
      <w:r w:rsidRPr="00303A78">
        <w:rPr>
          <w:rFonts w:ascii="Segoe UI Symbol" w:eastAsia="宋体" w:hAnsi="Segoe UI Symbol" w:cs="Segoe UI Symbol"/>
        </w:rPr>
        <w:t>☐</w:t>
      </w:r>
      <w:r w:rsidRPr="00303A78">
        <w:rPr>
          <w:rFonts w:ascii="宋体" w:eastAsia="宋体" w:hAnsi="宋体"/>
        </w:rPr>
        <w:t xml:space="preserve"> 没什么问题</w:t>
      </w:r>
    </w:p>
    <w:p w14:paraId="7A83D6DD" w14:textId="1B399D5E" w:rsidR="0064184B" w:rsidRPr="00303A78" w:rsidRDefault="0064184B" w:rsidP="0064184B">
      <w:pPr>
        <w:pStyle w:val="acbfdd8b-e11b-4d36-88ff-6049b138f862"/>
        <w:rPr>
          <w:rFonts w:ascii="宋体" w:eastAsia="宋体" w:hAnsi="宋体" w:hint="eastAsia"/>
        </w:rPr>
      </w:pPr>
      <w:r w:rsidRPr="00303A78">
        <w:rPr>
          <w:rFonts w:ascii="宋体" w:eastAsia="宋体" w:hAnsi="宋体"/>
        </w:rPr>
        <w:t>四、产品接受度</w:t>
      </w:r>
    </w:p>
    <w:p w14:paraId="012C37E3" w14:textId="77777777" w:rsidR="0064184B" w:rsidRPr="00303A78" w:rsidRDefault="0064184B" w:rsidP="0064184B">
      <w:pPr>
        <w:pStyle w:val="acbfdd8b-e11b-4d36-88ff-6049b138f862"/>
        <w:rPr>
          <w:rFonts w:ascii="宋体" w:eastAsia="宋体" w:hAnsi="宋体" w:hint="eastAsia"/>
        </w:rPr>
      </w:pPr>
      <w:r w:rsidRPr="00303A78">
        <w:rPr>
          <w:rFonts w:ascii="宋体" w:eastAsia="宋体" w:hAnsi="宋体"/>
        </w:rPr>
        <w:t>8. 如果有一种服务：可以把行李从酒店直接送到机场/高铁站，您会考虑使用吗？</w:t>
      </w:r>
    </w:p>
    <w:p w14:paraId="028EC5C6" w14:textId="77777777" w:rsidR="0064184B" w:rsidRPr="00303A78" w:rsidRDefault="0064184B" w:rsidP="0064184B">
      <w:pPr>
        <w:pStyle w:val="acbfdd8b-e11b-4d36-88ff-6049b138f862"/>
        <w:rPr>
          <w:rFonts w:ascii="宋体" w:eastAsia="宋体" w:hAnsi="宋体" w:hint="eastAsia"/>
        </w:rPr>
      </w:pPr>
      <w:r w:rsidRPr="00303A78">
        <w:rPr>
          <w:rFonts w:ascii="Segoe UI Symbol" w:eastAsia="宋体" w:hAnsi="Segoe UI Symbol" w:cs="Segoe UI Symbol"/>
        </w:rPr>
        <w:t>☐</w:t>
      </w:r>
      <w:r w:rsidRPr="00303A78">
        <w:rPr>
          <w:rFonts w:ascii="宋体" w:eastAsia="宋体" w:hAnsi="宋体"/>
        </w:rPr>
        <w:t xml:space="preserve"> 一定会</w:t>
      </w:r>
    </w:p>
    <w:p w14:paraId="2676DACB" w14:textId="77777777" w:rsidR="0064184B" w:rsidRPr="00303A78" w:rsidRDefault="0064184B" w:rsidP="0064184B">
      <w:pPr>
        <w:pStyle w:val="acbfdd8b-e11b-4d36-88ff-6049b138f862"/>
        <w:rPr>
          <w:rFonts w:ascii="宋体" w:eastAsia="宋体" w:hAnsi="宋体" w:hint="eastAsia"/>
        </w:rPr>
      </w:pPr>
      <w:r w:rsidRPr="00303A78">
        <w:rPr>
          <w:rFonts w:ascii="Segoe UI Symbol" w:eastAsia="宋体" w:hAnsi="Segoe UI Symbol" w:cs="Segoe UI Symbol"/>
        </w:rPr>
        <w:t>☐</w:t>
      </w:r>
      <w:r w:rsidRPr="00303A78">
        <w:rPr>
          <w:rFonts w:ascii="宋体" w:eastAsia="宋体" w:hAnsi="宋体"/>
        </w:rPr>
        <w:t xml:space="preserve"> 可能会</w:t>
      </w:r>
    </w:p>
    <w:p w14:paraId="79745FAD" w14:textId="77777777" w:rsidR="0064184B" w:rsidRPr="00303A78" w:rsidRDefault="0064184B" w:rsidP="0064184B">
      <w:pPr>
        <w:pStyle w:val="acbfdd8b-e11b-4d36-88ff-6049b138f862"/>
        <w:rPr>
          <w:rFonts w:ascii="宋体" w:eastAsia="宋体" w:hAnsi="宋体" w:hint="eastAsia"/>
        </w:rPr>
      </w:pPr>
      <w:r w:rsidRPr="00303A78">
        <w:rPr>
          <w:rFonts w:ascii="Segoe UI Symbol" w:eastAsia="宋体" w:hAnsi="Segoe UI Symbol" w:cs="Segoe UI Symbol"/>
        </w:rPr>
        <w:t>☐</w:t>
      </w:r>
      <w:r w:rsidRPr="00303A78">
        <w:rPr>
          <w:rFonts w:ascii="宋体" w:eastAsia="宋体" w:hAnsi="宋体"/>
        </w:rPr>
        <w:t xml:space="preserve"> 不太会</w:t>
      </w:r>
    </w:p>
    <w:p w14:paraId="667DD8EB" w14:textId="77777777" w:rsidR="0064184B" w:rsidRPr="00303A78" w:rsidRDefault="0064184B" w:rsidP="0064184B">
      <w:pPr>
        <w:pStyle w:val="acbfdd8b-e11b-4d36-88ff-6049b138f862"/>
        <w:rPr>
          <w:rFonts w:ascii="宋体" w:eastAsia="宋体" w:hAnsi="宋体" w:hint="eastAsia"/>
        </w:rPr>
      </w:pPr>
      <w:r w:rsidRPr="00303A78">
        <w:rPr>
          <w:rFonts w:ascii="Segoe UI Symbol" w:eastAsia="宋体" w:hAnsi="Segoe UI Symbol" w:cs="Segoe UI Symbol"/>
        </w:rPr>
        <w:t>☐</w:t>
      </w:r>
      <w:r w:rsidRPr="00303A78">
        <w:rPr>
          <w:rFonts w:ascii="宋体" w:eastAsia="宋体" w:hAnsi="宋体"/>
        </w:rPr>
        <w:t xml:space="preserve"> 完全不会</w:t>
      </w:r>
    </w:p>
    <w:p w14:paraId="2BA4A839" w14:textId="77777777" w:rsidR="0064184B" w:rsidRPr="00303A78" w:rsidRDefault="0064184B" w:rsidP="0064184B">
      <w:pPr>
        <w:pStyle w:val="acbfdd8b-e11b-4d36-88ff-6049b138f862"/>
        <w:rPr>
          <w:rFonts w:ascii="宋体" w:eastAsia="宋体" w:hAnsi="宋体" w:hint="eastAsia"/>
        </w:rPr>
      </w:pPr>
      <w:r w:rsidRPr="00303A78">
        <w:rPr>
          <w:rFonts w:ascii="宋体" w:eastAsia="宋体" w:hAnsi="宋体"/>
        </w:rPr>
        <w:t>9. 您最看重这项服务的哪些因素？（最多选3项）</w:t>
      </w:r>
    </w:p>
    <w:p w14:paraId="48F86096" w14:textId="77777777" w:rsidR="0064184B" w:rsidRPr="00303A78" w:rsidRDefault="0064184B" w:rsidP="0064184B">
      <w:pPr>
        <w:pStyle w:val="acbfdd8b-e11b-4d36-88ff-6049b138f862"/>
        <w:rPr>
          <w:rFonts w:ascii="宋体" w:eastAsia="宋体" w:hAnsi="宋体" w:hint="eastAsia"/>
        </w:rPr>
      </w:pPr>
      <w:r w:rsidRPr="00303A78">
        <w:rPr>
          <w:rFonts w:ascii="Segoe UI Symbol" w:eastAsia="宋体" w:hAnsi="Segoe UI Symbol" w:cs="Segoe UI Symbol"/>
        </w:rPr>
        <w:t>☐</w:t>
      </w:r>
      <w:r w:rsidRPr="00303A78">
        <w:rPr>
          <w:rFonts w:ascii="宋体" w:eastAsia="宋体" w:hAnsi="宋体"/>
        </w:rPr>
        <w:t xml:space="preserve"> 行李安全</w:t>
      </w:r>
    </w:p>
    <w:p w14:paraId="7F1C749E" w14:textId="77777777" w:rsidR="0064184B" w:rsidRPr="00303A78" w:rsidRDefault="0064184B" w:rsidP="0064184B">
      <w:pPr>
        <w:pStyle w:val="acbfdd8b-e11b-4d36-88ff-6049b138f862"/>
        <w:rPr>
          <w:rFonts w:ascii="宋体" w:eastAsia="宋体" w:hAnsi="宋体" w:hint="eastAsia"/>
        </w:rPr>
      </w:pPr>
      <w:r w:rsidRPr="00303A78">
        <w:rPr>
          <w:rFonts w:ascii="Segoe UI Symbol" w:eastAsia="宋体" w:hAnsi="Segoe UI Symbol" w:cs="Segoe UI Symbol"/>
        </w:rPr>
        <w:t>☐</w:t>
      </w:r>
      <w:r w:rsidRPr="00303A78">
        <w:rPr>
          <w:rFonts w:ascii="宋体" w:eastAsia="宋体" w:hAnsi="宋体"/>
        </w:rPr>
        <w:t xml:space="preserve"> 准时送达</w:t>
      </w:r>
    </w:p>
    <w:p w14:paraId="427665D5" w14:textId="77777777" w:rsidR="0064184B" w:rsidRPr="00303A78" w:rsidRDefault="0064184B" w:rsidP="0064184B">
      <w:pPr>
        <w:pStyle w:val="acbfdd8b-e11b-4d36-88ff-6049b138f862"/>
        <w:rPr>
          <w:rFonts w:ascii="宋体" w:eastAsia="宋体" w:hAnsi="宋体" w:hint="eastAsia"/>
        </w:rPr>
      </w:pPr>
      <w:r w:rsidRPr="00303A78">
        <w:rPr>
          <w:rFonts w:ascii="Segoe UI Symbol" w:eastAsia="宋体" w:hAnsi="Segoe UI Symbol" w:cs="Segoe UI Symbol"/>
        </w:rPr>
        <w:t>☐</w:t>
      </w:r>
      <w:r w:rsidRPr="00303A78">
        <w:rPr>
          <w:rFonts w:ascii="宋体" w:eastAsia="宋体" w:hAnsi="宋体"/>
        </w:rPr>
        <w:t xml:space="preserve"> 价格</w:t>
      </w:r>
    </w:p>
    <w:p w14:paraId="1281C67F" w14:textId="77777777" w:rsidR="0064184B" w:rsidRPr="00303A78" w:rsidRDefault="0064184B" w:rsidP="0064184B">
      <w:pPr>
        <w:pStyle w:val="acbfdd8b-e11b-4d36-88ff-6049b138f862"/>
        <w:rPr>
          <w:rFonts w:ascii="宋体" w:eastAsia="宋体" w:hAnsi="宋体" w:hint="eastAsia"/>
        </w:rPr>
      </w:pPr>
      <w:r w:rsidRPr="00303A78">
        <w:rPr>
          <w:rFonts w:ascii="Segoe UI Symbol" w:eastAsia="宋体" w:hAnsi="Segoe UI Symbol" w:cs="Segoe UI Symbol"/>
        </w:rPr>
        <w:t>☐</w:t>
      </w:r>
      <w:r w:rsidRPr="00303A78">
        <w:rPr>
          <w:rFonts w:ascii="宋体" w:eastAsia="宋体" w:hAnsi="宋体"/>
        </w:rPr>
        <w:t xml:space="preserve"> 操作方便</w:t>
      </w:r>
    </w:p>
    <w:p w14:paraId="3C743E3A" w14:textId="77777777" w:rsidR="0064184B" w:rsidRPr="00303A78" w:rsidRDefault="0064184B" w:rsidP="0064184B">
      <w:pPr>
        <w:pStyle w:val="acbfdd8b-e11b-4d36-88ff-6049b138f862"/>
        <w:rPr>
          <w:rFonts w:ascii="宋体" w:eastAsia="宋体" w:hAnsi="宋体" w:hint="eastAsia"/>
        </w:rPr>
      </w:pPr>
      <w:r w:rsidRPr="00303A78">
        <w:rPr>
          <w:rFonts w:ascii="Segoe UI Symbol" w:eastAsia="宋体" w:hAnsi="Segoe UI Symbol" w:cs="Segoe UI Symbol"/>
        </w:rPr>
        <w:t>☐</w:t>
      </w:r>
      <w:r w:rsidRPr="00303A78">
        <w:rPr>
          <w:rFonts w:ascii="宋体" w:eastAsia="宋体" w:hAnsi="宋体"/>
        </w:rPr>
        <w:t xml:space="preserve"> 可实时追踪</w:t>
      </w:r>
    </w:p>
    <w:p w14:paraId="2C30F2DB" w14:textId="77777777" w:rsidR="0064184B" w:rsidRPr="00303A78" w:rsidRDefault="0064184B" w:rsidP="0064184B">
      <w:pPr>
        <w:pStyle w:val="acbfdd8b-e11b-4d36-88ff-6049b138f862"/>
        <w:rPr>
          <w:rFonts w:ascii="宋体" w:eastAsia="宋体" w:hAnsi="宋体" w:hint="eastAsia"/>
        </w:rPr>
      </w:pPr>
      <w:r w:rsidRPr="00303A78">
        <w:rPr>
          <w:rFonts w:ascii="Segoe UI Symbol" w:eastAsia="宋体" w:hAnsi="Segoe UI Symbol" w:cs="Segoe UI Symbol"/>
        </w:rPr>
        <w:t>☐</w:t>
      </w:r>
      <w:r w:rsidRPr="00303A78">
        <w:rPr>
          <w:rFonts w:ascii="宋体" w:eastAsia="宋体" w:hAnsi="宋体"/>
        </w:rPr>
        <w:t xml:space="preserve"> 品牌/平台可靠性</w:t>
      </w:r>
    </w:p>
    <w:p w14:paraId="1E649656" w14:textId="4E17EC80" w:rsidR="0064184B" w:rsidRPr="00303A78" w:rsidRDefault="0064184B" w:rsidP="0064184B">
      <w:pPr>
        <w:pStyle w:val="acbfdd8b-e11b-4d36-88ff-6049b138f862"/>
        <w:rPr>
          <w:rFonts w:ascii="宋体" w:eastAsia="宋体" w:hAnsi="宋体" w:hint="eastAsia"/>
        </w:rPr>
      </w:pPr>
      <w:r w:rsidRPr="00303A78">
        <w:rPr>
          <w:rFonts w:ascii="宋体" w:eastAsia="宋体" w:hAnsi="宋体"/>
        </w:rPr>
        <w:t xml:space="preserve">10. </w:t>
      </w:r>
      <w:r w:rsidRPr="00303A78">
        <w:rPr>
          <w:rFonts w:ascii="宋体" w:eastAsia="宋体" w:hAnsi="宋体" w:hint="eastAsia"/>
        </w:rPr>
        <w:t>针对上述服务，</w:t>
      </w:r>
      <w:r w:rsidRPr="00303A78">
        <w:rPr>
          <w:rFonts w:ascii="宋体" w:eastAsia="宋体" w:hAnsi="宋体"/>
        </w:rPr>
        <w:t>您可以接受的价格区间（单次行李转运）是：</w:t>
      </w:r>
    </w:p>
    <w:p w14:paraId="4BD6CCD7" w14:textId="77777777" w:rsidR="0064184B" w:rsidRPr="00303A78" w:rsidRDefault="0064184B" w:rsidP="0064184B">
      <w:pPr>
        <w:pStyle w:val="acbfdd8b-e11b-4d36-88ff-6049b138f862"/>
        <w:rPr>
          <w:rFonts w:ascii="宋体" w:eastAsia="宋体" w:hAnsi="宋体" w:hint="eastAsia"/>
        </w:rPr>
      </w:pPr>
      <w:r w:rsidRPr="00303A78">
        <w:rPr>
          <w:rFonts w:ascii="Segoe UI Symbol" w:eastAsia="宋体" w:hAnsi="Segoe UI Symbol" w:cs="Segoe UI Symbol"/>
        </w:rPr>
        <w:t>☐</w:t>
      </w:r>
      <w:r w:rsidRPr="00303A78">
        <w:rPr>
          <w:rFonts w:ascii="宋体" w:eastAsia="宋体" w:hAnsi="宋体"/>
        </w:rPr>
        <w:t xml:space="preserve"> 20元以内</w:t>
      </w:r>
    </w:p>
    <w:p w14:paraId="7F586E95" w14:textId="77777777" w:rsidR="0064184B" w:rsidRPr="00303A78" w:rsidRDefault="0064184B" w:rsidP="0064184B">
      <w:pPr>
        <w:pStyle w:val="acbfdd8b-e11b-4d36-88ff-6049b138f862"/>
        <w:rPr>
          <w:rFonts w:ascii="宋体" w:eastAsia="宋体" w:hAnsi="宋体" w:hint="eastAsia"/>
        </w:rPr>
      </w:pPr>
      <w:r w:rsidRPr="00303A78">
        <w:rPr>
          <w:rFonts w:ascii="Segoe UI Symbol" w:eastAsia="宋体" w:hAnsi="Segoe UI Symbol" w:cs="Segoe UI Symbol"/>
        </w:rPr>
        <w:t>☐</w:t>
      </w:r>
      <w:r w:rsidRPr="00303A78">
        <w:rPr>
          <w:rFonts w:ascii="宋体" w:eastAsia="宋体" w:hAnsi="宋体"/>
        </w:rPr>
        <w:t xml:space="preserve"> 20–30元</w:t>
      </w:r>
    </w:p>
    <w:p w14:paraId="0CFA3168" w14:textId="77777777" w:rsidR="0064184B" w:rsidRPr="00303A78" w:rsidRDefault="0064184B" w:rsidP="0064184B">
      <w:pPr>
        <w:pStyle w:val="acbfdd8b-e11b-4d36-88ff-6049b138f862"/>
        <w:rPr>
          <w:rFonts w:ascii="宋体" w:eastAsia="宋体" w:hAnsi="宋体" w:hint="eastAsia"/>
        </w:rPr>
      </w:pPr>
      <w:r w:rsidRPr="00303A78">
        <w:rPr>
          <w:rFonts w:ascii="Segoe UI Symbol" w:eastAsia="宋体" w:hAnsi="Segoe UI Symbol" w:cs="Segoe UI Symbol"/>
        </w:rPr>
        <w:t>☐</w:t>
      </w:r>
      <w:r w:rsidRPr="00303A78">
        <w:rPr>
          <w:rFonts w:ascii="宋体" w:eastAsia="宋体" w:hAnsi="宋体"/>
        </w:rPr>
        <w:t xml:space="preserve"> 30–50元</w:t>
      </w:r>
    </w:p>
    <w:p w14:paraId="45DB34E1" w14:textId="77777777" w:rsidR="0064184B" w:rsidRPr="00303A78" w:rsidRDefault="0064184B" w:rsidP="0064184B">
      <w:pPr>
        <w:pStyle w:val="acbfdd8b-e11b-4d36-88ff-6049b138f862"/>
        <w:rPr>
          <w:rFonts w:ascii="宋体" w:eastAsia="宋体" w:hAnsi="宋体" w:hint="eastAsia"/>
        </w:rPr>
      </w:pPr>
      <w:r w:rsidRPr="00303A78">
        <w:rPr>
          <w:rFonts w:ascii="Segoe UI Symbol" w:eastAsia="宋体" w:hAnsi="Segoe UI Symbol" w:cs="Segoe UI Symbol"/>
        </w:rPr>
        <w:t>☐</w:t>
      </w:r>
      <w:r w:rsidRPr="00303A78">
        <w:rPr>
          <w:rFonts w:ascii="宋体" w:eastAsia="宋体" w:hAnsi="宋体"/>
        </w:rPr>
        <w:t xml:space="preserve"> 50元以上</w:t>
      </w:r>
    </w:p>
    <w:p w14:paraId="34E676E7" w14:textId="43058564" w:rsidR="0064184B" w:rsidRPr="00303A78" w:rsidRDefault="0064184B" w:rsidP="0064184B">
      <w:pPr>
        <w:pStyle w:val="acbfdd8b-e11b-4d36-88ff-6049b138f862"/>
        <w:rPr>
          <w:rFonts w:ascii="宋体" w:eastAsia="宋体" w:hAnsi="宋体" w:hint="eastAsia"/>
        </w:rPr>
      </w:pPr>
      <w:r w:rsidRPr="00303A78">
        <w:rPr>
          <w:rFonts w:ascii="宋体" w:eastAsia="宋体" w:hAnsi="宋体"/>
        </w:rPr>
        <w:t>11. 您在以下哪种情况下最可能使用该服务？（可多选）</w:t>
      </w:r>
    </w:p>
    <w:p w14:paraId="3CCCE00C" w14:textId="77777777" w:rsidR="0064184B" w:rsidRPr="00303A78" w:rsidRDefault="0064184B" w:rsidP="0064184B">
      <w:pPr>
        <w:pStyle w:val="acbfdd8b-e11b-4d36-88ff-6049b138f862"/>
        <w:rPr>
          <w:rFonts w:ascii="宋体" w:eastAsia="宋体" w:hAnsi="宋体" w:hint="eastAsia"/>
        </w:rPr>
      </w:pPr>
      <w:r w:rsidRPr="00303A78">
        <w:rPr>
          <w:rFonts w:ascii="Segoe UI Symbol" w:eastAsia="宋体" w:hAnsi="Segoe UI Symbol" w:cs="Segoe UI Symbol"/>
        </w:rPr>
        <w:t>☐</w:t>
      </w:r>
      <w:r w:rsidRPr="00303A78">
        <w:rPr>
          <w:rFonts w:ascii="宋体" w:eastAsia="宋体" w:hAnsi="宋体"/>
        </w:rPr>
        <w:t xml:space="preserve"> 旅行最后一天还想继续游玩</w:t>
      </w:r>
    </w:p>
    <w:p w14:paraId="3C2F4E37" w14:textId="77777777" w:rsidR="0064184B" w:rsidRPr="00303A78" w:rsidRDefault="0064184B" w:rsidP="0064184B">
      <w:pPr>
        <w:pStyle w:val="acbfdd8b-e11b-4d36-88ff-6049b138f862"/>
        <w:rPr>
          <w:rFonts w:ascii="宋体" w:eastAsia="宋体" w:hAnsi="宋体" w:hint="eastAsia"/>
        </w:rPr>
      </w:pPr>
      <w:r w:rsidRPr="00303A78">
        <w:rPr>
          <w:rFonts w:ascii="Segoe UI Symbol" w:eastAsia="宋体" w:hAnsi="Segoe UI Symbol" w:cs="Segoe UI Symbol"/>
        </w:rPr>
        <w:t>☐</w:t>
      </w:r>
      <w:r w:rsidRPr="00303A78">
        <w:rPr>
          <w:rFonts w:ascii="宋体" w:eastAsia="宋体" w:hAnsi="宋体"/>
        </w:rPr>
        <w:t xml:space="preserve"> 行李较多/较重</w:t>
      </w:r>
    </w:p>
    <w:p w14:paraId="71677510" w14:textId="77777777" w:rsidR="0064184B" w:rsidRPr="00303A78" w:rsidRDefault="0064184B" w:rsidP="0064184B">
      <w:pPr>
        <w:pStyle w:val="acbfdd8b-e11b-4d36-88ff-6049b138f862"/>
        <w:rPr>
          <w:rFonts w:ascii="宋体" w:eastAsia="宋体" w:hAnsi="宋体" w:hint="eastAsia"/>
        </w:rPr>
      </w:pPr>
      <w:r w:rsidRPr="00303A78">
        <w:rPr>
          <w:rFonts w:ascii="Segoe UI Symbol" w:eastAsia="宋体" w:hAnsi="Segoe UI Symbol" w:cs="Segoe UI Symbol"/>
        </w:rPr>
        <w:t>☐</w:t>
      </w:r>
      <w:r w:rsidRPr="00303A78">
        <w:rPr>
          <w:rFonts w:ascii="宋体" w:eastAsia="宋体" w:hAnsi="宋体"/>
        </w:rPr>
        <w:t xml:space="preserve"> 时间紧张（赶车/赶飞机）</w:t>
      </w:r>
    </w:p>
    <w:p w14:paraId="6F935421" w14:textId="77777777" w:rsidR="0064184B" w:rsidRPr="00303A78" w:rsidRDefault="0064184B" w:rsidP="0064184B">
      <w:pPr>
        <w:pStyle w:val="acbfdd8b-e11b-4d36-88ff-6049b138f862"/>
        <w:rPr>
          <w:rFonts w:ascii="宋体" w:eastAsia="宋体" w:hAnsi="宋体" w:hint="eastAsia"/>
        </w:rPr>
      </w:pPr>
      <w:r w:rsidRPr="00303A78">
        <w:rPr>
          <w:rFonts w:ascii="Segoe UI Symbol" w:eastAsia="宋体" w:hAnsi="Segoe UI Symbol" w:cs="Segoe UI Symbol"/>
        </w:rPr>
        <w:t>☐</w:t>
      </w:r>
      <w:r w:rsidRPr="00303A78">
        <w:rPr>
          <w:rFonts w:ascii="宋体" w:eastAsia="宋体" w:hAnsi="宋体"/>
        </w:rPr>
        <w:t xml:space="preserve"> 商务出行</w:t>
      </w:r>
    </w:p>
    <w:p w14:paraId="230E4BF7" w14:textId="77777777" w:rsidR="0064184B" w:rsidRPr="00303A78" w:rsidRDefault="0064184B" w:rsidP="0064184B">
      <w:pPr>
        <w:pStyle w:val="acbfdd8b-e11b-4d36-88ff-6049b138f862"/>
        <w:rPr>
          <w:rFonts w:ascii="宋体" w:eastAsia="宋体" w:hAnsi="宋体" w:hint="eastAsia"/>
        </w:rPr>
      </w:pPr>
      <w:r w:rsidRPr="00303A78">
        <w:rPr>
          <w:rFonts w:ascii="Segoe UI Symbol" w:eastAsia="宋体" w:hAnsi="Segoe UI Symbol" w:cs="Segoe UI Symbol"/>
        </w:rPr>
        <w:t>☐</w:t>
      </w:r>
      <w:r w:rsidRPr="00303A78">
        <w:rPr>
          <w:rFonts w:ascii="宋体" w:eastAsia="宋体" w:hAnsi="宋体"/>
        </w:rPr>
        <w:t xml:space="preserve"> 基本不会用</w:t>
      </w:r>
    </w:p>
    <w:p w14:paraId="3A3996D5" w14:textId="77777777" w:rsidR="0064184B" w:rsidRPr="00303A78" w:rsidRDefault="0064184B" w:rsidP="0064184B">
      <w:pPr>
        <w:pStyle w:val="acbfdd8b-e11b-4d36-88ff-6049b138f862"/>
        <w:rPr>
          <w:rFonts w:ascii="宋体" w:eastAsia="宋体" w:hAnsi="宋体" w:hint="eastAsia"/>
        </w:rPr>
      </w:pPr>
      <w:r w:rsidRPr="00303A78">
        <w:rPr>
          <w:rFonts w:ascii="宋体" w:eastAsia="宋体" w:hAnsi="宋体"/>
        </w:rPr>
        <w:t>12. 您对这类服务的最大顾虑是：</w:t>
      </w:r>
    </w:p>
    <w:p w14:paraId="4104F5A0" w14:textId="77777777" w:rsidR="0064184B" w:rsidRPr="00303A78" w:rsidRDefault="0064184B" w:rsidP="0064184B">
      <w:pPr>
        <w:pStyle w:val="acbfdd8b-e11b-4d36-88ff-6049b138f862"/>
        <w:rPr>
          <w:rFonts w:ascii="宋体" w:eastAsia="宋体" w:hAnsi="宋体" w:hint="eastAsia"/>
        </w:rPr>
      </w:pPr>
      <w:r w:rsidRPr="00303A78">
        <w:rPr>
          <w:rFonts w:ascii="Segoe UI Symbol" w:eastAsia="宋体" w:hAnsi="Segoe UI Symbol" w:cs="Segoe UI Symbol"/>
        </w:rPr>
        <w:t>☐</w:t>
      </w:r>
      <w:r w:rsidRPr="00303A78">
        <w:rPr>
          <w:rFonts w:ascii="宋体" w:eastAsia="宋体" w:hAnsi="宋体"/>
        </w:rPr>
        <w:t xml:space="preserve"> 行李丢失</w:t>
      </w:r>
    </w:p>
    <w:p w14:paraId="6E0BEC06" w14:textId="77777777" w:rsidR="0064184B" w:rsidRPr="00303A78" w:rsidRDefault="0064184B" w:rsidP="0064184B">
      <w:pPr>
        <w:pStyle w:val="acbfdd8b-e11b-4d36-88ff-6049b138f862"/>
        <w:rPr>
          <w:rFonts w:ascii="宋体" w:eastAsia="宋体" w:hAnsi="宋体" w:hint="eastAsia"/>
        </w:rPr>
      </w:pPr>
      <w:r w:rsidRPr="00303A78">
        <w:rPr>
          <w:rFonts w:ascii="Segoe UI Symbol" w:eastAsia="宋体" w:hAnsi="Segoe UI Symbol" w:cs="Segoe UI Symbol"/>
        </w:rPr>
        <w:t>☐</w:t>
      </w:r>
      <w:r w:rsidRPr="00303A78">
        <w:rPr>
          <w:rFonts w:ascii="宋体" w:eastAsia="宋体" w:hAnsi="宋体"/>
        </w:rPr>
        <w:t xml:space="preserve"> 行李损坏</w:t>
      </w:r>
    </w:p>
    <w:p w14:paraId="44CAFF0B" w14:textId="77777777" w:rsidR="0064184B" w:rsidRPr="00303A78" w:rsidRDefault="0064184B" w:rsidP="0064184B">
      <w:pPr>
        <w:pStyle w:val="acbfdd8b-e11b-4d36-88ff-6049b138f862"/>
        <w:rPr>
          <w:rFonts w:ascii="宋体" w:eastAsia="宋体" w:hAnsi="宋体" w:hint="eastAsia"/>
        </w:rPr>
      </w:pPr>
      <w:r w:rsidRPr="00303A78">
        <w:rPr>
          <w:rFonts w:ascii="Segoe UI Symbol" w:eastAsia="宋体" w:hAnsi="Segoe UI Symbol" w:cs="Segoe UI Symbol"/>
        </w:rPr>
        <w:t>☐</w:t>
      </w:r>
      <w:r w:rsidRPr="00303A78">
        <w:rPr>
          <w:rFonts w:ascii="宋体" w:eastAsia="宋体" w:hAnsi="宋体"/>
        </w:rPr>
        <w:t xml:space="preserve"> 延误</w:t>
      </w:r>
    </w:p>
    <w:p w14:paraId="37E4E971" w14:textId="77777777" w:rsidR="0064184B" w:rsidRPr="00303A78" w:rsidRDefault="0064184B" w:rsidP="0064184B">
      <w:pPr>
        <w:pStyle w:val="acbfdd8b-e11b-4d36-88ff-6049b138f862"/>
        <w:rPr>
          <w:rFonts w:ascii="宋体" w:eastAsia="宋体" w:hAnsi="宋体" w:hint="eastAsia"/>
        </w:rPr>
      </w:pPr>
      <w:r w:rsidRPr="00303A78">
        <w:rPr>
          <w:rFonts w:ascii="Segoe UI Symbol" w:eastAsia="宋体" w:hAnsi="Segoe UI Symbol" w:cs="Segoe UI Symbol"/>
        </w:rPr>
        <w:t>☐</w:t>
      </w:r>
      <w:r w:rsidRPr="00303A78">
        <w:rPr>
          <w:rFonts w:ascii="宋体" w:eastAsia="宋体" w:hAnsi="宋体"/>
        </w:rPr>
        <w:t xml:space="preserve"> 信息不透明</w:t>
      </w:r>
    </w:p>
    <w:p w14:paraId="1A50F6ED" w14:textId="77777777" w:rsidR="0064184B" w:rsidRPr="00303A78" w:rsidRDefault="0064184B" w:rsidP="0064184B">
      <w:pPr>
        <w:pStyle w:val="acbfdd8b-e11b-4d36-88ff-6049b138f862"/>
        <w:rPr>
          <w:rFonts w:ascii="宋体" w:eastAsia="宋体" w:hAnsi="宋体" w:hint="eastAsia"/>
        </w:rPr>
      </w:pPr>
      <w:r w:rsidRPr="00303A78">
        <w:rPr>
          <w:rFonts w:ascii="Segoe UI Symbol" w:eastAsia="宋体" w:hAnsi="Segoe UI Symbol" w:cs="Segoe UI Symbol"/>
        </w:rPr>
        <w:t>☐</w:t>
      </w:r>
      <w:r w:rsidRPr="00303A78">
        <w:rPr>
          <w:rFonts w:ascii="宋体" w:eastAsia="宋体" w:hAnsi="宋体"/>
        </w:rPr>
        <w:t xml:space="preserve"> 其他</w:t>
      </w:r>
    </w:p>
    <w:p w14:paraId="1DFA0ED3" w14:textId="412DB3F0" w:rsidR="0064184B" w:rsidRPr="00303A78" w:rsidRDefault="0064184B" w:rsidP="0064184B">
      <w:pPr>
        <w:pStyle w:val="acbfdd8b-e11b-4d36-88ff-6049b138f862"/>
        <w:rPr>
          <w:rFonts w:ascii="宋体" w:eastAsia="宋体" w:hAnsi="宋体" w:hint="eastAsia"/>
        </w:rPr>
      </w:pPr>
      <w:r w:rsidRPr="00303A78">
        <w:rPr>
          <w:rFonts w:ascii="宋体" w:eastAsia="宋体" w:hAnsi="宋体"/>
        </w:rPr>
        <w:t>13. 如果平台提供以下保障，您是更愿意使用</w:t>
      </w:r>
      <w:r w:rsidR="00303A78" w:rsidRPr="00303A78">
        <w:rPr>
          <w:rFonts w:ascii="宋体" w:eastAsia="宋体" w:hAnsi="宋体" w:hint="eastAsia"/>
        </w:rPr>
        <w:t>这类服务：（多选）</w:t>
      </w:r>
    </w:p>
    <w:p w14:paraId="29B4411D" w14:textId="77777777" w:rsidR="0064184B" w:rsidRPr="00303A78" w:rsidRDefault="0064184B" w:rsidP="0064184B">
      <w:pPr>
        <w:pStyle w:val="acbfdd8b-e11b-4d36-88ff-6049b138f862"/>
        <w:rPr>
          <w:rFonts w:ascii="宋体" w:eastAsia="宋体" w:hAnsi="宋体" w:hint="eastAsia"/>
        </w:rPr>
      </w:pPr>
      <w:r w:rsidRPr="00303A78">
        <w:rPr>
          <w:rFonts w:ascii="Segoe UI Symbol" w:eastAsia="宋体" w:hAnsi="Segoe UI Symbol" w:cs="Segoe UI Symbol"/>
        </w:rPr>
        <w:t>☐</w:t>
      </w:r>
      <w:r w:rsidRPr="00303A78">
        <w:rPr>
          <w:rFonts w:ascii="宋体" w:eastAsia="宋体" w:hAnsi="宋体"/>
        </w:rPr>
        <w:t xml:space="preserve"> 行李保险</w:t>
      </w:r>
    </w:p>
    <w:p w14:paraId="4D421EF4" w14:textId="77777777" w:rsidR="0064184B" w:rsidRPr="00303A78" w:rsidRDefault="0064184B" w:rsidP="0064184B">
      <w:pPr>
        <w:pStyle w:val="acbfdd8b-e11b-4d36-88ff-6049b138f862"/>
        <w:rPr>
          <w:rFonts w:ascii="宋体" w:eastAsia="宋体" w:hAnsi="宋体" w:hint="eastAsia"/>
        </w:rPr>
      </w:pPr>
      <w:r w:rsidRPr="00303A78">
        <w:rPr>
          <w:rFonts w:ascii="Segoe UI Symbol" w:eastAsia="宋体" w:hAnsi="Segoe UI Symbol" w:cs="Segoe UI Symbol"/>
        </w:rPr>
        <w:t>☐</w:t>
      </w:r>
      <w:r w:rsidRPr="00303A78">
        <w:rPr>
          <w:rFonts w:ascii="宋体" w:eastAsia="宋体" w:hAnsi="宋体"/>
        </w:rPr>
        <w:t xml:space="preserve"> 全程可追踪</w:t>
      </w:r>
    </w:p>
    <w:p w14:paraId="2F59AAC7" w14:textId="77777777" w:rsidR="0064184B" w:rsidRPr="00303A78" w:rsidRDefault="0064184B" w:rsidP="0064184B">
      <w:pPr>
        <w:pStyle w:val="acbfdd8b-e11b-4d36-88ff-6049b138f862"/>
        <w:rPr>
          <w:rFonts w:ascii="宋体" w:eastAsia="宋体" w:hAnsi="宋体" w:hint="eastAsia"/>
        </w:rPr>
      </w:pPr>
      <w:r w:rsidRPr="00303A78">
        <w:rPr>
          <w:rFonts w:ascii="Segoe UI Symbol" w:eastAsia="宋体" w:hAnsi="Segoe UI Symbol" w:cs="Segoe UI Symbol"/>
        </w:rPr>
        <w:lastRenderedPageBreak/>
        <w:t>☐</w:t>
      </w:r>
      <w:r w:rsidRPr="00303A78">
        <w:rPr>
          <w:rFonts w:ascii="宋体" w:eastAsia="宋体" w:hAnsi="宋体"/>
        </w:rPr>
        <w:t xml:space="preserve"> 超时赔偿</w:t>
      </w:r>
    </w:p>
    <w:p w14:paraId="0519DEFE" w14:textId="77777777" w:rsidR="0064184B" w:rsidRPr="00303A78" w:rsidRDefault="0064184B" w:rsidP="0064184B">
      <w:pPr>
        <w:pStyle w:val="acbfdd8b-e11b-4d36-88ff-6049b138f862"/>
        <w:rPr>
          <w:rFonts w:ascii="宋体" w:eastAsia="宋体" w:hAnsi="宋体" w:hint="eastAsia"/>
        </w:rPr>
      </w:pPr>
      <w:r w:rsidRPr="00303A78">
        <w:rPr>
          <w:rFonts w:ascii="Segoe UI Symbol" w:eastAsia="宋体" w:hAnsi="Segoe UI Symbol" w:cs="Segoe UI Symbol"/>
        </w:rPr>
        <w:t>☐</w:t>
      </w:r>
      <w:r w:rsidRPr="00303A78">
        <w:rPr>
          <w:rFonts w:ascii="宋体" w:eastAsia="宋体" w:hAnsi="宋体"/>
        </w:rPr>
        <w:t xml:space="preserve"> 客服实时响应</w:t>
      </w:r>
    </w:p>
    <w:p w14:paraId="55435EC4" w14:textId="427F73E3" w:rsidR="0064184B" w:rsidRPr="00303A78" w:rsidRDefault="0064184B" w:rsidP="0064184B">
      <w:pPr>
        <w:pStyle w:val="acbfdd8b-e11b-4d36-88ff-6049b138f862"/>
        <w:rPr>
          <w:rFonts w:ascii="宋体" w:eastAsia="宋体" w:hAnsi="宋体" w:hint="eastAsia"/>
        </w:rPr>
      </w:pPr>
      <w:r w:rsidRPr="00303A78">
        <w:rPr>
          <w:rFonts w:ascii="Segoe UI Symbol" w:eastAsia="宋体" w:hAnsi="Segoe UI Symbol" w:cs="Segoe UI Symbol"/>
        </w:rPr>
        <w:t>☐</w:t>
      </w:r>
      <w:r w:rsidRPr="00303A78">
        <w:rPr>
          <w:rFonts w:ascii="宋体" w:eastAsia="宋体" w:hAnsi="宋体"/>
        </w:rPr>
        <w:t xml:space="preserve"> 不会有明显影响</w:t>
      </w:r>
    </w:p>
    <w:sectPr w:rsidR="0064184B" w:rsidRPr="00303A78" w:rsidSect="00034616">
      <w:headerReference w:type="even" r:id="rId25"/>
      <w:headerReference w:type="default" r:id="rId26"/>
      <w:footerReference w:type="even" r:id="rId27"/>
      <w:footerReference w:type="default" r:id="rId28"/>
      <w:headerReference w:type="first" r:id="rId29"/>
      <w:footerReference w:type="first" r:id="rId3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E32B06" w14:textId="77777777" w:rsidR="00911CA7" w:rsidRDefault="00911CA7" w:rsidP="00AC2129">
      <w:pPr>
        <w:spacing w:after="0" w:line="240" w:lineRule="auto"/>
        <w:rPr>
          <w:rFonts w:hint="eastAsia"/>
        </w:rPr>
      </w:pPr>
      <w:r>
        <w:separator/>
      </w:r>
    </w:p>
  </w:endnote>
  <w:endnote w:type="continuationSeparator" w:id="0">
    <w:p w14:paraId="233D0B3C" w14:textId="77777777" w:rsidR="00911CA7" w:rsidRDefault="00911CA7" w:rsidP="00AC212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14FA4" w14:textId="77777777" w:rsidR="00F53FD9" w:rsidRDefault="00F53FD9">
    <w:pPr>
      <w:pStyle w:val="a7"/>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4876061"/>
      <w:docPartObj>
        <w:docPartGallery w:val="Page Numbers (Bottom of Page)"/>
        <w:docPartUnique/>
      </w:docPartObj>
    </w:sdtPr>
    <w:sdtContent>
      <w:p w14:paraId="29680C87" w14:textId="59D3E702" w:rsidR="00F53FD9" w:rsidRDefault="00F53FD9">
        <w:pPr>
          <w:pStyle w:val="a7"/>
          <w:jc w:val="center"/>
          <w:rPr>
            <w:rFonts w:hint="eastAsia"/>
          </w:rPr>
        </w:pPr>
        <w:r>
          <w:fldChar w:fldCharType="begin"/>
        </w:r>
        <w:r>
          <w:instrText>PAGE   \* MERGEFORMAT</w:instrText>
        </w:r>
        <w:r>
          <w:fldChar w:fldCharType="separate"/>
        </w:r>
        <w:r>
          <w:rPr>
            <w:lang w:val="zh-CN" w:eastAsia="zh-CN"/>
          </w:rPr>
          <w:t>2</w:t>
        </w:r>
        <w:r>
          <w:fldChar w:fldCharType="end"/>
        </w:r>
      </w:p>
    </w:sdtContent>
  </w:sdt>
  <w:p w14:paraId="4FB57244" w14:textId="77777777" w:rsidR="00F53FD9" w:rsidRDefault="00F53FD9">
    <w:pPr>
      <w:pStyle w:val="a7"/>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84627" w14:textId="77777777" w:rsidR="00F53FD9" w:rsidRDefault="00F53FD9">
    <w:pPr>
      <w:pStyle w:val="a7"/>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DCC1DF" w14:textId="77777777" w:rsidR="00911CA7" w:rsidRDefault="00911CA7" w:rsidP="00AC2129">
      <w:pPr>
        <w:spacing w:after="0" w:line="240" w:lineRule="auto"/>
        <w:rPr>
          <w:rFonts w:hint="eastAsia"/>
        </w:rPr>
      </w:pPr>
      <w:r>
        <w:separator/>
      </w:r>
    </w:p>
  </w:footnote>
  <w:footnote w:type="continuationSeparator" w:id="0">
    <w:p w14:paraId="3DE3B4E2" w14:textId="77777777" w:rsidR="00911CA7" w:rsidRDefault="00911CA7" w:rsidP="00AC2129">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A8C1D" w14:textId="77777777" w:rsidR="00F53FD9" w:rsidRDefault="00F53FD9">
    <w:pPr>
      <w:pStyle w:val="a5"/>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6C2CA" w14:textId="77777777" w:rsidR="00F53FD9" w:rsidRDefault="00F53FD9">
    <w:pPr>
      <w:pStyle w:val="a5"/>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382AA" w14:textId="77777777" w:rsidR="00F53FD9" w:rsidRDefault="00F53FD9">
    <w:pPr>
      <w:pStyle w:val="a5"/>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11077F1"/>
    <w:multiLevelType w:val="hybridMultilevel"/>
    <w:tmpl w:val="094870DA"/>
    <w:lvl w:ilvl="0" w:tplc="F59294C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05606AED"/>
    <w:multiLevelType w:val="hybridMultilevel"/>
    <w:tmpl w:val="C150ABE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 w15:restartNumberingAfterBreak="0">
    <w:nsid w:val="09552421"/>
    <w:multiLevelType w:val="hybridMultilevel"/>
    <w:tmpl w:val="5CF0BF96"/>
    <w:lvl w:ilvl="0" w:tplc="F59294CE">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2" w15:restartNumberingAfterBreak="0">
    <w:nsid w:val="0AAA4B7B"/>
    <w:multiLevelType w:val="hybridMultilevel"/>
    <w:tmpl w:val="E74E250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13590285"/>
    <w:multiLevelType w:val="hybridMultilevel"/>
    <w:tmpl w:val="D2604A8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4" w15:restartNumberingAfterBreak="0">
    <w:nsid w:val="13E62059"/>
    <w:multiLevelType w:val="hybridMultilevel"/>
    <w:tmpl w:val="4FEED0F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5" w15:restartNumberingAfterBreak="0">
    <w:nsid w:val="19A63D61"/>
    <w:multiLevelType w:val="hybridMultilevel"/>
    <w:tmpl w:val="EBE8D31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6" w15:restartNumberingAfterBreak="0">
    <w:nsid w:val="27A47790"/>
    <w:multiLevelType w:val="hybridMultilevel"/>
    <w:tmpl w:val="D8FA6ABC"/>
    <w:lvl w:ilvl="0" w:tplc="F59294C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368B1E30"/>
    <w:multiLevelType w:val="hybridMultilevel"/>
    <w:tmpl w:val="C3506A1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3E271301"/>
    <w:multiLevelType w:val="hybridMultilevel"/>
    <w:tmpl w:val="A358F06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45C54804"/>
    <w:multiLevelType w:val="hybridMultilevel"/>
    <w:tmpl w:val="1FBA8DF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0" w15:restartNumberingAfterBreak="0">
    <w:nsid w:val="5138178B"/>
    <w:multiLevelType w:val="hybridMultilevel"/>
    <w:tmpl w:val="C4B28F6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 w15:restartNumberingAfterBreak="0">
    <w:nsid w:val="529726E1"/>
    <w:multiLevelType w:val="hybridMultilevel"/>
    <w:tmpl w:val="82B8647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2" w15:restartNumberingAfterBreak="0">
    <w:nsid w:val="57164140"/>
    <w:multiLevelType w:val="hybridMultilevel"/>
    <w:tmpl w:val="061CD5E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3" w15:restartNumberingAfterBreak="0">
    <w:nsid w:val="5F8C4FD3"/>
    <w:multiLevelType w:val="hybridMultilevel"/>
    <w:tmpl w:val="0FC07FF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4" w15:restartNumberingAfterBreak="0">
    <w:nsid w:val="60A311D6"/>
    <w:multiLevelType w:val="hybridMultilevel"/>
    <w:tmpl w:val="05805A44"/>
    <w:lvl w:ilvl="0" w:tplc="F59294C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 w15:restartNumberingAfterBreak="0">
    <w:nsid w:val="674E5BCB"/>
    <w:multiLevelType w:val="hybridMultilevel"/>
    <w:tmpl w:val="9344093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7289433F"/>
    <w:multiLevelType w:val="hybridMultilevel"/>
    <w:tmpl w:val="EE7223E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7" w15:restartNumberingAfterBreak="0">
    <w:nsid w:val="72AB66F0"/>
    <w:multiLevelType w:val="hybridMultilevel"/>
    <w:tmpl w:val="B38A618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8" w15:restartNumberingAfterBreak="0">
    <w:nsid w:val="750B7A57"/>
    <w:multiLevelType w:val="hybridMultilevel"/>
    <w:tmpl w:val="63AE70C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9" w15:restartNumberingAfterBreak="0">
    <w:nsid w:val="7A810761"/>
    <w:multiLevelType w:val="hybridMultilevel"/>
    <w:tmpl w:val="A434DBB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0" w15:restartNumberingAfterBreak="0">
    <w:nsid w:val="7D532628"/>
    <w:multiLevelType w:val="hybridMultilevel"/>
    <w:tmpl w:val="2B4A09B2"/>
    <w:lvl w:ilvl="0" w:tplc="F59294CE">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num w:numId="1" w16cid:durableId="937175315">
    <w:abstractNumId w:val="8"/>
  </w:num>
  <w:num w:numId="2" w16cid:durableId="746658048">
    <w:abstractNumId w:val="6"/>
  </w:num>
  <w:num w:numId="3" w16cid:durableId="562252645">
    <w:abstractNumId w:val="5"/>
  </w:num>
  <w:num w:numId="4" w16cid:durableId="784546634">
    <w:abstractNumId w:val="4"/>
  </w:num>
  <w:num w:numId="5" w16cid:durableId="1449929882">
    <w:abstractNumId w:val="7"/>
  </w:num>
  <w:num w:numId="6" w16cid:durableId="138112839">
    <w:abstractNumId w:val="3"/>
  </w:num>
  <w:num w:numId="7" w16cid:durableId="1216046913">
    <w:abstractNumId w:val="2"/>
  </w:num>
  <w:num w:numId="8" w16cid:durableId="1146094130">
    <w:abstractNumId w:val="1"/>
  </w:num>
  <w:num w:numId="9" w16cid:durableId="1683821716">
    <w:abstractNumId w:val="0"/>
  </w:num>
  <w:num w:numId="10" w16cid:durableId="700209427">
    <w:abstractNumId w:val="27"/>
  </w:num>
  <w:num w:numId="11" w16cid:durableId="316810689">
    <w:abstractNumId w:val="12"/>
  </w:num>
  <w:num w:numId="12" w16cid:durableId="1533497158">
    <w:abstractNumId w:val="9"/>
  </w:num>
  <w:num w:numId="13" w16cid:durableId="743839166">
    <w:abstractNumId w:val="24"/>
  </w:num>
  <w:num w:numId="14" w16cid:durableId="1538009369">
    <w:abstractNumId w:val="16"/>
  </w:num>
  <w:num w:numId="15" w16cid:durableId="1309633102">
    <w:abstractNumId w:val="30"/>
  </w:num>
  <w:num w:numId="16" w16cid:durableId="922028425">
    <w:abstractNumId w:val="11"/>
  </w:num>
  <w:num w:numId="17" w16cid:durableId="159006469">
    <w:abstractNumId w:val="21"/>
  </w:num>
  <w:num w:numId="18" w16cid:durableId="787941530">
    <w:abstractNumId w:val="18"/>
  </w:num>
  <w:num w:numId="19" w16cid:durableId="2022580069">
    <w:abstractNumId w:val="14"/>
  </w:num>
  <w:num w:numId="20" w16cid:durableId="180895560">
    <w:abstractNumId w:val="26"/>
  </w:num>
  <w:num w:numId="21" w16cid:durableId="1466702365">
    <w:abstractNumId w:val="29"/>
  </w:num>
  <w:num w:numId="22" w16cid:durableId="1561283960">
    <w:abstractNumId w:val="19"/>
  </w:num>
  <w:num w:numId="23" w16cid:durableId="1849564251">
    <w:abstractNumId w:val="10"/>
  </w:num>
  <w:num w:numId="24" w16cid:durableId="1281647112">
    <w:abstractNumId w:val="13"/>
  </w:num>
  <w:num w:numId="25" w16cid:durableId="2034108949">
    <w:abstractNumId w:val="25"/>
  </w:num>
  <w:num w:numId="26" w16cid:durableId="705639819">
    <w:abstractNumId w:val="22"/>
  </w:num>
  <w:num w:numId="27" w16cid:durableId="620578527">
    <w:abstractNumId w:val="15"/>
  </w:num>
  <w:num w:numId="28" w16cid:durableId="1129863012">
    <w:abstractNumId w:val="23"/>
  </w:num>
  <w:num w:numId="29" w16cid:durableId="916014923">
    <w:abstractNumId w:val="20"/>
  </w:num>
  <w:num w:numId="30" w16cid:durableId="1315374329">
    <w:abstractNumId w:val="28"/>
  </w:num>
  <w:num w:numId="31" w16cid:durableId="61652519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78B"/>
    <w:rsid w:val="000A3F0E"/>
    <w:rsid w:val="000B0961"/>
    <w:rsid w:val="000C4057"/>
    <w:rsid w:val="000D120E"/>
    <w:rsid w:val="00115654"/>
    <w:rsid w:val="00121C49"/>
    <w:rsid w:val="00146ED4"/>
    <w:rsid w:val="0015074B"/>
    <w:rsid w:val="00161BEC"/>
    <w:rsid w:val="0018047A"/>
    <w:rsid w:val="001810EC"/>
    <w:rsid w:val="001D4503"/>
    <w:rsid w:val="001E6818"/>
    <w:rsid w:val="00200625"/>
    <w:rsid w:val="0020559A"/>
    <w:rsid w:val="00222738"/>
    <w:rsid w:val="00227B24"/>
    <w:rsid w:val="0029639D"/>
    <w:rsid w:val="002A46DB"/>
    <w:rsid w:val="002D7CBB"/>
    <w:rsid w:val="002F5D19"/>
    <w:rsid w:val="00303A78"/>
    <w:rsid w:val="00310623"/>
    <w:rsid w:val="003174B3"/>
    <w:rsid w:val="00326F90"/>
    <w:rsid w:val="00332651"/>
    <w:rsid w:val="00384661"/>
    <w:rsid w:val="00395C74"/>
    <w:rsid w:val="003D1B5E"/>
    <w:rsid w:val="003E2A37"/>
    <w:rsid w:val="003F32AA"/>
    <w:rsid w:val="003F516C"/>
    <w:rsid w:val="00442174"/>
    <w:rsid w:val="0044610B"/>
    <w:rsid w:val="004716B3"/>
    <w:rsid w:val="00486679"/>
    <w:rsid w:val="00510148"/>
    <w:rsid w:val="005301E1"/>
    <w:rsid w:val="005341E2"/>
    <w:rsid w:val="005F0C28"/>
    <w:rsid w:val="005F3319"/>
    <w:rsid w:val="00616F71"/>
    <w:rsid w:val="0064184B"/>
    <w:rsid w:val="006611E3"/>
    <w:rsid w:val="00682691"/>
    <w:rsid w:val="006873A1"/>
    <w:rsid w:val="006970AB"/>
    <w:rsid w:val="006A0C86"/>
    <w:rsid w:val="006D733E"/>
    <w:rsid w:val="00700A82"/>
    <w:rsid w:val="00711877"/>
    <w:rsid w:val="007228F6"/>
    <w:rsid w:val="007B26F3"/>
    <w:rsid w:val="007F32A7"/>
    <w:rsid w:val="00837D50"/>
    <w:rsid w:val="0085218E"/>
    <w:rsid w:val="008948E6"/>
    <w:rsid w:val="00894E26"/>
    <w:rsid w:val="008E7328"/>
    <w:rsid w:val="00911CA7"/>
    <w:rsid w:val="0093166D"/>
    <w:rsid w:val="00955B69"/>
    <w:rsid w:val="00992F6D"/>
    <w:rsid w:val="009A4C9B"/>
    <w:rsid w:val="009E1731"/>
    <w:rsid w:val="00A26789"/>
    <w:rsid w:val="00AA1D88"/>
    <w:rsid w:val="00AA1D8D"/>
    <w:rsid w:val="00AC088D"/>
    <w:rsid w:val="00AC2129"/>
    <w:rsid w:val="00AD1233"/>
    <w:rsid w:val="00AE1AFF"/>
    <w:rsid w:val="00AE3C47"/>
    <w:rsid w:val="00B35998"/>
    <w:rsid w:val="00B4160F"/>
    <w:rsid w:val="00B47730"/>
    <w:rsid w:val="00B9194C"/>
    <w:rsid w:val="00BA6BFF"/>
    <w:rsid w:val="00BB0170"/>
    <w:rsid w:val="00BD1BEB"/>
    <w:rsid w:val="00BD77BB"/>
    <w:rsid w:val="00C2343D"/>
    <w:rsid w:val="00C960E3"/>
    <w:rsid w:val="00CB0664"/>
    <w:rsid w:val="00CB2BE5"/>
    <w:rsid w:val="00D07F57"/>
    <w:rsid w:val="00D178DC"/>
    <w:rsid w:val="00D24799"/>
    <w:rsid w:val="00D364F4"/>
    <w:rsid w:val="00D419E3"/>
    <w:rsid w:val="00D81F3C"/>
    <w:rsid w:val="00E642F6"/>
    <w:rsid w:val="00EC7506"/>
    <w:rsid w:val="00F453ED"/>
    <w:rsid w:val="00F53FD9"/>
    <w:rsid w:val="00F56C89"/>
    <w:rsid w:val="00FC693F"/>
    <w:rsid w:val="00FD25C3"/>
    <w:rsid w:val="00FE227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02DAA33"/>
  <w14:defaultImageDpi w14:val="300"/>
  <w15:docId w15:val="{5A727D61-D48F-4F3F-B6F2-CB8AAFF10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hAnsi="宋体"/>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38">
    <w:name w:val="Plain Table 3"/>
    <w:basedOn w:val="a3"/>
    <w:uiPriority w:val="99"/>
    <w:rsid w:val="00AA1D8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14">
    <w:name w:val="Plain Table 1"/>
    <w:basedOn w:val="a3"/>
    <w:uiPriority w:val="99"/>
    <w:rsid w:val="005F0C2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21bc9c4b-6a32-43e5-beaa-fd2d792c5735">
    <w:name w:val="21bc9c4b-6a32-43e5-beaa-fd2d792c5735"/>
    <w:basedOn w:val="1"/>
    <w:next w:val="acbfdd8b-e11b-4d36-88ff-6049b138f862"/>
    <w:link w:val="21bc9c4b-6a32-43e5-beaa-fd2d792c57350"/>
    <w:rsid w:val="003F32AA"/>
    <w:pPr>
      <w:adjustRightInd w:val="0"/>
      <w:spacing w:before="0" w:line="288" w:lineRule="auto"/>
    </w:pPr>
    <w:rPr>
      <w:rFonts w:ascii="微软雅黑" w:eastAsia="微软雅黑" w:hAnsi="微软雅黑"/>
      <w:color w:val="000000"/>
      <w:sz w:val="32"/>
      <w:szCs w:val="24"/>
      <w:lang w:eastAsia="zh-CN"/>
    </w:rPr>
  </w:style>
  <w:style w:type="character" w:customStyle="1" w:styleId="21bc9c4b-6a32-43e5-beaa-fd2d792c57350">
    <w:name w:val="21bc9c4b-6a32-43e5-beaa-fd2d792c5735 字符"/>
    <w:basedOn w:val="a2"/>
    <w:link w:val="21bc9c4b-6a32-43e5-beaa-fd2d792c5735"/>
    <w:rsid w:val="003F32AA"/>
    <w:rPr>
      <w:rFonts w:ascii="微软雅黑" w:eastAsia="微软雅黑" w:hAnsi="微软雅黑" w:cstheme="majorBidi"/>
      <w:b/>
      <w:bCs/>
      <w:color w:val="000000"/>
      <w:sz w:val="32"/>
      <w:szCs w:val="24"/>
      <w:lang w:eastAsia="zh-CN"/>
    </w:rPr>
  </w:style>
  <w:style w:type="paragraph" w:customStyle="1" w:styleId="acbfdd8b-e11b-4d36-88ff-6049b138f862">
    <w:name w:val="acbfdd8b-e11b-4d36-88ff-6049b138f862"/>
    <w:basedOn w:val="a1"/>
    <w:link w:val="acbfdd8b-e11b-4d36-88ff-6049b138f8620"/>
    <w:rsid w:val="003F32AA"/>
    <w:pPr>
      <w:adjustRightInd w:val="0"/>
      <w:spacing w:after="0" w:line="288" w:lineRule="auto"/>
    </w:pPr>
    <w:rPr>
      <w:rFonts w:ascii="微软雅黑" w:eastAsia="微软雅黑" w:hAnsi="微软雅黑"/>
      <w:color w:val="000000"/>
      <w:sz w:val="22"/>
      <w:szCs w:val="24"/>
      <w:lang w:eastAsia="zh-CN"/>
    </w:rPr>
  </w:style>
  <w:style w:type="character" w:customStyle="1" w:styleId="acbfdd8b-e11b-4d36-88ff-6049b138f8620">
    <w:name w:val="acbfdd8b-e11b-4d36-88ff-6049b138f862 字符"/>
    <w:basedOn w:val="a2"/>
    <w:link w:val="acbfdd8b-e11b-4d36-88ff-6049b138f862"/>
    <w:rsid w:val="003F32AA"/>
    <w:rPr>
      <w:rFonts w:ascii="微软雅黑" w:eastAsia="微软雅黑" w:hAnsi="微软雅黑"/>
      <w:color w:val="000000"/>
      <w:szCs w:val="24"/>
      <w:lang w:eastAsia="zh-CN"/>
    </w:rPr>
  </w:style>
  <w:style w:type="paragraph" w:customStyle="1" w:styleId="71e7dc79-1ff7-45e8-997d-0ebda3762b91">
    <w:name w:val="71e7dc79-1ff7-45e8-997d-0ebda3762b91"/>
    <w:basedOn w:val="21"/>
    <w:next w:val="acbfdd8b-e11b-4d36-88ff-6049b138f862"/>
    <w:link w:val="71e7dc79-1ff7-45e8-997d-0ebda3762b910"/>
    <w:rsid w:val="003F32AA"/>
    <w:pPr>
      <w:adjustRightInd w:val="0"/>
      <w:spacing w:before="0" w:line="288" w:lineRule="auto"/>
    </w:pPr>
    <w:rPr>
      <w:rFonts w:ascii="微软雅黑" w:eastAsia="微软雅黑" w:hAnsi="微软雅黑"/>
      <w:color w:val="000000"/>
      <w:sz w:val="28"/>
      <w:lang w:eastAsia="zh-CN"/>
    </w:rPr>
  </w:style>
  <w:style w:type="character" w:customStyle="1" w:styleId="71e7dc79-1ff7-45e8-997d-0ebda3762b910">
    <w:name w:val="71e7dc79-1ff7-45e8-997d-0ebda3762b91 字符"/>
    <w:basedOn w:val="21bc9c4b-6a32-43e5-beaa-fd2d792c57350"/>
    <w:link w:val="71e7dc79-1ff7-45e8-997d-0ebda3762b91"/>
    <w:rsid w:val="003F32AA"/>
    <w:rPr>
      <w:rFonts w:ascii="微软雅黑" w:eastAsia="微软雅黑" w:hAnsi="微软雅黑" w:cstheme="majorBidi"/>
      <w:b/>
      <w:bCs/>
      <w:color w:val="000000"/>
      <w:sz w:val="28"/>
      <w:szCs w:val="26"/>
      <w:lang w:eastAsia="zh-CN"/>
    </w:rPr>
  </w:style>
  <w:style w:type="paragraph" w:customStyle="1" w:styleId="b63ee27f-4cf3-414c-9275-d88e3f90795e">
    <w:name w:val="b63ee27f-4cf3-414c-9275-d88e3f90795e"/>
    <w:basedOn w:val="31"/>
    <w:next w:val="acbfdd8b-e11b-4d36-88ff-6049b138f862"/>
    <w:link w:val="b63ee27f-4cf3-414c-9275-d88e3f90795e0"/>
    <w:rsid w:val="003F32AA"/>
    <w:pPr>
      <w:adjustRightInd w:val="0"/>
      <w:spacing w:before="0" w:line="288" w:lineRule="auto"/>
    </w:pPr>
    <w:rPr>
      <w:rFonts w:ascii="微软雅黑" w:eastAsia="微软雅黑" w:hAnsi="微软雅黑" w:cs="MS Gothic"/>
      <w:color w:val="000000"/>
      <w:sz w:val="26"/>
      <w:lang w:eastAsia="zh-CN"/>
    </w:rPr>
  </w:style>
  <w:style w:type="character" w:customStyle="1" w:styleId="b63ee27f-4cf3-414c-9275-d88e3f90795e0">
    <w:name w:val="b63ee27f-4cf3-414c-9275-d88e3f90795e 字符"/>
    <w:basedOn w:val="32"/>
    <w:link w:val="b63ee27f-4cf3-414c-9275-d88e3f90795e"/>
    <w:rsid w:val="003F32AA"/>
    <w:rPr>
      <w:rFonts w:ascii="微软雅黑" w:eastAsia="微软雅黑" w:hAnsi="微软雅黑" w:cs="MS Gothic"/>
      <w:b/>
      <w:bCs/>
      <w:color w:val="000000"/>
      <w:sz w:val="26"/>
      <w:lang w:eastAsia="zh-CN"/>
    </w:rPr>
  </w:style>
  <w:style w:type="paragraph" w:customStyle="1" w:styleId="be358f00-9758-446e-aec5-cde8345aeef3">
    <w:name w:val="be358f00-9758-446e-aec5-cde8345aeef3"/>
    <w:basedOn w:val="2a"/>
    <w:link w:val="be358f00-9758-446e-aec5-cde8345aeef30"/>
    <w:rsid w:val="003D1B5E"/>
    <w:pPr>
      <w:adjustRightInd w:val="0"/>
      <w:spacing w:after="0" w:line="288" w:lineRule="auto"/>
      <w:ind w:left="0" w:firstLine="440"/>
    </w:pPr>
    <w:rPr>
      <w:rFonts w:ascii="微软雅黑" w:eastAsia="微软雅黑" w:hAnsi="微软雅黑"/>
      <w:bCs/>
      <w:color w:val="000000"/>
      <w:sz w:val="22"/>
      <w:szCs w:val="32"/>
      <w:lang w:eastAsia="zh-CN"/>
    </w:rPr>
  </w:style>
  <w:style w:type="character" w:customStyle="1" w:styleId="be358f00-9758-446e-aec5-cde8345aeef30">
    <w:name w:val="be358f00-9758-446e-aec5-cde8345aeef3 字符"/>
    <w:basedOn w:val="a2"/>
    <w:link w:val="be358f00-9758-446e-aec5-cde8345aeef3"/>
    <w:rsid w:val="003D1B5E"/>
    <w:rPr>
      <w:rFonts w:ascii="微软雅黑" w:eastAsia="微软雅黑" w:hAnsi="微软雅黑"/>
      <w:bCs/>
      <w:color w:val="000000"/>
      <w:szCs w:val="32"/>
      <w:lang w:eastAsia="zh-CN"/>
    </w:rPr>
  </w:style>
  <w:style w:type="paragraph" w:styleId="aff9">
    <w:name w:val="Body Text Indent"/>
    <w:basedOn w:val="a1"/>
    <w:link w:val="affa"/>
    <w:uiPriority w:val="99"/>
    <w:semiHidden/>
    <w:unhideWhenUsed/>
    <w:rsid w:val="003D1B5E"/>
    <w:pPr>
      <w:spacing w:after="120"/>
      <w:ind w:leftChars="200" w:left="420"/>
    </w:pPr>
  </w:style>
  <w:style w:type="character" w:customStyle="1" w:styleId="affa">
    <w:name w:val="正文文本缩进 字符"/>
    <w:basedOn w:val="a2"/>
    <w:link w:val="aff9"/>
    <w:uiPriority w:val="99"/>
    <w:semiHidden/>
    <w:rsid w:val="003D1B5E"/>
    <w:rPr>
      <w:rFonts w:ascii="宋体" w:hAnsi="宋体"/>
      <w:sz w:val="20"/>
    </w:rPr>
  </w:style>
  <w:style w:type="paragraph" w:styleId="2a">
    <w:name w:val="Body Text First Indent 2"/>
    <w:basedOn w:val="aff9"/>
    <w:link w:val="2b"/>
    <w:uiPriority w:val="99"/>
    <w:semiHidden/>
    <w:unhideWhenUsed/>
    <w:rsid w:val="003D1B5E"/>
    <w:pPr>
      <w:ind w:firstLineChars="200" w:firstLine="420"/>
    </w:pPr>
  </w:style>
  <w:style w:type="character" w:customStyle="1" w:styleId="2b">
    <w:name w:val="正文文本首行缩进 2 字符"/>
    <w:basedOn w:val="affa"/>
    <w:link w:val="2a"/>
    <w:uiPriority w:val="99"/>
    <w:semiHidden/>
    <w:rsid w:val="003D1B5E"/>
    <w:rPr>
      <w:rFonts w:ascii="宋体" w:hAnsi="宋体"/>
      <w:sz w:val="20"/>
    </w:rPr>
  </w:style>
  <w:style w:type="paragraph" w:styleId="TOC1">
    <w:name w:val="toc 1"/>
    <w:basedOn w:val="a1"/>
    <w:next w:val="a1"/>
    <w:autoRedefine/>
    <w:uiPriority w:val="39"/>
    <w:unhideWhenUsed/>
    <w:rsid w:val="003E2A37"/>
  </w:style>
  <w:style w:type="paragraph" w:styleId="TOC2">
    <w:name w:val="toc 2"/>
    <w:basedOn w:val="a1"/>
    <w:next w:val="a1"/>
    <w:autoRedefine/>
    <w:uiPriority w:val="39"/>
    <w:unhideWhenUsed/>
    <w:rsid w:val="003E2A37"/>
    <w:pPr>
      <w:ind w:leftChars="200" w:left="420"/>
    </w:pPr>
  </w:style>
  <w:style w:type="paragraph" w:styleId="TOC3">
    <w:name w:val="toc 3"/>
    <w:basedOn w:val="a1"/>
    <w:next w:val="a1"/>
    <w:autoRedefine/>
    <w:uiPriority w:val="39"/>
    <w:unhideWhenUsed/>
    <w:rsid w:val="003E2A37"/>
    <w:pPr>
      <w:ind w:leftChars="400" w:left="840"/>
    </w:pPr>
  </w:style>
  <w:style w:type="paragraph" w:styleId="TOC4">
    <w:name w:val="toc 4"/>
    <w:basedOn w:val="a1"/>
    <w:next w:val="a1"/>
    <w:autoRedefine/>
    <w:uiPriority w:val="39"/>
    <w:unhideWhenUsed/>
    <w:rsid w:val="003E2A37"/>
    <w:pPr>
      <w:widowControl w:val="0"/>
      <w:spacing w:after="160" w:line="278" w:lineRule="auto"/>
      <w:ind w:leftChars="600" w:left="1260"/>
    </w:pPr>
    <w:rPr>
      <w:rFonts w:asciiTheme="minorHAnsi" w:hAnsiTheme="minorHAnsi"/>
      <w:kern w:val="2"/>
      <w:sz w:val="22"/>
      <w:szCs w:val="24"/>
      <w:lang w:eastAsia="zh-CN"/>
      <w14:ligatures w14:val="standardContextual"/>
    </w:rPr>
  </w:style>
  <w:style w:type="paragraph" w:styleId="TOC5">
    <w:name w:val="toc 5"/>
    <w:basedOn w:val="a1"/>
    <w:next w:val="a1"/>
    <w:autoRedefine/>
    <w:uiPriority w:val="39"/>
    <w:unhideWhenUsed/>
    <w:rsid w:val="003E2A37"/>
    <w:pPr>
      <w:widowControl w:val="0"/>
      <w:spacing w:after="160" w:line="278" w:lineRule="auto"/>
      <w:ind w:leftChars="800" w:left="1680"/>
    </w:pPr>
    <w:rPr>
      <w:rFonts w:asciiTheme="minorHAnsi" w:hAnsiTheme="minorHAnsi"/>
      <w:kern w:val="2"/>
      <w:sz w:val="22"/>
      <w:szCs w:val="24"/>
      <w:lang w:eastAsia="zh-CN"/>
      <w14:ligatures w14:val="standardContextual"/>
    </w:rPr>
  </w:style>
  <w:style w:type="paragraph" w:styleId="TOC6">
    <w:name w:val="toc 6"/>
    <w:basedOn w:val="a1"/>
    <w:next w:val="a1"/>
    <w:autoRedefine/>
    <w:uiPriority w:val="39"/>
    <w:unhideWhenUsed/>
    <w:rsid w:val="003E2A37"/>
    <w:pPr>
      <w:widowControl w:val="0"/>
      <w:spacing w:after="160" w:line="278" w:lineRule="auto"/>
      <w:ind w:leftChars="1000" w:left="2100"/>
    </w:pPr>
    <w:rPr>
      <w:rFonts w:asciiTheme="minorHAnsi" w:hAnsiTheme="minorHAnsi"/>
      <w:kern w:val="2"/>
      <w:sz w:val="22"/>
      <w:szCs w:val="24"/>
      <w:lang w:eastAsia="zh-CN"/>
      <w14:ligatures w14:val="standardContextual"/>
    </w:rPr>
  </w:style>
  <w:style w:type="paragraph" w:styleId="TOC7">
    <w:name w:val="toc 7"/>
    <w:basedOn w:val="a1"/>
    <w:next w:val="a1"/>
    <w:autoRedefine/>
    <w:uiPriority w:val="39"/>
    <w:unhideWhenUsed/>
    <w:rsid w:val="003E2A37"/>
    <w:pPr>
      <w:widowControl w:val="0"/>
      <w:spacing w:after="160" w:line="278" w:lineRule="auto"/>
      <w:ind w:leftChars="1200" w:left="2520"/>
    </w:pPr>
    <w:rPr>
      <w:rFonts w:asciiTheme="minorHAnsi" w:hAnsiTheme="minorHAnsi"/>
      <w:kern w:val="2"/>
      <w:sz w:val="22"/>
      <w:szCs w:val="24"/>
      <w:lang w:eastAsia="zh-CN"/>
      <w14:ligatures w14:val="standardContextual"/>
    </w:rPr>
  </w:style>
  <w:style w:type="paragraph" w:styleId="TOC8">
    <w:name w:val="toc 8"/>
    <w:basedOn w:val="a1"/>
    <w:next w:val="a1"/>
    <w:autoRedefine/>
    <w:uiPriority w:val="39"/>
    <w:unhideWhenUsed/>
    <w:rsid w:val="003E2A37"/>
    <w:pPr>
      <w:widowControl w:val="0"/>
      <w:spacing w:after="160" w:line="278" w:lineRule="auto"/>
      <w:ind w:leftChars="1400" w:left="2940"/>
    </w:pPr>
    <w:rPr>
      <w:rFonts w:asciiTheme="minorHAnsi" w:hAnsiTheme="minorHAnsi"/>
      <w:kern w:val="2"/>
      <w:sz w:val="22"/>
      <w:szCs w:val="24"/>
      <w:lang w:eastAsia="zh-CN"/>
      <w14:ligatures w14:val="standardContextual"/>
    </w:rPr>
  </w:style>
  <w:style w:type="paragraph" w:styleId="TOC9">
    <w:name w:val="toc 9"/>
    <w:basedOn w:val="a1"/>
    <w:next w:val="a1"/>
    <w:autoRedefine/>
    <w:uiPriority w:val="39"/>
    <w:unhideWhenUsed/>
    <w:rsid w:val="003E2A37"/>
    <w:pPr>
      <w:widowControl w:val="0"/>
      <w:spacing w:after="160" w:line="278" w:lineRule="auto"/>
      <w:ind w:leftChars="1600" w:left="3360"/>
    </w:pPr>
    <w:rPr>
      <w:rFonts w:asciiTheme="minorHAnsi" w:hAnsiTheme="minorHAnsi"/>
      <w:kern w:val="2"/>
      <w:sz w:val="22"/>
      <w:szCs w:val="24"/>
      <w:lang w:eastAsia="zh-CN"/>
      <w14:ligatures w14:val="standardContextual"/>
    </w:rPr>
  </w:style>
  <w:style w:type="character" w:styleId="affb">
    <w:name w:val="Hyperlink"/>
    <w:basedOn w:val="a2"/>
    <w:uiPriority w:val="99"/>
    <w:unhideWhenUsed/>
    <w:rsid w:val="003E2A37"/>
    <w:rPr>
      <w:color w:val="0000FF" w:themeColor="hyperlink"/>
      <w:u w:val="single"/>
    </w:rPr>
  </w:style>
  <w:style w:type="character" w:styleId="affc">
    <w:name w:val="Unresolved Mention"/>
    <w:basedOn w:val="a2"/>
    <w:uiPriority w:val="99"/>
    <w:semiHidden/>
    <w:unhideWhenUsed/>
    <w:rsid w:val="003E2A37"/>
    <w:rPr>
      <w:color w:val="605E5C"/>
      <w:shd w:val="clear" w:color="auto" w:fill="E1DFDD"/>
    </w:rPr>
  </w:style>
  <w:style w:type="paragraph" w:customStyle="1" w:styleId="17babae4-54f0-44fa-a444-1068224df0ac">
    <w:name w:val="17babae4-54f0-44fa-a444-1068224df0ac"/>
    <w:basedOn w:val="aa"/>
    <w:next w:val="acbfdd8b-e11b-4d36-88ff-6049b138f862"/>
    <w:link w:val="17babae4-54f0-44fa-a444-1068224df0ac0"/>
    <w:rsid w:val="00894E26"/>
    <w:pPr>
      <w:adjustRightInd w:val="0"/>
      <w:spacing w:after="0" w:line="288" w:lineRule="auto"/>
      <w:jc w:val="center"/>
      <w:outlineLvl w:val="0"/>
    </w:pPr>
    <w:rPr>
      <w:rFonts w:ascii="微软雅黑" w:eastAsia="微软雅黑" w:hAnsi="微软雅黑"/>
      <w:b/>
      <w:color w:val="000000"/>
      <w:sz w:val="40"/>
      <w:lang w:eastAsia="zh-CN"/>
    </w:rPr>
  </w:style>
  <w:style w:type="character" w:customStyle="1" w:styleId="17babae4-54f0-44fa-a444-1068224df0ac0">
    <w:name w:val="17babae4-54f0-44fa-a444-1068224df0ac 字符"/>
    <w:basedOn w:val="a2"/>
    <w:link w:val="17babae4-54f0-44fa-a444-1068224df0ac"/>
    <w:rsid w:val="00894E26"/>
    <w:rPr>
      <w:rFonts w:ascii="微软雅黑" w:eastAsia="微软雅黑" w:hAnsi="微软雅黑" w:cstheme="majorBidi"/>
      <w:b/>
      <w:color w:val="000000"/>
      <w:spacing w:val="5"/>
      <w:kern w:val="28"/>
      <w:sz w:val="40"/>
      <w:szCs w:val="52"/>
      <w:lang w:eastAsia="zh-CN"/>
    </w:rPr>
  </w:style>
  <w:style w:type="paragraph" w:customStyle="1" w:styleId="c047f70a-4733-4f89-8971-bccdea5ca046">
    <w:name w:val="c047f70a-4733-4f89-8971-bccdea5ca046"/>
    <w:basedOn w:val="ac"/>
    <w:next w:val="acbfdd8b-e11b-4d36-88ff-6049b138f862"/>
    <w:link w:val="c047f70a-4733-4f89-8971-bccdea5ca0460"/>
    <w:rsid w:val="00894E26"/>
    <w:pPr>
      <w:adjustRightInd w:val="0"/>
      <w:spacing w:after="0" w:line="288" w:lineRule="auto"/>
      <w:jc w:val="center"/>
    </w:pPr>
    <w:rPr>
      <w:rFonts w:ascii="微软雅黑" w:eastAsia="微软雅黑" w:hAnsi="微软雅黑"/>
      <w:i w:val="0"/>
      <w:color w:val="000000"/>
      <w:sz w:val="36"/>
      <w:lang w:eastAsia="zh-CN"/>
    </w:rPr>
  </w:style>
  <w:style w:type="character" w:customStyle="1" w:styleId="c047f70a-4733-4f89-8971-bccdea5ca0460">
    <w:name w:val="c047f70a-4733-4f89-8971-bccdea5ca046 字符"/>
    <w:basedOn w:val="a2"/>
    <w:link w:val="c047f70a-4733-4f89-8971-bccdea5ca046"/>
    <w:rsid w:val="00894E26"/>
    <w:rPr>
      <w:rFonts w:ascii="微软雅黑" w:eastAsia="微软雅黑" w:hAnsi="微软雅黑" w:cstheme="majorBidi"/>
      <w:iCs/>
      <w:color w:val="000000"/>
      <w:spacing w:val="15"/>
      <w:sz w:val="36"/>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07/relationships/diagramDrawing" Target="diagrams/drawing1.xml"/><Relationship Id="rId18" Type="http://schemas.microsoft.com/office/2007/relationships/diagramDrawing" Target="diagrams/drawing2.xml"/><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diagramQuickStyle" Target="diagrams/quickStyle3.xml"/><Relationship Id="rId7" Type="http://schemas.openxmlformats.org/officeDocument/2006/relationships/endnotes" Target="endnotes.xml"/><Relationship Id="rId12" Type="http://schemas.openxmlformats.org/officeDocument/2006/relationships/diagramColors" Target="diagrams/colors1.xml"/><Relationship Id="rId17" Type="http://schemas.openxmlformats.org/officeDocument/2006/relationships/diagramColors" Target="diagrams/colors2.xml"/><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diagramQuickStyle" Target="diagrams/quickStyle2.xml"/><Relationship Id="rId20" Type="http://schemas.openxmlformats.org/officeDocument/2006/relationships/diagramLayout" Target="diagrams/layout3.xml"/><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QuickStyle" Target="diagrams/quickStyle1.xml"/><Relationship Id="rId24" Type="http://schemas.openxmlformats.org/officeDocument/2006/relationships/chart" Target="charts/chart1.xm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diagramLayout" Target="diagrams/layout2.xml"/><Relationship Id="rId23" Type="http://schemas.microsoft.com/office/2007/relationships/diagramDrawing" Target="diagrams/drawing3.xml"/><Relationship Id="rId28" Type="http://schemas.openxmlformats.org/officeDocument/2006/relationships/footer" Target="footer2.xml"/><Relationship Id="rId10" Type="http://schemas.openxmlformats.org/officeDocument/2006/relationships/diagramLayout" Target="diagrams/layout1.xml"/><Relationship Id="rId19" Type="http://schemas.openxmlformats.org/officeDocument/2006/relationships/diagramData" Target="diagrams/data3.xm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diagramData" Target="diagrams/data1.xml"/><Relationship Id="rId14" Type="http://schemas.openxmlformats.org/officeDocument/2006/relationships/diagramData" Target="diagrams/data2.xml"/><Relationship Id="rId22" Type="http://schemas.openxmlformats.org/officeDocument/2006/relationships/diagramColors" Target="diagrams/colors3.xml"/><Relationship Id="rId27" Type="http://schemas.openxmlformats.org/officeDocument/2006/relationships/footer" Target="footer1.xml"/><Relationship Id="rId30" Type="http://schemas.openxmlformats.org/officeDocument/2006/relationships/footer" Target="footer3.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pieChart>
        <c:varyColors val="1"/>
        <c:ser>
          <c:idx val="0"/>
          <c:order val="0"/>
          <c:tx>
            <c:strRef>
              <c:f>Sheet1!$B$1</c:f>
              <c:strCache>
                <c:ptCount val="1"/>
                <c:pt idx="0">
                  <c:v>所需资金</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8D7E-4537-9EA2-AB5C1C0F3AD6}"/>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8D7E-4537-9EA2-AB5C1C0F3AD6}"/>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8D7E-4537-9EA2-AB5C1C0F3AD6}"/>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8D7E-4537-9EA2-AB5C1C0F3AD6}"/>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8D7E-4537-9EA2-AB5C1C0F3AD6}"/>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8D7E-4537-9EA2-AB5C1C0F3AD6}"/>
              </c:ext>
            </c:extLst>
          </c:dPt>
          <c:dPt>
            <c:idx val="6"/>
            <c:bubble3D val="0"/>
            <c:spPr>
              <a:solidFill>
                <a:schemeClr val="accent1">
                  <a:lumMod val="60000"/>
                </a:schemeClr>
              </a:solidFill>
              <a:ln w="19050">
                <a:solidFill>
                  <a:schemeClr val="lt1"/>
                </a:solidFill>
              </a:ln>
              <a:effectLst/>
            </c:spPr>
            <c:extLst>
              <c:ext xmlns:c16="http://schemas.microsoft.com/office/drawing/2014/chart" uri="{C3380CC4-5D6E-409C-BE32-E72D297353CC}">
                <c16:uniqueId val="{0000000D-8D7E-4537-9EA2-AB5C1C0F3AD6}"/>
              </c:ext>
            </c:extLst>
          </c:dPt>
          <c:dPt>
            <c:idx val="7"/>
            <c:bubble3D val="0"/>
            <c:spPr>
              <a:solidFill>
                <a:schemeClr val="accent2">
                  <a:lumMod val="60000"/>
                </a:schemeClr>
              </a:solidFill>
              <a:ln w="19050">
                <a:solidFill>
                  <a:schemeClr val="lt1"/>
                </a:solidFill>
              </a:ln>
              <a:effectLst/>
            </c:spPr>
            <c:extLst>
              <c:ext xmlns:c16="http://schemas.microsoft.com/office/drawing/2014/chart" uri="{C3380CC4-5D6E-409C-BE32-E72D297353CC}">
                <c16:uniqueId val="{0000000F-8D7E-4537-9EA2-AB5C1C0F3AD6}"/>
              </c:ext>
            </c:extLst>
          </c:dPt>
          <c:cat>
            <c:strRef>
              <c:f>Sheet1!$A$2:$A$9</c:f>
              <c:strCache>
                <c:ptCount val="8"/>
                <c:pt idx="0">
                  <c:v>启动成本</c:v>
                </c:pt>
                <c:pt idx="1">
                  <c:v>办公环境及设施</c:v>
                </c:pt>
                <c:pt idx="2">
                  <c:v>平台系统开发</c:v>
                </c:pt>
                <c:pt idx="3">
                  <c:v>员工资金</c:v>
                </c:pt>
                <c:pt idx="4">
                  <c:v>管理费用</c:v>
                </c:pt>
                <c:pt idx="5">
                  <c:v>市场营销费用</c:v>
                </c:pt>
                <c:pt idx="6">
                  <c:v>技术运维费用</c:v>
                </c:pt>
                <c:pt idx="7">
                  <c:v>预备流动资金</c:v>
                </c:pt>
              </c:strCache>
            </c:strRef>
          </c:cat>
          <c:val>
            <c:numRef>
              <c:f>Sheet1!$B$2:$B$9</c:f>
              <c:numCache>
                <c:formatCode>#,##0</c:formatCode>
                <c:ptCount val="8"/>
                <c:pt idx="0">
                  <c:v>30000</c:v>
                </c:pt>
                <c:pt idx="1">
                  <c:v>300000</c:v>
                </c:pt>
                <c:pt idx="2">
                  <c:v>800000</c:v>
                </c:pt>
                <c:pt idx="3">
                  <c:v>1800000</c:v>
                </c:pt>
                <c:pt idx="4">
                  <c:v>500000</c:v>
                </c:pt>
                <c:pt idx="5">
                  <c:v>900000</c:v>
                </c:pt>
                <c:pt idx="6">
                  <c:v>400000</c:v>
                </c:pt>
                <c:pt idx="7">
                  <c:v>270000</c:v>
                </c:pt>
              </c:numCache>
            </c:numRef>
          </c:val>
          <c:extLst>
            <c:ext xmlns:c16="http://schemas.microsoft.com/office/drawing/2014/chart" uri="{C3380CC4-5D6E-409C-BE32-E72D297353CC}">
              <c16:uniqueId val="{00000010-8D7E-4537-9EA2-AB5C1C0F3AD6}"/>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51C14F4-6720-4C75-87AD-6D123D273016}" type="doc">
      <dgm:prSet loTypeId="urn:microsoft.com/office/officeart/2005/8/layout/hProcess4" loCatId="process" qsTypeId="urn:microsoft.com/office/officeart/2005/8/quickstyle/simple1" qsCatId="simple" csTypeId="urn:microsoft.com/office/officeart/2005/8/colors/accent1_2" csCatId="accent1" phldr="1"/>
      <dgm:spPr/>
    </dgm:pt>
    <dgm:pt modelId="{669CD31F-81E2-4010-8430-41905F8AD804}">
      <dgm:prSet phldrT="[文本]"/>
      <dgm:spPr/>
      <dgm:t>
        <a:bodyPr/>
        <a:lstStyle/>
        <a:p>
          <a:r>
            <a:rPr lang="zh-CN" altLang="en-US"/>
            <a:t>用户下单</a:t>
          </a:r>
        </a:p>
      </dgm:t>
    </dgm:pt>
    <dgm:pt modelId="{939405AB-4437-4715-ABEF-985F68B07A8B}" type="parTrans" cxnId="{163C0F06-3231-4337-BC14-1E99C2193077}">
      <dgm:prSet/>
      <dgm:spPr/>
      <dgm:t>
        <a:bodyPr/>
        <a:lstStyle/>
        <a:p>
          <a:endParaRPr lang="zh-CN" altLang="en-US"/>
        </a:p>
      </dgm:t>
    </dgm:pt>
    <dgm:pt modelId="{F68B335D-165B-41C7-8D25-D0D376ED0FB6}" type="sibTrans" cxnId="{163C0F06-3231-4337-BC14-1E99C2193077}">
      <dgm:prSet/>
      <dgm:spPr/>
      <dgm:t>
        <a:bodyPr/>
        <a:lstStyle/>
        <a:p>
          <a:endParaRPr lang="zh-CN" altLang="en-US"/>
        </a:p>
      </dgm:t>
    </dgm:pt>
    <dgm:pt modelId="{B78C1060-2F37-44BF-AFCE-D8B4B5AD54D5}">
      <dgm:prSet phldrT="[文本]"/>
      <dgm:spPr/>
      <dgm:t>
        <a:bodyPr/>
        <a:lstStyle/>
        <a:p>
          <a:r>
            <a:rPr lang="zh-CN" altLang="en-US"/>
            <a:t>酒店暂存</a:t>
          </a:r>
        </a:p>
      </dgm:t>
    </dgm:pt>
    <dgm:pt modelId="{B0E7B68F-718F-4F62-B90F-25BFE3347D40}" type="parTrans" cxnId="{24BE0C1C-0EBF-4B55-9738-0B9F7A83AF9A}">
      <dgm:prSet/>
      <dgm:spPr/>
      <dgm:t>
        <a:bodyPr/>
        <a:lstStyle/>
        <a:p>
          <a:endParaRPr lang="zh-CN" altLang="en-US"/>
        </a:p>
      </dgm:t>
    </dgm:pt>
    <dgm:pt modelId="{CAF07F55-DBCB-4B61-950A-B1ED64D57965}" type="sibTrans" cxnId="{24BE0C1C-0EBF-4B55-9738-0B9F7A83AF9A}">
      <dgm:prSet/>
      <dgm:spPr/>
      <dgm:t>
        <a:bodyPr/>
        <a:lstStyle/>
        <a:p>
          <a:endParaRPr lang="zh-CN" altLang="en-US"/>
        </a:p>
      </dgm:t>
    </dgm:pt>
    <dgm:pt modelId="{19DDCD06-8210-4581-849A-66B00DDF3D06}">
      <dgm:prSet phldrT="[文本]"/>
      <dgm:spPr/>
      <dgm:t>
        <a:bodyPr/>
        <a:lstStyle/>
        <a:p>
          <a:r>
            <a:rPr lang="zh-CN" altLang="en-US"/>
            <a:t>调度转运</a:t>
          </a:r>
        </a:p>
      </dgm:t>
    </dgm:pt>
    <dgm:pt modelId="{4A97B36C-2CC3-4FC7-8575-54DC37A521C6}" type="parTrans" cxnId="{5E829549-3454-49B3-90FB-EEB3FC9E06F5}">
      <dgm:prSet/>
      <dgm:spPr/>
      <dgm:t>
        <a:bodyPr/>
        <a:lstStyle/>
        <a:p>
          <a:endParaRPr lang="zh-CN" altLang="en-US"/>
        </a:p>
      </dgm:t>
    </dgm:pt>
    <dgm:pt modelId="{FDD32E83-B9EB-4952-9D04-D773183CD0CA}" type="sibTrans" cxnId="{5E829549-3454-49B3-90FB-EEB3FC9E06F5}">
      <dgm:prSet/>
      <dgm:spPr/>
      <dgm:t>
        <a:bodyPr/>
        <a:lstStyle/>
        <a:p>
          <a:endParaRPr lang="zh-CN" altLang="en-US"/>
        </a:p>
      </dgm:t>
    </dgm:pt>
    <dgm:pt modelId="{7CDDE869-0BAE-4433-A214-297143E510C0}">
      <dgm:prSet phldrT="[文本]"/>
      <dgm:spPr/>
      <dgm:t>
        <a:bodyPr/>
        <a:lstStyle/>
        <a:p>
          <a:r>
            <a:rPr lang="zh-CN" altLang="en-US"/>
            <a:t>枢纽接收</a:t>
          </a:r>
        </a:p>
      </dgm:t>
    </dgm:pt>
    <dgm:pt modelId="{F84DC935-2E4F-48E3-953A-76E4C209F720}" type="parTrans" cxnId="{F5ED1BE0-4820-4A23-BFDF-2321D8826034}">
      <dgm:prSet/>
      <dgm:spPr/>
      <dgm:t>
        <a:bodyPr/>
        <a:lstStyle/>
        <a:p>
          <a:endParaRPr lang="zh-CN" altLang="en-US"/>
        </a:p>
      </dgm:t>
    </dgm:pt>
    <dgm:pt modelId="{B286396B-73A4-439E-B1D9-4C22C6118D2E}" type="sibTrans" cxnId="{F5ED1BE0-4820-4A23-BFDF-2321D8826034}">
      <dgm:prSet/>
      <dgm:spPr/>
      <dgm:t>
        <a:bodyPr/>
        <a:lstStyle/>
        <a:p>
          <a:endParaRPr lang="zh-CN" altLang="en-US"/>
        </a:p>
      </dgm:t>
    </dgm:pt>
    <dgm:pt modelId="{356C8EF5-A202-4A76-9885-1045C936ABD3}">
      <dgm:prSet phldrT="[文本]"/>
      <dgm:spPr/>
      <dgm:t>
        <a:bodyPr/>
        <a:lstStyle/>
        <a:p>
          <a:r>
            <a:rPr lang="zh-CN" altLang="en-US"/>
            <a:t>行李提取</a:t>
          </a:r>
        </a:p>
      </dgm:t>
    </dgm:pt>
    <dgm:pt modelId="{507D1A56-550B-423C-B34C-35AFBE085100}" type="parTrans" cxnId="{506D71DD-3E04-4DC5-B812-4D962531310F}">
      <dgm:prSet/>
      <dgm:spPr/>
      <dgm:t>
        <a:bodyPr/>
        <a:lstStyle/>
        <a:p>
          <a:endParaRPr lang="zh-CN" altLang="en-US"/>
        </a:p>
      </dgm:t>
    </dgm:pt>
    <dgm:pt modelId="{AE63A466-5C91-4D87-A631-F1019C4979B9}" type="sibTrans" cxnId="{506D71DD-3E04-4DC5-B812-4D962531310F}">
      <dgm:prSet/>
      <dgm:spPr/>
      <dgm:t>
        <a:bodyPr/>
        <a:lstStyle/>
        <a:p>
          <a:endParaRPr lang="zh-CN" altLang="en-US"/>
        </a:p>
      </dgm:t>
    </dgm:pt>
    <dgm:pt modelId="{FF265E14-2B45-41FE-9D58-DAE93A32F513}">
      <dgm:prSet phldrT="[文本]" custT="1"/>
      <dgm:spPr/>
      <dgm:t>
        <a:bodyPr/>
        <a:lstStyle/>
        <a:p>
          <a:r>
            <a:rPr lang="zh-CN" altLang="en-US" sz="900"/>
            <a:t>用户在</a:t>
          </a:r>
          <a:r>
            <a:rPr lang="en-US" altLang="zh-CN" sz="900"/>
            <a:t>APP</a:t>
          </a:r>
          <a:r>
            <a:rPr lang="zh-CN" altLang="en-US" sz="900"/>
            <a:t>上填写行李信息并下单</a:t>
          </a:r>
        </a:p>
      </dgm:t>
    </dgm:pt>
    <dgm:pt modelId="{2E9FDB3D-48E7-495D-81DB-B6DFB06E2EF1}" type="parTrans" cxnId="{F90F4BF8-9633-46D1-9873-620A0501AD86}">
      <dgm:prSet/>
      <dgm:spPr/>
      <dgm:t>
        <a:bodyPr/>
        <a:lstStyle/>
        <a:p>
          <a:endParaRPr lang="zh-CN" altLang="en-US"/>
        </a:p>
      </dgm:t>
    </dgm:pt>
    <dgm:pt modelId="{A5E72329-B012-46ED-BD14-B2D348F60074}" type="sibTrans" cxnId="{F90F4BF8-9633-46D1-9873-620A0501AD86}">
      <dgm:prSet/>
      <dgm:spPr/>
      <dgm:t>
        <a:bodyPr/>
        <a:lstStyle/>
        <a:p>
          <a:endParaRPr lang="zh-CN" altLang="en-US"/>
        </a:p>
      </dgm:t>
    </dgm:pt>
    <dgm:pt modelId="{3F0D10EB-65E2-459E-B6E3-ADE493E8ADF6}">
      <dgm:prSet phldrT="[文本]" custT="1"/>
      <dgm:spPr/>
      <dgm:t>
        <a:bodyPr/>
        <a:lstStyle/>
        <a:p>
          <a:r>
            <a:rPr lang="zh-CN" altLang="en-US" sz="900"/>
            <a:t>用户将行李交给酒店寄存</a:t>
          </a:r>
        </a:p>
      </dgm:t>
    </dgm:pt>
    <dgm:pt modelId="{008E06B4-1FB4-4005-9464-D4A032861604}" type="parTrans" cxnId="{E4537525-C1F1-4AA4-9C67-4B8F043AB4BA}">
      <dgm:prSet/>
      <dgm:spPr/>
      <dgm:t>
        <a:bodyPr/>
        <a:lstStyle/>
        <a:p>
          <a:endParaRPr lang="zh-CN" altLang="en-US"/>
        </a:p>
      </dgm:t>
    </dgm:pt>
    <dgm:pt modelId="{A1B7965B-6503-4866-A005-2EE5C2852664}" type="sibTrans" cxnId="{E4537525-C1F1-4AA4-9C67-4B8F043AB4BA}">
      <dgm:prSet/>
      <dgm:spPr/>
      <dgm:t>
        <a:bodyPr/>
        <a:lstStyle/>
        <a:p>
          <a:endParaRPr lang="zh-CN" altLang="en-US"/>
        </a:p>
      </dgm:t>
    </dgm:pt>
    <dgm:pt modelId="{3675FFE8-C439-49C0-8E1C-4EF5686C6871}">
      <dgm:prSet phldrT="[文本]" custT="1"/>
      <dgm:spPr/>
      <dgm:t>
        <a:bodyPr/>
        <a:lstStyle/>
        <a:p>
          <a:r>
            <a:rPr lang="zh-CN" altLang="en-US" sz="900"/>
            <a:t>平台根据用户行程信息调度安排转运</a:t>
          </a:r>
        </a:p>
      </dgm:t>
    </dgm:pt>
    <dgm:pt modelId="{6C51BB25-DE67-4E89-9C55-31BA05FB492E}" type="parTrans" cxnId="{A382044C-41EE-4E44-90F4-85B1167DDCB7}">
      <dgm:prSet/>
      <dgm:spPr/>
      <dgm:t>
        <a:bodyPr/>
        <a:lstStyle/>
        <a:p>
          <a:endParaRPr lang="zh-CN" altLang="en-US"/>
        </a:p>
      </dgm:t>
    </dgm:pt>
    <dgm:pt modelId="{0033886E-5EF9-49D3-A1EB-CB3557BE12F6}" type="sibTrans" cxnId="{A382044C-41EE-4E44-90F4-85B1167DDCB7}">
      <dgm:prSet/>
      <dgm:spPr/>
      <dgm:t>
        <a:bodyPr/>
        <a:lstStyle/>
        <a:p>
          <a:endParaRPr lang="zh-CN" altLang="en-US"/>
        </a:p>
      </dgm:t>
    </dgm:pt>
    <dgm:pt modelId="{A7D4BB5F-3646-410F-9154-8F00E90B6CA7}">
      <dgm:prSet phldrT="[文本]" custT="1"/>
      <dgm:spPr/>
      <dgm:t>
        <a:bodyPr/>
        <a:lstStyle/>
        <a:p>
          <a:r>
            <a:rPr lang="zh-CN" altLang="en-US" sz="900"/>
            <a:t>行李由运输方送到交通枢纽寄存</a:t>
          </a:r>
        </a:p>
      </dgm:t>
    </dgm:pt>
    <dgm:pt modelId="{8B34D6A0-25F9-4A2D-9B9C-90CBCA9DA4D4}" type="parTrans" cxnId="{C5E44AE2-65C3-48F5-AC6B-7ED8377C1A18}">
      <dgm:prSet/>
      <dgm:spPr/>
      <dgm:t>
        <a:bodyPr/>
        <a:lstStyle/>
        <a:p>
          <a:endParaRPr lang="zh-CN" altLang="en-US"/>
        </a:p>
      </dgm:t>
    </dgm:pt>
    <dgm:pt modelId="{09043C23-7563-47E2-B11A-94CC86B8D261}" type="sibTrans" cxnId="{C5E44AE2-65C3-48F5-AC6B-7ED8377C1A18}">
      <dgm:prSet/>
      <dgm:spPr/>
      <dgm:t>
        <a:bodyPr/>
        <a:lstStyle/>
        <a:p>
          <a:endParaRPr lang="zh-CN" altLang="en-US"/>
        </a:p>
      </dgm:t>
    </dgm:pt>
    <dgm:pt modelId="{A49F61D8-8259-4AD6-99E6-A96237B9D330}">
      <dgm:prSet phldrT="[文本]" custT="1"/>
      <dgm:spPr/>
      <dgm:t>
        <a:bodyPr/>
        <a:lstStyle/>
        <a:p>
          <a:r>
            <a:rPr lang="zh-CN" altLang="en-US" sz="900"/>
            <a:t>用户在交通枢纽提取行李离开</a:t>
          </a:r>
        </a:p>
      </dgm:t>
    </dgm:pt>
    <dgm:pt modelId="{F120FBAF-7B23-4944-96C8-B433F71872D0}" type="parTrans" cxnId="{853C1CD7-5D4B-4BD4-BE05-5C0CE427636A}">
      <dgm:prSet/>
      <dgm:spPr/>
      <dgm:t>
        <a:bodyPr/>
        <a:lstStyle/>
        <a:p>
          <a:endParaRPr lang="zh-CN" altLang="en-US"/>
        </a:p>
      </dgm:t>
    </dgm:pt>
    <dgm:pt modelId="{682A6CDB-3E6B-42C9-B413-D6D2A49F9787}" type="sibTrans" cxnId="{853C1CD7-5D4B-4BD4-BE05-5C0CE427636A}">
      <dgm:prSet/>
      <dgm:spPr/>
      <dgm:t>
        <a:bodyPr/>
        <a:lstStyle/>
        <a:p>
          <a:endParaRPr lang="zh-CN" altLang="en-US"/>
        </a:p>
      </dgm:t>
    </dgm:pt>
    <dgm:pt modelId="{51670F11-E2C6-4514-9BB6-E7A25918AF49}" type="pres">
      <dgm:prSet presAssocID="{651C14F4-6720-4C75-87AD-6D123D273016}" presName="Name0" presStyleCnt="0">
        <dgm:presLayoutVars>
          <dgm:dir/>
          <dgm:animLvl val="lvl"/>
          <dgm:resizeHandles val="exact"/>
        </dgm:presLayoutVars>
      </dgm:prSet>
      <dgm:spPr/>
    </dgm:pt>
    <dgm:pt modelId="{19C29A2C-8976-49C7-B170-5EBAD0E4B6F1}" type="pres">
      <dgm:prSet presAssocID="{651C14F4-6720-4C75-87AD-6D123D273016}" presName="tSp" presStyleCnt="0"/>
      <dgm:spPr/>
    </dgm:pt>
    <dgm:pt modelId="{AF30499C-BB67-4C4A-9C8C-4C9397FC9493}" type="pres">
      <dgm:prSet presAssocID="{651C14F4-6720-4C75-87AD-6D123D273016}" presName="bSp" presStyleCnt="0"/>
      <dgm:spPr/>
    </dgm:pt>
    <dgm:pt modelId="{25DE5840-67BB-4453-B644-A14A339C41EE}" type="pres">
      <dgm:prSet presAssocID="{651C14F4-6720-4C75-87AD-6D123D273016}" presName="process" presStyleCnt="0"/>
      <dgm:spPr/>
    </dgm:pt>
    <dgm:pt modelId="{5A9C4ACD-4064-4890-B9D6-1F90DFEA2160}" type="pres">
      <dgm:prSet presAssocID="{669CD31F-81E2-4010-8430-41905F8AD804}" presName="composite1" presStyleCnt="0"/>
      <dgm:spPr/>
    </dgm:pt>
    <dgm:pt modelId="{8FEFA728-39B7-477A-8B3C-3C4F99C5EED4}" type="pres">
      <dgm:prSet presAssocID="{669CD31F-81E2-4010-8430-41905F8AD804}" presName="dummyNode1" presStyleLbl="node1" presStyleIdx="0" presStyleCnt="5"/>
      <dgm:spPr/>
    </dgm:pt>
    <dgm:pt modelId="{8DC46EF2-D2E6-4859-BED6-0D491E531A2F}" type="pres">
      <dgm:prSet presAssocID="{669CD31F-81E2-4010-8430-41905F8AD804}" presName="childNode1" presStyleLbl="bgAcc1" presStyleIdx="0" presStyleCnt="5" custScaleY="147402">
        <dgm:presLayoutVars>
          <dgm:bulletEnabled val="1"/>
        </dgm:presLayoutVars>
      </dgm:prSet>
      <dgm:spPr/>
    </dgm:pt>
    <dgm:pt modelId="{81662457-68CE-48D4-82B5-56C17B17949C}" type="pres">
      <dgm:prSet presAssocID="{669CD31F-81E2-4010-8430-41905F8AD804}" presName="childNode1tx" presStyleLbl="bgAcc1" presStyleIdx="0" presStyleCnt="5">
        <dgm:presLayoutVars>
          <dgm:bulletEnabled val="1"/>
        </dgm:presLayoutVars>
      </dgm:prSet>
      <dgm:spPr/>
    </dgm:pt>
    <dgm:pt modelId="{278E120C-730C-498B-84F4-48E8082B03A6}" type="pres">
      <dgm:prSet presAssocID="{669CD31F-81E2-4010-8430-41905F8AD804}" presName="parentNode1" presStyleLbl="node1" presStyleIdx="0" presStyleCnt="5" custLinFactNeighborY="13427">
        <dgm:presLayoutVars>
          <dgm:chMax val="1"/>
          <dgm:bulletEnabled val="1"/>
        </dgm:presLayoutVars>
      </dgm:prSet>
      <dgm:spPr/>
    </dgm:pt>
    <dgm:pt modelId="{E32DF8DC-C5F0-4D79-AB86-F9E802DFE566}" type="pres">
      <dgm:prSet presAssocID="{669CD31F-81E2-4010-8430-41905F8AD804}" presName="connSite1" presStyleCnt="0"/>
      <dgm:spPr/>
    </dgm:pt>
    <dgm:pt modelId="{1F13A304-2506-4EBE-9CC5-376BD7C99786}" type="pres">
      <dgm:prSet presAssocID="{F68B335D-165B-41C7-8D25-D0D376ED0FB6}" presName="Name9" presStyleLbl="sibTrans2D1" presStyleIdx="0" presStyleCnt="4"/>
      <dgm:spPr/>
    </dgm:pt>
    <dgm:pt modelId="{9A18ABCF-7745-4B7F-BD9C-414E9C4D268D}" type="pres">
      <dgm:prSet presAssocID="{B78C1060-2F37-44BF-AFCE-D8B4B5AD54D5}" presName="composite2" presStyleCnt="0"/>
      <dgm:spPr/>
    </dgm:pt>
    <dgm:pt modelId="{970D03CC-7DE1-40DD-9343-864AFFF9B236}" type="pres">
      <dgm:prSet presAssocID="{B78C1060-2F37-44BF-AFCE-D8B4B5AD54D5}" presName="dummyNode2" presStyleLbl="node1" presStyleIdx="0" presStyleCnt="5"/>
      <dgm:spPr/>
    </dgm:pt>
    <dgm:pt modelId="{0467C7DC-8BD2-411E-BDDE-35EEADDDB26D}" type="pres">
      <dgm:prSet presAssocID="{B78C1060-2F37-44BF-AFCE-D8B4B5AD54D5}" presName="childNode2" presStyleLbl="bgAcc1" presStyleIdx="1" presStyleCnt="5" custScaleY="147402">
        <dgm:presLayoutVars>
          <dgm:bulletEnabled val="1"/>
        </dgm:presLayoutVars>
      </dgm:prSet>
      <dgm:spPr/>
    </dgm:pt>
    <dgm:pt modelId="{BCD19C27-6DED-494D-A4C7-7A2E2EF03CB8}" type="pres">
      <dgm:prSet presAssocID="{B78C1060-2F37-44BF-AFCE-D8B4B5AD54D5}" presName="childNode2tx" presStyleLbl="bgAcc1" presStyleIdx="1" presStyleCnt="5">
        <dgm:presLayoutVars>
          <dgm:bulletEnabled val="1"/>
        </dgm:presLayoutVars>
      </dgm:prSet>
      <dgm:spPr/>
    </dgm:pt>
    <dgm:pt modelId="{E234613E-10E3-4C6C-A834-463A3F220104}" type="pres">
      <dgm:prSet presAssocID="{B78C1060-2F37-44BF-AFCE-D8B4B5AD54D5}" presName="parentNode2" presStyleLbl="node1" presStyleIdx="1" presStyleCnt="5" custLinFactNeighborY="-17263">
        <dgm:presLayoutVars>
          <dgm:chMax val="0"/>
          <dgm:bulletEnabled val="1"/>
        </dgm:presLayoutVars>
      </dgm:prSet>
      <dgm:spPr/>
    </dgm:pt>
    <dgm:pt modelId="{B4FECD9F-7E90-4554-8CF7-9C3D61D53FF2}" type="pres">
      <dgm:prSet presAssocID="{B78C1060-2F37-44BF-AFCE-D8B4B5AD54D5}" presName="connSite2" presStyleCnt="0"/>
      <dgm:spPr/>
    </dgm:pt>
    <dgm:pt modelId="{4010A33D-B5F7-4AB7-96CB-CEF6A922CD38}" type="pres">
      <dgm:prSet presAssocID="{CAF07F55-DBCB-4B61-950A-B1ED64D57965}" presName="Name18" presStyleLbl="sibTrans2D1" presStyleIdx="1" presStyleCnt="4"/>
      <dgm:spPr/>
    </dgm:pt>
    <dgm:pt modelId="{7D12DA66-B54A-4C63-AAAE-1330212CD057}" type="pres">
      <dgm:prSet presAssocID="{19DDCD06-8210-4581-849A-66B00DDF3D06}" presName="composite1" presStyleCnt="0"/>
      <dgm:spPr/>
    </dgm:pt>
    <dgm:pt modelId="{2A8E2C56-36BF-489C-B123-A94ED0172E04}" type="pres">
      <dgm:prSet presAssocID="{19DDCD06-8210-4581-849A-66B00DDF3D06}" presName="dummyNode1" presStyleLbl="node1" presStyleIdx="1" presStyleCnt="5"/>
      <dgm:spPr/>
    </dgm:pt>
    <dgm:pt modelId="{F53E802C-0025-4CDB-884F-002BE34B514F}" type="pres">
      <dgm:prSet presAssocID="{19DDCD06-8210-4581-849A-66B00DDF3D06}" presName="childNode1" presStyleLbl="bgAcc1" presStyleIdx="2" presStyleCnt="5" custScaleY="147402">
        <dgm:presLayoutVars>
          <dgm:bulletEnabled val="1"/>
        </dgm:presLayoutVars>
      </dgm:prSet>
      <dgm:spPr/>
    </dgm:pt>
    <dgm:pt modelId="{F03602C2-FEF8-46C5-BF82-33CE97DB5E95}" type="pres">
      <dgm:prSet presAssocID="{19DDCD06-8210-4581-849A-66B00DDF3D06}" presName="childNode1tx" presStyleLbl="bgAcc1" presStyleIdx="2" presStyleCnt="5">
        <dgm:presLayoutVars>
          <dgm:bulletEnabled val="1"/>
        </dgm:presLayoutVars>
      </dgm:prSet>
      <dgm:spPr/>
    </dgm:pt>
    <dgm:pt modelId="{E2961AA3-1C84-4647-BF4D-7EC070917015}" type="pres">
      <dgm:prSet presAssocID="{19DDCD06-8210-4581-849A-66B00DDF3D06}" presName="parentNode1" presStyleLbl="node1" presStyleIdx="2" presStyleCnt="5" custLinFactNeighborY="13427">
        <dgm:presLayoutVars>
          <dgm:chMax val="1"/>
          <dgm:bulletEnabled val="1"/>
        </dgm:presLayoutVars>
      </dgm:prSet>
      <dgm:spPr/>
    </dgm:pt>
    <dgm:pt modelId="{9A10260D-E020-45DA-8EE7-06E43467ACF9}" type="pres">
      <dgm:prSet presAssocID="{19DDCD06-8210-4581-849A-66B00DDF3D06}" presName="connSite1" presStyleCnt="0"/>
      <dgm:spPr/>
    </dgm:pt>
    <dgm:pt modelId="{92F8D335-8285-46EC-862E-A0D2FD426FE7}" type="pres">
      <dgm:prSet presAssocID="{FDD32E83-B9EB-4952-9D04-D773183CD0CA}" presName="Name9" presStyleLbl="sibTrans2D1" presStyleIdx="2" presStyleCnt="4"/>
      <dgm:spPr/>
    </dgm:pt>
    <dgm:pt modelId="{DD67056B-92E0-46FE-AAD6-D4AD560F4EA2}" type="pres">
      <dgm:prSet presAssocID="{7CDDE869-0BAE-4433-A214-297143E510C0}" presName="composite2" presStyleCnt="0"/>
      <dgm:spPr/>
    </dgm:pt>
    <dgm:pt modelId="{8B23A801-3F1A-47F2-A06D-8C4A3BFC8A6E}" type="pres">
      <dgm:prSet presAssocID="{7CDDE869-0BAE-4433-A214-297143E510C0}" presName="dummyNode2" presStyleLbl="node1" presStyleIdx="2" presStyleCnt="5"/>
      <dgm:spPr/>
    </dgm:pt>
    <dgm:pt modelId="{F9817C92-E096-404B-AFCC-0719BFCF4564}" type="pres">
      <dgm:prSet presAssocID="{7CDDE869-0BAE-4433-A214-297143E510C0}" presName="childNode2" presStyleLbl="bgAcc1" presStyleIdx="3" presStyleCnt="5" custScaleY="147402">
        <dgm:presLayoutVars>
          <dgm:bulletEnabled val="1"/>
        </dgm:presLayoutVars>
      </dgm:prSet>
      <dgm:spPr/>
    </dgm:pt>
    <dgm:pt modelId="{5E290C76-53BC-4051-9A02-6F9E895D9502}" type="pres">
      <dgm:prSet presAssocID="{7CDDE869-0BAE-4433-A214-297143E510C0}" presName="childNode2tx" presStyleLbl="bgAcc1" presStyleIdx="3" presStyleCnt="5">
        <dgm:presLayoutVars>
          <dgm:bulletEnabled val="1"/>
        </dgm:presLayoutVars>
      </dgm:prSet>
      <dgm:spPr/>
    </dgm:pt>
    <dgm:pt modelId="{AA4329B2-1D5F-4E5C-B6C1-7269C84E3E8C}" type="pres">
      <dgm:prSet presAssocID="{7CDDE869-0BAE-4433-A214-297143E510C0}" presName="parentNode2" presStyleLbl="node1" presStyleIdx="3" presStyleCnt="5" custLinFactNeighborY="-17263">
        <dgm:presLayoutVars>
          <dgm:chMax val="0"/>
          <dgm:bulletEnabled val="1"/>
        </dgm:presLayoutVars>
      </dgm:prSet>
      <dgm:spPr/>
    </dgm:pt>
    <dgm:pt modelId="{E4FC82E2-33F5-426A-8625-48F152CDDC87}" type="pres">
      <dgm:prSet presAssocID="{7CDDE869-0BAE-4433-A214-297143E510C0}" presName="connSite2" presStyleCnt="0"/>
      <dgm:spPr/>
    </dgm:pt>
    <dgm:pt modelId="{5630A8DA-2C8C-48A4-BA4A-4EC3CCD620AF}" type="pres">
      <dgm:prSet presAssocID="{B286396B-73A4-439E-B1D9-4C22C6118D2E}" presName="Name18" presStyleLbl="sibTrans2D1" presStyleIdx="3" presStyleCnt="4"/>
      <dgm:spPr/>
    </dgm:pt>
    <dgm:pt modelId="{7AB18CF4-10CC-4B0D-8979-DD202A9C0175}" type="pres">
      <dgm:prSet presAssocID="{356C8EF5-A202-4A76-9885-1045C936ABD3}" presName="composite1" presStyleCnt="0"/>
      <dgm:spPr/>
    </dgm:pt>
    <dgm:pt modelId="{07E70299-E480-41C4-80CE-C929DC1A6453}" type="pres">
      <dgm:prSet presAssocID="{356C8EF5-A202-4A76-9885-1045C936ABD3}" presName="dummyNode1" presStyleLbl="node1" presStyleIdx="3" presStyleCnt="5"/>
      <dgm:spPr/>
    </dgm:pt>
    <dgm:pt modelId="{EDC15B21-4543-4F91-8B7A-0ABA3F193748}" type="pres">
      <dgm:prSet presAssocID="{356C8EF5-A202-4A76-9885-1045C936ABD3}" presName="childNode1" presStyleLbl="bgAcc1" presStyleIdx="4" presStyleCnt="5" custScaleY="147402">
        <dgm:presLayoutVars>
          <dgm:bulletEnabled val="1"/>
        </dgm:presLayoutVars>
      </dgm:prSet>
      <dgm:spPr/>
    </dgm:pt>
    <dgm:pt modelId="{05783E81-E12C-4914-981A-66CD7B78D4CD}" type="pres">
      <dgm:prSet presAssocID="{356C8EF5-A202-4A76-9885-1045C936ABD3}" presName="childNode1tx" presStyleLbl="bgAcc1" presStyleIdx="4" presStyleCnt="5">
        <dgm:presLayoutVars>
          <dgm:bulletEnabled val="1"/>
        </dgm:presLayoutVars>
      </dgm:prSet>
      <dgm:spPr/>
    </dgm:pt>
    <dgm:pt modelId="{3E4CD9D0-70DD-49D2-AA39-5C49552DB41F}" type="pres">
      <dgm:prSet presAssocID="{356C8EF5-A202-4A76-9885-1045C936ABD3}" presName="parentNode1" presStyleLbl="node1" presStyleIdx="4" presStyleCnt="5" custLinFactNeighborY="13427">
        <dgm:presLayoutVars>
          <dgm:chMax val="1"/>
          <dgm:bulletEnabled val="1"/>
        </dgm:presLayoutVars>
      </dgm:prSet>
      <dgm:spPr/>
    </dgm:pt>
    <dgm:pt modelId="{BAD56D8E-443D-48F0-B818-8DE15654212D}" type="pres">
      <dgm:prSet presAssocID="{356C8EF5-A202-4A76-9885-1045C936ABD3}" presName="connSite1" presStyleCnt="0"/>
      <dgm:spPr/>
    </dgm:pt>
  </dgm:ptLst>
  <dgm:cxnLst>
    <dgm:cxn modelId="{54A64E05-3764-44B4-9A13-EA0CB19A9A45}" type="presOf" srcId="{FF265E14-2B45-41FE-9D58-DAE93A32F513}" destId="{81662457-68CE-48D4-82B5-56C17B17949C}" srcOrd="1" destOrd="0" presId="urn:microsoft.com/office/officeart/2005/8/layout/hProcess4"/>
    <dgm:cxn modelId="{163C0F06-3231-4337-BC14-1E99C2193077}" srcId="{651C14F4-6720-4C75-87AD-6D123D273016}" destId="{669CD31F-81E2-4010-8430-41905F8AD804}" srcOrd="0" destOrd="0" parTransId="{939405AB-4437-4715-ABEF-985F68B07A8B}" sibTransId="{F68B335D-165B-41C7-8D25-D0D376ED0FB6}"/>
    <dgm:cxn modelId="{C28DA407-FEEF-419A-B00C-18E1348B22C0}" type="presOf" srcId="{3675FFE8-C439-49C0-8E1C-4EF5686C6871}" destId="{F03602C2-FEF8-46C5-BF82-33CE97DB5E95}" srcOrd="1" destOrd="0" presId="urn:microsoft.com/office/officeart/2005/8/layout/hProcess4"/>
    <dgm:cxn modelId="{15EE0B19-0146-4CF0-B44E-93BA5FDB527F}" type="presOf" srcId="{19DDCD06-8210-4581-849A-66B00DDF3D06}" destId="{E2961AA3-1C84-4647-BF4D-7EC070917015}" srcOrd="0" destOrd="0" presId="urn:microsoft.com/office/officeart/2005/8/layout/hProcess4"/>
    <dgm:cxn modelId="{24BE0C1C-0EBF-4B55-9738-0B9F7A83AF9A}" srcId="{651C14F4-6720-4C75-87AD-6D123D273016}" destId="{B78C1060-2F37-44BF-AFCE-D8B4B5AD54D5}" srcOrd="1" destOrd="0" parTransId="{B0E7B68F-718F-4F62-B90F-25BFE3347D40}" sibTransId="{CAF07F55-DBCB-4B61-950A-B1ED64D57965}"/>
    <dgm:cxn modelId="{E4537525-C1F1-4AA4-9C67-4B8F043AB4BA}" srcId="{B78C1060-2F37-44BF-AFCE-D8B4B5AD54D5}" destId="{3F0D10EB-65E2-459E-B6E3-ADE493E8ADF6}" srcOrd="0" destOrd="0" parTransId="{008E06B4-1FB4-4005-9464-D4A032861604}" sibTransId="{A1B7965B-6503-4866-A005-2EE5C2852664}"/>
    <dgm:cxn modelId="{3DDFB139-58CF-4411-922A-B1A62E744B27}" type="presOf" srcId="{FDD32E83-B9EB-4952-9D04-D773183CD0CA}" destId="{92F8D335-8285-46EC-862E-A0D2FD426FE7}" srcOrd="0" destOrd="0" presId="urn:microsoft.com/office/officeart/2005/8/layout/hProcess4"/>
    <dgm:cxn modelId="{802BFB3C-1AF2-4782-AD62-72AFD45C6892}" type="presOf" srcId="{A49F61D8-8259-4AD6-99E6-A96237B9D330}" destId="{EDC15B21-4543-4F91-8B7A-0ABA3F193748}" srcOrd="0" destOrd="0" presId="urn:microsoft.com/office/officeart/2005/8/layout/hProcess4"/>
    <dgm:cxn modelId="{0BB1AE67-A0DF-4726-9F01-718B40F83CBF}" type="presOf" srcId="{669CD31F-81E2-4010-8430-41905F8AD804}" destId="{278E120C-730C-498B-84F4-48E8082B03A6}" srcOrd="0" destOrd="0" presId="urn:microsoft.com/office/officeart/2005/8/layout/hProcess4"/>
    <dgm:cxn modelId="{C1BDC967-0DA5-4C1D-AB37-EE1027F3D98D}" type="presOf" srcId="{356C8EF5-A202-4A76-9885-1045C936ABD3}" destId="{3E4CD9D0-70DD-49D2-AA39-5C49552DB41F}" srcOrd="0" destOrd="0" presId="urn:microsoft.com/office/officeart/2005/8/layout/hProcess4"/>
    <dgm:cxn modelId="{29E75F49-4AD1-4683-BA18-F1319C774C2D}" type="presOf" srcId="{F68B335D-165B-41C7-8D25-D0D376ED0FB6}" destId="{1F13A304-2506-4EBE-9CC5-376BD7C99786}" srcOrd="0" destOrd="0" presId="urn:microsoft.com/office/officeart/2005/8/layout/hProcess4"/>
    <dgm:cxn modelId="{5E829549-3454-49B3-90FB-EEB3FC9E06F5}" srcId="{651C14F4-6720-4C75-87AD-6D123D273016}" destId="{19DDCD06-8210-4581-849A-66B00DDF3D06}" srcOrd="2" destOrd="0" parTransId="{4A97B36C-2CC3-4FC7-8575-54DC37A521C6}" sibTransId="{FDD32E83-B9EB-4952-9D04-D773183CD0CA}"/>
    <dgm:cxn modelId="{1FA82D4A-FC40-40BA-995A-67AC3268CF44}" type="presOf" srcId="{651C14F4-6720-4C75-87AD-6D123D273016}" destId="{51670F11-E2C6-4514-9BB6-E7A25918AF49}" srcOrd="0" destOrd="0" presId="urn:microsoft.com/office/officeart/2005/8/layout/hProcess4"/>
    <dgm:cxn modelId="{A382044C-41EE-4E44-90F4-85B1167DDCB7}" srcId="{19DDCD06-8210-4581-849A-66B00DDF3D06}" destId="{3675FFE8-C439-49C0-8E1C-4EF5686C6871}" srcOrd="0" destOrd="0" parTransId="{6C51BB25-DE67-4E89-9C55-31BA05FB492E}" sibTransId="{0033886E-5EF9-49D3-A1EB-CB3557BE12F6}"/>
    <dgm:cxn modelId="{2094394C-D0A6-4BC2-ABB8-AAD0AF9B1118}" type="presOf" srcId="{B286396B-73A4-439E-B1D9-4C22C6118D2E}" destId="{5630A8DA-2C8C-48A4-BA4A-4EC3CCD620AF}" srcOrd="0" destOrd="0" presId="urn:microsoft.com/office/officeart/2005/8/layout/hProcess4"/>
    <dgm:cxn modelId="{958A3853-6553-4174-AC0A-F87E799AA2BA}" type="presOf" srcId="{3F0D10EB-65E2-459E-B6E3-ADE493E8ADF6}" destId="{0467C7DC-8BD2-411E-BDDE-35EEADDDB26D}" srcOrd="0" destOrd="0" presId="urn:microsoft.com/office/officeart/2005/8/layout/hProcess4"/>
    <dgm:cxn modelId="{3B1CC274-AFB6-4286-B1BF-8CA0183A2A52}" type="presOf" srcId="{A7D4BB5F-3646-410F-9154-8F00E90B6CA7}" destId="{5E290C76-53BC-4051-9A02-6F9E895D9502}" srcOrd="1" destOrd="0" presId="urn:microsoft.com/office/officeart/2005/8/layout/hProcess4"/>
    <dgm:cxn modelId="{B41B978B-205F-45BF-93CA-34F2F9B9CD49}" type="presOf" srcId="{3675FFE8-C439-49C0-8E1C-4EF5686C6871}" destId="{F53E802C-0025-4CDB-884F-002BE34B514F}" srcOrd="0" destOrd="0" presId="urn:microsoft.com/office/officeart/2005/8/layout/hProcess4"/>
    <dgm:cxn modelId="{526C228C-8C76-44A0-9438-9C5A46EAB879}" type="presOf" srcId="{B78C1060-2F37-44BF-AFCE-D8B4B5AD54D5}" destId="{E234613E-10E3-4C6C-A834-463A3F220104}" srcOrd="0" destOrd="0" presId="urn:microsoft.com/office/officeart/2005/8/layout/hProcess4"/>
    <dgm:cxn modelId="{202CC392-47C8-4316-8DEF-D71B4068B22A}" type="presOf" srcId="{3F0D10EB-65E2-459E-B6E3-ADE493E8ADF6}" destId="{BCD19C27-6DED-494D-A4C7-7A2E2EF03CB8}" srcOrd="1" destOrd="0" presId="urn:microsoft.com/office/officeart/2005/8/layout/hProcess4"/>
    <dgm:cxn modelId="{6EEA82A8-4843-4DB9-857C-34C407D79890}" type="presOf" srcId="{CAF07F55-DBCB-4B61-950A-B1ED64D57965}" destId="{4010A33D-B5F7-4AB7-96CB-CEF6A922CD38}" srcOrd="0" destOrd="0" presId="urn:microsoft.com/office/officeart/2005/8/layout/hProcess4"/>
    <dgm:cxn modelId="{76B85CAD-173C-4CC3-A06F-51F5F35A87DD}" type="presOf" srcId="{FF265E14-2B45-41FE-9D58-DAE93A32F513}" destId="{8DC46EF2-D2E6-4859-BED6-0D491E531A2F}" srcOrd="0" destOrd="0" presId="urn:microsoft.com/office/officeart/2005/8/layout/hProcess4"/>
    <dgm:cxn modelId="{127966BD-10CB-4B3B-A676-BB9885472735}" type="presOf" srcId="{A49F61D8-8259-4AD6-99E6-A96237B9D330}" destId="{05783E81-E12C-4914-981A-66CD7B78D4CD}" srcOrd="1" destOrd="0" presId="urn:microsoft.com/office/officeart/2005/8/layout/hProcess4"/>
    <dgm:cxn modelId="{853C1CD7-5D4B-4BD4-BE05-5C0CE427636A}" srcId="{356C8EF5-A202-4A76-9885-1045C936ABD3}" destId="{A49F61D8-8259-4AD6-99E6-A96237B9D330}" srcOrd="0" destOrd="0" parTransId="{F120FBAF-7B23-4944-96C8-B433F71872D0}" sibTransId="{682A6CDB-3E6B-42C9-B413-D6D2A49F9787}"/>
    <dgm:cxn modelId="{616573D9-7875-43F5-B0D7-5C5EB5E0933E}" type="presOf" srcId="{7CDDE869-0BAE-4433-A214-297143E510C0}" destId="{AA4329B2-1D5F-4E5C-B6C1-7269C84E3E8C}" srcOrd="0" destOrd="0" presId="urn:microsoft.com/office/officeart/2005/8/layout/hProcess4"/>
    <dgm:cxn modelId="{506D71DD-3E04-4DC5-B812-4D962531310F}" srcId="{651C14F4-6720-4C75-87AD-6D123D273016}" destId="{356C8EF5-A202-4A76-9885-1045C936ABD3}" srcOrd="4" destOrd="0" parTransId="{507D1A56-550B-423C-B34C-35AFBE085100}" sibTransId="{AE63A466-5C91-4D87-A631-F1019C4979B9}"/>
    <dgm:cxn modelId="{F5ED1BE0-4820-4A23-BFDF-2321D8826034}" srcId="{651C14F4-6720-4C75-87AD-6D123D273016}" destId="{7CDDE869-0BAE-4433-A214-297143E510C0}" srcOrd="3" destOrd="0" parTransId="{F84DC935-2E4F-48E3-953A-76E4C209F720}" sibTransId="{B286396B-73A4-439E-B1D9-4C22C6118D2E}"/>
    <dgm:cxn modelId="{C5E44AE2-65C3-48F5-AC6B-7ED8377C1A18}" srcId="{7CDDE869-0BAE-4433-A214-297143E510C0}" destId="{A7D4BB5F-3646-410F-9154-8F00E90B6CA7}" srcOrd="0" destOrd="0" parTransId="{8B34D6A0-25F9-4A2D-9B9C-90CBCA9DA4D4}" sibTransId="{09043C23-7563-47E2-B11A-94CC86B8D261}"/>
    <dgm:cxn modelId="{90F176E7-7A1B-4B25-8021-59ED76EEF6B6}" type="presOf" srcId="{A7D4BB5F-3646-410F-9154-8F00E90B6CA7}" destId="{F9817C92-E096-404B-AFCC-0719BFCF4564}" srcOrd="0" destOrd="0" presId="urn:microsoft.com/office/officeart/2005/8/layout/hProcess4"/>
    <dgm:cxn modelId="{F90F4BF8-9633-46D1-9873-620A0501AD86}" srcId="{669CD31F-81E2-4010-8430-41905F8AD804}" destId="{FF265E14-2B45-41FE-9D58-DAE93A32F513}" srcOrd="0" destOrd="0" parTransId="{2E9FDB3D-48E7-495D-81DB-B6DFB06E2EF1}" sibTransId="{A5E72329-B012-46ED-BD14-B2D348F60074}"/>
    <dgm:cxn modelId="{4F95CC93-38E7-4880-B0F1-466BB75734D1}" type="presParOf" srcId="{51670F11-E2C6-4514-9BB6-E7A25918AF49}" destId="{19C29A2C-8976-49C7-B170-5EBAD0E4B6F1}" srcOrd="0" destOrd="0" presId="urn:microsoft.com/office/officeart/2005/8/layout/hProcess4"/>
    <dgm:cxn modelId="{15BA5B0F-AAB1-4CFD-A795-455BA2BD4459}" type="presParOf" srcId="{51670F11-E2C6-4514-9BB6-E7A25918AF49}" destId="{AF30499C-BB67-4C4A-9C8C-4C9397FC9493}" srcOrd="1" destOrd="0" presId="urn:microsoft.com/office/officeart/2005/8/layout/hProcess4"/>
    <dgm:cxn modelId="{B6EE123A-5E83-4202-BDDD-F64A9221196A}" type="presParOf" srcId="{51670F11-E2C6-4514-9BB6-E7A25918AF49}" destId="{25DE5840-67BB-4453-B644-A14A339C41EE}" srcOrd="2" destOrd="0" presId="urn:microsoft.com/office/officeart/2005/8/layout/hProcess4"/>
    <dgm:cxn modelId="{16F3AE72-3038-4C2A-8467-458D6E517114}" type="presParOf" srcId="{25DE5840-67BB-4453-B644-A14A339C41EE}" destId="{5A9C4ACD-4064-4890-B9D6-1F90DFEA2160}" srcOrd="0" destOrd="0" presId="urn:microsoft.com/office/officeart/2005/8/layout/hProcess4"/>
    <dgm:cxn modelId="{FC03D455-212A-40BD-B564-1137E58EB2CF}" type="presParOf" srcId="{5A9C4ACD-4064-4890-B9D6-1F90DFEA2160}" destId="{8FEFA728-39B7-477A-8B3C-3C4F99C5EED4}" srcOrd="0" destOrd="0" presId="urn:microsoft.com/office/officeart/2005/8/layout/hProcess4"/>
    <dgm:cxn modelId="{DDD94C2E-3FC8-4A5F-9867-DE5C86095880}" type="presParOf" srcId="{5A9C4ACD-4064-4890-B9D6-1F90DFEA2160}" destId="{8DC46EF2-D2E6-4859-BED6-0D491E531A2F}" srcOrd="1" destOrd="0" presId="urn:microsoft.com/office/officeart/2005/8/layout/hProcess4"/>
    <dgm:cxn modelId="{13FA7C96-04C1-4E60-97B3-F0A67F26FAB7}" type="presParOf" srcId="{5A9C4ACD-4064-4890-B9D6-1F90DFEA2160}" destId="{81662457-68CE-48D4-82B5-56C17B17949C}" srcOrd="2" destOrd="0" presId="urn:microsoft.com/office/officeart/2005/8/layout/hProcess4"/>
    <dgm:cxn modelId="{81B2E4E0-750C-4BDA-B3D9-CE2E738F0556}" type="presParOf" srcId="{5A9C4ACD-4064-4890-B9D6-1F90DFEA2160}" destId="{278E120C-730C-498B-84F4-48E8082B03A6}" srcOrd="3" destOrd="0" presId="urn:microsoft.com/office/officeart/2005/8/layout/hProcess4"/>
    <dgm:cxn modelId="{17C37102-75EE-4C55-8435-3E160894E1CF}" type="presParOf" srcId="{5A9C4ACD-4064-4890-B9D6-1F90DFEA2160}" destId="{E32DF8DC-C5F0-4D79-AB86-F9E802DFE566}" srcOrd="4" destOrd="0" presId="urn:microsoft.com/office/officeart/2005/8/layout/hProcess4"/>
    <dgm:cxn modelId="{4B0EAB8D-56C7-4EA9-9E82-62AC0189A157}" type="presParOf" srcId="{25DE5840-67BB-4453-B644-A14A339C41EE}" destId="{1F13A304-2506-4EBE-9CC5-376BD7C99786}" srcOrd="1" destOrd="0" presId="urn:microsoft.com/office/officeart/2005/8/layout/hProcess4"/>
    <dgm:cxn modelId="{A8A8961B-8951-4443-A204-4C1B694A41C6}" type="presParOf" srcId="{25DE5840-67BB-4453-B644-A14A339C41EE}" destId="{9A18ABCF-7745-4B7F-BD9C-414E9C4D268D}" srcOrd="2" destOrd="0" presId="urn:microsoft.com/office/officeart/2005/8/layout/hProcess4"/>
    <dgm:cxn modelId="{8B85D4A6-38BC-4F81-AB8C-82D04EBEDA83}" type="presParOf" srcId="{9A18ABCF-7745-4B7F-BD9C-414E9C4D268D}" destId="{970D03CC-7DE1-40DD-9343-864AFFF9B236}" srcOrd="0" destOrd="0" presId="urn:microsoft.com/office/officeart/2005/8/layout/hProcess4"/>
    <dgm:cxn modelId="{0A38E49E-297C-4AA9-B27D-51F965F7E28D}" type="presParOf" srcId="{9A18ABCF-7745-4B7F-BD9C-414E9C4D268D}" destId="{0467C7DC-8BD2-411E-BDDE-35EEADDDB26D}" srcOrd="1" destOrd="0" presId="urn:microsoft.com/office/officeart/2005/8/layout/hProcess4"/>
    <dgm:cxn modelId="{63462727-2DA5-425D-A9D1-E0C4D2C74E6D}" type="presParOf" srcId="{9A18ABCF-7745-4B7F-BD9C-414E9C4D268D}" destId="{BCD19C27-6DED-494D-A4C7-7A2E2EF03CB8}" srcOrd="2" destOrd="0" presId="urn:microsoft.com/office/officeart/2005/8/layout/hProcess4"/>
    <dgm:cxn modelId="{19B9D2A4-6BFE-4465-8773-0DAB5BAE9EE0}" type="presParOf" srcId="{9A18ABCF-7745-4B7F-BD9C-414E9C4D268D}" destId="{E234613E-10E3-4C6C-A834-463A3F220104}" srcOrd="3" destOrd="0" presId="urn:microsoft.com/office/officeart/2005/8/layout/hProcess4"/>
    <dgm:cxn modelId="{B7060AFB-BCA0-43CB-BA8D-031B1BD197AB}" type="presParOf" srcId="{9A18ABCF-7745-4B7F-BD9C-414E9C4D268D}" destId="{B4FECD9F-7E90-4554-8CF7-9C3D61D53FF2}" srcOrd="4" destOrd="0" presId="urn:microsoft.com/office/officeart/2005/8/layout/hProcess4"/>
    <dgm:cxn modelId="{4544B09F-9C93-49A9-8777-66BC65BD000E}" type="presParOf" srcId="{25DE5840-67BB-4453-B644-A14A339C41EE}" destId="{4010A33D-B5F7-4AB7-96CB-CEF6A922CD38}" srcOrd="3" destOrd="0" presId="urn:microsoft.com/office/officeart/2005/8/layout/hProcess4"/>
    <dgm:cxn modelId="{AB6CC31C-8D35-413A-924A-D80ED0CA17AA}" type="presParOf" srcId="{25DE5840-67BB-4453-B644-A14A339C41EE}" destId="{7D12DA66-B54A-4C63-AAAE-1330212CD057}" srcOrd="4" destOrd="0" presId="urn:microsoft.com/office/officeart/2005/8/layout/hProcess4"/>
    <dgm:cxn modelId="{C7D302B2-B351-475C-9D44-DEC01566E094}" type="presParOf" srcId="{7D12DA66-B54A-4C63-AAAE-1330212CD057}" destId="{2A8E2C56-36BF-489C-B123-A94ED0172E04}" srcOrd="0" destOrd="0" presId="urn:microsoft.com/office/officeart/2005/8/layout/hProcess4"/>
    <dgm:cxn modelId="{91351FCA-ED1F-4469-97BC-AD0FCF674498}" type="presParOf" srcId="{7D12DA66-B54A-4C63-AAAE-1330212CD057}" destId="{F53E802C-0025-4CDB-884F-002BE34B514F}" srcOrd="1" destOrd="0" presId="urn:microsoft.com/office/officeart/2005/8/layout/hProcess4"/>
    <dgm:cxn modelId="{C41DAFF3-C340-4733-9AE8-34DF643C4E70}" type="presParOf" srcId="{7D12DA66-B54A-4C63-AAAE-1330212CD057}" destId="{F03602C2-FEF8-46C5-BF82-33CE97DB5E95}" srcOrd="2" destOrd="0" presId="urn:microsoft.com/office/officeart/2005/8/layout/hProcess4"/>
    <dgm:cxn modelId="{C5B83A8D-8D13-486C-847D-DF1316039A9D}" type="presParOf" srcId="{7D12DA66-B54A-4C63-AAAE-1330212CD057}" destId="{E2961AA3-1C84-4647-BF4D-7EC070917015}" srcOrd="3" destOrd="0" presId="urn:microsoft.com/office/officeart/2005/8/layout/hProcess4"/>
    <dgm:cxn modelId="{4618CA7A-9ED5-4CCC-90C3-D8CFE1FE0E94}" type="presParOf" srcId="{7D12DA66-B54A-4C63-AAAE-1330212CD057}" destId="{9A10260D-E020-45DA-8EE7-06E43467ACF9}" srcOrd="4" destOrd="0" presId="urn:microsoft.com/office/officeart/2005/8/layout/hProcess4"/>
    <dgm:cxn modelId="{AABF21EF-51B1-4379-8621-B31EAA2CE8D0}" type="presParOf" srcId="{25DE5840-67BB-4453-B644-A14A339C41EE}" destId="{92F8D335-8285-46EC-862E-A0D2FD426FE7}" srcOrd="5" destOrd="0" presId="urn:microsoft.com/office/officeart/2005/8/layout/hProcess4"/>
    <dgm:cxn modelId="{1C5456BF-FAAB-4373-8184-1F9182E71E43}" type="presParOf" srcId="{25DE5840-67BB-4453-B644-A14A339C41EE}" destId="{DD67056B-92E0-46FE-AAD6-D4AD560F4EA2}" srcOrd="6" destOrd="0" presId="urn:microsoft.com/office/officeart/2005/8/layout/hProcess4"/>
    <dgm:cxn modelId="{2AE42B61-BEE0-43EE-83CC-CBFC8279CA39}" type="presParOf" srcId="{DD67056B-92E0-46FE-AAD6-D4AD560F4EA2}" destId="{8B23A801-3F1A-47F2-A06D-8C4A3BFC8A6E}" srcOrd="0" destOrd="0" presId="urn:microsoft.com/office/officeart/2005/8/layout/hProcess4"/>
    <dgm:cxn modelId="{14FDAF85-89C2-45CF-989C-DE366ECB9A80}" type="presParOf" srcId="{DD67056B-92E0-46FE-AAD6-D4AD560F4EA2}" destId="{F9817C92-E096-404B-AFCC-0719BFCF4564}" srcOrd="1" destOrd="0" presId="urn:microsoft.com/office/officeart/2005/8/layout/hProcess4"/>
    <dgm:cxn modelId="{3EDA74E2-5261-4BC3-8354-C3621D1E3228}" type="presParOf" srcId="{DD67056B-92E0-46FE-AAD6-D4AD560F4EA2}" destId="{5E290C76-53BC-4051-9A02-6F9E895D9502}" srcOrd="2" destOrd="0" presId="urn:microsoft.com/office/officeart/2005/8/layout/hProcess4"/>
    <dgm:cxn modelId="{141673D5-4A0E-45EE-98E0-7294D3CBF5BD}" type="presParOf" srcId="{DD67056B-92E0-46FE-AAD6-D4AD560F4EA2}" destId="{AA4329B2-1D5F-4E5C-B6C1-7269C84E3E8C}" srcOrd="3" destOrd="0" presId="urn:microsoft.com/office/officeart/2005/8/layout/hProcess4"/>
    <dgm:cxn modelId="{64D2C48D-8665-44DA-90C7-6368BAF079F5}" type="presParOf" srcId="{DD67056B-92E0-46FE-AAD6-D4AD560F4EA2}" destId="{E4FC82E2-33F5-426A-8625-48F152CDDC87}" srcOrd="4" destOrd="0" presId="urn:microsoft.com/office/officeart/2005/8/layout/hProcess4"/>
    <dgm:cxn modelId="{45D1F915-458F-481F-80DE-FB4EF4812EC3}" type="presParOf" srcId="{25DE5840-67BB-4453-B644-A14A339C41EE}" destId="{5630A8DA-2C8C-48A4-BA4A-4EC3CCD620AF}" srcOrd="7" destOrd="0" presId="urn:microsoft.com/office/officeart/2005/8/layout/hProcess4"/>
    <dgm:cxn modelId="{4BE05E7C-563C-4F73-8E75-BFF4AA3B9EA3}" type="presParOf" srcId="{25DE5840-67BB-4453-B644-A14A339C41EE}" destId="{7AB18CF4-10CC-4B0D-8979-DD202A9C0175}" srcOrd="8" destOrd="0" presId="urn:microsoft.com/office/officeart/2005/8/layout/hProcess4"/>
    <dgm:cxn modelId="{DC80E6E8-27F3-4D1E-AEBF-60D0A3FF9694}" type="presParOf" srcId="{7AB18CF4-10CC-4B0D-8979-DD202A9C0175}" destId="{07E70299-E480-41C4-80CE-C929DC1A6453}" srcOrd="0" destOrd="0" presId="urn:microsoft.com/office/officeart/2005/8/layout/hProcess4"/>
    <dgm:cxn modelId="{4C8BEF67-A7D8-47DA-97E2-2E19AE6860C5}" type="presParOf" srcId="{7AB18CF4-10CC-4B0D-8979-DD202A9C0175}" destId="{EDC15B21-4543-4F91-8B7A-0ABA3F193748}" srcOrd="1" destOrd="0" presId="urn:microsoft.com/office/officeart/2005/8/layout/hProcess4"/>
    <dgm:cxn modelId="{B9F75ECD-64FA-4B82-AA18-B0E0BF480ED2}" type="presParOf" srcId="{7AB18CF4-10CC-4B0D-8979-DD202A9C0175}" destId="{05783E81-E12C-4914-981A-66CD7B78D4CD}" srcOrd="2" destOrd="0" presId="urn:microsoft.com/office/officeart/2005/8/layout/hProcess4"/>
    <dgm:cxn modelId="{AC8A357A-52E0-41AC-A21A-6DC6834AE528}" type="presParOf" srcId="{7AB18CF4-10CC-4B0D-8979-DD202A9C0175}" destId="{3E4CD9D0-70DD-49D2-AA39-5C49552DB41F}" srcOrd="3" destOrd="0" presId="urn:microsoft.com/office/officeart/2005/8/layout/hProcess4"/>
    <dgm:cxn modelId="{B1C0858D-005D-412C-A650-C69F86B5DAF2}" type="presParOf" srcId="{7AB18CF4-10CC-4B0D-8979-DD202A9C0175}" destId="{BAD56D8E-443D-48F0-B818-8DE15654212D}" srcOrd="4" destOrd="0" presId="urn:microsoft.com/office/officeart/2005/8/layout/hProcess4"/>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8F837EFF-9873-4638-85B6-20F78E7AECC9}" type="doc">
      <dgm:prSet loTypeId="urn:microsoft.com/office/officeart/2005/8/layout/cycle4" loCatId="relationship" qsTypeId="urn:microsoft.com/office/officeart/2005/8/quickstyle/simple1" qsCatId="simple" csTypeId="urn:microsoft.com/office/officeart/2005/8/colors/colorful1" csCatId="colorful" phldr="1"/>
      <dgm:spPr/>
      <dgm:t>
        <a:bodyPr/>
        <a:lstStyle/>
        <a:p>
          <a:endParaRPr lang="zh-CN" altLang="en-US"/>
        </a:p>
      </dgm:t>
    </dgm:pt>
    <dgm:pt modelId="{B2C36DE9-0C0D-4296-9E7C-52E5D78E24A6}">
      <dgm:prSet phldrT="[文本]"/>
      <dgm:spPr/>
      <dgm:t>
        <a:bodyPr/>
        <a:lstStyle/>
        <a:p>
          <a:r>
            <a:rPr lang="zh-CN" altLang="en-US"/>
            <a:t>服务费用</a:t>
          </a:r>
        </a:p>
      </dgm:t>
    </dgm:pt>
    <dgm:pt modelId="{83FDF93F-DAAE-4BC1-BB70-F0AD47F7FE9E}" type="parTrans" cxnId="{DFAEF521-0FF5-4524-8235-6A4928B97A0A}">
      <dgm:prSet/>
      <dgm:spPr/>
      <dgm:t>
        <a:bodyPr/>
        <a:lstStyle/>
        <a:p>
          <a:endParaRPr lang="zh-CN" altLang="en-US"/>
        </a:p>
      </dgm:t>
    </dgm:pt>
    <dgm:pt modelId="{CBC400BC-BFA2-40AF-8705-8165174EC2F9}" type="sibTrans" cxnId="{DFAEF521-0FF5-4524-8235-6A4928B97A0A}">
      <dgm:prSet/>
      <dgm:spPr/>
      <dgm:t>
        <a:bodyPr/>
        <a:lstStyle/>
        <a:p>
          <a:endParaRPr lang="zh-CN" altLang="en-US"/>
        </a:p>
      </dgm:t>
    </dgm:pt>
    <dgm:pt modelId="{C09E2A8C-3D7F-42D0-AE2C-00367521225C}">
      <dgm:prSet phldrT="[文本]"/>
      <dgm:spPr/>
      <dgm:t>
        <a:bodyPr/>
        <a:lstStyle/>
        <a:p>
          <a:r>
            <a:rPr lang="zh-CN" altLang="en-US"/>
            <a:t>合作佣金</a:t>
          </a:r>
        </a:p>
      </dgm:t>
    </dgm:pt>
    <dgm:pt modelId="{76EFD78B-8892-45FF-86CC-E414261DB098}" type="parTrans" cxnId="{37687F8E-E1BC-4F44-B4B8-49D06537F014}">
      <dgm:prSet/>
      <dgm:spPr/>
      <dgm:t>
        <a:bodyPr/>
        <a:lstStyle/>
        <a:p>
          <a:endParaRPr lang="zh-CN" altLang="en-US"/>
        </a:p>
      </dgm:t>
    </dgm:pt>
    <dgm:pt modelId="{AA1B11E1-5B25-49C2-8120-D66D6914E347}" type="sibTrans" cxnId="{37687F8E-E1BC-4F44-B4B8-49D06537F014}">
      <dgm:prSet/>
      <dgm:spPr/>
      <dgm:t>
        <a:bodyPr/>
        <a:lstStyle/>
        <a:p>
          <a:endParaRPr lang="zh-CN" altLang="en-US"/>
        </a:p>
      </dgm:t>
    </dgm:pt>
    <dgm:pt modelId="{8873A7D6-C234-422E-B984-CFDFB8519BB3}">
      <dgm:prSet phldrT="[文本]" custT="1"/>
      <dgm:spPr/>
      <dgm:t>
        <a:bodyPr/>
        <a:lstStyle/>
        <a:p>
          <a:r>
            <a:rPr lang="zh-CN" altLang="en-US" sz="1700"/>
            <a:t>增值服务</a:t>
          </a:r>
        </a:p>
      </dgm:t>
    </dgm:pt>
    <dgm:pt modelId="{4BCB51F3-C8E2-4DD8-ACAE-94C2C7FAB794}" type="parTrans" cxnId="{8D6219B9-ECB3-4015-AA63-483E0EDD88EB}">
      <dgm:prSet/>
      <dgm:spPr/>
      <dgm:t>
        <a:bodyPr/>
        <a:lstStyle/>
        <a:p>
          <a:endParaRPr lang="zh-CN" altLang="en-US"/>
        </a:p>
      </dgm:t>
    </dgm:pt>
    <dgm:pt modelId="{A5450596-6BC9-4030-9705-622085DFD581}" type="sibTrans" cxnId="{8D6219B9-ECB3-4015-AA63-483E0EDD88EB}">
      <dgm:prSet/>
      <dgm:spPr/>
      <dgm:t>
        <a:bodyPr/>
        <a:lstStyle/>
        <a:p>
          <a:endParaRPr lang="zh-CN" altLang="en-US"/>
        </a:p>
      </dgm:t>
    </dgm:pt>
    <dgm:pt modelId="{65D2A7E6-DFC5-49B9-90B0-366502D5E155}">
      <dgm:prSet phldrT="[文本]" custT="1"/>
      <dgm:spPr/>
      <dgm:t>
        <a:bodyPr/>
        <a:lstStyle/>
        <a:p>
          <a:r>
            <a:rPr lang="zh-CN" altLang="en-US" sz="1700"/>
            <a:t>平台抽成</a:t>
          </a:r>
        </a:p>
      </dgm:t>
    </dgm:pt>
    <dgm:pt modelId="{7AA4EE2B-19B8-405E-A485-BC19746C3309}" type="sibTrans" cxnId="{54BD7D09-EC0E-4A8B-83AA-5E056DA40D1D}">
      <dgm:prSet/>
      <dgm:spPr/>
      <dgm:t>
        <a:bodyPr/>
        <a:lstStyle/>
        <a:p>
          <a:endParaRPr lang="zh-CN" altLang="en-US"/>
        </a:p>
      </dgm:t>
    </dgm:pt>
    <dgm:pt modelId="{9BD6FE10-E385-495E-AA68-EBE7B57C9BB7}" type="parTrans" cxnId="{54BD7D09-EC0E-4A8B-83AA-5E056DA40D1D}">
      <dgm:prSet/>
      <dgm:spPr/>
      <dgm:t>
        <a:bodyPr/>
        <a:lstStyle/>
        <a:p>
          <a:endParaRPr lang="zh-CN" altLang="en-US"/>
        </a:p>
      </dgm:t>
    </dgm:pt>
    <dgm:pt modelId="{CA4FD993-60E6-45B1-982E-61FAA2DA694E}">
      <dgm:prSet phldrT="[文本]" custT="1"/>
      <dgm:spPr/>
      <dgm:t>
        <a:bodyPr/>
        <a:lstStyle/>
        <a:p>
          <a:r>
            <a:rPr lang="zh-CN" altLang="en-US" sz="1200"/>
            <a:t>旅客支付的单次费用（直接收费）</a:t>
          </a:r>
        </a:p>
      </dgm:t>
    </dgm:pt>
    <dgm:pt modelId="{C1AD72ED-AEEB-443C-8A47-8D5FE6F64FB4}" type="parTrans" cxnId="{F0F2CDB5-4AEA-46D7-8D6F-6F75EB72FE9F}">
      <dgm:prSet/>
      <dgm:spPr/>
      <dgm:t>
        <a:bodyPr/>
        <a:lstStyle/>
        <a:p>
          <a:endParaRPr lang="zh-CN" altLang="en-US"/>
        </a:p>
      </dgm:t>
    </dgm:pt>
    <dgm:pt modelId="{DC44A4A4-44DF-43D9-B3C5-6DC9BDB8A052}" type="sibTrans" cxnId="{F0F2CDB5-4AEA-46D7-8D6F-6F75EB72FE9F}">
      <dgm:prSet/>
      <dgm:spPr/>
      <dgm:t>
        <a:bodyPr/>
        <a:lstStyle/>
        <a:p>
          <a:endParaRPr lang="zh-CN" altLang="en-US"/>
        </a:p>
      </dgm:t>
    </dgm:pt>
    <dgm:pt modelId="{733CFF25-3161-49D8-9852-BCD030201E7E}">
      <dgm:prSet phldrT="[文本]" custT="1"/>
      <dgm:spPr/>
      <dgm:t>
        <a:bodyPr/>
        <a:lstStyle/>
        <a:p>
          <a:r>
            <a:rPr lang="zh-CN" altLang="en-US" sz="1200"/>
            <a:t>运输订单中服务抽成（非直接收费）</a:t>
          </a:r>
        </a:p>
      </dgm:t>
    </dgm:pt>
    <dgm:pt modelId="{713676D6-3FEE-4495-A950-934A0C2D224F}" type="parTrans" cxnId="{957ABCB2-5AB8-44CC-B24A-8D198A64CB8E}">
      <dgm:prSet/>
      <dgm:spPr/>
      <dgm:t>
        <a:bodyPr/>
        <a:lstStyle/>
        <a:p>
          <a:endParaRPr lang="zh-CN" altLang="en-US"/>
        </a:p>
      </dgm:t>
    </dgm:pt>
    <dgm:pt modelId="{E97F212B-9C00-437F-925E-2B17B54E228B}" type="sibTrans" cxnId="{957ABCB2-5AB8-44CC-B24A-8D198A64CB8E}">
      <dgm:prSet/>
      <dgm:spPr/>
      <dgm:t>
        <a:bodyPr/>
        <a:lstStyle/>
        <a:p>
          <a:endParaRPr lang="zh-CN" altLang="en-US"/>
        </a:p>
      </dgm:t>
    </dgm:pt>
    <dgm:pt modelId="{E94A8838-CE39-43F8-9FE9-4E2A4D1BF590}">
      <dgm:prSet phldrT="[文本]" custT="1"/>
      <dgm:spPr/>
      <dgm:t>
        <a:bodyPr/>
        <a:lstStyle/>
        <a:p>
          <a:r>
            <a:rPr lang="zh-CN" altLang="en-US" sz="1200"/>
            <a:t>合作方（酒店、</a:t>
          </a:r>
          <a:r>
            <a:rPr lang="en-US" altLang="zh-CN" sz="1200"/>
            <a:t>OTA</a:t>
          </a:r>
          <a:r>
            <a:rPr lang="zh-CN" altLang="en-US" sz="1200"/>
            <a:t>平台）推广收益</a:t>
          </a:r>
        </a:p>
      </dgm:t>
    </dgm:pt>
    <dgm:pt modelId="{BC19ED3B-CAF3-4A97-BB3B-6AE0510BD069}" type="parTrans" cxnId="{686A723A-8F32-4849-AA2F-7E75658F485A}">
      <dgm:prSet/>
      <dgm:spPr/>
      <dgm:t>
        <a:bodyPr/>
        <a:lstStyle/>
        <a:p>
          <a:endParaRPr lang="zh-CN" altLang="en-US"/>
        </a:p>
      </dgm:t>
    </dgm:pt>
    <dgm:pt modelId="{201A94C5-77B5-4717-BE31-07191045ED57}" type="sibTrans" cxnId="{686A723A-8F32-4849-AA2F-7E75658F485A}">
      <dgm:prSet/>
      <dgm:spPr/>
      <dgm:t>
        <a:bodyPr/>
        <a:lstStyle/>
        <a:p>
          <a:endParaRPr lang="zh-CN" altLang="en-US"/>
        </a:p>
      </dgm:t>
    </dgm:pt>
    <dgm:pt modelId="{CBE5763E-4D2D-4723-B4E3-6D086710D26F}">
      <dgm:prSet phldrT="[文本]" custT="1"/>
      <dgm:spPr/>
      <dgm:t>
        <a:bodyPr/>
        <a:lstStyle/>
        <a:p>
          <a:r>
            <a:rPr lang="zh-CN" altLang="en-US" sz="1200"/>
            <a:t>保险、</a:t>
          </a:r>
          <a:r>
            <a:rPr lang="en-US" altLang="zh-CN" sz="1200"/>
            <a:t>VIP</a:t>
          </a:r>
          <a:r>
            <a:rPr lang="zh-CN" altLang="en-US" sz="1200"/>
            <a:t>会员费等</a:t>
          </a:r>
        </a:p>
      </dgm:t>
    </dgm:pt>
    <dgm:pt modelId="{EAC946E0-6421-47C5-8570-BDF4D24B1CE9}" type="parTrans" cxnId="{B95CB578-C812-4443-91A3-E7551C8CDE7A}">
      <dgm:prSet/>
      <dgm:spPr/>
      <dgm:t>
        <a:bodyPr/>
        <a:lstStyle/>
        <a:p>
          <a:endParaRPr lang="zh-CN" altLang="en-US"/>
        </a:p>
      </dgm:t>
    </dgm:pt>
    <dgm:pt modelId="{057F48EE-B261-4318-B55B-AEEABBC227D5}" type="sibTrans" cxnId="{B95CB578-C812-4443-91A3-E7551C8CDE7A}">
      <dgm:prSet/>
      <dgm:spPr/>
      <dgm:t>
        <a:bodyPr/>
        <a:lstStyle/>
        <a:p>
          <a:endParaRPr lang="zh-CN" altLang="en-US"/>
        </a:p>
      </dgm:t>
    </dgm:pt>
    <dgm:pt modelId="{B0A0F911-EC4B-4CE3-AAFA-A5D6582F6C8A}" type="pres">
      <dgm:prSet presAssocID="{8F837EFF-9873-4638-85B6-20F78E7AECC9}" presName="cycleMatrixDiagram" presStyleCnt="0">
        <dgm:presLayoutVars>
          <dgm:chMax val="1"/>
          <dgm:dir/>
          <dgm:animLvl val="lvl"/>
          <dgm:resizeHandles val="exact"/>
        </dgm:presLayoutVars>
      </dgm:prSet>
      <dgm:spPr/>
    </dgm:pt>
    <dgm:pt modelId="{FEB9C46B-8004-47DF-8593-A1B4673BD28D}" type="pres">
      <dgm:prSet presAssocID="{8F837EFF-9873-4638-85B6-20F78E7AECC9}" presName="children" presStyleCnt="0"/>
      <dgm:spPr/>
    </dgm:pt>
    <dgm:pt modelId="{3750E96D-C727-4F52-BA55-B65756E57FCA}" type="pres">
      <dgm:prSet presAssocID="{8F837EFF-9873-4638-85B6-20F78E7AECC9}" presName="child1group" presStyleCnt="0"/>
      <dgm:spPr/>
    </dgm:pt>
    <dgm:pt modelId="{20D04FAF-5BA2-468F-946D-87FED6330EEF}" type="pres">
      <dgm:prSet presAssocID="{8F837EFF-9873-4638-85B6-20F78E7AECC9}" presName="child1" presStyleLbl="bgAcc1" presStyleIdx="0" presStyleCnt="4" custScaleX="139748" custScaleY="108833" custLinFactNeighborX="-19494" custLinFactNeighborY="3086"/>
      <dgm:spPr/>
    </dgm:pt>
    <dgm:pt modelId="{B9EDAA83-A6C1-4191-987E-10BAFDE4F560}" type="pres">
      <dgm:prSet presAssocID="{8F837EFF-9873-4638-85B6-20F78E7AECC9}" presName="child1Text" presStyleLbl="bgAcc1" presStyleIdx="0" presStyleCnt="4">
        <dgm:presLayoutVars>
          <dgm:bulletEnabled val="1"/>
        </dgm:presLayoutVars>
      </dgm:prSet>
      <dgm:spPr/>
    </dgm:pt>
    <dgm:pt modelId="{32179ABE-CF3E-4B83-BD8C-6CBA77B25E38}" type="pres">
      <dgm:prSet presAssocID="{8F837EFF-9873-4638-85B6-20F78E7AECC9}" presName="child2group" presStyleCnt="0"/>
      <dgm:spPr/>
    </dgm:pt>
    <dgm:pt modelId="{13FD23CC-8912-4659-80C3-14B12D727446}" type="pres">
      <dgm:prSet presAssocID="{8F837EFF-9873-4638-85B6-20F78E7AECC9}" presName="child2" presStyleLbl="bgAcc1" presStyleIdx="1" presStyleCnt="4" custScaleX="139748" custScaleY="108833" custLinFactNeighborX="21493" custLinFactNeighborY="2528"/>
      <dgm:spPr/>
    </dgm:pt>
    <dgm:pt modelId="{4DD23509-1766-4A53-B30B-9E492A110854}" type="pres">
      <dgm:prSet presAssocID="{8F837EFF-9873-4638-85B6-20F78E7AECC9}" presName="child2Text" presStyleLbl="bgAcc1" presStyleIdx="1" presStyleCnt="4">
        <dgm:presLayoutVars>
          <dgm:bulletEnabled val="1"/>
        </dgm:presLayoutVars>
      </dgm:prSet>
      <dgm:spPr/>
    </dgm:pt>
    <dgm:pt modelId="{C8D60E81-29C9-49EC-A0D5-4E01DCA7F7B9}" type="pres">
      <dgm:prSet presAssocID="{8F837EFF-9873-4638-85B6-20F78E7AECC9}" presName="child3group" presStyleCnt="0"/>
      <dgm:spPr/>
    </dgm:pt>
    <dgm:pt modelId="{4CEFA5B5-1D34-446F-8D62-DBA307BB0CF9}" type="pres">
      <dgm:prSet presAssocID="{8F837EFF-9873-4638-85B6-20F78E7AECC9}" presName="child3" presStyleLbl="bgAcc1" presStyleIdx="2" presStyleCnt="4" custScaleX="139748" custScaleY="108833" custLinFactNeighborX="21993" custLinFactNeighborY="-4416"/>
      <dgm:spPr/>
    </dgm:pt>
    <dgm:pt modelId="{491DEC1A-558E-4C42-8FBC-2257EC680406}" type="pres">
      <dgm:prSet presAssocID="{8F837EFF-9873-4638-85B6-20F78E7AECC9}" presName="child3Text" presStyleLbl="bgAcc1" presStyleIdx="2" presStyleCnt="4">
        <dgm:presLayoutVars>
          <dgm:bulletEnabled val="1"/>
        </dgm:presLayoutVars>
      </dgm:prSet>
      <dgm:spPr/>
    </dgm:pt>
    <dgm:pt modelId="{3A80DDEF-A8D0-4483-B80D-ADEE0E16BDE7}" type="pres">
      <dgm:prSet presAssocID="{8F837EFF-9873-4638-85B6-20F78E7AECC9}" presName="child4group" presStyleCnt="0"/>
      <dgm:spPr/>
    </dgm:pt>
    <dgm:pt modelId="{38C5C370-4F35-43AE-BAFA-3152D3E716EA}" type="pres">
      <dgm:prSet presAssocID="{8F837EFF-9873-4638-85B6-20F78E7AECC9}" presName="child4" presStyleLbl="bgAcc1" presStyleIdx="3" presStyleCnt="4" custScaleX="139748" custScaleY="108833" custLinFactNeighborX="-18994" custLinFactNeighborY="-3087"/>
      <dgm:spPr/>
    </dgm:pt>
    <dgm:pt modelId="{6B61C4E2-531F-4566-9AA5-2F101619C657}" type="pres">
      <dgm:prSet presAssocID="{8F837EFF-9873-4638-85B6-20F78E7AECC9}" presName="child4Text" presStyleLbl="bgAcc1" presStyleIdx="3" presStyleCnt="4">
        <dgm:presLayoutVars>
          <dgm:bulletEnabled val="1"/>
        </dgm:presLayoutVars>
      </dgm:prSet>
      <dgm:spPr/>
    </dgm:pt>
    <dgm:pt modelId="{FB1FD707-5122-424D-8F07-A34434852AF3}" type="pres">
      <dgm:prSet presAssocID="{8F837EFF-9873-4638-85B6-20F78E7AECC9}" presName="childPlaceholder" presStyleCnt="0"/>
      <dgm:spPr/>
    </dgm:pt>
    <dgm:pt modelId="{1180FD7E-7724-450B-BB0D-9FAA506E2627}" type="pres">
      <dgm:prSet presAssocID="{8F837EFF-9873-4638-85B6-20F78E7AECC9}" presName="circle" presStyleCnt="0"/>
      <dgm:spPr/>
    </dgm:pt>
    <dgm:pt modelId="{82BFA8D7-BEFC-4F9D-B03C-A8EF8B0FA49B}" type="pres">
      <dgm:prSet presAssocID="{8F837EFF-9873-4638-85B6-20F78E7AECC9}" presName="quadrant1" presStyleLbl="node1" presStyleIdx="0" presStyleCnt="4" custScaleX="104705" custScaleY="104705">
        <dgm:presLayoutVars>
          <dgm:chMax val="1"/>
          <dgm:bulletEnabled val="1"/>
        </dgm:presLayoutVars>
      </dgm:prSet>
      <dgm:spPr/>
    </dgm:pt>
    <dgm:pt modelId="{CC366A37-68BA-4A2B-87D4-436192172B92}" type="pres">
      <dgm:prSet presAssocID="{8F837EFF-9873-4638-85B6-20F78E7AECC9}" presName="quadrant2" presStyleLbl="node1" presStyleIdx="1" presStyleCnt="4" custScaleX="104705" custScaleY="104705">
        <dgm:presLayoutVars>
          <dgm:chMax val="1"/>
          <dgm:bulletEnabled val="1"/>
        </dgm:presLayoutVars>
      </dgm:prSet>
      <dgm:spPr/>
    </dgm:pt>
    <dgm:pt modelId="{51674D5E-6FF4-411A-9E64-A2AF1EDDF7F6}" type="pres">
      <dgm:prSet presAssocID="{8F837EFF-9873-4638-85B6-20F78E7AECC9}" presName="quadrant3" presStyleLbl="node1" presStyleIdx="2" presStyleCnt="4" custScaleX="104705" custScaleY="104705">
        <dgm:presLayoutVars>
          <dgm:chMax val="1"/>
          <dgm:bulletEnabled val="1"/>
        </dgm:presLayoutVars>
      </dgm:prSet>
      <dgm:spPr/>
    </dgm:pt>
    <dgm:pt modelId="{64649449-02DD-4193-AF6F-CFFD6217C8C2}" type="pres">
      <dgm:prSet presAssocID="{8F837EFF-9873-4638-85B6-20F78E7AECC9}" presName="quadrant4" presStyleLbl="node1" presStyleIdx="3" presStyleCnt="4" custScaleX="104705" custScaleY="104705">
        <dgm:presLayoutVars>
          <dgm:chMax val="1"/>
          <dgm:bulletEnabled val="1"/>
        </dgm:presLayoutVars>
      </dgm:prSet>
      <dgm:spPr/>
    </dgm:pt>
    <dgm:pt modelId="{911E0506-E42C-4E36-B518-6DB357831D40}" type="pres">
      <dgm:prSet presAssocID="{8F837EFF-9873-4638-85B6-20F78E7AECC9}" presName="quadrantPlaceholder" presStyleCnt="0"/>
      <dgm:spPr/>
    </dgm:pt>
    <dgm:pt modelId="{DF0B52BD-0B6D-465C-AD58-839DDBC66C00}" type="pres">
      <dgm:prSet presAssocID="{8F837EFF-9873-4638-85B6-20F78E7AECC9}" presName="center1" presStyleLbl="fgShp" presStyleIdx="0" presStyleCnt="2" custScaleX="204806" custScaleY="52998" custLinFactNeighborY="20894"/>
      <dgm:spPr>
        <a:prstGeom prst="rect">
          <a:avLst/>
        </a:prstGeom>
        <a:noFill/>
        <a:ln>
          <a:noFill/>
        </a:ln>
      </dgm:spPr>
    </dgm:pt>
    <dgm:pt modelId="{BE354A1B-08B0-4801-8AFF-A2C6F3573CBD}" type="pres">
      <dgm:prSet presAssocID="{8F837EFF-9873-4638-85B6-20F78E7AECC9}" presName="center2" presStyleLbl="fgShp" presStyleIdx="1" presStyleCnt="2"/>
      <dgm:spPr>
        <a:prstGeom prst="rect">
          <a:avLst/>
        </a:prstGeom>
        <a:noFill/>
        <a:ln>
          <a:noFill/>
        </a:ln>
      </dgm:spPr>
    </dgm:pt>
  </dgm:ptLst>
  <dgm:cxnLst>
    <dgm:cxn modelId="{B6A81B00-857A-47B0-85DC-3E4DB64C714D}" type="presOf" srcId="{733CFF25-3161-49D8-9852-BCD030201E7E}" destId="{13FD23CC-8912-4659-80C3-14B12D727446}" srcOrd="0" destOrd="0" presId="urn:microsoft.com/office/officeart/2005/8/layout/cycle4"/>
    <dgm:cxn modelId="{BE1D8003-A1B1-494F-AED1-DEED93E3E744}" type="presOf" srcId="{CA4FD993-60E6-45B1-982E-61FAA2DA694E}" destId="{20D04FAF-5BA2-468F-946D-87FED6330EEF}" srcOrd="0" destOrd="0" presId="urn:microsoft.com/office/officeart/2005/8/layout/cycle4"/>
    <dgm:cxn modelId="{DBD2B504-833B-4C86-82BC-808BBCEE33AA}" type="presOf" srcId="{E94A8838-CE39-43F8-9FE9-4E2A4D1BF590}" destId="{491DEC1A-558E-4C42-8FBC-2257EC680406}" srcOrd="1" destOrd="0" presId="urn:microsoft.com/office/officeart/2005/8/layout/cycle4"/>
    <dgm:cxn modelId="{68755E06-CD9C-46B7-A5EC-BFF0A2DD3A1A}" type="presOf" srcId="{8873A7D6-C234-422E-B984-CFDFB8519BB3}" destId="{64649449-02DD-4193-AF6F-CFFD6217C8C2}" srcOrd="0" destOrd="0" presId="urn:microsoft.com/office/officeart/2005/8/layout/cycle4"/>
    <dgm:cxn modelId="{54BD7D09-EC0E-4A8B-83AA-5E056DA40D1D}" srcId="{8F837EFF-9873-4638-85B6-20F78E7AECC9}" destId="{65D2A7E6-DFC5-49B9-90B0-366502D5E155}" srcOrd="1" destOrd="0" parTransId="{9BD6FE10-E385-495E-AA68-EBE7B57C9BB7}" sibTransId="{7AA4EE2B-19B8-405E-A485-BC19746C3309}"/>
    <dgm:cxn modelId="{DFAEF521-0FF5-4524-8235-6A4928B97A0A}" srcId="{8F837EFF-9873-4638-85B6-20F78E7AECC9}" destId="{B2C36DE9-0C0D-4296-9E7C-52E5D78E24A6}" srcOrd="0" destOrd="0" parTransId="{83FDF93F-DAAE-4BC1-BB70-F0AD47F7FE9E}" sibTransId="{CBC400BC-BFA2-40AF-8705-8165174EC2F9}"/>
    <dgm:cxn modelId="{686A723A-8F32-4849-AA2F-7E75658F485A}" srcId="{C09E2A8C-3D7F-42D0-AE2C-00367521225C}" destId="{E94A8838-CE39-43F8-9FE9-4E2A4D1BF590}" srcOrd="0" destOrd="0" parTransId="{BC19ED3B-CAF3-4A97-BB3B-6AE0510BD069}" sibTransId="{201A94C5-77B5-4717-BE31-07191045ED57}"/>
    <dgm:cxn modelId="{D51C255D-CFF0-4BBB-A67C-D5CD9BAD5497}" type="presOf" srcId="{65D2A7E6-DFC5-49B9-90B0-366502D5E155}" destId="{CC366A37-68BA-4A2B-87D4-436192172B92}" srcOrd="0" destOrd="0" presId="urn:microsoft.com/office/officeart/2005/8/layout/cycle4"/>
    <dgm:cxn modelId="{DF82F46B-FFB4-4459-A6C6-27193F4471E3}" type="presOf" srcId="{E94A8838-CE39-43F8-9FE9-4E2A4D1BF590}" destId="{4CEFA5B5-1D34-446F-8D62-DBA307BB0CF9}" srcOrd="0" destOrd="0" presId="urn:microsoft.com/office/officeart/2005/8/layout/cycle4"/>
    <dgm:cxn modelId="{89E3E657-2C35-444B-9D03-5E6FDAE4356C}" type="presOf" srcId="{733CFF25-3161-49D8-9852-BCD030201E7E}" destId="{4DD23509-1766-4A53-B30B-9E492A110854}" srcOrd="1" destOrd="0" presId="urn:microsoft.com/office/officeart/2005/8/layout/cycle4"/>
    <dgm:cxn modelId="{B95CB578-C812-4443-91A3-E7551C8CDE7A}" srcId="{8873A7D6-C234-422E-B984-CFDFB8519BB3}" destId="{CBE5763E-4D2D-4723-B4E3-6D086710D26F}" srcOrd="0" destOrd="0" parTransId="{EAC946E0-6421-47C5-8570-BDF4D24B1CE9}" sibTransId="{057F48EE-B261-4318-B55B-AEEABBC227D5}"/>
    <dgm:cxn modelId="{47D7DE8D-EB81-4F7A-AAB9-518ACFD75C2A}" type="presOf" srcId="{C09E2A8C-3D7F-42D0-AE2C-00367521225C}" destId="{51674D5E-6FF4-411A-9E64-A2AF1EDDF7F6}" srcOrd="0" destOrd="0" presId="urn:microsoft.com/office/officeart/2005/8/layout/cycle4"/>
    <dgm:cxn modelId="{37687F8E-E1BC-4F44-B4B8-49D06537F014}" srcId="{8F837EFF-9873-4638-85B6-20F78E7AECC9}" destId="{C09E2A8C-3D7F-42D0-AE2C-00367521225C}" srcOrd="2" destOrd="0" parTransId="{76EFD78B-8892-45FF-86CC-E414261DB098}" sibTransId="{AA1B11E1-5B25-49C2-8120-D66D6914E347}"/>
    <dgm:cxn modelId="{24F1DBA6-3405-4F94-884D-5A8B0241ECEE}" type="presOf" srcId="{8F837EFF-9873-4638-85B6-20F78E7AECC9}" destId="{B0A0F911-EC4B-4CE3-AAFA-A5D6582F6C8A}" srcOrd="0" destOrd="0" presId="urn:microsoft.com/office/officeart/2005/8/layout/cycle4"/>
    <dgm:cxn modelId="{1E788EAE-C92B-4F9F-8782-677DE7701C34}" type="presOf" srcId="{CBE5763E-4D2D-4723-B4E3-6D086710D26F}" destId="{6B61C4E2-531F-4566-9AA5-2F101619C657}" srcOrd="1" destOrd="0" presId="urn:microsoft.com/office/officeart/2005/8/layout/cycle4"/>
    <dgm:cxn modelId="{957ABCB2-5AB8-44CC-B24A-8D198A64CB8E}" srcId="{65D2A7E6-DFC5-49B9-90B0-366502D5E155}" destId="{733CFF25-3161-49D8-9852-BCD030201E7E}" srcOrd="0" destOrd="0" parTransId="{713676D6-3FEE-4495-A950-934A0C2D224F}" sibTransId="{E97F212B-9C00-437F-925E-2B17B54E228B}"/>
    <dgm:cxn modelId="{F0F2CDB5-4AEA-46D7-8D6F-6F75EB72FE9F}" srcId="{B2C36DE9-0C0D-4296-9E7C-52E5D78E24A6}" destId="{CA4FD993-60E6-45B1-982E-61FAA2DA694E}" srcOrd="0" destOrd="0" parTransId="{C1AD72ED-AEEB-443C-8A47-8D5FE6F64FB4}" sibTransId="{DC44A4A4-44DF-43D9-B3C5-6DC9BDB8A052}"/>
    <dgm:cxn modelId="{8D6219B9-ECB3-4015-AA63-483E0EDD88EB}" srcId="{8F837EFF-9873-4638-85B6-20F78E7AECC9}" destId="{8873A7D6-C234-422E-B984-CFDFB8519BB3}" srcOrd="3" destOrd="0" parTransId="{4BCB51F3-C8E2-4DD8-ACAE-94C2C7FAB794}" sibTransId="{A5450596-6BC9-4030-9705-622085DFD581}"/>
    <dgm:cxn modelId="{2A65BFD1-38D6-4D46-819A-9F82C1A81C61}" type="presOf" srcId="{CA4FD993-60E6-45B1-982E-61FAA2DA694E}" destId="{B9EDAA83-A6C1-4191-987E-10BAFDE4F560}" srcOrd="1" destOrd="0" presId="urn:microsoft.com/office/officeart/2005/8/layout/cycle4"/>
    <dgm:cxn modelId="{149A65E6-ED86-4387-861C-2E0213503E32}" type="presOf" srcId="{B2C36DE9-0C0D-4296-9E7C-52E5D78E24A6}" destId="{82BFA8D7-BEFC-4F9D-B03C-A8EF8B0FA49B}" srcOrd="0" destOrd="0" presId="urn:microsoft.com/office/officeart/2005/8/layout/cycle4"/>
    <dgm:cxn modelId="{CA16B9F9-412A-4C8E-9F87-497B1FBBCC1B}" type="presOf" srcId="{CBE5763E-4D2D-4723-B4E3-6D086710D26F}" destId="{38C5C370-4F35-43AE-BAFA-3152D3E716EA}" srcOrd="0" destOrd="0" presId="urn:microsoft.com/office/officeart/2005/8/layout/cycle4"/>
    <dgm:cxn modelId="{1609CF46-94E2-4BB1-B949-6AFF00418662}" type="presParOf" srcId="{B0A0F911-EC4B-4CE3-AAFA-A5D6582F6C8A}" destId="{FEB9C46B-8004-47DF-8593-A1B4673BD28D}" srcOrd="0" destOrd="0" presId="urn:microsoft.com/office/officeart/2005/8/layout/cycle4"/>
    <dgm:cxn modelId="{9D4C5B34-8AB7-4D8B-AF60-91C25B496C7E}" type="presParOf" srcId="{FEB9C46B-8004-47DF-8593-A1B4673BD28D}" destId="{3750E96D-C727-4F52-BA55-B65756E57FCA}" srcOrd="0" destOrd="0" presId="urn:microsoft.com/office/officeart/2005/8/layout/cycle4"/>
    <dgm:cxn modelId="{17D17645-8381-4E83-A4E4-9FD38495ED77}" type="presParOf" srcId="{3750E96D-C727-4F52-BA55-B65756E57FCA}" destId="{20D04FAF-5BA2-468F-946D-87FED6330EEF}" srcOrd="0" destOrd="0" presId="urn:microsoft.com/office/officeart/2005/8/layout/cycle4"/>
    <dgm:cxn modelId="{6FDBF73F-8CA0-4F6E-906B-7BB8C7EAA81C}" type="presParOf" srcId="{3750E96D-C727-4F52-BA55-B65756E57FCA}" destId="{B9EDAA83-A6C1-4191-987E-10BAFDE4F560}" srcOrd="1" destOrd="0" presId="urn:microsoft.com/office/officeart/2005/8/layout/cycle4"/>
    <dgm:cxn modelId="{CF337536-6155-4F0C-B59C-D85419501C34}" type="presParOf" srcId="{FEB9C46B-8004-47DF-8593-A1B4673BD28D}" destId="{32179ABE-CF3E-4B83-BD8C-6CBA77B25E38}" srcOrd="1" destOrd="0" presId="urn:microsoft.com/office/officeart/2005/8/layout/cycle4"/>
    <dgm:cxn modelId="{97EAFA2E-62DC-448C-85BD-C2628B4FF7C6}" type="presParOf" srcId="{32179ABE-CF3E-4B83-BD8C-6CBA77B25E38}" destId="{13FD23CC-8912-4659-80C3-14B12D727446}" srcOrd="0" destOrd="0" presId="urn:microsoft.com/office/officeart/2005/8/layout/cycle4"/>
    <dgm:cxn modelId="{868C9245-A25A-428E-A456-013F5FE8B816}" type="presParOf" srcId="{32179ABE-CF3E-4B83-BD8C-6CBA77B25E38}" destId="{4DD23509-1766-4A53-B30B-9E492A110854}" srcOrd="1" destOrd="0" presId="urn:microsoft.com/office/officeart/2005/8/layout/cycle4"/>
    <dgm:cxn modelId="{50A07E57-4F19-4772-8565-EAE42B3E3EA2}" type="presParOf" srcId="{FEB9C46B-8004-47DF-8593-A1B4673BD28D}" destId="{C8D60E81-29C9-49EC-A0D5-4E01DCA7F7B9}" srcOrd="2" destOrd="0" presId="urn:microsoft.com/office/officeart/2005/8/layout/cycle4"/>
    <dgm:cxn modelId="{D0D4013A-5C9E-4522-A5FA-B077E0EBD8BA}" type="presParOf" srcId="{C8D60E81-29C9-49EC-A0D5-4E01DCA7F7B9}" destId="{4CEFA5B5-1D34-446F-8D62-DBA307BB0CF9}" srcOrd="0" destOrd="0" presId="urn:microsoft.com/office/officeart/2005/8/layout/cycle4"/>
    <dgm:cxn modelId="{54261A3F-2F93-4370-995C-12946B77CD74}" type="presParOf" srcId="{C8D60E81-29C9-49EC-A0D5-4E01DCA7F7B9}" destId="{491DEC1A-558E-4C42-8FBC-2257EC680406}" srcOrd="1" destOrd="0" presId="urn:microsoft.com/office/officeart/2005/8/layout/cycle4"/>
    <dgm:cxn modelId="{736A3A13-6A6A-40C1-81BB-3AC00B646349}" type="presParOf" srcId="{FEB9C46B-8004-47DF-8593-A1B4673BD28D}" destId="{3A80DDEF-A8D0-4483-B80D-ADEE0E16BDE7}" srcOrd="3" destOrd="0" presId="urn:microsoft.com/office/officeart/2005/8/layout/cycle4"/>
    <dgm:cxn modelId="{DAAF7D3E-2CA9-45C8-8694-C6435B78F8F5}" type="presParOf" srcId="{3A80DDEF-A8D0-4483-B80D-ADEE0E16BDE7}" destId="{38C5C370-4F35-43AE-BAFA-3152D3E716EA}" srcOrd="0" destOrd="0" presId="urn:microsoft.com/office/officeart/2005/8/layout/cycle4"/>
    <dgm:cxn modelId="{9D451B86-9561-4E25-BC9B-286CB5F0038D}" type="presParOf" srcId="{3A80DDEF-A8D0-4483-B80D-ADEE0E16BDE7}" destId="{6B61C4E2-531F-4566-9AA5-2F101619C657}" srcOrd="1" destOrd="0" presId="urn:microsoft.com/office/officeart/2005/8/layout/cycle4"/>
    <dgm:cxn modelId="{35B25076-91E1-413D-B74B-071E715DBFEE}" type="presParOf" srcId="{FEB9C46B-8004-47DF-8593-A1B4673BD28D}" destId="{FB1FD707-5122-424D-8F07-A34434852AF3}" srcOrd="4" destOrd="0" presId="urn:microsoft.com/office/officeart/2005/8/layout/cycle4"/>
    <dgm:cxn modelId="{EB842E15-65DA-41BB-AB31-725D72A58F76}" type="presParOf" srcId="{B0A0F911-EC4B-4CE3-AAFA-A5D6582F6C8A}" destId="{1180FD7E-7724-450B-BB0D-9FAA506E2627}" srcOrd="1" destOrd="0" presId="urn:microsoft.com/office/officeart/2005/8/layout/cycle4"/>
    <dgm:cxn modelId="{B46B9319-A425-4515-8625-8EBA9836E593}" type="presParOf" srcId="{1180FD7E-7724-450B-BB0D-9FAA506E2627}" destId="{82BFA8D7-BEFC-4F9D-B03C-A8EF8B0FA49B}" srcOrd="0" destOrd="0" presId="urn:microsoft.com/office/officeart/2005/8/layout/cycle4"/>
    <dgm:cxn modelId="{8987C725-4E70-4111-8DAA-2EDD56877598}" type="presParOf" srcId="{1180FD7E-7724-450B-BB0D-9FAA506E2627}" destId="{CC366A37-68BA-4A2B-87D4-436192172B92}" srcOrd="1" destOrd="0" presId="urn:microsoft.com/office/officeart/2005/8/layout/cycle4"/>
    <dgm:cxn modelId="{48BA8F49-0B11-4497-A3C2-55FF092D9487}" type="presParOf" srcId="{1180FD7E-7724-450B-BB0D-9FAA506E2627}" destId="{51674D5E-6FF4-411A-9E64-A2AF1EDDF7F6}" srcOrd="2" destOrd="0" presId="urn:microsoft.com/office/officeart/2005/8/layout/cycle4"/>
    <dgm:cxn modelId="{3D43371E-76E7-4ECB-A50A-42E57A867B7B}" type="presParOf" srcId="{1180FD7E-7724-450B-BB0D-9FAA506E2627}" destId="{64649449-02DD-4193-AF6F-CFFD6217C8C2}" srcOrd="3" destOrd="0" presId="urn:microsoft.com/office/officeart/2005/8/layout/cycle4"/>
    <dgm:cxn modelId="{B7DC48AF-78EE-4096-B221-5BDDBFDDB104}" type="presParOf" srcId="{1180FD7E-7724-450B-BB0D-9FAA506E2627}" destId="{911E0506-E42C-4E36-B518-6DB357831D40}" srcOrd="4" destOrd="0" presId="urn:microsoft.com/office/officeart/2005/8/layout/cycle4"/>
    <dgm:cxn modelId="{BEF3FEBA-A6B1-4C8E-83A7-FA6183FE4985}" type="presParOf" srcId="{B0A0F911-EC4B-4CE3-AAFA-A5D6582F6C8A}" destId="{DF0B52BD-0B6D-465C-AD58-839DDBC66C00}" srcOrd="2" destOrd="0" presId="urn:microsoft.com/office/officeart/2005/8/layout/cycle4"/>
    <dgm:cxn modelId="{82288FBD-CAAD-4866-B307-750B60045657}" type="presParOf" srcId="{B0A0F911-EC4B-4CE3-AAFA-A5D6582F6C8A}" destId="{BE354A1B-08B0-4801-8AFF-A2C6F3573CBD}" srcOrd="3" destOrd="0" presId="urn:microsoft.com/office/officeart/2005/8/layout/cycle4"/>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BEC8D678-2B02-4E63-BD79-EE3FFC2555A5}" type="doc">
      <dgm:prSet loTypeId="urn:microsoft.com/office/officeart/2005/8/layout/pyramid1" loCatId="pyramid" qsTypeId="urn:microsoft.com/office/officeart/2005/8/quickstyle/simple4" qsCatId="simple" csTypeId="urn:microsoft.com/office/officeart/2005/8/colors/accent0_3" csCatId="mainScheme" phldr="1"/>
      <dgm:spPr/>
      <dgm:t>
        <a:bodyPr/>
        <a:lstStyle/>
        <a:p>
          <a:endParaRPr lang="zh-CN" altLang="en-US"/>
        </a:p>
      </dgm:t>
    </dgm:pt>
    <dgm:pt modelId="{477C4647-80E0-4A55-8D34-90367C8F22B1}">
      <dgm:prSet phldrT="[文本]" custT="1"/>
      <dgm:spPr/>
      <dgm:t>
        <a:bodyPr/>
        <a:lstStyle/>
        <a:p>
          <a:r>
            <a:rPr lang="zh-CN" altLang="en-US" sz="1600" b="1" cap="none" spc="0">
              <a:ln w="10160">
                <a:solidFill>
                  <a:schemeClr val="accent5"/>
                </a:solidFill>
                <a:prstDash val="solid"/>
              </a:ln>
              <a:solidFill>
                <a:srgbClr val="FFFFFF"/>
              </a:solidFill>
              <a:effectLst>
                <a:outerShdw blurRad="38100" dist="22860" dir="5400000" algn="tl" rotWithShape="0">
                  <a:srgbClr val="000000">
                    <a:alpha val="30000"/>
                  </a:srgbClr>
                </a:outerShdw>
              </a:effectLst>
            </a:rPr>
            <a:t>用</a:t>
          </a:r>
          <a:endParaRPr lang="en-US" altLang="zh-CN" sz="1600" b="1" cap="none" spc="0">
            <a:ln w="10160">
              <a:solidFill>
                <a:schemeClr val="accent5"/>
              </a:solidFill>
              <a:prstDash val="solid"/>
            </a:ln>
            <a:solidFill>
              <a:srgbClr val="FFFFFF"/>
            </a:solidFill>
            <a:effectLst>
              <a:outerShdw blurRad="38100" dist="22860" dir="5400000" algn="tl" rotWithShape="0">
                <a:srgbClr val="000000">
                  <a:alpha val="30000"/>
                </a:srgbClr>
              </a:outerShdw>
            </a:effectLst>
          </a:endParaRPr>
        </a:p>
        <a:p>
          <a:r>
            <a:rPr lang="zh-CN" altLang="en-US" sz="1600" b="1" cap="none" spc="0">
              <a:ln w="10160">
                <a:solidFill>
                  <a:schemeClr val="accent5"/>
                </a:solidFill>
                <a:prstDash val="solid"/>
              </a:ln>
              <a:solidFill>
                <a:srgbClr val="FFFFFF"/>
              </a:solidFill>
              <a:effectLst>
                <a:outerShdw blurRad="38100" dist="22860" dir="5400000" algn="tl" rotWithShape="0">
                  <a:srgbClr val="000000">
                    <a:alpha val="30000"/>
                  </a:srgbClr>
                </a:outerShdw>
              </a:effectLst>
            </a:rPr>
            <a:t>户层</a:t>
          </a:r>
        </a:p>
      </dgm:t>
    </dgm:pt>
    <dgm:pt modelId="{10F0064E-589B-4162-9263-D2B5B64B8015}" type="parTrans" cxnId="{13BB5F24-21B8-4153-A9BA-A28011D4171D}">
      <dgm:prSet/>
      <dgm:spPr/>
      <dgm:t>
        <a:bodyPr/>
        <a:lstStyle/>
        <a:p>
          <a:endParaRPr lang="zh-CN" altLang="en-US"/>
        </a:p>
      </dgm:t>
    </dgm:pt>
    <dgm:pt modelId="{B9220D9D-B1C7-409E-B611-7A0A9765F9C2}" type="sibTrans" cxnId="{13BB5F24-21B8-4153-A9BA-A28011D4171D}">
      <dgm:prSet/>
      <dgm:spPr/>
      <dgm:t>
        <a:bodyPr/>
        <a:lstStyle/>
        <a:p>
          <a:endParaRPr lang="zh-CN" altLang="en-US"/>
        </a:p>
      </dgm:t>
    </dgm:pt>
    <dgm:pt modelId="{8961509D-D3E9-4DD7-B2AD-2CD618FD086B}">
      <dgm:prSet phldrT="[文本]" custT="1"/>
      <dgm:spPr/>
      <dgm:t>
        <a:bodyPr/>
        <a:lstStyle/>
        <a:p>
          <a:r>
            <a:rPr lang="zh-CN" altLang="en-US" sz="1100"/>
            <a:t>旅客端</a:t>
          </a:r>
          <a:r>
            <a:rPr lang="en-US" altLang="zh-CN" sz="1100"/>
            <a:t>APP</a:t>
          </a:r>
          <a:endParaRPr lang="zh-CN" altLang="en-US" sz="1100"/>
        </a:p>
      </dgm:t>
    </dgm:pt>
    <dgm:pt modelId="{CE88647D-4A0D-4AFD-8F54-20A77441C63F}" type="parTrans" cxnId="{AF965045-BEDE-409F-B0B8-E43912F6FAD5}">
      <dgm:prSet/>
      <dgm:spPr/>
      <dgm:t>
        <a:bodyPr/>
        <a:lstStyle/>
        <a:p>
          <a:endParaRPr lang="zh-CN" altLang="en-US"/>
        </a:p>
      </dgm:t>
    </dgm:pt>
    <dgm:pt modelId="{15F11E4C-2503-4BE7-B027-92328F1A1957}" type="sibTrans" cxnId="{AF965045-BEDE-409F-B0B8-E43912F6FAD5}">
      <dgm:prSet/>
      <dgm:spPr/>
      <dgm:t>
        <a:bodyPr/>
        <a:lstStyle/>
        <a:p>
          <a:endParaRPr lang="zh-CN" altLang="en-US"/>
        </a:p>
      </dgm:t>
    </dgm:pt>
    <dgm:pt modelId="{5DE76D41-FAF2-4CB3-A40F-4D829FAC1058}">
      <dgm:prSet phldrT="[文本]" custT="1"/>
      <dgm:spPr/>
      <dgm:t>
        <a:bodyPr/>
        <a:lstStyle/>
        <a:p>
          <a:r>
            <a:rPr lang="zh-CN" altLang="en-US" sz="1100"/>
            <a:t>旅客端小程序</a:t>
          </a:r>
        </a:p>
      </dgm:t>
    </dgm:pt>
    <dgm:pt modelId="{86B1807C-5279-40C9-A0F3-DEF98F0CB703}" type="parTrans" cxnId="{44A70E5E-A7BA-4609-A828-D8E03238541B}">
      <dgm:prSet/>
      <dgm:spPr/>
      <dgm:t>
        <a:bodyPr/>
        <a:lstStyle/>
        <a:p>
          <a:endParaRPr lang="zh-CN" altLang="en-US"/>
        </a:p>
      </dgm:t>
    </dgm:pt>
    <dgm:pt modelId="{142EFB7F-0891-4531-B1C8-C5A6D7C6DC9C}" type="sibTrans" cxnId="{44A70E5E-A7BA-4609-A828-D8E03238541B}">
      <dgm:prSet/>
      <dgm:spPr/>
      <dgm:t>
        <a:bodyPr/>
        <a:lstStyle/>
        <a:p>
          <a:endParaRPr lang="zh-CN" altLang="en-US"/>
        </a:p>
      </dgm:t>
    </dgm:pt>
    <dgm:pt modelId="{CB6B2879-FCA7-44EE-A5A6-19C108E72E0F}">
      <dgm:prSet phldrT="[文本]" custT="1"/>
      <dgm:spPr/>
      <dgm:t>
        <a:bodyPr/>
        <a:lstStyle/>
        <a:p>
          <a:r>
            <a:rPr lang="zh-CN" altLang="en-US" sz="2400" b="1" cap="none" spc="0">
              <a:ln w="10160">
                <a:solidFill>
                  <a:schemeClr val="accent5"/>
                </a:solidFill>
                <a:prstDash val="solid"/>
              </a:ln>
              <a:solidFill>
                <a:srgbClr val="FFFFFF"/>
              </a:solidFill>
              <a:effectLst>
                <a:outerShdw blurRad="38100" dist="22860" dir="5400000" algn="tl" rotWithShape="0">
                  <a:srgbClr val="000000">
                    <a:alpha val="30000"/>
                  </a:srgbClr>
                </a:outerShdw>
              </a:effectLst>
            </a:rPr>
            <a:t>应用层</a:t>
          </a:r>
        </a:p>
      </dgm:t>
    </dgm:pt>
    <dgm:pt modelId="{9CA48C37-9A84-4EA2-971F-21FF58382C15}" type="parTrans" cxnId="{A2EB0F99-C014-4E8F-B207-CDEE0424BF4B}">
      <dgm:prSet/>
      <dgm:spPr/>
      <dgm:t>
        <a:bodyPr/>
        <a:lstStyle/>
        <a:p>
          <a:endParaRPr lang="zh-CN" altLang="en-US"/>
        </a:p>
      </dgm:t>
    </dgm:pt>
    <dgm:pt modelId="{87C37754-9800-40BB-B82E-2BC76D512F34}" type="sibTrans" cxnId="{A2EB0F99-C014-4E8F-B207-CDEE0424BF4B}">
      <dgm:prSet/>
      <dgm:spPr/>
      <dgm:t>
        <a:bodyPr/>
        <a:lstStyle/>
        <a:p>
          <a:endParaRPr lang="zh-CN" altLang="en-US"/>
        </a:p>
      </dgm:t>
    </dgm:pt>
    <dgm:pt modelId="{1E14F471-445B-4AB1-B9F1-279AC81DB925}">
      <dgm:prSet phldrT="[文本]" custT="1"/>
      <dgm:spPr/>
      <dgm:t>
        <a:bodyPr/>
        <a:lstStyle/>
        <a:p>
          <a:r>
            <a:rPr lang="zh-CN" altLang="en-US" sz="1100"/>
            <a:t>下单系统</a:t>
          </a:r>
        </a:p>
      </dgm:t>
    </dgm:pt>
    <dgm:pt modelId="{ED255BA8-5A9D-4355-873E-C1A09C88D0C8}" type="parTrans" cxnId="{0E4D528D-95ED-43B0-B3CC-3734CAA6DEAD}">
      <dgm:prSet/>
      <dgm:spPr/>
      <dgm:t>
        <a:bodyPr/>
        <a:lstStyle/>
        <a:p>
          <a:endParaRPr lang="zh-CN" altLang="en-US"/>
        </a:p>
      </dgm:t>
    </dgm:pt>
    <dgm:pt modelId="{BBDCCCF6-B8D9-421B-961F-CE0E0B005A39}" type="sibTrans" cxnId="{0E4D528D-95ED-43B0-B3CC-3734CAA6DEAD}">
      <dgm:prSet/>
      <dgm:spPr/>
      <dgm:t>
        <a:bodyPr/>
        <a:lstStyle/>
        <a:p>
          <a:endParaRPr lang="zh-CN" altLang="en-US"/>
        </a:p>
      </dgm:t>
    </dgm:pt>
    <dgm:pt modelId="{EDC3C1E1-EEB5-4B59-B845-A121FE2F8DE7}">
      <dgm:prSet phldrT="[文本]" custT="1"/>
      <dgm:spPr>
        <a:gradFill flip="none" rotWithShape="0">
          <a:gsLst>
            <a:gs pos="0">
              <a:srgbClr val="FFC000">
                <a:shade val="30000"/>
                <a:satMod val="115000"/>
              </a:srgbClr>
            </a:gs>
            <a:gs pos="50000">
              <a:srgbClr val="FFC000">
                <a:shade val="67500"/>
                <a:satMod val="115000"/>
              </a:srgbClr>
            </a:gs>
            <a:gs pos="100000">
              <a:srgbClr val="FFC000">
                <a:shade val="100000"/>
                <a:satMod val="115000"/>
              </a:srgbClr>
            </a:gs>
          </a:gsLst>
          <a:lin ang="16200000" scaled="1"/>
          <a:tileRect/>
        </a:gradFill>
      </dgm:spPr>
      <dgm:t>
        <a:bodyPr/>
        <a:lstStyle/>
        <a:p>
          <a:r>
            <a:rPr lang="zh-CN" altLang="en-US" sz="3200" b="1" cap="none" spc="0">
              <a:ln w="10160">
                <a:solidFill>
                  <a:schemeClr val="accent5"/>
                </a:solidFill>
                <a:prstDash val="solid"/>
              </a:ln>
              <a:solidFill>
                <a:srgbClr val="FFFFFF"/>
              </a:solidFill>
              <a:effectLst>
                <a:outerShdw blurRad="38100" dist="22860" dir="5400000" algn="tl" rotWithShape="0">
                  <a:srgbClr val="000000">
                    <a:alpha val="30000"/>
                  </a:srgbClr>
                </a:outerShdw>
              </a:effectLst>
            </a:rPr>
            <a:t>核心层</a:t>
          </a:r>
        </a:p>
      </dgm:t>
    </dgm:pt>
    <dgm:pt modelId="{1260D33E-E21C-4E9D-8BE2-1A8DDC257B8F}" type="parTrans" cxnId="{927DF1B0-BBED-4DA6-AFA5-414B4F53CEDC}">
      <dgm:prSet/>
      <dgm:spPr/>
      <dgm:t>
        <a:bodyPr/>
        <a:lstStyle/>
        <a:p>
          <a:endParaRPr lang="zh-CN" altLang="en-US"/>
        </a:p>
      </dgm:t>
    </dgm:pt>
    <dgm:pt modelId="{57DB8B5B-EC10-4549-863C-C2D7683AAC97}" type="sibTrans" cxnId="{927DF1B0-BBED-4DA6-AFA5-414B4F53CEDC}">
      <dgm:prSet/>
      <dgm:spPr/>
      <dgm:t>
        <a:bodyPr/>
        <a:lstStyle/>
        <a:p>
          <a:endParaRPr lang="zh-CN" altLang="en-US"/>
        </a:p>
      </dgm:t>
    </dgm:pt>
    <dgm:pt modelId="{0EAB193A-339D-4F97-9A2F-F5FBB2CC23E4}">
      <dgm:prSet phldrT="[文本]" custT="1"/>
      <dgm:spPr/>
      <dgm:t>
        <a:bodyPr/>
        <a:lstStyle/>
        <a:p>
          <a:r>
            <a:rPr lang="zh-CN" altLang="en-US" sz="3200" b="1" cap="none" spc="0">
              <a:ln w="10160">
                <a:solidFill>
                  <a:schemeClr val="accent5"/>
                </a:solidFill>
                <a:prstDash val="solid"/>
              </a:ln>
              <a:solidFill>
                <a:srgbClr val="FFFFFF"/>
              </a:solidFill>
              <a:effectLst>
                <a:outerShdw blurRad="38100" dist="22860" dir="5400000" algn="tl" rotWithShape="0">
                  <a:srgbClr val="000000">
                    <a:alpha val="30000"/>
                  </a:srgbClr>
                </a:outerShdw>
              </a:effectLst>
            </a:rPr>
            <a:t>基础设施层</a:t>
          </a:r>
        </a:p>
      </dgm:t>
    </dgm:pt>
    <dgm:pt modelId="{F2DF6945-0D20-4306-A27C-BFC112208C74}" type="parTrans" cxnId="{E69473B2-BED2-48FC-A7A7-E21B9124D027}">
      <dgm:prSet/>
      <dgm:spPr/>
      <dgm:t>
        <a:bodyPr/>
        <a:lstStyle/>
        <a:p>
          <a:endParaRPr lang="zh-CN" altLang="en-US"/>
        </a:p>
      </dgm:t>
    </dgm:pt>
    <dgm:pt modelId="{0844B5E0-0816-43AE-B8B1-A2D70989321C}" type="sibTrans" cxnId="{E69473B2-BED2-48FC-A7A7-E21B9124D027}">
      <dgm:prSet/>
      <dgm:spPr/>
      <dgm:t>
        <a:bodyPr/>
        <a:lstStyle/>
        <a:p>
          <a:endParaRPr lang="zh-CN" altLang="en-US"/>
        </a:p>
      </dgm:t>
    </dgm:pt>
    <dgm:pt modelId="{F5A6228A-49C8-4040-93DE-94C998A0366D}">
      <dgm:prSet phldrT="[文本]" custT="1"/>
      <dgm:spPr/>
      <dgm:t>
        <a:bodyPr/>
        <a:lstStyle/>
        <a:p>
          <a:r>
            <a:rPr lang="zh-CN" altLang="en-US" sz="1100"/>
            <a:t>运输方</a:t>
          </a:r>
          <a:r>
            <a:rPr lang="en-US" altLang="zh-CN" sz="1100"/>
            <a:t>APP</a:t>
          </a:r>
          <a:endParaRPr lang="zh-CN" altLang="en-US" sz="1100"/>
        </a:p>
      </dgm:t>
    </dgm:pt>
    <dgm:pt modelId="{F07BCB73-3958-41EE-BFD9-FBAA5767BE96}" type="parTrans" cxnId="{CA1DBD59-A379-46D0-8723-7F10AEB39549}">
      <dgm:prSet/>
      <dgm:spPr/>
      <dgm:t>
        <a:bodyPr/>
        <a:lstStyle/>
        <a:p>
          <a:endParaRPr lang="zh-CN" altLang="en-US"/>
        </a:p>
      </dgm:t>
    </dgm:pt>
    <dgm:pt modelId="{38A7D34E-347B-4C3F-861A-4CB23C71B721}" type="sibTrans" cxnId="{CA1DBD59-A379-46D0-8723-7F10AEB39549}">
      <dgm:prSet/>
      <dgm:spPr/>
      <dgm:t>
        <a:bodyPr/>
        <a:lstStyle/>
        <a:p>
          <a:endParaRPr lang="zh-CN" altLang="en-US"/>
        </a:p>
      </dgm:t>
    </dgm:pt>
    <dgm:pt modelId="{F7F590CE-A8AE-4EB5-8E72-4DE3A4113286}">
      <dgm:prSet phldrT="[文本]" custT="1"/>
      <dgm:spPr/>
      <dgm:t>
        <a:bodyPr/>
        <a:lstStyle/>
        <a:p>
          <a:r>
            <a:rPr lang="zh-CN" altLang="en-US" sz="1100"/>
            <a:t>订单管理</a:t>
          </a:r>
        </a:p>
      </dgm:t>
    </dgm:pt>
    <dgm:pt modelId="{AE1C365B-1158-4BDA-84C3-55651095E8DB}" type="parTrans" cxnId="{CB71DF4E-55E9-4ED7-8799-A1D7C295B2C3}">
      <dgm:prSet/>
      <dgm:spPr/>
      <dgm:t>
        <a:bodyPr/>
        <a:lstStyle/>
        <a:p>
          <a:endParaRPr lang="zh-CN" altLang="en-US"/>
        </a:p>
      </dgm:t>
    </dgm:pt>
    <dgm:pt modelId="{98D05ACF-90F2-400D-AB7A-BE349E8DD22F}" type="sibTrans" cxnId="{CB71DF4E-55E9-4ED7-8799-A1D7C295B2C3}">
      <dgm:prSet/>
      <dgm:spPr/>
      <dgm:t>
        <a:bodyPr/>
        <a:lstStyle/>
        <a:p>
          <a:endParaRPr lang="zh-CN" altLang="en-US"/>
        </a:p>
      </dgm:t>
    </dgm:pt>
    <dgm:pt modelId="{37E3E3D0-2BAE-40F7-AEB1-4A3CEAAAE57D}">
      <dgm:prSet phldrT="[文本]" custT="1"/>
      <dgm:spPr/>
      <dgm:t>
        <a:bodyPr/>
        <a:lstStyle/>
        <a:p>
          <a:r>
            <a:rPr lang="zh-CN" altLang="en-US" sz="1100"/>
            <a:t>支付系统</a:t>
          </a:r>
        </a:p>
      </dgm:t>
    </dgm:pt>
    <dgm:pt modelId="{38BB267D-8B1B-4017-A99A-6BB041F52F3E}" type="parTrans" cxnId="{BA13DB0D-AB8A-40A6-B9B9-F4E4DF868DD3}">
      <dgm:prSet/>
      <dgm:spPr/>
      <dgm:t>
        <a:bodyPr/>
        <a:lstStyle/>
        <a:p>
          <a:endParaRPr lang="zh-CN" altLang="en-US"/>
        </a:p>
      </dgm:t>
    </dgm:pt>
    <dgm:pt modelId="{65ECDE25-3BEF-4737-A2DA-4FFC6A608526}" type="sibTrans" cxnId="{BA13DB0D-AB8A-40A6-B9B9-F4E4DF868DD3}">
      <dgm:prSet/>
      <dgm:spPr/>
      <dgm:t>
        <a:bodyPr/>
        <a:lstStyle/>
        <a:p>
          <a:endParaRPr lang="zh-CN" altLang="en-US"/>
        </a:p>
      </dgm:t>
    </dgm:pt>
    <dgm:pt modelId="{766525C4-9908-46D6-8610-D18B5FD51821}">
      <dgm:prSet phldrT="[文本]" custT="1"/>
      <dgm:spPr/>
      <dgm:t>
        <a:bodyPr/>
        <a:lstStyle/>
        <a:p>
          <a:r>
            <a:rPr lang="zh-CN" altLang="en-US" sz="1100"/>
            <a:t>客服系统</a:t>
          </a:r>
        </a:p>
      </dgm:t>
    </dgm:pt>
    <dgm:pt modelId="{0E580479-92D5-463C-85B4-49A23410F643}" type="parTrans" cxnId="{3D845A4E-D0DD-4F47-8883-7688965DD5C7}">
      <dgm:prSet/>
      <dgm:spPr/>
      <dgm:t>
        <a:bodyPr/>
        <a:lstStyle/>
        <a:p>
          <a:endParaRPr lang="zh-CN" altLang="en-US"/>
        </a:p>
      </dgm:t>
    </dgm:pt>
    <dgm:pt modelId="{52174B3B-0CF0-4C6D-81DB-71954694D7FD}" type="sibTrans" cxnId="{3D845A4E-D0DD-4F47-8883-7688965DD5C7}">
      <dgm:prSet/>
      <dgm:spPr/>
      <dgm:t>
        <a:bodyPr/>
        <a:lstStyle/>
        <a:p>
          <a:endParaRPr lang="zh-CN" altLang="en-US"/>
        </a:p>
      </dgm:t>
    </dgm:pt>
    <dgm:pt modelId="{CCBE7A7B-CC73-4637-8725-31C4BEF4FC04}">
      <dgm:prSet phldrT="[文本]" custT="1"/>
      <dgm:spPr/>
      <dgm:t>
        <a:bodyPr/>
        <a:lstStyle/>
        <a:p>
          <a:r>
            <a:rPr lang="zh-CN" altLang="en-US" sz="1100"/>
            <a:t>调度算法</a:t>
          </a:r>
        </a:p>
      </dgm:t>
    </dgm:pt>
    <dgm:pt modelId="{FDEC9CAB-4BA0-46C2-B34D-86D31814C774}" type="parTrans" cxnId="{736F7D45-B09D-4A7C-B876-74B32F2C89BE}">
      <dgm:prSet/>
      <dgm:spPr/>
      <dgm:t>
        <a:bodyPr/>
        <a:lstStyle/>
        <a:p>
          <a:endParaRPr lang="zh-CN" altLang="en-US"/>
        </a:p>
      </dgm:t>
    </dgm:pt>
    <dgm:pt modelId="{5D23ABE3-FDD8-4D6B-A515-38527FD24FA3}" type="sibTrans" cxnId="{736F7D45-B09D-4A7C-B876-74B32F2C89BE}">
      <dgm:prSet/>
      <dgm:spPr/>
      <dgm:t>
        <a:bodyPr/>
        <a:lstStyle/>
        <a:p>
          <a:endParaRPr lang="zh-CN" altLang="en-US"/>
        </a:p>
      </dgm:t>
    </dgm:pt>
    <dgm:pt modelId="{5994C8B3-7480-4243-85E8-5477C1F58DB2}">
      <dgm:prSet phldrT="[文本]" custT="1"/>
      <dgm:spPr/>
      <dgm:t>
        <a:bodyPr/>
        <a:lstStyle/>
        <a:p>
          <a:r>
            <a:rPr lang="zh-CN" altLang="en-US" sz="1100"/>
            <a:t>订单管理</a:t>
          </a:r>
        </a:p>
      </dgm:t>
    </dgm:pt>
    <dgm:pt modelId="{3A933634-2855-4448-B007-79DBEBFA788A}" type="parTrans" cxnId="{BBDA9A43-691D-49E8-8C97-5C126C8107F9}">
      <dgm:prSet/>
      <dgm:spPr/>
      <dgm:t>
        <a:bodyPr/>
        <a:lstStyle/>
        <a:p>
          <a:endParaRPr lang="zh-CN" altLang="en-US"/>
        </a:p>
      </dgm:t>
    </dgm:pt>
    <dgm:pt modelId="{B539BD26-483F-4D6A-8D94-650C3182797F}" type="sibTrans" cxnId="{BBDA9A43-691D-49E8-8C97-5C126C8107F9}">
      <dgm:prSet/>
      <dgm:spPr/>
      <dgm:t>
        <a:bodyPr/>
        <a:lstStyle/>
        <a:p>
          <a:endParaRPr lang="zh-CN" altLang="en-US"/>
        </a:p>
      </dgm:t>
    </dgm:pt>
    <dgm:pt modelId="{59E93EC4-7E86-48BF-B9DA-71745E724217}">
      <dgm:prSet phldrT="[文本]" custT="1"/>
      <dgm:spPr/>
      <dgm:t>
        <a:bodyPr/>
        <a:lstStyle/>
        <a:p>
          <a:r>
            <a:rPr lang="zh-CN" altLang="en-US" sz="1100"/>
            <a:t>酒店方</a:t>
          </a:r>
          <a:r>
            <a:rPr lang="en-US" altLang="zh-CN" sz="1100"/>
            <a:t>APP</a:t>
          </a:r>
          <a:endParaRPr lang="zh-CN" altLang="en-US" sz="1100"/>
        </a:p>
      </dgm:t>
    </dgm:pt>
    <dgm:pt modelId="{6AD752D4-098A-4440-851A-AD3167944631}" type="parTrans" cxnId="{E152543B-9C83-4E6B-A6D2-F1600417B2BB}">
      <dgm:prSet/>
      <dgm:spPr/>
      <dgm:t>
        <a:bodyPr/>
        <a:lstStyle/>
        <a:p>
          <a:endParaRPr lang="zh-CN" altLang="en-US"/>
        </a:p>
      </dgm:t>
    </dgm:pt>
    <dgm:pt modelId="{15DE657C-4C98-4211-8425-B53A51A8E6CA}" type="sibTrans" cxnId="{E152543B-9C83-4E6B-A6D2-F1600417B2BB}">
      <dgm:prSet/>
      <dgm:spPr/>
      <dgm:t>
        <a:bodyPr/>
        <a:lstStyle/>
        <a:p>
          <a:endParaRPr lang="zh-CN" altLang="en-US"/>
        </a:p>
      </dgm:t>
    </dgm:pt>
    <dgm:pt modelId="{77CCBA2D-3A11-4DF6-AA8B-1229FC503169}">
      <dgm:prSet phldrT="[文本]" custT="1"/>
      <dgm:spPr/>
      <dgm:t>
        <a:bodyPr/>
        <a:lstStyle/>
        <a:p>
          <a:r>
            <a:rPr lang="zh-CN" altLang="en-US" sz="1100"/>
            <a:t>风险监控</a:t>
          </a:r>
        </a:p>
      </dgm:t>
    </dgm:pt>
    <dgm:pt modelId="{7D651418-09A1-4DDC-A704-A057DFEB1B49}" type="parTrans" cxnId="{ACB0B91B-CF34-45ED-AB8F-E61367D65258}">
      <dgm:prSet/>
      <dgm:spPr/>
      <dgm:t>
        <a:bodyPr/>
        <a:lstStyle/>
        <a:p>
          <a:endParaRPr lang="zh-CN" altLang="en-US"/>
        </a:p>
      </dgm:t>
    </dgm:pt>
    <dgm:pt modelId="{1DF86492-A106-4DD9-8DD0-C59B25FD5404}" type="sibTrans" cxnId="{ACB0B91B-CF34-45ED-AB8F-E61367D65258}">
      <dgm:prSet/>
      <dgm:spPr/>
      <dgm:t>
        <a:bodyPr/>
        <a:lstStyle/>
        <a:p>
          <a:endParaRPr lang="zh-CN" altLang="en-US"/>
        </a:p>
      </dgm:t>
    </dgm:pt>
    <dgm:pt modelId="{4882F443-83B1-4012-90B1-ECB0585D6952}">
      <dgm:prSet phldrT="[文本]" custT="1"/>
      <dgm:spPr/>
      <dgm:t>
        <a:bodyPr/>
        <a:lstStyle/>
        <a:p>
          <a:r>
            <a:rPr lang="zh-CN" altLang="en-US" sz="1100"/>
            <a:t>数据分析</a:t>
          </a:r>
        </a:p>
      </dgm:t>
    </dgm:pt>
    <dgm:pt modelId="{09662A1C-1D4E-4CBE-BC90-AAD1E78BCDA9}" type="parTrans" cxnId="{8B5053F1-FF6A-4752-ACE6-4F249E3A97E8}">
      <dgm:prSet/>
      <dgm:spPr/>
      <dgm:t>
        <a:bodyPr/>
        <a:lstStyle/>
        <a:p>
          <a:endParaRPr lang="zh-CN" altLang="en-US"/>
        </a:p>
      </dgm:t>
    </dgm:pt>
    <dgm:pt modelId="{A4F043B2-89B1-4350-BFAB-C1B2400F89AD}" type="sibTrans" cxnId="{8B5053F1-FF6A-4752-ACE6-4F249E3A97E8}">
      <dgm:prSet/>
      <dgm:spPr/>
      <dgm:t>
        <a:bodyPr/>
        <a:lstStyle/>
        <a:p>
          <a:endParaRPr lang="zh-CN" altLang="en-US"/>
        </a:p>
      </dgm:t>
    </dgm:pt>
    <dgm:pt modelId="{CC5B1AD7-5130-421E-A43F-3ABBC63D6947}">
      <dgm:prSet phldrT="[文本]" custT="1"/>
      <dgm:spPr/>
      <dgm:t>
        <a:bodyPr/>
        <a:lstStyle/>
        <a:p>
          <a:r>
            <a:rPr lang="zh-CN" altLang="en-US" sz="1100"/>
            <a:t>云服务器</a:t>
          </a:r>
        </a:p>
      </dgm:t>
    </dgm:pt>
    <dgm:pt modelId="{8E69C681-15F7-4D71-A305-FFA9DADC1D7B}" type="parTrans" cxnId="{1A9AD824-F281-4412-B3D1-FBA8FE144111}">
      <dgm:prSet/>
      <dgm:spPr/>
      <dgm:t>
        <a:bodyPr/>
        <a:lstStyle/>
        <a:p>
          <a:endParaRPr lang="zh-CN" altLang="en-US"/>
        </a:p>
      </dgm:t>
    </dgm:pt>
    <dgm:pt modelId="{E606B401-EF87-4D31-9128-0E3FFC57F019}" type="sibTrans" cxnId="{1A9AD824-F281-4412-B3D1-FBA8FE144111}">
      <dgm:prSet/>
      <dgm:spPr/>
      <dgm:t>
        <a:bodyPr/>
        <a:lstStyle/>
        <a:p>
          <a:endParaRPr lang="zh-CN" altLang="en-US"/>
        </a:p>
      </dgm:t>
    </dgm:pt>
    <dgm:pt modelId="{9A937595-C5BA-4F56-BA4A-A77BE189473C}">
      <dgm:prSet phldrT="[文本]" custT="1"/>
      <dgm:spPr/>
      <dgm:t>
        <a:bodyPr/>
        <a:lstStyle/>
        <a:p>
          <a:r>
            <a:rPr lang="zh-CN" altLang="en-US" sz="1100"/>
            <a:t>数据库</a:t>
          </a:r>
        </a:p>
      </dgm:t>
    </dgm:pt>
    <dgm:pt modelId="{A98C0240-AAF7-4F4C-BD9C-3ABC3283CC10}" type="parTrans" cxnId="{B968DF71-F401-426B-95E0-BCC2841794AF}">
      <dgm:prSet/>
      <dgm:spPr/>
      <dgm:t>
        <a:bodyPr/>
        <a:lstStyle/>
        <a:p>
          <a:endParaRPr lang="zh-CN" altLang="en-US"/>
        </a:p>
      </dgm:t>
    </dgm:pt>
    <dgm:pt modelId="{36850743-46B8-44E2-B2D9-3BCC4AB4F576}" type="sibTrans" cxnId="{B968DF71-F401-426B-95E0-BCC2841794AF}">
      <dgm:prSet/>
      <dgm:spPr/>
      <dgm:t>
        <a:bodyPr/>
        <a:lstStyle/>
        <a:p>
          <a:endParaRPr lang="zh-CN" altLang="en-US"/>
        </a:p>
      </dgm:t>
    </dgm:pt>
    <dgm:pt modelId="{0A1AE126-FD63-4348-BEF3-88513D057519}">
      <dgm:prSet phldrT="[文本]" custT="1"/>
      <dgm:spPr/>
      <dgm:t>
        <a:bodyPr/>
        <a:lstStyle/>
        <a:p>
          <a:r>
            <a:rPr lang="zh-CN" altLang="en-US" sz="1100"/>
            <a:t>第三方接口</a:t>
          </a:r>
        </a:p>
      </dgm:t>
    </dgm:pt>
    <dgm:pt modelId="{62D5B0BD-93BA-4C7E-BD85-36945446B66D}" type="parTrans" cxnId="{5E73C149-8DAC-4DA3-8EE0-D86E0A939CE7}">
      <dgm:prSet/>
      <dgm:spPr/>
      <dgm:t>
        <a:bodyPr/>
        <a:lstStyle/>
        <a:p>
          <a:endParaRPr lang="zh-CN" altLang="en-US"/>
        </a:p>
      </dgm:t>
    </dgm:pt>
    <dgm:pt modelId="{4A30E137-81B7-48FC-80F2-E0C6B228E188}" type="sibTrans" cxnId="{5E73C149-8DAC-4DA3-8EE0-D86E0A939CE7}">
      <dgm:prSet/>
      <dgm:spPr/>
      <dgm:t>
        <a:bodyPr/>
        <a:lstStyle/>
        <a:p>
          <a:endParaRPr lang="zh-CN" altLang="en-US"/>
        </a:p>
      </dgm:t>
    </dgm:pt>
    <dgm:pt modelId="{603F027F-5E3A-44A8-A285-975EE7D91856}" type="pres">
      <dgm:prSet presAssocID="{BEC8D678-2B02-4E63-BD79-EE3FFC2555A5}" presName="Name0" presStyleCnt="0">
        <dgm:presLayoutVars>
          <dgm:dir/>
          <dgm:animLvl val="lvl"/>
          <dgm:resizeHandles val="exact"/>
        </dgm:presLayoutVars>
      </dgm:prSet>
      <dgm:spPr/>
    </dgm:pt>
    <dgm:pt modelId="{6C171220-6F33-4D27-B1F1-DC56CBADD3A3}" type="pres">
      <dgm:prSet presAssocID="{477C4647-80E0-4A55-8D34-90367C8F22B1}" presName="Name8" presStyleCnt="0"/>
      <dgm:spPr/>
    </dgm:pt>
    <dgm:pt modelId="{78FF3C51-D6A6-485C-B8B5-92C497BE0B6C}" type="pres">
      <dgm:prSet presAssocID="{477C4647-80E0-4A55-8D34-90367C8F22B1}" presName="acctBkgd" presStyleLbl="alignAcc1" presStyleIdx="0" presStyleCnt="4"/>
      <dgm:spPr/>
    </dgm:pt>
    <dgm:pt modelId="{C761AEE7-3F75-4962-9814-89D9F9449879}" type="pres">
      <dgm:prSet presAssocID="{477C4647-80E0-4A55-8D34-90367C8F22B1}" presName="acctTx" presStyleLbl="alignAcc1" presStyleIdx="0" presStyleCnt="4">
        <dgm:presLayoutVars>
          <dgm:bulletEnabled val="1"/>
        </dgm:presLayoutVars>
      </dgm:prSet>
      <dgm:spPr/>
    </dgm:pt>
    <dgm:pt modelId="{31C56659-C707-4960-B7C6-0FCC2E4DE0B1}" type="pres">
      <dgm:prSet presAssocID="{477C4647-80E0-4A55-8D34-90367C8F22B1}" presName="level" presStyleLbl="node1" presStyleIdx="0" presStyleCnt="4" custLinFactNeighborY="2170">
        <dgm:presLayoutVars>
          <dgm:chMax val="1"/>
          <dgm:bulletEnabled val="1"/>
        </dgm:presLayoutVars>
      </dgm:prSet>
      <dgm:spPr/>
    </dgm:pt>
    <dgm:pt modelId="{678C97D0-5F5E-4C89-B6DE-A60DFE310D00}" type="pres">
      <dgm:prSet presAssocID="{477C4647-80E0-4A55-8D34-90367C8F22B1}" presName="levelTx" presStyleLbl="revTx" presStyleIdx="0" presStyleCnt="0">
        <dgm:presLayoutVars>
          <dgm:chMax val="1"/>
          <dgm:bulletEnabled val="1"/>
        </dgm:presLayoutVars>
      </dgm:prSet>
      <dgm:spPr/>
    </dgm:pt>
    <dgm:pt modelId="{0FDD25FF-6A53-40DC-8E30-7438A40DCEFD}" type="pres">
      <dgm:prSet presAssocID="{CB6B2879-FCA7-44EE-A5A6-19C108E72E0F}" presName="Name8" presStyleCnt="0"/>
      <dgm:spPr/>
    </dgm:pt>
    <dgm:pt modelId="{3BA35328-E48C-43C2-BFF0-3C722C548BED}" type="pres">
      <dgm:prSet presAssocID="{CB6B2879-FCA7-44EE-A5A6-19C108E72E0F}" presName="acctBkgd" presStyleLbl="alignAcc1" presStyleIdx="1" presStyleCnt="4"/>
      <dgm:spPr/>
    </dgm:pt>
    <dgm:pt modelId="{4F0B793D-567C-4C63-A207-478AB162B4DB}" type="pres">
      <dgm:prSet presAssocID="{CB6B2879-FCA7-44EE-A5A6-19C108E72E0F}" presName="acctTx" presStyleLbl="alignAcc1" presStyleIdx="1" presStyleCnt="4">
        <dgm:presLayoutVars>
          <dgm:bulletEnabled val="1"/>
        </dgm:presLayoutVars>
      </dgm:prSet>
      <dgm:spPr/>
    </dgm:pt>
    <dgm:pt modelId="{F36D5101-38D3-44AD-9634-892BC35CA010}" type="pres">
      <dgm:prSet presAssocID="{CB6B2879-FCA7-44EE-A5A6-19C108E72E0F}" presName="level" presStyleLbl="node1" presStyleIdx="1" presStyleCnt="4">
        <dgm:presLayoutVars>
          <dgm:chMax val="1"/>
          <dgm:bulletEnabled val="1"/>
        </dgm:presLayoutVars>
      </dgm:prSet>
      <dgm:spPr/>
    </dgm:pt>
    <dgm:pt modelId="{BF507536-1C0E-44DF-AE4F-ABE38CDBBC76}" type="pres">
      <dgm:prSet presAssocID="{CB6B2879-FCA7-44EE-A5A6-19C108E72E0F}" presName="levelTx" presStyleLbl="revTx" presStyleIdx="0" presStyleCnt="0">
        <dgm:presLayoutVars>
          <dgm:chMax val="1"/>
          <dgm:bulletEnabled val="1"/>
        </dgm:presLayoutVars>
      </dgm:prSet>
      <dgm:spPr/>
    </dgm:pt>
    <dgm:pt modelId="{9B267E16-D930-4C3A-B10F-D5ED49BC32D5}" type="pres">
      <dgm:prSet presAssocID="{EDC3C1E1-EEB5-4B59-B845-A121FE2F8DE7}" presName="Name8" presStyleCnt="0"/>
      <dgm:spPr/>
    </dgm:pt>
    <dgm:pt modelId="{40CEDAC8-6589-4BD2-8B4A-9E3153F8C4C4}" type="pres">
      <dgm:prSet presAssocID="{EDC3C1E1-EEB5-4B59-B845-A121FE2F8DE7}" presName="acctBkgd" presStyleLbl="alignAcc1" presStyleIdx="2" presStyleCnt="4"/>
      <dgm:spPr/>
    </dgm:pt>
    <dgm:pt modelId="{1DA12F45-3597-42F7-B10F-382AE60A7983}" type="pres">
      <dgm:prSet presAssocID="{EDC3C1E1-EEB5-4B59-B845-A121FE2F8DE7}" presName="acctTx" presStyleLbl="alignAcc1" presStyleIdx="2" presStyleCnt="4">
        <dgm:presLayoutVars>
          <dgm:bulletEnabled val="1"/>
        </dgm:presLayoutVars>
      </dgm:prSet>
      <dgm:spPr/>
    </dgm:pt>
    <dgm:pt modelId="{DD0E0FFE-07F3-4690-9067-3AB5CA4B541A}" type="pres">
      <dgm:prSet presAssocID="{EDC3C1E1-EEB5-4B59-B845-A121FE2F8DE7}" presName="level" presStyleLbl="node1" presStyleIdx="2" presStyleCnt="4">
        <dgm:presLayoutVars>
          <dgm:chMax val="1"/>
          <dgm:bulletEnabled val="1"/>
        </dgm:presLayoutVars>
      </dgm:prSet>
      <dgm:spPr/>
    </dgm:pt>
    <dgm:pt modelId="{D08818D6-729E-4F02-9C21-1705D9E3D861}" type="pres">
      <dgm:prSet presAssocID="{EDC3C1E1-EEB5-4B59-B845-A121FE2F8DE7}" presName="levelTx" presStyleLbl="revTx" presStyleIdx="0" presStyleCnt="0">
        <dgm:presLayoutVars>
          <dgm:chMax val="1"/>
          <dgm:bulletEnabled val="1"/>
        </dgm:presLayoutVars>
      </dgm:prSet>
      <dgm:spPr/>
    </dgm:pt>
    <dgm:pt modelId="{4B3DC4A1-6D37-4FF6-B454-B12EDCAC806C}" type="pres">
      <dgm:prSet presAssocID="{0EAB193A-339D-4F97-9A2F-F5FBB2CC23E4}" presName="Name8" presStyleCnt="0"/>
      <dgm:spPr/>
    </dgm:pt>
    <dgm:pt modelId="{C911A351-502F-4CDB-AC47-B562D109F241}" type="pres">
      <dgm:prSet presAssocID="{0EAB193A-339D-4F97-9A2F-F5FBB2CC23E4}" presName="acctBkgd" presStyleLbl="alignAcc1" presStyleIdx="3" presStyleCnt="4"/>
      <dgm:spPr/>
    </dgm:pt>
    <dgm:pt modelId="{92D7A5A1-088C-43CF-90CF-6E544BBDA503}" type="pres">
      <dgm:prSet presAssocID="{0EAB193A-339D-4F97-9A2F-F5FBB2CC23E4}" presName="acctTx" presStyleLbl="alignAcc1" presStyleIdx="3" presStyleCnt="4">
        <dgm:presLayoutVars>
          <dgm:bulletEnabled val="1"/>
        </dgm:presLayoutVars>
      </dgm:prSet>
      <dgm:spPr/>
    </dgm:pt>
    <dgm:pt modelId="{BA7404D5-2D06-49FB-AA4C-BA6407E3E6E3}" type="pres">
      <dgm:prSet presAssocID="{0EAB193A-339D-4F97-9A2F-F5FBB2CC23E4}" presName="level" presStyleLbl="node1" presStyleIdx="3" presStyleCnt="4">
        <dgm:presLayoutVars>
          <dgm:chMax val="1"/>
          <dgm:bulletEnabled val="1"/>
        </dgm:presLayoutVars>
      </dgm:prSet>
      <dgm:spPr/>
    </dgm:pt>
    <dgm:pt modelId="{D7089762-B30F-4DEA-8F0F-72435B21CEE9}" type="pres">
      <dgm:prSet presAssocID="{0EAB193A-339D-4F97-9A2F-F5FBB2CC23E4}" presName="levelTx" presStyleLbl="revTx" presStyleIdx="0" presStyleCnt="0">
        <dgm:presLayoutVars>
          <dgm:chMax val="1"/>
          <dgm:bulletEnabled val="1"/>
        </dgm:presLayoutVars>
      </dgm:prSet>
      <dgm:spPr/>
    </dgm:pt>
  </dgm:ptLst>
  <dgm:cxnLst>
    <dgm:cxn modelId="{49EE7306-0976-4CE7-922F-45A60570E7F6}" type="presOf" srcId="{BEC8D678-2B02-4E63-BD79-EE3FFC2555A5}" destId="{603F027F-5E3A-44A8-A285-975EE7D91856}" srcOrd="0" destOrd="0" presId="urn:microsoft.com/office/officeart/2005/8/layout/pyramid1"/>
    <dgm:cxn modelId="{EE19A40D-FAE0-411F-8D64-F695C8F6CDD9}" type="presOf" srcId="{477C4647-80E0-4A55-8D34-90367C8F22B1}" destId="{31C56659-C707-4960-B7C6-0FCC2E4DE0B1}" srcOrd="0" destOrd="0" presId="urn:microsoft.com/office/officeart/2005/8/layout/pyramid1"/>
    <dgm:cxn modelId="{BA13DB0D-AB8A-40A6-B9B9-F4E4DF868DD3}" srcId="{CB6B2879-FCA7-44EE-A5A6-19C108E72E0F}" destId="{37E3E3D0-2BAE-40F7-AEB1-4A3CEAAAE57D}" srcOrd="2" destOrd="0" parTransId="{38BB267D-8B1B-4017-A99A-6BB041F52F3E}" sibTransId="{65ECDE25-3BEF-4737-A2DA-4FFC6A608526}"/>
    <dgm:cxn modelId="{7223390E-8DA6-4127-A2A7-1AE62116D67B}" type="presOf" srcId="{EDC3C1E1-EEB5-4B59-B845-A121FE2F8DE7}" destId="{D08818D6-729E-4F02-9C21-1705D9E3D861}" srcOrd="1" destOrd="0" presId="urn:microsoft.com/office/officeart/2005/8/layout/pyramid1"/>
    <dgm:cxn modelId="{6B170211-5961-4C73-89EE-2D22A9182216}" type="presOf" srcId="{5994C8B3-7480-4243-85E8-5477C1F58DB2}" destId="{1DA12F45-3597-42F7-B10F-382AE60A7983}" srcOrd="1" destOrd="1" presId="urn:microsoft.com/office/officeart/2005/8/layout/pyramid1"/>
    <dgm:cxn modelId="{EC46F617-0B6B-4A18-A09A-C32BFDE6C325}" type="presOf" srcId="{77CCBA2D-3A11-4DF6-AA8B-1229FC503169}" destId="{40CEDAC8-6589-4BD2-8B4A-9E3153F8C4C4}" srcOrd="0" destOrd="2" presId="urn:microsoft.com/office/officeart/2005/8/layout/pyramid1"/>
    <dgm:cxn modelId="{E8BC3719-373A-4337-B046-7BD99780675F}" type="presOf" srcId="{766525C4-9908-46D6-8610-D18B5FD51821}" destId="{3BA35328-E48C-43C2-BFF0-3C722C548BED}" srcOrd="0" destOrd="3" presId="urn:microsoft.com/office/officeart/2005/8/layout/pyramid1"/>
    <dgm:cxn modelId="{ACB0B91B-CF34-45ED-AB8F-E61367D65258}" srcId="{EDC3C1E1-EEB5-4B59-B845-A121FE2F8DE7}" destId="{77CCBA2D-3A11-4DF6-AA8B-1229FC503169}" srcOrd="2" destOrd="0" parTransId="{7D651418-09A1-4DDC-A704-A057DFEB1B49}" sibTransId="{1DF86492-A106-4DD9-8DD0-C59B25FD5404}"/>
    <dgm:cxn modelId="{EC75D020-8B49-4C38-B690-045AB27F78DD}" type="presOf" srcId="{477C4647-80E0-4A55-8D34-90367C8F22B1}" destId="{678C97D0-5F5E-4C89-B6DE-A60DFE310D00}" srcOrd="1" destOrd="0" presId="urn:microsoft.com/office/officeart/2005/8/layout/pyramid1"/>
    <dgm:cxn modelId="{2E6F9E22-FD97-4178-8492-E132FBF947DE}" type="presOf" srcId="{F5A6228A-49C8-4040-93DE-94C998A0366D}" destId="{78FF3C51-D6A6-485C-B8B5-92C497BE0B6C}" srcOrd="0" destOrd="2" presId="urn:microsoft.com/office/officeart/2005/8/layout/pyramid1"/>
    <dgm:cxn modelId="{13BB5F24-21B8-4153-A9BA-A28011D4171D}" srcId="{BEC8D678-2B02-4E63-BD79-EE3FFC2555A5}" destId="{477C4647-80E0-4A55-8D34-90367C8F22B1}" srcOrd="0" destOrd="0" parTransId="{10F0064E-589B-4162-9263-D2B5B64B8015}" sibTransId="{B9220D9D-B1C7-409E-B611-7A0A9765F9C2}"/>
    <dgm:cxn modelId="{1A9AD824-F281-4412-B3D1-FBA8FE144111}" srcId="{0EAB193A-339D-4F97-9A2F-F5FBB2CC23E4}" destId="{CC5B1AD7-5130-421E-A43F-3ABBC63D6947}" srcOrd="0" destOrd="0" parTransId="{8E69C681-15F7-4D71-A305-FFA9DADC1D7B}" sibTransId="{E606B401-EF87-4D31-9128-0E3FFC57F019}"/>
    <dgm:cxn modelId="{A3DEB626-9B59-4533-9733-92B006E32A6E}" type="presOf" srcId="{4882F443-83B1-4012-90B1-ECB0585D6952}" destId="{1DA12F45-3597-42F7-B10F-382AE60A7983}" srcOrd="1" destOrd="3" presId="urn:microsoft.com/office/officeart/2005/8/layout/pyramid1"/>
    <dgm:cxn modelId="{410A1927-EA6D-47D6-81B4-B077EA41FFE6}" type="presOf" srcId="{CC5B1AD7-5130-421E-A43F-3ABBC63D6947}" destId="{C911A351-502F-4CDB-AC47-B562D109F241}" srcOrd="0" destOrd="0" presId="urn:microsoft.com/office/officeart/2005/8/layout/pyramid1"/>
    <dgm:cxn modelId="{8157812B-3E83-4A3D-A854-B8069F5D3A86}" type="presOf" srcId="{1E14F471-445B-4AB1-B9F1-279AC81DB925}" destId="{3BA35328-E48C-43C2-BFF0-3C722C548BED}" srcOrd="0" destOrd="0" presId="urn:microsoft.com/office/officeart/2005/8/layout/pyramid1"/>
    <dgm:cxn modelId="{64D5142F-1661-4CFF-B403-A9B7812F9509}" type="presOf" srcId="{59E93EC4-7E86-48BF-B9DA-71745E724217}" destId="{78FF3C51-D6A6-485C-B8B5-92C497BE0B6C}" srcOrd="0" destOrd="3" presId="urn:microsoft.com/office/officeart/2005/8/layout/pyramid1"/>
    <dgm:cxn modelId="{BA286A31-081B-4FE2-AE34-C0FA6DAA0C62}" type="presOf" srcId="{37E3E3D0-2BAE-40F7-AEB1-4A3CEAAAE57D}" destId="{4F0B793D-567C-4C63-A207-478AB162B4DB}" srcOrd="1" destOrd="2" presId="urn:microsoft.com/office/officeart/2005/8/layout/pyramid1"/>
    <dgm:cxn modelId="{E152543B-9C83-4E6B-A6D2-F1600417B2BB}" srcId="{477C4647-80E0-4A55-8D34-90367C8F22B1}" destId="{59E93EC4-7E86-48BF-B9DA-71745E724217}" srcOrd="3" destOrd="0" parTransId="{6AD752D4-098A-4440-851A-AD3167944631}" sibTransId="{15DE657C-4C98-4211-8425-B53A51A8E6CA}"/>
    <dgm:cxn modelId="{655B1C3E-6B19-44D3-A327-7CB6A9140358}" type="presOf" srcId="{0EAB193A-339D-4F97-9A2F-F5FBB2CC23E4}" destId="{D7089762-B30F-4DEA-8F0F-72435B21CEE9}" srcOrd="1" destOrd="0" presId="urn:microsoft.com/office/officeart/2005/8/layout/pyramid1"/>
    <dgm:cxn modelId="{44A70E5E-A7BA-4609-A828-D8E03238541B}" srcId="{477C4647-80E0-4A55-8D34-90367C8F22B1}" destId="{5DE76D41-FAF2-4CB3-A40F-4D829FAC1058}" srcOrd="1" destOrd="0" parTransId="{86B1807C-5279-40C9-A0F3-DEF98F0CB703}" sibTransId="{142EFB7F-0891-4531-B1C8-C5A6D7C6DC9C}"/>
    <dgm:cxn modelId="{86EA9260-642D-48E1-93A4-C3F1920CF277}" type="presOf" srcId="{CB6B2879-FCA7-44EE-A5A6-19C108E72E0F}" destId="{BF507536-1C0E-44DF-AE4F-ABE38CDBBC76}" srcOrd="1" destOrd="0" presId="urn:microsoft.com/office/officeart/2005/8/layout/pyramid1"/>
    <dgm:cxn modelId="{BBDA9A43-691D-49E8-8C97-5C126C8107F9}" srcId="{EDC3C1E1-EEB5-4B59-B845-A121FE2F8DE7}" destId="{5994C8B3-7480-4243-85E8-5477C1F58DB2}" srcOrd="1" destOrd="0" parTransId="{3A933634-2855-4448-B007-79DBEBFA788A}" sibTransId="{B539BD26-483F-4D6A-8D94-650C3182797F}"/>
    <dgm:cxn modelId="{AF965045-BEDE-409F-B0B8-E43912F6FAD5}" srcId="{477C4647-80E0-4A55-8D34-90367C8F22B1}" destId="{8961509D-D3E9-4DD7-B2AD-2CD618FD086B}" srcOrd="0" destOrd="0" parTransId="{CE88647D-4A0D-4AFD-8F54-20A77441C63F}" sibTransId="{15F11E4C-2503-4BE7-B027-92328F1A1957}"/>
    <dgm:cxn modelId="{736F7D45-B09D-4A7C-B876-74B32F2C89BE}" srcId="{EDC3C1E1-EEB5-4B59-B845-A121FE2F8DE7}" destId="{CCBE7A7B-CC73-4637-8725-31C4BEF4FC04}" srcOrd="0" destOrd="0" parTransId="{FDEC9CAB-4BA0-46C2-B34D-86D31814C774}" sibTransId="{5D23ABE3-FDD8-4D6B-A515-38527FD24FA3}"/>
    <dgm:cxn modelId="{E788AD46-5150-4257-B8D6-84510CD6A337}" type="presOf" srcId="{5DE76D41-FAF2-4CB3-A40F-4D829FAC1058}" destId="{C761AEE7-3F75-4962-9814-89D9F9449879}" srcOrd="1" destOrd="1" presId="urn:microsoft.com/office/officeart/2005/8/layout/pyramid1"/>
    <dgm:cxn modelId="{369A1869-293C-4E59-97D2-B1D9FCDA9238}" type="presOf" srcId="{8961509D-D3E9-4DD7-B2AD-2CD618FD086B}" destId="{78FF3C51-D6A6-485C-B8B5-92C497BE0B6C}" srcOrd="0" destOrd="0" presId="urn:microsoft.com/office/officeart/2005/8/layout/pyramid1"/>
    <dgm:cxn modelId="{5E73C149-8DAC-4DA3-8EE0-D86E0A939CE7}" srcId="{0EAB193A-339D-4F97-9A2F-F5FBB2CC23E4}" destId="{0A1AE126-FD63-4348-BEF3-88513D057519}" srcOrd="2" destOrd="0" parTransId="{62D5B0BD-93BA-4C7E-BD85-36945446B66D}" sibTransId="{4A30E137-81B7-48FC-80F2-E0C6B228E188}"/>
    <dgm:cxn modelId="{45F0B16A-036A-41B9-90E8-E8785CDCACDD}" type="presOf" srcId="{5DE76D41-FAF2-4CB3-A40F-4D829FAC1058}" destId="{78FF3C51-D6A6-485C-B8B5-92C497BE0B6C}" srcOrd="0" destOrd="1" presId="urn:microsoft.com/office/officeart/2005/8/layout/pyramid1"/>
    <dgm:cxn modelId="{3D845A4E-D0DD-4F47-8883-7688965DD5C7}" srcId="{CB6B2879-FCA7-44EE-A5A6-19C108E72E0F}" destId="{766525C4-9908-46D6-8610-D18B5FD51821}" srcOrd="3" destOrd="0" parTransId="{0E580479-92D5-463C-85B4-49A23410F643}" sibTransId="{52174B3B-0CF0-4C6D-81DB-71954694D7FD}"/>
    <dgm:cxn modelId="{CB71DF4E-55E9-4ED7-8799-A1D7C295B2C3}" srcId="{CB6B2879-FCA7-44EE-A5A6-19C108E72E0F}" destId="{F7F590CE-A8AE-4EB5-8E72-4DE3A4113286}" srcOrd="1" destOrd="0" parTransId="{AE1C365B-1158-4BDA-84C3-55651095E8DB}" sibTransId="{98D05ACF-90F2-400D-AB7A-BE349E8DD22F}"/>
    <dgm:cxn modelId="{69A70C4F-AEB0-4E15-9F19-D35E167436E7}" type="presOf" srcId="{F7F590CE-A8AE-4EB5-8E72-4DE3A4113286}" destId="{3BA35328-E48C-43C2-BFF0-3C722C548BED}" srcOrd="0" destOrd="1" presId="urn:microsoft.com/office/officeart/2005/8/layout/pyramid1"/>
    <dgm:cxn modelId="{CA8E8951-6117-4C72-8FCD-8273E6CE1FF4}" type="presOf" srcId="{EDC3C1E1-EEB5-4B59-B845-A121FE2F8DE7}" destId="{DD0E0FFE-07F3-4690-9067-3AB5CA4B541A}" srcOrd="0" destOrd="0" presId="urn:microsoft.com/office/officeart/2005/8/layout/pyramid1"/>
    <dgm:cxn modelId="{B968DF71-F401-426B-95E0-BCC2841794AF}" srcId="{0EAB193A-339D-4F97-9A2F-F5FBB2CC23E4}" destId="{9A937595-C5BA-4F56-BA4A-A77BE189473C}" srcOrd="1" destOrd="0" parTransId="{A98C0240-AAF7-4F4C-BD9C-3ABC3283CC10}" sibTransId="{36850743-46B8-44E2-B2D9-3BCC4AB4F576}"/>
    <dgm:cxn modelId="{BF6E9D53-7B94-4D39-8052-599ED5E1F03D}" type="presOf" srcId="{1E14F471-445B-4AB1-B9F1-279AC81DB925}" destId="{4F0B793D-567C-4C63-A207-478AB162B4DB}" srcOrd="1" destOrd="0" presId="urn:microsoft.com/office/officeart/2005/8/layout/pyramid1"/>
    <dgm:cxn modelId="{9CCD2F75-79E8-4094-9AA2-6810EB325F2A}" type="presOf" srcId="{77CCBA2D-3A11-4DF6-AA8B-1229FC503169}" destId="{1DA12F45-3597-42F7-B10F-382AE60A7983}" srcOrd="1" destOrd="2" presId="urn:microsoft.com/office/officeart/2005/8/layout/pyramid1"/>
    <dgm:cxn modelId="{CA1DBD59-A379-46D0-8723-7F10AEB39549}" srcId="{477C4647-80E0-4A55-8D34-90367C8F22B1}" destId="{F5A6228A-49C8-4040-93DE-94C998A0366D}" srcOrd="2" destOrd="0" parTransId="{F07BCB73-3958-41EE-BFD9-FBAA5767BE96}" sibTransId="{38A7D34E-347B-4C3F-861A-4CB23C71B721}"/>
    <dgm:cxn modelId="{60AC787D-74F2-4E09-BA19-51EF3F5C6FA6}" type="presOf" srcId="{0EAB193A-339D-4F97-9A2F-F5FBB2CC23E4}" destId="{BA7404D5-2D06-49FB-AA4C-BA6407E3E6E3}" srcOrd="0" destOrd="0" presId="urn:microsoft.com/office/officeart/2005/8/layout/pyramid1"/>
    <dgm:cxn modelId="{CAF48F85-B18D-4428-B542-D2A84108F71D}" type="presOf" srcId="{9A937595-C5BA-4F56-BA4A-A77BE189473C}" destId="{C911A351-502F-4CDB-AC47-B562D109F241}" srcOrd="0" destOrd="1" presId="urn:microsoft.com/office/officeart/2005/8/layout/pyramid1"/>
    <dgm:cxn modelId="{4B24FD88-B49A-41A8-B028-A28C6839BF4A}" type="presOf" srcId="{4882F443-83B1-4012-90B1-ECB0585D6952}" destId="{40CEDAC8-6589-4BD2-8B4A-9E3153F8C4C4}" srcOrd="0" destOrd="3" presId="urn:microsoft.com/office/officeart/2005/8/layout/pyramid1"/>
    <dgm:cxn modelId="{0E4D528D-95ED-43B0-B3CC-3734CAA6DEAD}" srcId="{CB6B2879-FCA7-44EE-A5A6-19C108E72E0F}" destId="{1E14F471-445B-4AB1-B9F1-279AC81DB925}" srcOrd="0" destOrd="0" parTransId="{ED255BA8-5A9D-4355-873E-C1A09C88D0C8}" sibTransId="{BBDCCCF6-B8D9-421B-961F-CE0E0B005A39}"/>
    <dgm:cxn modelId="{D2061390-B7A9-4F5E-A8FE-7812036CA07A}" type="presOf" srcId="{CCBE7A7B-CC73-4637-8725-31C4BEF4FC04}" destId="{1DA12F45-3597-42F7-B10F-382AE60A7983}" srcOrd="1" destOrd="0" presId="urn:microsoft.com/office/officeart/2005/8/layout/pyramid1"/>
    <dgm:cxn modelId="{6D443096-51D0-4A23-87A5-1C3362EEC8CC}" type="presOf" srcId="{F7F590CE-A8AE-4EB5-8E72-4DE3A4113286}" destId="{4F0B793D-567C-4C63-A207-478AB162B4DB}" srcOrd="1" destOrd="1" presId="urn:microsoft.com/office/officeart/2005/8/layout/pyramid1"/>
    <dgm:cxn modelId="{1942FF96-60DB-4EAF-B9D0-981A05A192E3}" type="presOf" srcId="{9A937595-C5BA-4F56-BA4A-A77BE189473C}" destId="{92D7A5A1-088C-43CF-90CF-6E544BBDA503}" srcOrd="1" destOrd="1" presId="urn:microsoft.com/office/officeart/2005/8/layout/pyramid1"/>
    <dgm:cxn modelId="{A2EB0F99-C014-4E8F-B207-CDEE0424BF4B}" srcId="{BEC8D678-2B02-4E63-BD79-EE3FFC2555A5}" destId="{CB6B2879-FCA7-44EE-A5A6-19C108E72E0F}" srcOrd="1" destOrd="0" parTransId="{9CA48C37-9A84-4EA2-971F-21FF58382C15}" sibTransId="{87C37754-9800-40BB-B82E-2BC76D512F34}"/>
    <dgm:cxn modelId="{4E362B9D-93EE-479B-A681-793F394B2CD4}" type="presOf" srcId="{CB6B2879-FCA7-44EE-A5A6-19C108E72E0F}" destId="{F36D5101-38D3-44AD-9634-892BC35CA010}" srcOrd="0" destOrd="0" presId="urn:microsoft.com/office/officeart/2005/8/layout/pyramid1"/>
    <dgm:cxn modelId="{DA8FAF9F-69FA-4470-8ACF-2DD58976B22F}" type="presOf" srcId="{CCBE7A7B-CC73-4637-8725-31C4BEF4FC04}" destId="{40CEDAC8-6589-4BD2-8B4A-9E3153F8C4C4}" srcOrd="0" destOrd="0" presId="urn:microsoft.com/office/officeart/2005/8/layout/pyramid1"/>
    <dgm:cxn modelId="{927DF1B0-BBED-4DA6-AFA5-414B4F53CEDC}" srcId="{BEC8D678-2B02-4E63-BD79-EE3FFC2555A5}" destId="{EDC3C1E1-EEB5-4B59-B845-A121FE2F8DE7}" srcOrd="2" destOrd="0" parTransId="{1260D33E-E21C-4E9D-8BE2-1A8DDC257B8F}" sibTransId="{57DB8B5B-EC10-4549-863C-C2D7683AAC97}"/>
    <dgm:cxn modelId="{E69473B2-BED2-48FC-A7A7-E21B9124D027}" srcId="{BEC8D678-2B02-4E63-BD79-EE3FFC2555A5}" destId="{0EAB193A-339D-4F97-9A2F-F5FBB2CC23E4}" srcOrd="3" destOrd="0" parTransId="{F2DF6945-0D20-4306-A27C-BFC112208C74}" sibTransId="{0844B5E0-0816-43AE-B8B1-A2D70989321C}"/>
    <dgm:cxn modelId="{A440D2B6-DBEB-4714-8E26-4AC6F27B4348}" type="presOf" srcId="{37E3E3D0-2BAE-40F7-AEB1-4A3CEAAAE57D}" destId="{3BA35328-E48C-43C2-BFF0-3C722C548BED}" srcOrd="0" destOrd="2" presId="urn:microsoft.com/office/officeart/2005/8/layout/pyramid1"/>
    <dgm:cxn modelId="{6BE7A8BD-0827-4F82-9095-49EE497BEE8C}" type="presOf" srcId="{F5A6228A-49C8-4040-93DE-94C998A0366D}" destId="{C761AEE7-3F75-4962-9814-89D9F9449879}" srcOrd="1" destOrd="2" presId="urn:microsoft.com/office/officeart/2005/8/layout/pyramid1"/>
    <dgm:cxn modelId="{EF9AF0BF-C601-4B5A-B116-CB14B46C2E89}" type="presOf" srcId="{0A1AE126-FD63-4348-BEF3-88513D057519}" destId="{92D7A5A1-088C-43CF-90CF-6E544BBDA503}" srcOrd="1" destOrd="2" presId="urn:microsoft.com/office/officeart/2005/8/layout/pyramid1"/>
    <dgm:cxn modelId="{037D81C6-ED1A-4B7D-B4E3-F21A35F8CF68}" type="presOf" srcId="{0A1AE126-FD63-4348-BEF3-88513D057519}" destId="{C911A351-502F-4CDB-AC47-B562D109F241}" srcOrd="0" destOrd="2" presId="urn:microsoft.com/office/officeart/2005/8/layout/pyramid1"/>
    <dgm:cxn modelId="{0953B4C6-C498-43F8-AFD0-31362B2E3896}" type="presOf" srcId="{59E93EC4-7E86-48BF-B9DA-71745E724217}" destId="{C761AEE7-3F75-4962-9814-89D9F9449879}" srcOrd="1" destOrd="3" presId="urn:microsoft.com/office/officeart/2005/8/layout/pyramid1"/>
    <dgm:cxn modelId="{D49081D2-1573-483E-BBE7-74579BE86AE9}" type="presOf" srcId="{5994C8B3-7480-4243-85E8-5477C1F58DB2}" destId="{40CEDAC8-6589-4BD2-8B4A-9E3153F8C4C4}" srcOrd="0" destOrd="1" presId="urn:microsoft.com/office/officeart/2005/8/layout/pyramid1"/>
    <dgm:cxn modelId="{F9C365D4-6840-4C56-878E-A6E06704B425}" type="presOf" srcId="{CC5B1AD7-5130-421E-A43F-3ABBC63D6947}" destId="{92D7A5A1-088C-43CF-90CF-6E544BBDA503}" srcOrd="1" destOrd="0" presId="urn:microsoft.com/office/officeart/2005/8/layout/pyramid1"/>
    <dgm:cxn modelId="{6D42F1D8-6159-4A4B-AA79-40B6EC4B7714}" type="presOf" srcId="{766525C4-9908-46D6-8610-D18B5FD51821}" destId="{4F0B793D-567C-4C63-A207-478AB162B4DB}" srcOrd="1" destOrd="3" presId="urn:microsoft.com/office/officeart/2005/8/layout/pyramid1"/>
    <dgm:cxn modelId="{64BA05E8-F0B9-404A-8E4F-590DEB4CAACC}" type="presOf" srcId="{8961509D-D3E9-4DD7-B2AD-2CD618FD086B}" destId="{C761AEE7-3F75-4962-9814-89D9F9449879}" srcOrd="1" destOrd="0" presId="urn:microsoft.com/office/officeart/2005/8/layout/pyramid1"/>
    <dgm:cxn modelId="{8B5053F1-FF6A-4752-ACE6-4F249E3A97E8}" srcId="{EDC3C1E1-EEB5-4B59-B845-A121FE2F8DE7}" destId="{4882F443-83B1-4012-90B1-ECB0585D6952}" srcOrd="3" destOrd="0" parTransId="{09662A1C-1D4E-4CBE-BC90-AAD1E78BCDA9}" sibTransId="{A4F043B2-89B1-4350-BFAB-C1B2400F89AD}"/>
    <dgm:cxn modelId="{95887088-1390-4CBD-9AE9-18389C5F1A22}" type="presParOf" srcId="{603F027F-5E3A-44A8-A285-975EE7D91856}" destId="{6C171220-6F33-4D27-B1F1-DC56CBADD3A3}" srcOrd="0" destOrd="0" presId="urn:microsoft.com/office/officeart/2005/8/layout/pyramid1"/>
    <dgm:cxn modelId="{69AEE815-6C5A-4F19-8422-DF2BFDBDCB35}" type="presParOf" srcId="{6C171220-6F33-4D27-B1F1-DC56CBADD3A3}" destId="{78FF3C51-D6A6-485C-B8B5-92C497BE0B6C}" srcOrd="0" destOrd="0" presId="urn:microsoft.com/office/officeart/2005/8/layout/pyramid1"/>
    <dgm:cxn modelId="{C3E76A01-EA24-485E-AA54-3543B81C04A4}" type="presParOf" srcId="{6C171220-6F33-4D27-B1F1-DC56CBADD3A3}" destId="{C761AEE7-3F75-4962-9814-89D9F9449879}" srcOrd="1" destOrd="0" presId="urn:microsoft.com/office/officeart/2005/8/layout/pyramid1"/>
    <dgm:cxn modelId="{0743B099-89ED-4298-B3F2-0AB8244D741D}" type="presParOf" srcId="{6C171220-6F33-4D27-B1F1-DC56CBADD3A3}" destId="{31C56659-C707-4960-B7C6-0FCC2E4DE0B1}" srcOrd="2" destOrd="0" presId="urn:microsoft.com/office/officeart/2005/8/layout/pyramid1"/>
    <dgm:cxn modelId="{564D8DCB-1E19-4C7E-A815-B59588F879CD}" type="presParOf" srcId="{6C171220-6F33-4D27-B1F1-DC56CBADD3A3}" destId="{678C97D0-5F5E-4C89-B6DE-A60DFE310D00}" srcOrd="3" destOrd="0" presId="urn:microsoft.com/office/officeart/2005/8/layout/pyramid1"/>
    <dgm:cxn modelId="{A7399B69-A1E3-4CFA-99DA-70676A621F84}" type="presParOf" srcId="{603F027F-5E3A-44A8-A285-975EE7D91856}" destId="{0FDD25FF-6A53-40DC-8E30-7438A40DCEFD}" srcOrd="1" destOrd="0" presId="urn:microsoft.com/office/officeart/2005/8/layout/pyramid1"/>
    <dgm:cxn modelId="{DC0EF1D3-2416-4C8F-A069-236B60623AB6}" type="presParOf" srcId="{0FDD25FF-6A53-40DC-8E30-7438A40DCEFD}" destId="{3BA35328-E48C-43C2-BFF0-3C722C548BED}" srcOrd="0" destOrd="0" presId="urn:microsoft.com/office/officeart/2005/8/layout/pyramid1"/>
    <dgm:cxn modelId="{B7EC59DA-5AC8-4135-9772-35428F481BE6}" type="presParOf" srcId="{0FDD25FF-6A53-40DC-8E30-7438A40DCEFD}" destId="{4F0B793D-567C-4C63-A207-478AB162B4DB}" srcOrd="1" destOrd="0" presId="urn:microsoft.com/office/officeart/2005/8/layout/pyramid1"/>
    <dgm:cxn modelId="{016850E3-A44D-491B-B5B3-81FB0CAB23EB}" type="presParOf" srcId="{0FDD25FF-6A53-40DC-8E30-7438A40DCEFD}" destId="{F36D5101-38D3-44AD-9634-892BC35CA010}" srcOrd="2" destOrd="0" presId="urn:microsoft.com/office/officeart/2005/8/layout/pyramid1"/>
    <dgm:cxn modelId="{C6F8D3B0-300C-4EBC-A5F7-0A38B034282D}" type="presParOf" srcId="{0FDD25FF-6A53-40DC-8E30-7438A40DCEFD}" destId="{BF507536-1C0E-44DF-AE4F-ABE38CDBBC76}" srcOrd="3" destOrd="0" presId="urn:microsoft.com/office/officeart/2005/8/layout/pyramid1"/>
    <dgm:cxn modelId="{209F49DC-B841-4324-B262-FA5F65831F97}" type="presParOf" srcId="{603F027F-5E3A-44A8-A285-975EE7D91856}" destId="{9B267E16-D930-4C3A-B10F-D5ED49BC32D5}" srcOrd="2" destOrd="0" presId="urn:microsoft.com/office/officeart/2005/8/layout/pyramid1"/>
    <dgm:cxn modelId="{452278EC-EF74-4DE2-A343-408B5ACAE8C6}" type="presParOf" srcId="{9B267E16-D930-4C3A-B10F-D5ED49BC32D5}" destId="{40CEDAC8-6589-4BD2-8B4A-9E3153F8C4C4}" srcOrd="0" destOrd="0" presId="urn:microsoft.com/office/officeart/2005/8/layout/pyramid1"/>
    <dgm:cxn modelId="{FFA0FE54-55DE-46E4-9DC2-6E4FB7A21466}" type="presParOf" srcId="{9B267E16-D930-4C3A-B10F-D5ED49BC32D5}" destId="{1DA12F45-3597-42F7-B10F-382AE60A7983}" srcOrd="1" destOrd="0" presId="urn:microsoft.com/office/officeart/2005/8/layout/pyramid1"/>
    <dgm:cxn modelId="{04029D41-A764-451A-8713-335AB6BB354F}" type="presParOf" srcId="{9B267E16-D930-4C3A-B10F-D5ED49BC32D5}" destId="{DD0E0FFE-07F3-4690-9067-3AB5CA4B541A}" srcOrd="2" destOrd="0" presId="urn:microsoft.com/office/officeart/2005/8/layout/pyramid1"/>
    <dgm:cxn modelId="{4BF014A2-CA81-45EF-86AD-5D08C13D8584}" type="presParOf" srcId="{9B267E16-D930-4C3A-B10F-D5ED49BC32D5}" destId="{D08818D6-729E-4F02-9C21-1705D9E3D861}" srcOrd="3" destOrd="0" presId="urn:microsoft.com/office/officeart/2005/8/layout/pyramid1"/>
    <dgm:cxn modelId="{CF42008F-496D-493D-84AB-07A86F377BDE}" type="presParOf" srcId="{603F027F-5E3A-44A8-A285-975EE7D91856}" destId="{4B3DC4A1-6D37-4FF6-B454-B12EDCAC806C}" srcOrd="3" destOrd="0" presId="urn:microsoft.com/office/officeart/2005/8/layout/pyramid1"/>
    <dgm:cxn modelId="{A487CAAA-70B6-47E0-926A-301DD0EFF087}" type="presParOf" srcId="{4B3DC4A1-6D37-4FF6-B454-B12EDCAC806C}" destId="{C911A351-502F-4CDB-AC47-B562D109F241}" srcOrd="0" destOrd="0" presId="urn:microsoft.com/office/officeart/2005/8/layout/pyramid1"/>
    <dgm:cxn modelId="{36178BB8-621B-4CCD-AC37-8FEA59692491}" type="presParOf" srcId="{4B3DC4A1-6D37-4FF6-B454-B12EDCAC806C}" destId="{92D7A5A1-088C-43CF-90CF-6E544BBDA503}" srcOrd="1" destOrd="0" presId="urn:microsoft.com/office/officeart/2005/8/layout/pyramid1"/>
    <dgm:cxn modelId="{39400E55-2161-4AB9-B887-606BA2B58E78}" type="presParOf" srcId="{4B3DC4A1-6D37-4FF6-B454-B12EDCAC806C}" destId="{BA7404D5-2D06-49FB-AA4C-BA6407E3E6E3}" srcOrd="2" destOrd="0" presId="urn:microsoft.com/office/officeart/2005/8/layout/pyramid1"/>
    <dgm:cxn modelId="{F00C28B0-1640-4B81-AB1E-DBA6CA2372C9}" type="presParOf" srcId="{4B3DC4A1-6D37-4FF6-B454-B12EDCAC806C}" destId="{D7089762-B30F-4DEA-8F0F-72435B21CEE9}" srcOrd="3" destOrd="0" presId="urn:microsoft.com/office/officeart/2005/8/layout/pyramid1"/>
  </dgm:cxnLst>
  <dgm:bg/>
  <dgm:whole/>
  <dgm:extLst>
    <a:ext uri="http://schemas.microsoft.com/office/drawing/2008/diagram">
      <dsp:dataModelExt xmlns:dsp="http://schemas.microsoft.com/office/drawing/2008/diagram" relId="rId2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DC46EF2-D2E6-4859-BED6-0D491E531A2F}">
      <dsp:nvSpPr>
        <dsp:cNvPr id="0" name=""/>
        <dsp:cNvSpPr/>
      </dsp:nvSpPr>
      <dsp:spPr>
        <a:xfrm>
          <a:off x="27" y="618105"/>
          <a:ext cx="853561" cy="1037723"/>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23825" tIns="123825" rIns="123825" bIns="123825" numCol="1" spcCol="1270" anchor="t" anchorCtr="0">
          <a:noAutofit/>
        </a:bodyPr>
        <a:lstStyle/>
        <a:p>
          <a:pPr marL="57150" lvl="1" indent="-57150" algn="l" defTabSz="400050">
            <a:lnSpc>
              <a:spcPct val="90000"/>
            </a:lnSpc>
            <a:spcBef>
              <a:spcPct val="0"/>
            </a:spcBef>
            <a:spcAft>
              <a:spcPct val="15000"/>
            </a:spcAft>
            <a:buChar char="•"/>
          </a:pPr>
          <a:r>
            <a:rPr lang="zh-CN" altLang="en-US" sz="900" kern="1200"/>
            <a:t>用户在</a:t>
          </a:r>
          <a:r>
            <a:rPr lang="en-US" altLang="zh-CN" sz="900" kern="1200"/>
            <a:t>APP</a:t>
          </a:r>
          <a:r>
            <a:rPr lang="zh-CN" altLang="en-US" sz="900" kern="1200"/>
            <a:t>上填写行李信息并下单</a:t>
          </a:r>
        </a:p>
      </dsp:txBody>
      <dsp:txXfrm>
        <a:off x="23908" y="641986"/>
        <a:ext cx="805799" cy="767592"/>
      </dsp:txXfrm>
    </dsp:sp>
    <dsp:sp modelId="{1F13A304-2506-4EBE-9CC5-376BD7C99786}">
      <dsp:nvSpPr>
        <dsp:cNvPr id="0" name=""/>
        <dsp:cNvSpPr/>
      </dsp:nvSpPr>
      <dsp:spPr>
        <a:xfrm>
          <a:off x="459252" y="940869"/>
          <a:ext cx="990661" cy="990661"/>
        </a:xfrm>
        <a:prstGeom prst="leftCircularArrow">
          <a:avLst>
            <a:gd name="adj1" fmla="val 3635"/>
            <a:gd name="adj2" fmla="val 452480"/>
            <a:gd name="adj3" fmla="val 2062762"/>
            <a:gd name="adj4" fmla="val 8859261"/>
            <a:gd name="adj5" fmla="val 4241"/>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278E120C-730C-498B-84F4-48E8082B03A6}">
      <dsp:nvSpPr>
        <dsp:cNvPr id="0" name=""/>
        <dsp:cNvSpPr/>
      </dsp:nvSpPr>
      <dsp:spPr>
        <a:xfrm>
          <a:off x="189707" y="1378624"/>
          <a:ext cx="758720" cy="301718"/>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4765" tIns="16510" rIns="24765" bIns="16510" numCol="1" spcCol="1270" anchor="ctr" anchorCtr="0">
          <a:noAutofit/>
        </a:bodyPr>
        <a:lstStyle/>
        <a:p>
          <a:pPr marL="0" lvl="0" indent="0" algn="ctr" defTabSz="577850">
            <a:lnSpc>
              <a:spcPct val="90000"/>
            </a:lnSpc>
            <a:spcBef>
              <a:spcPct val="0"/>
            </a:spcBef>
            <a:spcAft>
              <a:spcPct val="35000"/>
            </a:spcAft>
            <a:buNone/>
          </a:pPr>
          <a:r>
            <a:rPr lang="zh-CN" altLang="en-US" sz="1300" kern="1200"/>
            <a:t>用户下单</a:t>
          </a:r>
        </a:p>
      </dsp:txBody>
      <dsp:txXfrm>
        <a:off x="198544" y="1387461"/>
        <a:ext cx="741046" cy="284044"/>
      </dsp:txXfrm>
    </dsp:sp>
    <dsp:sp modelId="{0467C7DC-8BD2-411E-BDDE-35EEADDDB26D}">
      <dsp:nvSpPr>
        <dsp:cNvPr id="0" name=""/>
        <dsp:cNvSpPr/>
      </dsp:nvSpPr>
      <dsp:spPr>
        <a:xfrm>
          <a:off x="1119908" y="618105"/>
          <a:ext cx="853561" cy="1037723"/>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23825" tIns="123825" rIns="123825" bIns="123825" numCol="1" spcCol="1270" anchor="t" anchorCtr="0">
          <a:noAutofit/>
        </a:bodyPr>
        <a:lstStyle/>
        <a:p>
          <a:pPr marL="57150" lvl="1" indent="-57150" algn="l" defTabSz="400050">
            <a:lnSpc>
              <a:spcPct val="90000"/>
            </a:lnSpc>
            <a:spcBef>
              <a:spcPct val="0"/>
            </a:spcBef>
            <a:spcAft>
              <a:spcPct val="15000"/>
            </a:spcAft>
            <a:buChar char="•"/>
          </a:pPr>
          <a:r>
            <a:rPr lang="zh-CN" altLang="en-US" sz="900" kern="1200"/>
            <a:t>用户将行李交给酒店寄存</a:t>
          </a:r>
        </a:p>
      </dsp:txBody>
      <dsp:txXfrm>
        <a:off x="1143789" y="864355"/>
        <a:ext cx="805799" cy="767592"/>
      </dsp:txXfrm>
    </dsp:sp>
    <dsp:sp modelId="{4010A33D-B5F7-4AB7-96CB-CEF6A922CD38}">
      <dsp:nvSpPr>
        <dsp:cNvPr id="0" name=""/>
        <dsp:cNvSpPr/>
      </dsp:nvSpPr>
      <dsp:spPr>
        <a:xfrm>
          <a:off x="1568461" y="308740"/>
          <a:ext cx="1100273" cy="1100273"/>
        </a:xfrm>
        <a:prstGeom prst="circularArrow">
          <a:avLst>
            <a:gd name="adj1" fmla="val 3273"/>
            <a:gd name="adj2" fmla="val 403903"/>
            <a:gd name="adj3" fmla="val 19612902"/>
            <a:gd name="adj4" fmla="val 12767826"/>
            <a:gd name="adj5" fmla="val 3818"/>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E234613E-10E3-4C6C-A834-463A3F220104}">
      <dsp:nvSpPr>
        <dsp:cNvPr id="0" name=""/>
        <dsp:cNvSpPr/>
      </dsp:nvSpPr>
      <dsp:spPr>
        <a:xfrm>
          <a:off x="1309588" y="582018"/>
          <a:ext cx="758720" cy="301718"/>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4765" tIns="16510" rIns="24765" bIns="16510" numCol="1" spcCol="1270" anchor="ctr" anchorCtr="0">
          <a:noAutofit/>
        </a:bodyPr>
        <a:lstStyle/>
        <a:p>
          <a:pPr marL="0" lvl="0" indent="0" algn="ctr" defTabSz="577850">
            <a:lnSpc>
              <a:spcPct val="90000"/>
            </a:lnSpc>
            <a:spcBef>
              <a:spcPct val="0"/>
            </a:spcBef>
            <a:spcAft>
              <a:spcPct val="35000"/>
            </a:spcAft>
            <a:buNone/>
          </a:pPr>
          <a:r>
            <a:rPr lang="zh-CN" altLang="en-US" sz="1300" kern="1200"/>
            <a:t>酒店暂存</a:t>
          </a:r>
        </a:p>
      </dsp:txBody>
      <dsp:txXfrm>
        <a:off x="1318425" y="590855"/>
        <a:ext cx="741046" cy="284044"/>
      </dsp:txXfrm>
    </dsp:sp>
    <dsp:sp modelId="{F53E802C-0025-4CDB-884F-002BE34B514F}">
      <dsp:nvSpPr>
        <dsp:cNvPr id="0" name=""/>
        <dsp:cNvSpPr/>
      </dsp:nvSpPr>
      <dsp:spPr>
        <a:xfrm>
          <a:off x="2239789" y="618105"/>
          <a:ext cx="853561" cy="1037723"/>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23825" tIns="123825" rIns="123825" bIns="123825" numCol="1" spcCol="1270" anchor="t" anchorCtr="0">
          <a:noAutofit/>
        </a:bodyPr>
        <a:lstStyle/>
        <a:p>
          <a:pPr marL="57150" lvl="1" indent="-57150" algn="l" defTabSz="400050">
            <a:lnSpc>
              <a:spcPct val="90000"/>
            </a:lnSpc>
            <a:spcBef>
              <a:spcPct val="0"/>
            </a:spcBef>
            <a:spcAft>
              <a:spcPct val="15000"/>
            </a:spcAft>
            <a:buChar char="•"/>
          </a:pPr>
          <a:r>
            <a:rPr lang="zh-CN" altLang="en-US" sz="900" kern="1200"/>
            <a:t>平台根据用户行程信息调度安排转运</a:t>
          </a:r>
        </a:p>
      </dsp:txBody>
      <dsp:txXfrm>
        <a:off x="2263670" y="641986"/>
        <a:ext cx="805799" cy="767592"/>
      </dsp:txXfrm>
    </dsp:sp>
    <dsp:sp modelId="{92F8D335-8285-46EC-862E-A0D2FD426FE7}">
      <dsp:nvSpPr>
        <dsp:cNvPr id="0" name=""/>
        <dsp:cNvSpPr/>
      </dsp:nvSpPr>
      <dsp:spPr>
        <a:xfrm>
          <a:off x="2699014" y="940869"/>
          <a:ext cx="990661" cy="990661"/>
        </a:xfrm>
        <a:prstGeom prst="leftCircularArrow">
          <a:avLst>
            <a:gd name="adj1" fmla="val 3635"/>
            <a:gd name="adj2" fmla="val 452480"/>
            <a:gd name="adj3" fmla="val 2062762"/>
            <a:gd name="adj4" fmla="val 8859261"/>
            <a:gd name="adj5" fmla="val 4241"/>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E2961AA3-1C84-4647-BF4D-7EC070917015}">
      <dsp:nvSpPr>
        <dsp:cNvPr id="0" name=""/>
        <dsp:cNvSpPr/>
      </dsp:nvSpPr>
      <dsp:spPr>
        <a:xfrm>
          <a:off x="2429469" y="1378624"/>
          <a:ext cx="758720" cy="301718"/>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4765" tIns="16510" rIns="24765" bIns="16510" numCol="1" spcCol="1270" anchor="ctr" anchorCtr="0">
          <a:noAutofit/>
        </a:bodyPr>
        <a:lstStyle/>
        <a:p>
          <a:pPr marL="0" lvl="0" indent="0" algn="ctr" defTabSz="577850">
            <a:lnSpc>
              <a:spcPct val="90000"/>
            </a:lnSpc>
            <a:spcBef>
              <a:spcPct val="0"/>
            </a:spcBef>
            <a:spcAft>
              <a:spcPct val="35000"/>
            </a:spcAft>
            <a:buNone/>
          </a:pPr>
          <a:r>
            <a:rPr lang="zh-CN" altLang="en-US" sz="1300" kern="1200"/>
            <a:t>调度转运</a:t>
          </a:r>
        </a:p>
      </dsp:txBody>
      <dsp:txXfrm>
        <a:off x="2438306" y="1387461"/>
        <a:ext cx="741046" cy="284044"/>
      </dsp:txXfrm>
    </dsp:sp>
    <dsp:sp modelId="{F9817C92-E096-404B-AFCC-0719BFCF4564}">
      <dsp:nvSpPr>
        <dsp:cNvPr id="0" name=""/>
        <dsp:cNvSpPr/>
      </dsp:nvSpPr>
      <dsp:spPr>
        <a:xfrm>
          <a:off x="3359670" y="618105"/>
          <a:ext cx="853561" cy="1037723"/>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23825" tIns="123825" rIns="123825" bIns="123825" numCol="1" spcCol="1270" anchor="t" anchorCtr="0">
          <a:noAutofit/>
        </a:bodyPr>
        <a:lstStyle/>
        <a:p>
          <a:pPr marL="57150" lvl="1" indent="-57150" algn="l" defTabSz="400050">
            <a:lnSpc>
              <a:spcPct val="90000"/>
            </a:lnSpc>
            <a:spcBef>
              <a:spcPct val="0"/>
            </a:spcBef>
            <a:spcAft>
              <a:spcPct val="15000"/>
            </a:spcAft>
            <a:buChar char="•"/>
          </a:pPr>
          <a:r>
            <a:rPr lang="zh-CN" altLang="en-US" sz="900" kern="1200"/>
            <a:t>行李由运输方送到交通枢纽寄存</a:t>
          </a:r>
        </a:p>
      </dsp:txBody>
      <dsp:txXfrm>
        <a:off x="3383551" y="864355"/>
        <a:ext cx="805799" cy="767592"/>
      </dsp:txXfrm>
    </dsp:sp>
    <dsp:sp modelId="{5630A8DA-2C8C-48A4-BA4A-4EC3CCD620AF}">
      <dsp:nvSpPr>
        <dsp:cNvPr id="0" name=""/>
        <dsp:cNvSpPr/>
      </dsp:nvSpPr>
      <dsp:spPr>
        <a:xfrm>
          <a:off x="3808222" y="308740"/>
          <a:ext cx="1100273" cy="1100273"/>
        </a:xfrm>
        <a:prstGeom prst="circularArrow">
          <a:avLst>
            <a:gd name="adj1" fmla="val 3273"/>
            <a:gd name="adj2" fmla="val 403903"/>
            <a:gd name="adj3" fmla="val 19612902"/>
            <a:gd name="adj4" fmla="val 12767826"/>
            <a:gd name="adj5" fmla="val 3818"/>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AA4329B2-1D5F-4E5C-B6C1-7269C84E3E8C}">
      <dsp:nvSpPr>
        <dsp:cNvPr id="0" name=""/>
        <dsp:cNvSpPr/>
      </dsp:nvSpPr>
      <dsp:spPr>
        <a:xfrm>
          <a:off x="3549350" y="582018"/>
          <a:ext cx="758720" cy="301718"/>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4765" tIns="16510" rIns="24765" bIns="16510" numCol="1" spcCol="1270" anchor="ctr" anchorCtr="0">
          <a:noAutofit/>
        </a:bodyPr>
        <a:lstStyle/>
        <a:p>
          <a:pPr marL="0" lvl="0" indent="0" algn="ctr" defTabSz="577850">
            <a:lnSpc>
              <a:spcPct val="90000"/>
            </a:lnSpc>
            <a:spcBef>
              <a:spcPct val="0"/>
            </a:spcBef>
            <a:spcAft>
              <a:spcPct val="35000"/>
            </a:spcAft>
            <a:buNone/>
          </a:pPr>
          <a:r>
            <a:rPr lang="zh-CN" altLang="en-US" sz="1300" kern="1200"/>
            <a:t>枢纽接收</a:t>
          </a:r>
        </a:p>
      </dsp:txBody>
      <dsp:txXfrm>
        <a:off x="3558187" y="590855"/>
        <a:ext cx="741046" cy="284044"/>
      </dsp:txXfrm>
    </dsp:sp>
    <dsp:sp modelId="{EDC15B21-4543-4F91-8B7A-0ABA3F193748}">
      <dsp:nvSpPr>
        <dsp:cNvPr id="0" name=""/>
        <dsp:cNvSpPr/>
      </dsp:nvSpPr>
      <dsp:spPr>
        <a:xfrm>
          <a:off x="4479551" y="618105"/>
          <a:ext cx="853561" cy="1037723"/>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23825" tIns="123825" rIns="123825" bIns="123825" numCol="1" spcCol="1270" anchor="t" anchorCtr="0">
          <a:noAutofit/>
        </a:bodyPr>
        <a:lstStyle/>
        <a:p>
          <a:pPr marL="57150" lvl="1" indent="-57150" algn="l" defTabSz="400050">
            <a:lnSpc>
              <a:spcPct val="90000"/>
            </a:lnSpc>
            <a:spcBef>
              <a:spcPct val="0"/>
            </a:spcBef>
            <a:spcAft>
              <a:spcPct val="15000"/>
            </a:spcAft>
            <a:buChar char="•"/>
          </a:pPr>
          <a:r>
            <a:rPr lang="zh-CN" altLang="en-US" sz="900" kern="1200"/>
            <a:t>用户在交通枢纽提取行李离开</a:t>
          </a:r>
        </a:p>
      </dsp:txBody>
      <dsp:txXfrm>
        <a:off x="4503432" y="641986"/>
        <a:ext cx="805799" cy="767592"/>
      </dsp:txXfrm>
    </dsp:sp>
    <dsp:sp modelId="{3E4CD9D0-70DD-49D2-AA39-5C49552DB41F}">
      <dsp:nvSpPr>
        <dsp:cNvPr id="0" name=""/>
        <dsp:cNvSpPr/>
      </dsp:nvSpPr>
      <dsp:spPr>
        <a:xfrm>
          <a:off x="4669231" y="1378624"/>
          <a:ext cx="758720" cy="301718"/>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4765" tIns="16510" rIns="24765" bIns="16510" numCol="1" spcCol="1270" anchor="ctr" anchorCtr="0">
          <a:noAutofit/>
        </a:bodyPr>
        <a:lstStyle/>
        <a:p>
          <a:pPr marL="0" lvl="0" indent="0" algn="ctr" defTabSz="577850">
            <a:lnSpc>
              <a:spcPct val="90000"/>
            </a:lnSpc>
            <a:spcBef>
              <a:spcPct val="0"/>
            </a:spcBef>
            <a:spcAft>
              <a:spcPct val="35000"/>
            </a:spcAft>
            <a:buNone/>
          </a:pPr>
          <a:r>
            <a:rPr lang="zh-CN" altLang="en-US" sz="1300" kern="1200"/>
            <a:t>行李提取</a:t>
          </a:r>
        </a:p>
      </dsp:txBody>
      <dsp:txXfrm>
        <a:off x="4678068" y="1387461"/>
        <a:ext cx="741046" cy="284044"/>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CEFA5B5-1D34-446F-8D62-DBA307BB0CF9}">
      <dsp:nvSpPr>
        <dsp:cNvPr id="0" name=""/>
        <dsp:cNvSpPr/>
      </dsp:nvSpPr>
      <dsp:spPr>
        <a:xfrm>
          <a:off x="3133364" y="1527529"/>
          <a:ext cx="1618043" cy="816259"/>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t" anchorCtr="0">
          <a:noAutofit/>
        </a:bodyPr>
        <a:lstStyle/>
        <a:p>
          <a:pPr marL="114300" lvl="1" indent="-114300" algn="l" defTabSz="533400">
            <a:lnSpc>
              <a:spcPct val="90000"/>
            </a:lnSpc>
            <a:spcBef>
              <a:spcPct val="0"/>
            </a:spcBef>
            <a:spcAft>
              <a:spcPct val="15000"/>
            </a:spcAft>
            <a:buChar char="•"/>
          </a:pPr>
          <a:r>
            <a:rPr lang="zh-CN" altLang="en-US" sz="1200" kern="1200"/>
            <a:t>合作方（酒店、</a:t>
          </a:r>
          <a:r>
            <a:rPr lang="en-US" altLang="zh-CN" sz="1200" kern="1200"/>
            <a:t>OTA</a:t>
          </a:r>
          <a:r>
            <a:rPr lang="zh-CN" altLang="en-US" sz="1200" kern="1200"/>
            <a:t>平台）推广收益</a:t>
          </a:r>
        </a:p>
      </dsp:txBody>
      <dsp:txXfrm>
        <a:off x="3636709" y="1749524"/>
        <a:ext cx="1096768" cy="576332"/>
      </dsp:txXfrm>
    </dsp:sp>
    <dsp:sp modelId="{38C5C370-4F35-43AE-BAFA-3152D3E716EA}">
      <dsp:nvSpPr>
        <dsp:cNvPr id="0" name=""/>
        <dsp:cNvSpPr/>
      </dsp:nvSpPr>
      <dsp:spPr>
        <a:xfrm>
          <a:off x="769714" y="1537496"/>
          <a:ext cx="1618043" cy="816259"/>
        </a:xfrm>
        <a:prstGeom prst="roundRect">
          <a:avLst>
            <a:gd name="adj" fmla="val 10000"/>
          </a:avLst>
        </a:prstGeom>
        <a:solidFill>
          <a:schemeClr val="lt1">
            <a:alpha val="90000"/>
            <a:hueOff val="0"/>
            <a:satOff val="0"/>
            <a:lumOff val="0"/>
            <a:alphaOff val="0"/>
          </a:schemeClr>
        </a:solidFill>
        <a:ln w="25400" cap="flat" cmpd="sng" algn="ctr">
          <a:solidFill>
            <a:schemeClr val="accent5">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t" anchorCtr="0">
          <a:noAutofit/>
        </a:bodyPr>
        <a:lstStyle/>
        <a:p>
          <a:pPr marL="114300" lvl="1" indent="-114300" algn="l" defTabSz="533400">
            <a:lnSpc>
              <a:spcPct val="90000"/>
            </a:lnSpc>
            <a:spcBef>
              <a:spcPct val="0"/>
            </a:spcBef>
            <a:spcAft>
              <a:spcPct val="15000"/>
            </a:spcAft>
            <a:buChar char="•"/>
          </a:pPr>
          <a:r>
            <a:rPr lang="zh-CN" altLang="en-US" sz="1200" kern="1200"/>
            <a:t>保险、</a:t>
          </a:r>
          <a:r>
            <a:rPr lang="en-US" altLang="zh-CN" sz="1200" kern="1200"/>
            <a:t>VIP</a:t>
          </a:r>
          <a:r>
            <a:rPr lang="zh-CN" altLang="en-US" sz="1200" kern="1200"/>
            <a:t>会员费等</a:t>
          </a:r>
        </a:p>
      </dsp:txBody>
      <dsp:txXfrm>
        <a:off x="787645" y="1759492"/>
        <a:ext cx="1096768" cy="576332"/>
      </dsp:txXfrm>
    </dsp:sp>
    <dsp:sp modelId="{13FD23CC-8912-4659-80C3-14B12D727446}">
      <dsp:nvSpPr>
        <dsp:cNvPr id="0" name=""/>
        <dsp:cNvSpPr/>
      </dsp:nvSpPr>
      <dsp:spPr>
        <a:xfrm>
          <a:off x="3127575" y="-14163"/>
          <a:ext cx="1618043" cy="816259"/>
        </a:xfrm>
        <a:prstGeom prst="roundRect">
          <a:avLst>
            <a:gd name="adj" fmla="val 10000"/>
          </a:avLst>
        </a:prstGeom>
        <a:solidFill>
          <a:schemeClr val="lt1">
            <a:alpha val="90000"/>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t" anchorCtr="0">
          <a:noAutofit/>
        </a:bodyPr>
        <a:lstStyle/>
        <a:p>
          <a:pPr marL="114300" lvl="1" indent="-114300" algn="l" defTabSz="533400">
            <a:lnSpc>
              <a:spcPct val="90000"/>
            </a:lnSpc>
            <a:spcBef>
              <a:spcPct val="0"/>
            </a:spcBef>
            <a:spcAft>
              <a:spcPct val="15000"/>
            </a:spcAft>
            <a:buChar char="•"/>
          </a:pPr>
          <a:r>
            <a:rPr lang="zh-CN" altLang="en-US" sz="1200" kern="1200"/>
            <a:t>运输订单中服务抽成（非直接收费）</a:t>
          </a:r>
        </a:p>
      </dsp:txBody>
      <dsp:txXfrm>
        <a:off x="3630919" y="3768"/>
        <a:ext cx="1096768" cy="576332"/>
      </dsp:txXfrm>
    </dsp:sp>
    <dsp:sp modelId="{20D04FAF-5BA2-468F-946D-87FED6330EEF}">
      <dsp:nvSpPr>
        <dsp:cNvPr id="0" name=""/>
        <dsp:cNvSpPr/>
      </dsp:nvSpPr>
      <dsp:spPr>
        <a:xfrm>
          <a:off x="763925" y="-9978"/>
          <a:ext cx="1618043" cy="816259"/>
        </a:xfrm>
        <a:prstGeom prst="roundRect">
          <a:avLst>
            <a:gd name="adj" fmla="val 10000"/>
          </a:avLst>
        </a:prstGeom>
        <a:solidFill>
          <a:schemeClr val="lt1">
            <a:alpha val="90000"/>
            <a:hueOff val="0"/>
            <a:satOff val="0"/>
            <a:lumOff val="0"/>
            <a:alphaOff val="0"/>
          </a:schemeClr>
        </a:solidFill>
        <a:ln w="25400" cap="flat" cmpd="sng" algn="ctr">
          <a:solidFill>
            <a:schemeClr val="accent2">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t" anchorCtr="0">
          <a:noAutofit/>
        </a:bodyPr>
        <a:lstStyle/>
        <a:p>
          <a:pPr marL="114300" lvl="1" indent="-114300" algn="l" defTabSz="533400">
            <a:lnSpc>
              <a:spcPct val="90000"/>
            </a:lnSpc>
            <a:spcBef>
              <a:spcPct val="0"/>
            </a:spcBef>
            <a:spcAft>
              <a:spcPct val="15000"/>
            </a:spcAft>
            <a:buChar char="•"/>
          </a:pPr>
          <a:r>
            <a:rPr lang="zh-CN" altLang="en-US" sz="1200" kern="1200"/>
            <a:t>旅客支付的单次费用（直接收费）</a:t>
          </a:r>
        </a:p>
      </dsp:txBody>
      <dsp:txXfrm>
        <a:off x="781856" y="7953"/>
        <a:ext cx="1096768" cy="576332"/>
      </dsp:txXfrm>
    </dsp:sp>
    <dsp:sp modelId="{82BFA8D7-BEFC-4F9D-B03C-A8EF8B0FA49B}">
      <dsp:nvSpPr>
        <dsp:cNvPr id="0" name=""/>
        <dsp:cNvSpPr/>
      </dsp:nvSpPr>
      <dsp:spPr>
        <a:xfrm>
          <a:off x="1681028" y="109721"/>
          <a:ext cx="1062608" cy="1062608"/>
        </a:xfrm>
        <a:prstGeom prst="pieWedg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3792" tIns="113792" rIns="113792" bIns="113792" numCol="1" spcCol="1270" anchor="ctr" anchorCtr="0">
          <a:noAutofit/>
        </a:bodyPr>
        <a:lstStyle/>
        <a:p>
          <a:pPr marL="0" lvl="0" indent="0" algn="ctr" defTabSz="711200">
            <a:lnSpc>
              <a:spcPct val="90000"/>
            </a:lnSpc>
            <a:spcBef>
              <a:spcPct val="0"/>
            </a:spcBef>
            <a:spcAft>
              <a:spcPct val="35000"/>
            </a:spcAft>
            <a:buNone/>
          </a:pPr>
          <a:r>
            <a:rPr lang="zh-CN" altLang="en-US" sz="1600" kern="1200"/>
            <a:t>服务费用</a:t>
          </a:r>
        </a:p>
      </dsp:txBody>
      <dsp:txXfrm>
        <a:off x="1992259" y="420952"/>
        <a:ext cx="751377" cy="751377"/>
      </dsp:txXfrm>
    </dsp:sp>
    <dsp:sp modelId="{CC366A37-68BA-4A2B-87D4-436192172B92}">
      <dsp:nvSpPr>
        <dsp:cNvPr id="0" name=""/>
        <dsp:cNvSpPr/>
      </dsp:nvSpPr>
      <dsp:spPr>
        <a:xfrm rot="5400000">
          <a:off x="2742763" y="109721"/>
          <a:ext cx="1062608" cy="1062608"/>
        </a:xfrm>
        <a:prstGeom prst="pieWedge">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20904" tIns="120904" rIns="120904" bIns="120904" numCol="1" spcCol="1270" anchor="ctr" anchorCtr="0">
          <a:noAutofit/>
        </a:bodyPr>
        <a:lstStyle/>
        <a:p>
          <a:pPr marL="0" lvl="0" indent="0" algn="ctr" defTabSz="755650">
            <a:lnSpc>
              <a:spcPct val="90000"/>
            </a:lnSpc>
            <a:spcBef>
              <a:spcPct val="0"/>
            </a:spcBef>
            <a:spcAft>
              <a:spcPct val="35000"/>
            </a:spcAft>
            <a:buNone/>
          </a:pPr>
          <a:r>
            <a:rPr lang="zh-CN" altLang="en-US" sz="1700" kern="1200"/>
            <a:t>平台抽成</a:t>
          </a:r>
        </a:p>
      </dsp:txBody>
      <dsp:txXfrm rot="-5400000">
        <a:off x="2742763" y="420952"/>
        <a:ext cx="751377" cy="751377"/>
      </dsp:txXfrm>
    </dsp:sp>
    <dsp:sp modelId="{51674D5E-6FF4-411A-9E64-A2AF1EDDF7F6}">
      <dsp:nvSpPr>
        <dsp:cNvPr id="0" name=""/>
        <dsp:cNvSpPr/>
      </dsp:nvSpPr>
      <dsp:spPr>
        <a:xfrm rot="10800000">
          <a:off x="2742763" y="1171455"/>
          <a:ext cx="1062608" cy="1062608"/>
        </a:xfrm>
        <a:prstGeom prst="pieWedge">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3792" tIns="113792" rIns="113792" bIns="113792" numCol="1" spcCol="1270" anchor="ctr" anchorCtr="0">
          <a:noAutofit/>
        </a:bodyPr>
        <a:lstStyle/>
        <a:p>
          <a:pPr marL="0" lvl="0" indent="0" algn="ctr" defTabSz="711200">
            <a:lnSpc>
              <a:spcPct val="90000"/>
            </a:lnSpc>
            <a:spcBef>
              <a:spcPct val="0"/>
            </a:spcBef>
            <a:spcAft>
              <a:spcPct val="35000"/>
            </a:spcAft>
            <a:buNone/>
          </a:pPr>
          <a:r>
            <a:rPr lang="zh-CN" altLang="en-US" sz="1600" kern="1200"/>
            <a:t>合作佣金</a:t>
          </a:r>
        </a:p>
      </dsp:txBody>
      <dsp:txXfrm rot="10800000">
        <a:off x="2742763" y="1171455"/>
        <a:ext cx="751377" cy="751377"/>
      </dsp:txXfrm>
    </dsp:sp>
    <dsp:sp modelId="{64649449-02DD-4193-AF6F-CFFD6217C8C2}">
      <dsp:nvSpPr>
        <dsp:cNvPr id="0" name=""/>
        <dsp:cNvSpPr/>
      </dsp:nvSpPr>
      <dsp:spPr>
        <a:xfrm rot="16200000">
          <a:off x="1681028" y="1171455"/>
          <a:ext cx="1062608" cy="1062608"/>
        </a:xfrm>
        <a:prstGeom prst="pieWedge">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20904" tIns="120904" rIns="120904" bIns="120904" numCol="1" spcCol="1270" anchor="ctr" anchorCtr="0">
          <a:noAutofit/>
        </a:bodyPr>
        <a:lstStyle/>
        <a:p>
          <a:pPr marL="0" lvl="0" indent="0" algn="ctr" defTabSz="755650">
            <a:lnSpc>
              <a:spcPct val="90000"/>
            </a:lnSpc>
            <a:spcBef>
              <a:spcPct val="0"/>
            </a:spcBef>
            <a:spcAft>
              <a:spcPct val="35000"/>
            </a:spcAft>
            <a:buNone/>
          </a:pPr>
          <a:r>
            <a:rPr lang="zh-CN" altLang="en-US" sz="1700" kern="1200"/>
            <a:t>增值服务</a:t>
          </a:r>
        </a:p>
      </dsp:txBody>
      <dsp:txXfrm rot="5400000">
        <a:off x="1992259" y="1171455"/>
        <a:ext cx="751377" cy="751377"/>
      </dsp:txXfrm>
    </dsp:sp>
    <dsp:sp modelId="{DF0B52BD-0B6D-465C-AD58-839DDBC66C00}">
      <dsp:nvSpPr>
        <dsp:cNvPr id="0" name=""/>
        <dsp:cNvSpPr/>
      </dsp:nvSpPr>
      <dsp:spPr>
        <a:xfrm>
          <a:off x="2384384" y="1096219"/>
          <a:ext cx="717631" cy="161480"/>
        </a:xfrm>
        <a:prstGeom prst="rect">
          <a:avLst/>
        </a:prstGeom>
        <a:noFill/>
        <a:ln w="25400" cap="flat" cmpd="sng" algn="ctr">
          <a:noFill/>
          <a:prstDash val="solid"/>
        </a:ln>
        <a:effectLst/>
      </dsp:spPr>
      <dsp:style>
        <a:lnRef idx="2">
          <a:scrgbClr r="0" g="0" b="0"/>
        </a:lnRef>
        <a:fillRef idx="1">
          <a:scrgbClr r="0" g="0" b="0"/>
        </a:fillRef>
        <a:effectRef idx="0">
          <a:scrgbClr r="0" g="0" b="0"/>
        </a:effectRef>
        <a:fontRef idx="minor"/>
      </dsp:style>
    </dsp:sp>
    <dsp:sp modelId="{BE354A1B-08B0-4801-8AFF-A2C6F3573CBD}">
      <dsp:nvSpPr>
        <dsp:cNvPr id="0" name=""/>
        <dsp:cNvSpPr/>
      </dsp:nvSpPr>
      <dsp:spPr>
        <a:xfrm rot="10800000">
          <a:off x="2568002" y="1078141"/>
          <a:ext cx="350395" cy="304692"/>
        </a:xfrm>
        <a:prstGeom prst="rect">
          <a:avLst/>
        </a:prstGeom>
        <a:noFill/>
        <a:ln w="25400" cap="flat" cmpd="sng" algn="ctr">
          <a:noFill/>
          <a:prstDash val="solid"/>
        </a:ln>
        <a:effectLst/>
      </dsp:spPr>
      <dsp:style>
        <a:lnRef idx="2">
          <a:scrgbClr r="0" g="0" b="0"/>
        </a:lnRef>
        <a:fillRef idx="1">
          <a:scrgbClr r="0" g="0" b="0"/>
        </a:fillRef>
        <a:effectRef idx="0">
          <a:scrgbClr r="0" g="0" b="0"/>
        </a:effectRef>
        <a:fontRef idx="minor"/>
      </dsp:style>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8FF3C51-D6A6-485C-B8B5-92C497BE0B6C}">
      <dsp:nvSpPr>
        <dsp:cNvPr id="0" name=""/>
        <dsp:cNvSpPr/>
      </dsp:nvSpPr>
      <dsp:spPr>
        <a:xfrm rot="10800000">
          <a:off x="1865376" y="0"/>
          <a:ext cx="3621024" cy="800100"/>
        </a:xfrm>
        <a:prstGeom prst="nonIsoscelesTrapezoid">
          <a:avLst>
            <a:gd name="adj1" fmla="val 0"/>
            <a:gd name="adj2" fmla="val 58286"/>
          </a:avLst>
        </a:prstGeom>
        <a:solidFill>
          <a:schemeClr val="lt2">
            <a:alpha val="90000"/>
            <a:hueOff val="0"/>
            <a:satOff val="0"/>
            <a:lumOff val="0"/>
            <a:alphaOff val="0"/>
          </a:schemeClr>
        </a:solidFill>
        <a:ln w="9525" cap="flat" cmpd="sng" algn="ctr">
          <a:solidFill>
            <a:schemeClr val="dk2">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247650" tIns="247650" rIns="247650" bIns="247650" numCol="1" spcCol="1270" anchor="ctr" anchorCtr="0">
          <a:noAutofit/>
        </a:bodyPr>
        <a:lstStyle/>
        <a:p>
          <a:pPr marL="57150" lvl="1" indent="-57150" algn="l" defTabSz="488950">
            <a:lnSpc>
              <a:spcPct val="90000"/>
            </a:lnSpc>
            <a:spcBef>
              <a:spcPct val="0"/>
            </a:spcBef>
            <a:spcAft>
              <a:spcPct val="15000"/>
            </a:spcAft>
            <a:buChar char="•"/>
          </a:pPr>
          <a:r>
            <a:rPr lang="zh-CN" altLang="en-US" sz="1100" kern="1200"/>
            <a:t>旅客端</a:t>
          </a:r>
          <a:r>
            <a:rPr lang="en-US" altLang="zh-CN" sz="1100" kern="1200"/>
            <a:t>APP</a:t>
          </a:r>
          <a:endParaRPr lang="zh-CN" altLang="en-US" sz="1100" kern="1200"/>
        </a:p>
        <a:p>
          <a:pPr marL="57150" lvl="1" indent="-57150" algn="l" defTabSz="488950">
            <a:lnSpc>
              <a:spcPct val="90000"/>
            </a:lnSpc>
            <a:spcBef>
              <a:spcPct val="0"/>
            </a:spcBef>
            <a:spcAft>
              <a:spcPct val="15000"/>
            </a:spcAft>
            <a:buChar char="•"/>
          </a:pPr>
          <a:r>
            <a:rPr lang="zh-CN" altLang="en-US" sz="1100" kern="1200"/>
            <a:t>旅客端小程序</a:t>
          </a:r>
        </a:p>
        <a:p>
          <a:pPr marL="57150" lvl="1" indent="-57150" algn="l" defTabSz="488950">
            <a:lnSpc>
              <a:spcPct val="90000"/>
            </a:lnSpc>
            <a:spcBef>
              <a:spcPct val="0"/>
            </a:spcBef>
            <a:spcAft>
              <a:spcPct val="15000"/>
            </a:spcAft>
            <a:buChar char="•"/>
          </a:pPr>
          <a:r>
            <a:rPr lang="zh-CN" altLang="en-US" sz="1100" kern="1200"/>
            <a:t>运输方</a:t>
          </a:r>
          <a:r>
            <a:rPr lang="en-US" altLang="zh-CN" sz="1100" kern="1200"/>
            <a:t>APP</a:t>
          </a:r>
          <a:endParaRPr lang="zh-CN" altLang="en-US" sz="1100" kern="1200"/>
        </a:p>
        <a:p>
          <a:pPr marL="57150" lvl="1" indent="-57150" algn="l" defTabSz="488950">
            <a:lnSpc>
              <a:spcPct val="90000"/>
            </a:lnSpc>
            <a:spcBef>
              <a:spcPct val="0"/>
            </a:spcBef>
            <a:spcAft>
              <a:spcPct val="15000"/>
            </a:spcAft>
            <a:buChar char="•"/>
          </a:pPr>
          <a:r>
            <a:rPr lang="zh-CN" altLang="en-US" sz="1100" kern="1200"/>
            <a:t>酒店方</a:t>
          </a:r>
          <a:r>
            <a:rPr lang="en-US" altLang="zh-CN" sz="1100" kern="1200"/>
            <a:t>APP</a:t>
          </a:r>
          <a:endParaRPr lang="zh-CN" altLang="en-US" sz="1100" kern="1200"/>
        </a:p>
      </dsp:txBody>
      <dsp:txXfrm rot="10800000">
        <a:off x="2331720" y="0"/>
        <a:ext cx="3154680" cy="800100"/>
      </dsp:txXfrm>
    </dsp:sp>
    <dsp:sp modelId="{31C56659-C707-4960-B7C6-0FCC2E4DE0B1}">
      <dsp:nvSpPr>
        <dsp:cNvPr id="0" name=""/>
        <dsp:cNvSpPr/>
      </dsp:nvSpPr>
      <dsp:spPr>
        <a:xfrm>
          <a:off x="1399032" y="17362"/>
          <a:ext cx="932688" cy="800100"/>
        </a:xfrm>
        <a:prstGeom prst="trapezoid">
          <a:avLst>
            <a:gd name="adj" fmla="val 58286"/>
          </a:avLst>
        </a:prstGeom>
        <a:gradFill rotWithShape="0">
          <a:gsLst>
            <a:gs pos="0">
              <a:schemeClr val="dk2">
                <a:hueOff val="0"/>
                <a:satOff val="0"/>
                <a:lumOff val="0"/>
                <a:alphaOff val="0"/>
                <a:tint val="100000"/>
                <a:shade val="100000"/>
                <a:satMod val="130000"/>
              </a:schemeClr>
            </a:gs>
            <a:gs pos="100000">
              <a:schemeClr val="dk2">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20320" tIns="20320" rIns="20320" bIns="20320" numCol="1" spcCol="1270" anchor="ctr" anchorCtr="0">
          <a:noAutofit/>
        </a:bodyPr>
        <a:lstStyle/>
        <a:p>
          <a:pPr marL="0" lvl="0" indent="0" algn="ctr" defTabSz="711200">
            <a:lnSpc>
              <a:spcPct val="90000"/>
            </a:lnSpc>
            <a:spcBef>
              <a:spcPct val="0"/>
            </a:spcBef>
            <a:spcAft>
              <a:spcPct val="35000"/>
            </a:spcAft>
            <a:buNone/>
          </a:pPr>
          <a:r>
            <a:rPr lang="zh-CN" altLang="en-US" sz="1600" b="1" kern="1200" cap="none" spc="0">
              <a:ln w="10160">
                <a:solidFill>
                  <a:schemeClr val="accent5"/>
                </a:solidFill>
                <a:prstDash val="solid"/>
              </a:ln>
              <a:solidFill>
                <a:srgbClr val="FFFFFF"/>
              </a:solidFill>
              <a:effectLst>
                <a:outerShdw blurRad="38100" dist="22860" dir="5400000" algn="tl" rotWithShape="0">
                  <a:srgbClr val="000000">
                    <a:alpha val="30000"/>
                  </a:srgbClr>
                </a:outerShdw>
              </a:effectLst>
            </a:rPr>
            <a:t>用</a:t>
          </a:r>
          <a:endParaRPr lang="en-US" altLang="zh-CN" sz="1600" b="1" kern="1200" cap="none" spc="0">
            <a:ln w="10160">
              <a:solidFill>
                <a:schemeClr val="accent5"/>
              </a:solidFill>
              <a:prstDash val="solid"/>
            </a:ln>
            <a:solidFill>
              <a:srgbClr val="FFFFFF"/>
            </a:solidFill>
            <a:effectLst>
              <a:outerShdw blurRad="38100" dist="22860" dir="5400000" algn="tl" rotWithShape="0">
                <a:srgbClr val="000000">
                  <a:alpha val="30000"/>
                </a:srgbClr>
              </a:outerShdw>
            </a:effectLst>
          </a:endParaRPr>
        </a:p>
        <a:p>
          <a:pPr marL="0" lvl="0" indent="0" algn="ctr" defTabSz="711200">
            <a:lnSpc>
              <a:spcPct val="90000"/>
            </a:lnSpc>
            <a:spcBef>
              <a:spcPct val="0"/>
            </a:spcBef>
            <a:spcAft>
              <a:spcPct val="35000"/>
            </a:spcAft>
            <a:buNone/>
          </a:pPr>
          <a:r>
            <a:rPr lang="zh-CN" altLang="en-US" sz="1600" b="1" kern="1200" cap="none" spc="0">
              <a:ln w="10160">
                <a:solidFill>
                  <a:schemeClr val="accent5"/>
                </a:solidFill>
                <a:prstDash val="solid"/>
              </a:ln>
              <a:solidFill>
                <a:srgbClr val="FFFFFF"/>
              </a:solidFill>
              <a:effectLst>
                <a:outerShdw blurRad="38100" dist="22860" dir="5400000" algn="tl" rotWithShape="0">
                  <a:srgbClr val="000000">
                    <a:alpha val="30000"/>
                  </a:srgbClr>
                </a:outerShdw>
              </a:effectLst>
            </a:rPr>
            <a:t>户层</a:t>
          </a:r>
        </a:p>
      </dsp:txBody>
      <dsp:txXfrm>
        <a:off x="1399032" y="17362"/>
        <a:ext cx="932688" cy="800100"/>
      </dsp:txXfrm>
    </dsp:sp>
    <dsp:sp modelId="{3BA35328-E48C-43C2-BFF0-3C722C548BED}">
      <dsp:nvSpPr>
        <dsp:cNvPr id="0" name=""/>
        <dsp:cNvSpPr/>
      </dsp:nvSpPr>
      <dsp:spPr>
        <a:xfrm rot="10800000">
          <a:off x="2331720" y="800100"/>
          <a:ext cx="3154680" cy="800100"/>
        </a:xfrm>
        <a:prstGeom prst="nonIsoscelesTrapezoid">
          <a:avLst>
            <a:gd name="adj1" fmla="val 0"/>
            <a:gd name="adj2" fmla="val 58286"/>
          </a:avLst>
        </a:prstGeom>
        <a:solidFill>
          <a:schemeClr val="lt2">
            <a:alpha val="90000"/>
            <a:hueOff val="0"/>
            <a:satOff val="0"/>
            <a:lumOff val="0"/>
            <a:alphaOff val="0"/>
          </a:schemeClr>
        </a:solidFill>
        <a:ln w="9525" cap="flat" cmpd="sng" algn="ctr">
          <a:solidFill>
            <a:schemeClr val="dk2">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247650" tIns="247650" rIns="247650" bIns="247650" numCol="1" spcCol="1270" anchor="ctr" anchorCtr="0">
          <a:noAutofit/>
        </a:bodyPr>
        <a:lstStyle/>
        <a:p>
          <a:pPr marL="57150" lvl="1" indent="-57150" algn="l" defTabSz="488950">
            <a:lnSpc>
              <a:spcPct val="90000"/>
            </a:lnSpc>
            <a:spcBef>
              <a:spcPct val="0"/>
            </a:spcBef>
            <a:spcAft>
              <a:spcPct val="15000"/>
            </a:spcAft>
            <a:buChar char="•"/>
          </a:pPr>
          <a:r>
            <a:rPr lang="zh-CN" altLang="en-US" sz="1100" kern="1200"/>
            <a:t>下单系统</a:t>
          </a:r>
        </a:p>
        <a:p>
          <a:pPr marL="57150" lvl="1" indent="-57150" algn="l" defTabSz="488950">
            <a:lnSpc>
              <a:spcPct val="90000"/>
            </a:lnSpc>
            <a:spcBef>
              <a:spcPct val="0"/>
            </a:spcBef>
            <a:spcAft>
              <a:spcPct val="15000"/>
            </a:spcAft>
            <a:buChar char="•"/>
          </a:pPr>
          <a:r>
            <a:rPr lang="zh-CN" altLang="en-US" sz="1100" kern="1200"/>
            <a:t>订单管理</a:t>
          </a:r>
        </a:p>
        <a:p>
          <a:pPr marL="57150" lvl="1" indent="-57150" algn="l" defTabSz="488950">
            <a:lnSpc>
              <a:spcPct val="90000"/>
            </a:lnSpc>
            <a:spcBef>
              <a:spcPct val="0"/>
            </a:spcBef>
            <a:spcAft>
              <a:spcPct val="15000"/>
            </a:spcAft>
            <a:buChar char="•"/>
          </a:pPr>
          <a:r>
            <a:rPr lang="zh-CN" altLang="en-US" sz="1100" kern="1200"/>
            <a:t>支付系统</a:t>
          </a:r>
        </a:p>
        <a:p>
          <a:pPr marL="57150" lvl="1" indent="-57150" algn="l" defTabSz="488950">
            <a:lnSpc>
              <a:spcPct val="90000"/>
            </a:lnSpc>
            <a:spcBef>
              <a:spcPct val="0"/>
            </a:spcBef>
            <a:spcAft>
              <a:spcPct val="15000"/>
            </a:spcAft>
            <a:buChar char="•"/>
          </a:pPr>
          <a:r>
            <a:rPr lang="zh-CN" altLang="en-US" sz="1100" kern="1200"/>
            <a:t>客服系统</a:t>
          </a:r>
        </a:p>
      </dsp:txBody>
      <dsp:txXfrm rot="10800000">
        <a:off x="2798064" y="800100"/>
        <a:ext cx="2688335" cy="800100"/>
      </dsp:txXfrm>
    </dsp:sp>
    <dsp:sp modelId="{F36D5101-38D3-44AD-9634-892BC35CA010}">
      <dsp:nvSpPr>
        <dsp:cNvPr id="0" name=""/>
        <dsp:cNvSpPr/>
      </dsp:nvSpPr>
      <dsp:spPr>
        <a:xfrm>
          <a:off x="932688" y="800100"/>
          <a:ext cx="1865376" cy="800100"/>
        </a:xfrm>
        <a:prstGeom prst="trapezoid">
          <a:avLst>
            <a:gd name="adj" fmla="val 58286"/>
          </a:avLst>
        </a:prstGeom>
        <a:gradFill rotWithShape="0">
          <a:gsLst>
            <a:gs pos="0">
              <a:schemeClr val="dk2">
                <a:hueOff val="0"/>
                <a:satOff val="0"/>
                <a:lumOff val="0"/>
                <a:alphaOff val="0"/>
                <a:tint val="100000"/>
                <a:shade val="100000"/>
                <a:satMod val="130000"/>
              </a:schemeClr>
            </a:gs>
            <a:gs pos="100000">
              <a:schemeClr val="dk2">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1066800">
            <a:lnSpc>
              <a:spcPct val="90000"/>
            </a:lnSpc>
            <a:spcBef>
              <a:spcPct val="0"/>
            </a:spcBef>
            <a:spcAft>
              <a:spcPct val="35000"/>
            </a:spcAft>
            <a:buNone/>
          </a:pPr>
          <a:r>
            <a:rPr lang="zh-CN" altLang="en-US" sz="2400" b="1" kern="1200" cap="none" spc="0">
              <a:ln w="10160">
                <a:solidFill>
                  <a:schemeClr val="accent5"/>
                </a:solidFill>
                <a:prstDash val="solid"/>
              </a:ln>
              <a:solidFill>
                <a:srgbClr val="FFFFFF"/>
              </a:solidFill>
              <a:effectLst>
                <a:outerShdw blurRad="38100" dist="22860" dir="5400000" algn="tl" rotWithShape="0">
                  <a:srgbClr val="000000">
                    <a:alpha val="30000"/>
                  </a:srgbClr>
                </a:outerShdw>
              </a:effectLst>
            </a:rPr>
            <a:t>应用层</a:t>
          </a:r>
        </a:p>
      </dsp:txBody>
      <dsp:txXfrm>
        <a:off x="1259128" y="800100"/>
        <a:ext cx="1212494" cy="800100"/>
      </dsp:txXfrm>
    </dsp:sp>
    <dsp:sp modelId="{40CEDAC8-6589-4BD2-8B4A-9E3153F8C4C4}">
      <dsp:nvSpPr>
        <dsp:cNvPr id="0" name=""/>
        <dsp:cNvSpPr/>
      </dsp:nvSpPr>
      <dsp:spPr>
        <a:xfrm rot="10800000">
          <a:off x="2798064" y="1600200"/>
          <a:ext cx="2688335" cy="800100"/>
        </a:xfrm>
        <a:prstGeom prst="nonIsoscelesTrapezoid">
          <a:avLst>
            <a:gd name="adj1" fmla="val 0"/>
            <a:gd name="adj2" fmla="val 58286"/>
          </a:avLst>
        </a:prstGeom>
        <a:solidFill>
          <a:schemeClr val="lt2">
            <a:alpha val="90000"/>
            <a:hueOff val="0"/>
            <a:satOff val="0"/>
            <a:lumOff val="0"/>
            <a:alphaOff val="0"/>
          </a:schemeClr>
        </a:solidFill>
        <a:ln w="9525" cap="flat" cmpd="sng" algn="ctr">
          <a:solidFill>
            <a:schemeClr val="dk2">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247650" tIns="247650" rIns="247650" bIns="247650" numCol="1" spcCol="1270" anchor="ctr" anchorCtr="0">
          <a:noAutofit/>
        </a:bodyPr>
        <a:lstStyle/>
        <a:p>
          <a:pPr marL="57150" lvl="1" indent="-57150" algn="l" defTabSz="488950">
            <a:lnSpc>
              <a:spcPct val="90000"/>
            </a:lnSpc>
            <a:spcBef>
              <a:spcPct val="0"/>
            </a:spcBef>
            <a:spcAft>
              <a:spcPct val="15000"/>
            </a:spcAft>
            <a:buChar char="•"/>
          </a:pPr>
          <a:r>
            <a:rPr lang="zh-CN" altLang="en-US" sz="1100" kern="1200"/>
            <a:t>调度算法</a:t>
          </a:r>
        </a:p>
        <a:p>
          <a:pPr marL="57150" lvl="1" indent="-57150" algn="l" defTabSz="488950">
            <a:lnSpc>
              <a:spcPct val="90000"/>
            </a:lnSpc>
            <a:spcBef>
              <a:spcPct val="0"/>
            </a:spcBef>
            <a:spcAft>
              <a:spcPct val="15000"/>
            </a:spcAft>
            <a:buChar char="•"/>
          </a:pPr>
          <a:r>
            <a:rPr lang="zh-CN" altLang="en-US" sz="1100" kern="1200"/>
            <a:t>订单管理</a:t>
          </a:r>
        </a:p>
        <a:p>
          <a:pPr marL="57150" lvl="1" indent="-57150" algn="l" defTabSz="488950">
            <a:lnSpc>
              <a:spcPct val="90000"/>
            </a:lnSpc>
            <a:spcBef>
              <a:spcPct val="0"/>
            </a:spcBef>
            <a:spcAft>
              <a:spcPct val="15000"/>
            </a:spcAft>
            <a:buChar char="•"/>
          </a:pPr>
          <a:r>
            <a:rPr lang="zh-CN" altLang="en-US" sz="1100" kern="1200"/>
            <a:t>风险监控</a:t>
          </a:r>
        </a:p>
        <a:p>
          <a:pPr marL="57150" lvl="1" indent="-57150" algn="l" defTabSz="488950">
            <a:lnSpc>
              <a:spcPct val="90000"/>
            </a:lnSpc>
            <a:spcBef>
              <a:spcPct val="0"/>
            </a:spcBef>
            <a:spcAft>
              <a:spcPct val="15000"/>
            </a:spcAft>
            <a:buChar char="•"/>
          </a:pPr>
          <a:r>
            <a:rPr lang="zh-CN" altLang="en-US" sz="1100" kern="1200"/>
            <a:t>数据分析</a:t>
          </a:r>
        </a:p>
      </dsp:txBody>
      <dsp:txXfrm rot="10800000">
        <a:off x="3264408" y="1600200"/>
        <a:ext cx="2221991" cy="800100"/>
      </dsp:txXfrm>
    </dsp:sp>
    <dsp:sp modelId="{DD0E0FFE-07F3-4690-9067-3AB5CA4B541A}">
      <dsp:nvSpPr>
        <dsp:cNvPr id="0" name=""/>
        <dsp:cNvSpPr/>
      </dsp:nvSpPr>
      <dsp:spPr>
        <a:xfrm>
          <a:off x="466343" y="1600200"/>
          <a:ext cx="2798064" cy="800100"/>
        </a:xfrm>
        <a:prstGeom prst="trapezoid">
          <a:avLst>
            <a:gd name="adj" fmla="val 58286"/>
          </a:avLst>
        </a:prstGeom>
        <a:gradFill flip="none" rotWithShape="0">
          <a:gsLst>
            <a:gs pos="0">
              <a:srgbClr val="FFC000">
                <a:shade val="30000"/>
                <a:satMod val="115000"/>
              </a:srgbClr>
            </a:gs>
            <a:gs pos="50000">
              <a:srgbClr val="FFC000">
                <a:shade val="67500"/>
                <a:satMod val="115000"/>
              </a:srgbClr>
            </a:gs>
            <a:gs pos="100000">
              <a:srgbClr val="FFC000">
                <a:shade val="100000"/>
                <a:satMod val="115000"/>
              </a:srgbClr>
            </a:gs>
          </a:gsLst>
          <a:lin ang="16200000" scaled="1"/>
          <a:tileRect/>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40640" tIns="40640" rIns="40640" bIns="40640" numCol="1" spcCol="1270" anchor="ctr" anchorCtr="0">
          <a:noAutofit/>
        </a:bodyPr>
        <a:lstStyle/>
        <a:p>
          <a:pPr marL="0" lvl="0" indent="0" algn="ctr" defTabSz="1422400">
            <a:lnSpc>
              <a:spcPct val="90000"/>
            </a:lnSpc>
            <a:spcBef>
              <a:spcPct val="0"/>
            </a:spcBef>
            <a:spcAft>
              <a:spcPct val="35000"/>
            </a:spcAft>
            <a:buNone/>
          </a:pPr>
          <a:r>
            <a:rPr lang="zh-CN" altLang="en-US" sz="3200" b="1" kern="1200" cap="none" spc="0">
              <a:ln w="10160">
                <a:solidFill>
                  <a:schemeClr val="accent5"/>
                </a:solidFill>
                <a:prstDash val="solid"/>
              </a:ln>
              <a:solidFill>
                <a:srgbClr val="FFFFFF"/>
              </a:solidFill>
              <a:effectLst>
                <a:outerShdw blurRad="38100" dist="22860" dir="5400000" algn="tl" rotWithShape="0">
                  <a:srgbClr val="000000">
                    <a:alpha val="30000"/>
                  </a:srgbClr>
                </a:outerShdw>
              </a:effectLst>
            </a:rPr>
            <a:t>核心层</a:t>
          </a:r>
        </a:p>
      </dsp:txBody>
      <dsp:txXfrm>
        <a:off x="956005" y="1600200"/>
        <a:ext cx="1818741" cy="800100"/>
      </dsp:txXfrm>
    </dsp:sp>
    <dsp:sp modelId="{C911A351-502F-4CDB-AC47-B562D109F241}">
      <dsp:nvSpPr>
        <dsp:cNvPr id="0" name=""/>
        <dsp:cNvSpPr/>
      </dsp:nvSpPr>
      <dsp:spPr>
        <a:xfrm rot="10800000">
          <a:off x="3264408" y="2400300"/>
          <a:ext cx="2221992" cy="800100"/>
        </a:xfrm>
        <a:prstGeom prst="nonIsoscelesTrapezoid">
          <a:avLst>
            <a:gd name="adj1" fmla="val 0"/>
            <a:gd name="adj2" fmla="val 58286"/>
          </a:avLst>
        </a:prstGeom>
        <a:solidFill>
          <a:schemeClr val="lt2">
            <a:alpha val="90000"/>
            <a:hueOff val="0"/>
            <a:satOff val="0"/>
            <a:lumOff val="0"/>
            <a:alphaOff val="0"/>
          </a:schemeClr>
        </a:solidFill>
        <a:ln w="9525" cap="flat" cmpd="sng" algn="ctr">
          <a:solidFill>
            <a:schemeClr val="dk2">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247650" tIns="247650" rIns="247650" bIns="247650" numCol="1" spcCol="1270" anchor="ctr" anchorCtr="0">
          <a:noAutofit/>
        </a:bodyPr>
        <a:lstStyle/>
        <a:p>
          <a:pPr marL="57150" lvl="1" indent="-57150" algn="l" defTabSz="488950">
            <a:lnSpc>
              <a:spcPct val="90000"/>
            </a:lnSpc>
            <a:spcBef>
              <a:spcPct val="0"/>
            </a:spcBef>
            <a:spcAft>
              <a:spcPct val="15000"/>
            </a:spcAft>
            <a:buChar char="•"/>
          </a:pPr>
          <a:r>
            <a:rPr lang="zh-CN" altLang="en-US" sz="1100" kern="1200"/>
            <a:t>云服务器</a:t>
          </a:r>
        </a:p>
        <a:p>
          <a:pPr marL="57150" lvl="1" indent="-57150" algn="l" defTabSz="488950">
            <a:lnSpc>
              <a:spcPct val="90000"/>
            </a:lnSpc>
            <a:spcBef>
              <a:spcPct val="0"/>
            </a:spcBef>
            <a:spcAft>
              <a:spcPct val="15000"/>
            </a:spcAft>
            <a:buChar char="•"/>
          </a:pPr>
          <a:r>
            <a:rPr lang="zh-CN" altLang="en-US" sz="1100" kern="1200"/>
            <a:t>数据库</a:t>
          </a:r>
        </a:p>
        <a:p>
          <a:pPr marL="57150" lvl="1" indent="-57150" algn="l" defTabSz="488950">
            <a:lnSpc>
              <a:spcPct val="90000"/>
            </a:lnSpc>
            <a:spcBef>
              <a:spcPct val="0"/>
            </a:spcBef>
            <a:spcAft>
              <a:spcPct val="15000"/>
            </a:spcAft>
            <a:buChar char="•"/>
          </a:pPr>
          <a:r>
            <a:rPr lang="zh-CN" altLang="en-US" sz="1100" kern="1200"/>
            <a:t>第三方接口</a:t>
          </a:r>
        </a:p>
      </dsp:txBody>
      <dsp:txXfrm rot="10800000">
        <a:off x="3730752" y="2400300"/>
        <a:ext cx="1755648" cy="800100"/>
      </dsp:txXfrm>
    </dsp:sp>
    <dsp:sp modelId="{BA7404D5-2D06-49FB-AA4C-BA6407E3E6E3}">
      <dsp:nvSpPr>
        <dsp:cNvPr id="0" name=""/>
        <dsp:cNvSpPr/>
      </dsp:nvSpPr>
      <dsp:spPr>
        <a:xfrm>
          <a:off x="0" y="2400300"/>
          <a:ext cx="3730752" cy="800100"/>
        </a:xfrm>
        <a:prstGeom prst="trapezoid">
          <a:avLst>
            <a:gd name="adj" fmla="val 58286"/>
          </a:avLst>
        </a:prstGeom>
        <a:gradFill rotWithShape="0">
          <a:gsLst>
            <a:gs pos="0">
              <a:schemeClr val="dk2">
                <a:hueOff val="0"/>
                <a:satOff val="0"/>
                <a:lumOff val="0"/>
                <a:alphaOff val="0"/>
                <a:tint val="100000"/>
                <a:shade val="100000"/>
                <a:satMod val="130000"/>
              </a:schemeClr>
            </a:gs>
            <a:gs pos="100000">
              <a:schemeClr val="dk2">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40640" tIns="40640" rIns="40640" bIns="40640" numCol="1" spcCol="1270" anchor="ctr" anchorCtr="0">
          <a:noAutofit/>
        </a:bodyPr>
        <a:lstStyle/>
        <a:p>
          <a:pPr marL="0" lvl="0" indent="0" algn="ctr" defTabSz="1422400">
            <a:lnSpc>
              <a:spcPct val="90000"/>
            </a:lnSpc>
            <a:spcBef>
              <a:spcPct val="0"/>
            </a:spcBef>
            <a:spcAft>
              <a:spcPct val="35000"/>
            </a:spcAft>
            <a:buNone/>
          </a:pPr>
          <a:r>
            <a:rPr lang="zh-CN" altLang="en-US" sz="3200" b="1" kern="1200" cap="none" spc="0">
              <a:ln w="10160">
                <a:solidFill>
                  <a:schemeClr val="accent5"/>
                </a:solidFill>
                <a:prstDash val="solid"/>
              </a:ln>
              <a:solidFill>
                <a:srgbClr val="FFFFFF"/>
              </a:solidFill>
              <a:effectLst>
                <a:outerShdw blurRad="38100" dist="22860" dir="5400000" algn="tl" rotWithShape="0">
                  <a:srgbClr val="000000">
                    <a:alpha val="30000"/>
                  </a:srgbClr>
                </a:outerShdw>
              </a:effectLst>
            </a:rPr>
            <a:t>基础设施层</a:t>
          </a:r>
        </a:p>
      </dsp:txBody>
      <dsp:txXfrm>
        <a:off x="652881" y="2400300"/>
        <a:ext cx="2424988" cy="800100"/>
      </dsp:txXfrm>
    </dsp:sp>
  </dsp:spTree>
</dsp:drawing>
</file>

<file path=word/diagrams/layout1.xml><?xml version="1.0" encoding="utf-8"?>
<dgm:layoutDef xmlns:dgm="http://schemas.openxmlformats.org/drawingml/2006/diagram" xmlns:a="http://schemas.openxmlformats.org/drawingml/2006/main" uniqueId="urn:microsoft.com/office/officeart/2005/8/layout/hProcess4">
  <dgm:title val=""/>
  <dgm:desc val=""/>
  <dgm:catLst>
    <dgm:cat type="process" pri="4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composite"/>
    <dgm:shape xmlns:r="http://schemas.openxmlformats.org/officeDocument/2006/relationships" r:blip="">
      <dgm:adjLst/>
    </dgm:shape>
    <dgm:presOf/>
    <dgm:constrLst>
      <dgm:constr type="w" for="ch" forName="tSp" refType="w"/>
      <dgm:constr type="h" for="ch" forName="tSp" refType="h" fact="0.15"/>
      <dgm:constr type="l" for="ch" forName="tSp"/>
      <dgm:constr type="t" for="ch" forName="tSp"/>
      <dgm:constr type="w" for="ch" forName="bSp" refType="w"/>
      <dgm:constr type="h" for="ch" forName="bSp" refType="h" fact="0.15"/>
      <dgm:constr type="l" for="ch" forName="bSp"/>
      <dgm:constr type="t" for="ch" forName="bSp" refType="h" fact="0.85"/>
      <dgm:constr type="w" for="ch" forName="process" refType="w"/>
      <dgm:constr type="h" for="ch" forName="process" refType="h" fact="0.7"/>
      <dgm:constr type="l" for="ch" forName="process"/>
      <dgm:constr type="t" for="ch" forName="process" refType="h" fact="0.15"/>
    </dgm:constrLst>
    <dgm:ruleLst/>
    <dgm:layoutNode name="tSp">
      <dgm:alg type="sp"/>
      <dgm:shape xmlns:r="http://schemas.openxmlformats.org/officeDocument/2006/relationships" r:blip="">
        <dgm:adjLst/>
      </dgm:shape>
      <dgm:presOf/>
      <dgm:constrLst/>
      <dgm:ruleLst/>
    </dgm:layoutNode>
    <dgm:layoutNode name="bSp">
      <dgm:alg type="sp"/>
      <dgm:shape xmlns:r="http://schemas.openxmlformats.org/officeDocument/2006/relationships" r:blip="">
        <dgm:adjLst/>
      </dgm:shape>
      <dgm:presOf/>
      <dgm:constrLst/>
      <dgm:ruleLst/>
    </dgm:layoutNode>
    <dgm:layoutNode name="process">
      <dgm:choose name="Name1">
        <dgm:if name="Name2" func="var" arg="dir" op="equ" val="norm">
          <dgm:alg type="lin">
            <dgm:param type="linDir" val="fromL"/>
          </dgm:alg>
        </dgm:if>
        <dgm:else name="Name3">
          <dgm:alg type="lin">
            <dgm:param type="linDir" val="fromR"/>
          </dgm:alg>
        </dgm:else>
      </dgm:choose>
      <dgm:shape xmlns:r="http://schemas.openxmlformats.org/officeDocument/2006/relationships" r:blip="">
        <dgm:adjLst/>
      </dgm:shape>
      <dgm:presOf/>
      <dgm:constrLst>
        <dgm:constr type="w" for="ch" forName="composite1" refType="w"/>
        <dgm:constr type="w" for="ch" forName="composite2" refType="w" refFor="ch" refForName="composite1" op="equ"/>
        <dgm:constr type="h" for="ch" forName="composite1" refType="h"/>
        <dgm:constr type="h" for="ch" forName="composite2" refType="h" refFor="ch" refForName="composite1" op="equ"/>
        <dgm:constr type="primFontSz" for="des" forName="parentNode1" val="65"/>
        <dgm:constr type="primFontSz" for="des" forName="parentNode2" refType="primFontSz" refFor="des" refForName="parentNode1" op="equ"/>
        <dgm:constr type="secFontSz" for="des" forName="childNode1tx" val="65"/>
        <dgm:constr type="secFontSz" for="des" forName="childNode2tx" refType="secFontSz" refFor="des" refForName="childNode1tx" op="equ"/>
        <dgm:constr type="w" for="des" ptType="sibTrans" refType="w" refFor="ch" refForName="composite1" op="equ" fact="0.05"/>
      </dgm:constrLst>
      <dgm:ruleLst/>
      <dgm:forEach name="Name4" axis="ch" ptType="node" step="2">
        <dgm:layoutNode name="composite1">
          <dgm:alg type="composite">
            <dgm:param type="ar" val="0.943"/>
          </dgm:alg>
          <dgm:shape xmlns:r="http://schemas.openxmlformats.org/officeDocument/2006/relationships" r:blip="">
            <dgm:adjLst/>
          </dgm:shape>
          <dgm:presOf/>
          <dgm:choose name="Name5">
            <dgm:if name="Name6" func="var" arg="dir" op="equ" val="norm">
              <dgm:constrLst>
                <dgm:constr type="h" refType="w" fact="1.06"/>
                <dgm:constr type="w" for="ch" forName="dummyNode1" refType="w"/>
                <dgm:constr type="h" for="ch" forName="dummyNode1" refType="h"/>
                <dgm:constr type="t" for="ch" forName="dummyNode1"/>
                <dgm:constr type="l" for="ch" forName="dummyNode1"/>
                <dgm:constr type="w" for="ch" forName="childNode1" refType="w" fact="0.9"/>
                <dgm:constr type="h" for="ch" forName="childNode1" refType="h" fact="0.7"/>
                <dgm:constr type="t" for="ch" forName="childNode1" refType="h" fact="0.15"/>
                <dgm:constr type="l" for="ch" forName="childNode1"/>
                <dgm:constr type="w" for="ch" forName="childNode1tx" refType="w" fact="0.9"/>
                <dgm:constr type="h" for="ch" forName="childNode1tx" refType="h" fact="0.55"/>
                <dgm:constr type="t" for="ch" forName="childNode1tx" refType="h" fact="0.15"/>
                <dgm:constr type="l" for="ch" forName="childNode1tx"/>
                <dgm:constr type="w" for="ch" forName="parentNode1" refType="w" fact="0.8"/>
                <dgm:constr type="h" for="ch" forName="parentNode1" refType="h" fact="0.3"/>
                <dgm:constr type="t" for="ch" forName="parentNode1" refType="h" fact="0.7"/>
                <dgm:constr type="l" for="ch" forName="parentNode1" refType="w" fact="0.2"/>
                <dgm:constr type="w" for="ch" forName="connSite1" refType="w" fact="0.01"/>
                <dgm:constr type="h" for="ch" forName="connSite1" refType="h" fact="0.01"/>
                <dgm:constr type="t" for="ch" forName="connSite1"/>
                <dgm:constr type="l" for="ch" forName="connSite1" refType="w" fact="0.35"/>
              </dgm:constrLst>
            </dgm:if>
            <dgm:else name="Name7">
              <dgm:constrLst>
                <dgm:constr type="h" refType="w" fact="1.06"/>
                <dgm:constr type="w" for="ch" forName="dummyNode1" refType="w"/>
                <dgm:constr type="h" for="ch" forName="dummyNode1" refType="h"/>
                <dgm:constr type="t" for="ch" forName="dummyNode1"/>
                <dgm:constr type="l" for="ch" forName="dummyNode1"/>
                <dgm:constr type="w" for="ch" forName="childNode1" refType="w" fact="0.9"/>
                <dgm:constr type="h" for="ch" forName="childNode1" refType="h" fact="0.7"/>
                <dgm:constr type="t" for="ch" forName="childNode1" refType="h" fact="0.15"/>
                <dgm:constr type="l" for="ch" forName="childNode1" refType="w" fact="0.1"/>
                <dgm:constr type="w" for="ch" forName="childNode1tx" refType="w" fact="0.9"/>
                <dgm:constr type="h" for="ch" forName="childNode1tx" refType="h" fact="0.55"/>
                <dgm:constr type="t" for="ch" forName="childNode1tx" refType="h" fact="0.15"/>
                <dgm:constr type="l" for="ch" forName="childNode1tx" refType="w" fact="0.1"/>
                <dgm:constr type="w" for="ch" forName="parentNode1" refType="w" fact="0.8"/>
                <dgm:constr type="h" for="ch" forName="parentNode1" refType="h" fact="0.3"/>
                <dgm:constr type="t" for="ch" forName="parentNode1" refType="h" fact="0.7"/>
                <dgm:constr type="l" for="ch" forName="parentNode1"/>
                <dgm:constr type="w" for="ch" forName="connSite1" refType="w" fact="0.01"/>
                <dgm:constr type="h" for="ch" forName="connSite1" refType="h" fact="0.01"/>
                <dgm:constr type="t" for="ch" forName="connSite1"/>
                <dgm:constr type="l" for="ch" forName="connSite1" refType="w" fact="0.65"/>
              </dgm:constrLst>
            </dgm:else>
          </dgm:choose>
          <dgm:ruleLst/>
          <dgm:layoutNode name="dummyNode1">
            <dgm:alg type="sp"/>
            <dgm:shape xmlns:r="http://schemas.openxmlformats.org/officeDocument/2006/relationships" type="rect" r:blip="" hideGeom="1">
              <dgm:adjLst/>
            </dgm:shape>
            <dgm:presOf/>
            <dgm:constrLst/>
            <dgm:ruleLst/>
          </dgm:layoutNode>
          <dgm:layoutNode name="childNode1" styleLbl="bgAcc1">
            <dgm:varLst>
              <dgm:bulletEnabled val="1"/>
            </dgm:varLst>
            <dgm:alg type="sp"/>
            <dgm:shape xmlns:r="http://schemas.openxmlformats.org/officeDocument/2006/relationships" type="roundRect" r:blip="">
              <dgm:adjLst>
                <dgm:adj idx="1" val="0.1"/>
              </dgm:adjLst>
            </dgm:shape>
            <dgm:presOf axis="des" ptType="node"/>
            <dgm:constrLst/>
            <dgm:ruleLst/>
          </dgm:layoutNode>
          <dgm:layoutNode name="childNode1tx" styleLbl="bgAcc1">
            <dgm:varLst>
              <dgm:bulletEnabled val="1"/>
            </dgm:varLst>
            <dgm:alg type="tx">
              <dgm:param type="stBulletLvl" val="1"/>
            </dgm:alg>
            <dgm:shape xmlns:r="http://schemas.openxmlformats.org/officeDocument/2006/relationships" type="roundRect" r:blip="" hideGeom="1">
              <dgm:adjLst>
                <dgm:adj idx="1" val="0.1"/>
              </dgm:adjLst>
            </dgm:shape>
            <dgm:presOf axis="des" ptType="node"/>
            <dgm:constrLst>
              <dgm:constr type="secFontSz" val="65"/>
              <dgm:constr type="primFontSz" refType="secFontSz"/>
              <dgm:constr type="tMarg" refType="secFontSz" fact="0.15"/>
              <dgm:constr type="bMarg" refType="secFontSz" fact="0.15"/>
              <dgm:constr type="lMarg" refType="secFontSz" fact="0.15"/>
              <dgm:constr type="rMarg" refType="secFontSz" fact="0.15"/>
            </dgm:constrLst>
            <dgm:ruleLst>
              <dgm:rule type="secFontSz" val="5" fact="NaN" max="NaN"/>
            </dgm:ruleLst>
          </dgm:layoutNode>
          <dgm:layoutNode name="parentNode1" styleLbl="node1">
            <dgm:varLst>
              <dgm:chMax val="1"/>
              <dgm:bulletEnabled val="1"/>
            </dgm:varLst>
            <dgm:alg type="tx"/>
            <dgm:shape xmlns:r="http://schemas.openxmlformats.org/officeDocument/2006/relationships" type="roundRect" r:blip="">
              <dgm:adjLst>
                <dgm:adj idx="1" val="0.1"/>
              </dgm:adjLst>
            </dgm:shape>
            <dgm:presOf axis="self"/>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connSite1" moveWith="childNode1">
            <dgm:alg type="sp"/>
            <dgm:shape xmlns:r="http://schemas.openxmlformats.org/officeDocument/2006/relationships" r:blip="">
              <dgm:adjLst/>
            </dgm:shape>
            <dgm:presOf/>
            <dgm:constrLst/>
            <dgm:ruleLst/>
          </dgm:layoutNode>
        </dgm:layoutNode>
        <dgm:forEach name="Name8" axis="followSib" ptType="sibTrans" cnt="1">
          <dgm:layoutNode name="Name9">
            <dgm:alg type="conn">
              <dgm:param type="connRout" val="curve"/>
              <dgm:param type="srcNode" val="parentNode1"/>
              <dgm:param type="dstNode" val="connSite2"/>
              <dgm:param type="begPts" val="bCtr"/>
              <dgm:param type="endPts" val="bCtr"/>
            </dgm:alg>
            <dgm:shape xmlns:r="http://schemas.openxmlformats.org/officeDocument/2006/relationships" type="conn" r:blip="" zOrderOff="-2">
              <dgm:adjLst/>
            </dgm:shape>
            <dgm:presOf axis="self"/>
            <dgm:choose name="Name10">
              <dgm:if name="Name11" func="var" arg="dir" op="equ" val="norm">
                <dgm:constrLst>
                  <dgm:constr type="h" refType="w" fact="0.35"/>
                  <dgm:constr type="wArH" refType="h"/>
                  <dgm:constr type="hArH" refType="h"/>
                  <dgm:constr type="connDist"/>
                  <dgm:constr type="diam" refType="connDist" fact="-1.15"/>
                  <dgm:constr type="begPad"/>
                  <dgm:constr type="endPad"/>
                </dgm:constrLst>
              </dgm:if>
              <dgm:else name="Name12">
                <dgm:constrLst>
                  <dgm:constr type="h" refType="w" fact="0.35"/>
                  <dgm:constr type="wArH" refType="h"/>
                  <dgm:constr type="hArH" refType="h"/>
                  <dgm:constr type="connDist"/>
                  <dgm:constr type="diam" refType="connDist" fact="1.15"/>
                  <dgm:constr type="begPad"/>
                  <dgm:constr type="endPad"/>
                </dgm:constrLst>
              </dgm:else>
            </dgm:choose>
            <dgm:ruleLst/>
          </dgm:layoutNode>
        </dgm:forEach>
        <dgm:forEach name="Name13" axis="followSib" ptType="node" cnt="1">
          <dgm:layoutNode name="composite2">
            <dgm:alg type="composite">
              <dgm:param type="ar" val="0.943"/>
            </dgm:alg>
            <dgm:shape xmlns:r="http://schemas.openxmlformats.org/officeDocument/2006/relationships" r:blip="">
              <dgm:adjLst/>
            </dgm:shape>
            <dgm:presOf/>
            <dgm:choose name="Name14">
              <dgm:if name="Name15" func="var" arg="dir" op="equ" val="norm">
                <dgm:constrLst>
                  <dgm:constr type="h" refType="w" fact="1.06"/>
                  <dgm:constr type="w" for="ch" forName="dummyNode2" refType="w"/>
                  <dgm:constr type="h" for="ch" forName="dummyNode2" refType="h"/>
                  <dgm:constr type="t" for="ch" forName="dummyNode2"/>
                  <dgm:constr type="l" for="ch" forName="dummyNode2"/>
                  <dgm:constr type="w" for="ch" forName="childNode2" refType="w" fact="0.9"/>
                  <dgm:constr type="h" for="ch" forName="childNode2" refType="h" fact="0.7"/>
                  <dgm:constr type="t" for="ch" forName="childNode2" refType="h" fact="0.15"/>
                  <dgm:constr type="l" for="ch" forName="childNode2"/>
                  <dgm:constr type="w" for="ch" forName="childNode2tx" refType="w" fact="0.9"/>
                  <dgm:constr type="h" for="ch" forName="childNode2tx" refType="h" fact="0.55"/>
                  <dgm:constr type="t" for="ch" forName="childNode2tx" refType="h" fact="0.3"/>
                  <dgm:constr type="l" for="ch" forName="childNode2tx"/>
                  <dgm:constr type="w" for="ch" forName="parentNode2" refType="w" fact="0.8"/>
                  <dgm:constr type="h" for="ch" forName="parentNode2" refType="h" fact="0.3"/>
                  <dgm:constr type="t" for="ch" forName="parentNode2"/>
                  <dgm:constr type="l" for="ch" forName="parentNode2" refType="w" fact="0.2"/>
                  <dgm:constr type="w" for="ch" forName="connSite2" refType="w" fact="0.01"/>
                  <dgm:constr type="h" for="ch" forName="connSite2" refType="h" fact="0.01"/>
                  <dgm:constr type="t" for="ch" forName="connSite2" refType="h" fact="0.99"/>
                  <dgm:constr type="l" for="ch" forName="connSite2" refType="w" fact="0.25"/>
                </dgm:constrLst>
              </dgm:if>
              <dgm:else name="Name16">
                <dgm:constrLst>
                  <dgm:constr type="h" refType="w" fact="1.06"/>
                  <dgm:constr type="w" for="ch" forName="dummyNode2" refType="w"/>
                  <dgm:constr type="h" for="ch" forName="dummyNode2" refType="h"/>
                  <dgm:constr type="t" for="ch" forName="dummyNode2"/>
                  <dgm:constr type="l" for="ch" forName="dummyNode2"/>
                  <dgm:constr type="w" for="ch" forName="childNode2" refType="w" fact="0.9"/>
                  <dgm:constr type="h" for="ch" forName="childNode2" refType="h" fact="0.7"/>
                  <dgm:constr type="t" for="ch" forName="childNode2" refType="h" fact="0.15"/>
                  <dgm:constr type="l" for="ch" forName="childNode2" refType="w" fact="0.1"/>
                  <dgm:constr type="w" for="ch" forName="childNode2tx" refType="w" fact="0.9"/>
                  <dgm:constr type="h" for="ch" forName="childNode2tx" refType="h" fact="0.55"/>
                  <dgm:constr type="t" for="ch" forName="childNode2tx" refType="h" fact="0.3"/>
                  <dgm:constr type="l" for="ch" forName="childNode2tx" refType="w" fact="0.1"/>
                  <dgm:constr type="w" for="ch" forName="parentNode2" refType="w" fact="0.8"/>
                  <dgm:constr type="h" for="ch" forName="parentNode2" refType="h" fact="0.3"/>
                  <dgm:constr type="t" for="ch" forName="parentNode2"/>
                  <dgm:constr type="l" for="ch" forName="parentNode2"/>
                  <dgm:constr type="w" for="ch" forName="connSite2" refType="w" fact="0.01"/>
                  <dgm:constr type="h" for="ch" forName="connSite2" refType="h" fact="0.01"/>
                  <dgm:constr type="t" for="ch" forName="connSite2" refType="h" fact="0.99"/>
                  <dgm:constr type="l" for="ch" forName="connSite2" refType="w" fact="0.85"/>
                </dgm:constrLst>
              </dgm:else>
            </dgm:choose>
            <dgm:ruleLst/>
            <dgm:layoutNode name="dummyNode2">
              <dgm:alg type="sp"/>
              <dgm:shape xmlns:r="http://schemas.openxmlformats.org/officeDocument/2006/relationships" type="rect" r:blip="" hideGeom="1">
                <dgm:adjLst/>
              </dgm:shape>
              <dgm:presOf/>
              <dgm:constrLst/>
              <dgm:ruleLst/>
            </dgm:layoutNode>
            <dgm:layoutNode name="childNode2" styleLbl="bgAcc1">
              <dgm:varLst>
                <dgm:bulletEnabled val="1"/>
              </dgm:varLst>
              <dgm:alg type="sp"/>
              <dgm:shape xmlns:r="http://schemas.openxmlformats.org/officeDocument/2006/relationships" type="roundRect" r:blip="">
                <dgm:adjLst>
                  <dgm:adj idx="1" val="0.1"/>
                </dgm:adjLst>
              </dgm:shape>
              <dgm:presOf axis="des" ptType="node"/>
              <dgm:constrLst/>
              <dgm:ruleLst/>
            </dgm:layoutNode>
            <dgm:layoutNode name="childNode2tx" styleLbl="bgAcc1">
              <dgm:varLst>
                <dgm:bulletEnabled val="1"/>
              </dgm:varLst>
              <dgm:alg type="tx">
                <dgm:param type="stBulletLvl" val="1"/>
              </dgm:alg>
              <dgm:shape xmlns:r="http://schemas.openxmlformats.org/officeDocument/2006/relationships" type="roundRect" r:blip="" hideGeom="1">
                <dgm:adjLst>
                  <dgm:adj idx="1" val="0.1"/>
                </dgm:adjLst>
              </dgm:shape>
              <dgm:presOf axis="des" ptType="node"/>
              <dgm:constrLst>
                <dgm:constr type="secFontSz" val="65"/>
                <dgm:constr type="primFontSz" refType="secFontSz"/>
                <dgm:constr type="tMarg" refType="secFontSz" fact="0.15"/>
                <dgm:constr type="bMarg" refType="secFontSz" fact="0.15"/>
                <dgm:constr type="lMarg" refType="secFontSz" fact="0.15"/>
                <dgm:constr type="rMarg" refType="secFontSz" fact="0.15"/>
              </dgm:constrLst>
              <dgm:ruleLst>
                <dgm:rule type="secFontSz" val="5" fact="NaN" max="NaN"/>
              </dgm:ruleLst>
            </dgm:layoutNode>
            <dgm:layoutNode name="parentNode2" styleLbl="node1">
              <dgm:varLst>
                <dgm:chMax val="0"/>
                <dgm:bulletEnabled val="1"/>
              </dgm:varLst>
              <dgm:alg type="tx"/>
              <dgm:shape xmlns:r="http://schemas.openxmlformats.org/officeDocument/2006/relationships" type="roundRect" r:blip="">
                <dgm:adjLst>
                  <dgm:adj idx="1" val="0.1"/>
                </dgm:adjLst>
              </dgm:shape>
              <dgm:presOf axis="self"/>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connSite2" moveWith="childNode2">
              <dgm:alg type="sp"/>
              <dgm:shape xmlns:r="http://schemas.openxmlformats.org/officeDocument/2006/relationships" r:blip="">
                <dgm:adjLst/>
              </dgm:shape>
              <dgm:presOf/>
              <dgm:constrLst/>
              <dgm:ruleLst/>
            </dgm:layoutNode>
          </dgm:layoutNode>
          <dgm:forEach name="Name17" axis="followSib" ptType="sibTrans" cnt="1">
            <dgm:layoutNode name="Name18">
              <dgm:alg type="conn">
                <dgm:param type="connRout" val="curve"/>
                <dgm:param type="srcNode" val="parentNode2"/>
                <dgm:param type="dstNode" val="connSite1"/>
                <dgm:param type="begPts" val="tCtr"/>
                <dgm:param type="endPts" val="tCtr"/>
              </dgm:alg>
              <dgm:shape xmlns:r="http://schemas.openxmlformats.org/officeDocument/2006/relationships" type="conn" r:blip="" zOrderOff="-2">
                <dgm:adjLst/>
              </dgm:shape>
              <dgm:presOf axis="self"/>
              <dgm:choose name="Name19">
                <dgm:if name="Name20" func="var" arg="dir" op="equ" val="norm">
                  <dgm:constrLst>
                    <dgm:constr type="h" refType="w" fact="0.35"/>
                    <dgm:constr type="wArH" refType="h"/>
                    <dgm:constr type="hArH" refType="h"/>
                    <dgm:constr type="connDist"/>
                    <dgm:constr type="diam" refType="connDist" fact="1.15"/>
                    <dgm:constr type="begPad"/>
                    <dgm:constr type="endPad"/>
                  </dgm:constrLst>
                </dgm:if>
                <dgm:else name="Name21">
                  <dgm:constrLst>
                    <dgm:constr type="h" refType="w" fact="0.35"/>
                    <dgm:constr type="wArH" refType="h"/>
                    <dgm:constr type="hArH" refType="h"/>
                    <dgm:constr type="connDist"/>
                    <dgm:constr type="diam" refType="connDist" fact="-1.15"/>
                    <dgm:constr type="begPad"/>
                    <dgm:constr type="endPad"/>
                  </dgm:constrLst>
                </dgm:else>
              </dgm:choose>
              <dgm:ruleLst/>
            </dgm:layoutNode>
          </dgm:forEach>
        </dgm:forEach>
      </dgm:forEach>
    </dgm:layoutNode>
  </dgm:layoutNode>
</dgm:layoutDef>
</file>

<file path=word/diagrams/layout2.xml><?xml version="1.0" encoding="utf-8"?>
<dgm:layoutDef xmlns:dgm="http://schemas.openxmlformats.org/drawingml/2006/diagram" xmlns:a="http://schemas.openxmlformats.org/drawingml/2006/main" uniqueId="urn:microsoft.com/office/officeart/2005/8/layout/cycle4">
  <dgm:title val=""/>
  <dgm:desc val=""/>
  <dgm:catLst>
    <dgm:cat type="relationship" pri="26000"/>
    <dgm:cat type="cycle" pri="13000"/>
    <dgm:cat type="matrix" pri="4000"/>
  </dgm:catLst>
  <dgm:samp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 modelId="4">
          <dgm:prSet phldr="1"/>
        </dgm:pt>
        <dgm:pt modelId="41">
          <dgm:prSet phldr="1"/>
        </dgm:pt>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sampData>
  <dgm:style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cycleMatrixDiagram">
    <dgm:varLst>
      <dgm:chMax val="1"/>
      <dgm:dir/>
      <dgm:animLvl val="lvl"/>
      <dgm:resizeHandles val="exact"/>
    </dgm:varLst>
    <dgm:alg type="composite">
      <dgm:param type="ar" val="1.3"/>
    </dgm:alg>
    <dgm:shape xmlns:r="http://schemas.openxmlformats.org/officeDocument/2006/relationships" r:blip="">
      <dgm:adjLst/>
    </dgm:shape>
    <dgm:presOf/>
    <dgm:constrLst>
      <dgm:constr type="w" for="ch" forName="children" refType="w"/>
      <dgm:constr type="h" for="ch" forName="children" refType="w" refFor="ch" refForName="children" fact="0.77"/>
      <dgm:constr type="ctrX" for="ch" forName="children" refType="w" fact="0.5"/>
      <dgm:constr type="ctrY" for="ch" forName="children" refType="h" fact="0.5"/>
      <dgm:constr type="w" for="ch" forName="circle" refType="w"/>
      <dgm:constr type="h" for="ch" forName="circle" refType="h"/>
      <dgm:constr type="ctrX" for="ch" forName="circle" refType="w" fact="0.5"/>
      <dgm:constr type="ctrY" for="ch" forName="circle" refType="h" fact="0.5"/>
      <dgm:constr type="w" for="ch" forName="center1" refType="w" fact="0.115"/>
      <dgm:constr type="h" for="ch" forName="center1" refType="w" fact="0.1"/>
      <dgm:constr type="ctrX" for="ch" forName="center1" refType="w" fact="0.5"/>
      <dgm:constr type="ctrY" for="ch" forName="center1" refType="h" fact="0.475"/>
      <dgm:constr type="w" for="ch" forName="center2" refType="w" fact="0.115"/>
      <dgm:constr type="h" for="ch" forName="center2" refType="w" fact="0.1"/>
      <dgm:constr type="ctrX" for="ch" forName="center2" refType="w" fact="0.5"/>
      <dgm:constr type="ctrY" for="ch" forName="center2" refType="h" fact="0.525"/>
    </dgm:constrLst>
    <dgm:ruleLst/>
    <dgm:choose name="Name0">
      <dgm:if name="Name1" axis="ch" ptType="node" func="cnt" op="gte" val="1">
        <dgm:layoutNode name="children">
          <dgm:alg type="composite">
            <dgm:param type="ar" val="1.3"/>
          </dgm:alg>
          <dgm:shape xmlns:r="http://schemas.openxmlformats.org/officeDocument/2006/relationships" r:blip="">
            <dgm:adjLst/>
          </dgm:shape>
          <dgm:presOf/>
          <dgm:choose name="Name2">
            <dgm:if name="Name3" func="var" arg="dir" op="equ" val="norm">
              <dgm:constrLst>
                <dgm:constr type="primFontSz" for="des" ptType="node" op="equ" val="65"/>
                <dgm:constr type="w" for="ch" forName="child1group" refType="w" fact="0.38"/>
                <dgm:constr type="h" for="ch" forName="child1group" refType="h" fact="0.32"/>
                <dgm:constr type="t" for="ch" forName="child1group"/>
                <dgm:constr type="l" for="ch" forName="child1group"/>
                <dgm:constr type="w" for="ch" forName="child2group" refType="w" fact="0.38"/>
                <dgm:constr type="h" for="ch" forName="child2group" refType="h" fact="0.32"/>
                <dgm:constr type="t" for="ch" forName="child2group"/>
                <dgm:constr type="r" for="ch" forName="child2group" refType="w"/>
                <dgm:constr type="w" for="ch" forName="child3group" refType="w" fact="0.38"/>
                <dgm:constr type="h" for="ch" forName="child3group" refType="h" fact="0.32"/>
                <dgm:constr type="b" for="ch" forName="child3group" refType="h"/>
                <dgm:constr type="r" for="ch" forName="child3group" refType="w"/>
                <dgm:constr type="w" for="ch" forName="child4group" refType="w" fact="0.38"/>
                <dgm:constr type="h" for="ch" forName="child4group" refType="h" fact="0.32"/>
                <dgm:constr type="b" for="ch" forName="child4group" refType="h"/>
                <dgm:constr type="l" for="ch" forName="child4group"/>
              </dgm:constrLst>
            </dgm:if>
            <dgm:else name="Name4">
              <dgm:constrLst>
                <dgm:constr type="primFontSz" for="des" ptType="node" op="equ" val="65"/>
                <dgm:constr type="w" for="ch" forName="child1group" refType="w" fact="0.38"/>
                <dgm:constr type="h" for="ch" forName="child1group" refType="h" fact="0.32"/>
                <dgm:constr type="t" for="ch" forName="child1group"/>
                <dgm:constr type="r" for="ch" forName="child1group" refType="w"/>
                <dgm:constr type="w" for="ch" forName="child2group" refType="w" fact="0.38"/>
                <dgm:constr type="h" for="ch" forName="child2group" refType="h" fact="0.32"/>
                <dgm:constr type="t" for="ch" forName="child2group"/>
                <dgm:constr type="l" for="ch" forName="child2group"/>
                <dgm:constr type="w" for="ch" forName="child3group" refType="w" fact="0.38"/>
                <dgm:constr type="h" for="ch" forName="child3group" refType="h" fact="0.32"/>
                <dgm:constr type="b" for="ch" forName="child3group" refType="h"/>
                <dgm:constr type="l" for="ch" forName="child3group"/>
                <dgm:constr type="w" for="ch" forName="child4group" refType="w" fact="0.38"/>
                <dgm:constr type="h" for="ch" forName="child4group" refType="h" fact="0.32"/>
                <dgm:constr type="b" for="ch" forName="child4group" refType="h"/>
                <dgm:constr type="r" for="ch" forName="child4group" refType="w"/>
              </dgm:constrLst>
            </dgm:else>
          </dgm:choose>
          <dgm:ruleLst/>
          <dgm:choose name="Name5">
            <dgm:if name="Name6" axis="ch ch" ptType="node node" st="1 1" cnt="1 0" func="cnt" op="gte" val="1">
              <dgm:layoutNode name="child1group">
                <dgm:alg type="composite">
                  <dgm:param type="horzAlign" val="none"/>
                  <dgm:param type="vertAlign" val="none"/>
                </dgm:alg>
                <dgm:shape xmlns:r="http://schemas.openxmlformats.org/officeDocument/2006/relationships" r:blip="">
                  <dgm:adjLst/>
                </dgm:shape>
                <dgm:presOf/>
                <dgm:choose name="Name7">
                  <dgm:if name="Name8" func="var" arg="dir" op="equ" val="norm">
                    <dgm:constrLst>
                      <dgm:constr type="w" for="ch" forName="child1" refType="w"/>
                      <dgm:constr type="h" for="ch" forName="child1" refType="h"/>
                      <dgm:constr type="t" for="ch" forName="child1"/>
                      <dgm:constr type="l" for="ch" forName="child1"/>
                      <dgm:constr type="w" for="ch" forName="child1Text" refType="w" fact="0.7"/>
                      <dgm:constr type="h" for="ch" forName="child1Text" refType="h" fact="0.75"/>
                      <dgm:constr type="t" for="ch" forName="child1Text"/>
                      <dgm:constr type="l" for="ch" forName="child1Text"/>
                    </dgm:constrLst>
                  </dgm:if>
                  <dgm:else name="Name9">
                    <dgm:constrLst>
                      <dgm:constr type="w" for="ch" forName="child1" refType="w"/>
                      <dgm:constr type="h" for="ch" forName="child1" refType="h"/>
                      <dgm:constr type="t" for="ch" forName="child1"/>
                      <dgm:constr type="r" for="ch" forName="child1" refType="w"/>
                      <dgm:constr type="w" for="ch" forName="child1Text" refType="w" fact="0.7"/>
                      <dgm:constr type="h" for="ch" forName="child1Text" refType="h" fact="0.75"/>
                      <dgm:constr type="t" for="ch" forName="child1Text"/>
                      <dgm:constr type="r" for="ch" forName="child1Text" refType="w"/>
                    </dgm:constrLst>
                  </dgm:else>
                </dgm:choose>
                <dgm:ruleLst/>
                <dgm:layoutNode name="child1" styleLbl="bgAcc1">
                  <dgm:alg type="sp"/>
                  <dgm:shape xmlns:r="http://schemas.openxmlformats.org/officeDocument/2006/relationships" type="roundRect" r:blip="" zOrderOff="-2">
                    <dgm:adjLst>
                      <dgm:adj idx="1" val="0.1"/>
                    </dgm:adjLst>
                  </dgm:shape>
                  <dgm:presOf axis="ch des" ptType="node node" st="1 1" cnt="1 0"/>
                  <dgm:constrLst/>
                  <dgm:ruleLst/>
                </dgm:layoutNode>
                <dgm:layoutNode name="child1Text" styleLbl="bgAcc1">
                  <dgm:varLst>
                    <dgm:bulletEnabled val="1"/>
                  </dgm:varLst>
                  <dgm:alg type="tx">
                    <dgm:param type="stBulletLvl" val="1"/>
                  </dgm:alg>
                  <dgm:shape xmlns:r="http://schemas.openxmlformats.org/officeDocument/2006/relationships" type="roundRect" r:blip="" zOrderOff="-2" hideGeom="1">
                    <dgm:adjLst>
                      <dgm:adj idx="1" val="0.1"/>
                    </dgm:adjLst>
                  </dgm:shape>
                  <dgm:presOf axis="ch des" ptType="node node" st="1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10"/>
          </dgm:choose>
          <dgm:choose name="Name11">
            <dgm:if name="Name12" axis="ch ch" ptType="node node" st="2 1" cnt="1 0" func="cnt" op="gte" val="1">
              <dgm:layoutNode name="child2group">
                <dgm:alg type="composite">
                  <dgm:param type="horzAlign" val="none"/>
                  <dgm:param type="vertAlign" val="none"/>
                </dgm:alg>
                <dgm:shape xmlns:r="http://schemas.openxmlformats.org/officeDocument/2006/relationships" r:blip="">
                  <dgm:adjLst/>
                </dgm:shape>
                <dgm:choose name="Name13">
                  <dgm:if name="Name14" func="var" arg="dir" op="equ" val="norm">
                    <dgm:constrLst>
                      <dgm:constr type="w" for="ch" forName="child2" refType="w"/>
                      <dgm:constr type="h" for="ch" forName="child2" refType="h"/>
                      <dgm:constr type="t" for="ch" forName="child2"/>
                      <dgm:constr type="r" for="ch" forName="child2" refType="w"/>
                      <dgm:constr type="w" for="ch" forName="child2Text" refType="w" fact="0.7"/>
                      <dgm:constr type="h" for="ch" forName="child2Text" refType="h" fact="0.75"/>
                      <dgm:constr type="t" for="ch" forName="child2Text"/>
                      <dgm:constr type="r" for="ch" forName="child2Text" refType="w"/>
                    </dgm:constrLst>
                  </dgm:if>
                  <dgm:else name="Name15">
                    <dgm:constrLst>
                      <dgm:constr type="w" for="ch" forName="child2" refType="w"/>
                      <dgm:constr type="h" for="ch" forName="child2" refType="h"/>
                      <dgm:constr type="t" for="ch" forName="child2"/>
                      <dgm:constr type="l" for="ch" forName="child2"/>
                      <dgm:constr type="w" for="ch" forName="child2Text" refType="w" fact="0.7"/>
                      <dgm:constr type="h" for="ch" forName="child2Text" refType="h" fact="0.75"/>
                      <dgm:constr type="t" for="ch" forName="child2Text"/>
                      <dgm:constr type="l" for="ch" forName="child2Text"/>
                    </dgm:constrLst>
                  </dgm:else>
                </dgm:choose>
                <dgm:ruleLst/>
                <dgm:layoutNode name="child2" styleLbl="bgAcc1">
                  <dgm:alg type="sp"/>
                  <dgm:shape xmlns:r="http://schemas.openxmlformats.org/officeDocument/2006/relationships" type="roundRect" r:blip="" zOrderOff="-2">
                    <dgm:adjLst>
                      <dgm:adj idx="1" val="0.1"/>
                    </dgm:adjLst>
                  </dgm:shape>
                  <dgm:presOf axis="ch des" ptType="node node" st="2 1" cnt="1 0"/>
                  <dgm:constrLst/>
                  <dgm:ruleLst/>
                </dgm:layoutNode>
                <dgm:layoutNode name="child2Text" styleLbl="bgAcc1">
                  <dgm:varLst>
                    <dgm:bulletEnabled val="1"/>
                  </dgm:varLst>
                  <dgm:alg type="tx">
                    <dgm:param type="stBulletLvl" val="1"/>
                  </dgm:alg>
                  <dgm:shape xmlns:r="http://schemas.openxmlformats.org/officeDocument/2006/relationships" type="roundRect" r:blip="" zOrderOff="-2" hideGeom="1">
                    <dgm:adjLst>
                      <dgm:adj idx="1" val="0.1"/>
                    </dgm:adjLst>
                  </dgm:shape>
                  <dgm:presOf axis="ch des" ptType="node node" st="2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16"/>
          </dgm:choose>
          <dgm:choose name="Name17">
            <dgm:if name="Name18" axis="ch ch" ptType="node node" st="3 1" cnt="1 0" func="cnt" op="gte" val="1">
              <dgm:layoutNode name="child3group">
                <dgm:alg type="composite">
                  <dgm:param type="horzAlign" val="none"/>
                  <dgm:param type="vertAlign" val="none"/>
                </dgm:alg>
                <dgm:shape xmlns:r="http://schemas.openxmlformats.org/officeDocument/2006/relationships" r:blip="">
                  <dgm:adjLst/>
                </dgm:shape>
                <dgm:presOf/>
                <dgm:choose name="Name19">
                  <dgm:if name="Name20" func="var" arg="dir" op="equ" val="norm">
                    <dgm:constrLst>
                      <dgm:constr type="w" for="ch" forName="child3" refType="w"/>
                      <dgm:constr type="h" for="ch" forName="child3" refType="h"/>
                      <dgm:constr type="b" for="ch" forName="child3" refType="h"/>
                      <dgm:constr type="r" for="ch" forName="child3" refType="w"/>
                      <dgm:constr type="w" for="ch" forName="child3Text" refType="w" fact="0.7"/>
                      <dgm:constr type="h" for="ch" forName="child3Text" refType="h" fact="0.75"/>
                      <dgm:constr type="b" for="ch" forName="child3Text" refType="h"/>
                      <dgm:constr type="r" for="ch" forName="child3Text" refType="w"/>
                    </dgm:constrLst>
                  </dgm:if>
                  <dgm:else name="Name21">
                    <dgm:constrLst>
                      <dgm:constr type="w" for="ch" forName="child3" refType="w"/>
                      <dgm:constr type="h" for="ch" forName="child3" refType="h"/>
                      <dgm:constr type="b" for="ch" forName="child3" refType="h"/>
                      <dgm:constr type="l" for="ch" forName="child3"/>
                      <dgm:constr type="w" for="ch" forName="child3Text" refType="w" fact="0.7"/>
                      <dgm:constr type="h" for="ch" forName="child3Text" refType="h" fact="0.75"/>
                      <dgm:constr type="b" for="ch" forName="child3Text" refType="h"/>
                      <dgm:constr type="l" for="ch" forName="child3Text"/>
                    </dgm:constrLst>
                  </dgm:else>
                </dgm:choose>
                <dgm:ruleLst/>
                <dgm:layoutNode name="child3" styleLbl="bgAcc1">
                  <dgm:alg type="sp"/>
                  <dgm:shape xmlns:r="http://schemas.openxmlformats.org/officeDocument/2006/relationships" type="roundRect" r:blip="" zOrderOff="-4">
                    <dgm:adjLst>
                      <dgm:adj idx="1" val="0.1"/>
                    </dgm:adjLst>
                  </dgm:shape>
                  <dgm:presOf axis="ch des" ptType="node node" st="3 1" cnt="1 0"/>
                  <dgm:constrLst/>
                  <dgm:ruleLst/>
                </dgm:layoutNode>
                <dgm:layoutNode name="child3Text" styleLbl="bgAcc1">
                  <dgm:varLst>
                    <dgm:bulletEnabled val="1"/>
                  </dgm:varLst>
                  <dgm:alg type="tx">
                    <dgm:param type="stBulletLvl" val="1"/>
                  </dgm:alg>
                  <dgm:shape xmlns:r="http://schemas.openxmlformats.org/officeDocument/2006/relationships" type="roundRect" r:blip="" zOrderOff="-4" hideGeom="1">
                    <dgm:adjLst>
                      <dgm:adj idx="1" val="0.1"/>
                    </dgm:adjLst>
                  </dgm:shape>
                  <dgm:presOf axis="ch des" ptType="node node" st="3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22"/>
          </dgm:choose>
          <dgm:choose name="Name23">
            <dgm:if name="Name24" axis="ch ch" ptType="node node" st="4 1" cnt="1 0" func="cnt" op="gte" val="1">
              <dgm:layoutNode name="child4group">
                <dgm:alg type="composite">
                  <dgm:param type="horzAlign" val="none"/>
                  <dgm:param type="vertAlign" val="none"/>
                </dgm:alg>
                <dgm:shape xmlns:r="http://schemas.openxmlformats.org/officeDocument/2006/relationships" r:blip="">
                  <dgm:adjLst/>
                </dgm:shape>
                <dgm:presOf/>
                <dgm:choose name="Name25">
                  <dgm:if name="Name26" func="var" arg="dir" op="equ" val="norm">
                    <dgm:constrLst>
                      <dgm:constr type="w" for="ch" forName="child4" refType="w"/>
                      <dgm:constr type="h" for="ch" forName="child4" refType="h"/>
                      <dgm:constr type="b" for="ch" forName="child4" refType="h"/>
                      <dgm:constr type="l" for="ch" forName="child4"/>
                      <dgm:constr type="w" for="ch" forName="child4Text" refType="w" fact="0.7"/>
                      <dgm:constr type="h" for="ch" forName="child4Text" refType="h" fact="0.75"/>
                      <dgm:constr type="b" for="ch" forName="child4Text" refType="h"/>
                      <dgm:constr type="l" for="ch" forName="child4Text"/>
                    </dgm:constrLst>
                  </dgm:if>
                  <dgm:else name="Name27">
                    <dgm:constrLst>
                      <dgm:constr type="w" for="ch" forName="child4" refType="w"/>
                      <dgm:constr type="h" for="ch" forName="child4" refType="h"/>
                      <dgm:constr type="b" for="ch" forName="child4" refType="h"/>
                      <dgm:constr type="r" for="ch" forName="child4" refType="w"/>
                      <dgm:constr type="w" for="ch" forName="child4Text" refType="w" fact="0.7"/>
                      <dgm:constr type="h" for="ch" forName="child4Text" refType="h" fact="0.75"/>
                      <dgm:constr type="b" for="ch" forName="child4Text" refType="h"/>
                      <dgm:constr type="r" for="ch" forName="child4Text" refType="w"/>
                    </dgm:constrLst>
                  </dgm:else>
                </dgm:choose>
                <dgm:ruleLst/>
                <dgm:layoutNode name="child4" styleLbl="bgAcc1">
                  <dgm:alg type="sp"/>
                  <dgm:shape xmlns:r="http://schemas.openxmlformats.org/officeDocument/2006/relationships" type="roundRect" r:blip="" zOrderOff="-4">
                    <dgm:adjLst>
                      <dgm:adj idx="1" val="0.1"/>
                    </dgm:adjLst>
                  </dgm:shape>
                  <dgm:presOf axis="ch des" ptType="node node" st="4 1" cnt="1 0"/>
                  <dgm:constrLst/>
                  <dgm:ruleLst/>
                </dgm:layoutNode>
                <dgm:layoutNode name="child4Text" styleLbl="bgAcc1">
                  <dgm:varLst>
                    <dgm:bulletEnabled val="1"/>
                  </dgm:varLst>
                  <dgm:alg type="tx">
                    <dgm:param type="stBulletLvl" val="1"/>
                  </dgm:alg>
                  <dgm:shape xmlns:r="http://schemas.openxmlformats.org/officeDocument/2006/relationships" type="roundRect" r:blip="" zOrderOff="-4" hideGeom="1">
                    <dgm:adjLst>
                      <dgm:adj idx="1" val="0.1"/>
                    </dgm:adjLst>
                  </dgm:shape>
                  <dgm:presOf axis="ch des" ptType="node node" st="4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28"/>
          </dgm:choose>
          <dgm:layoutNode name="childPlaceholder">
            <dgm:alg type="sp"/>
            <dgm:shape xmlns:r="http://schemas.openxmlformats.org/officeDocument/2006/relationships" r:blip="">
              <dgm:adjLst/>
            </dgm:shape>
            <dgm:presOf/>
            <dgm:constrLst/>
            <dgm:ruleLst/>
          </dgm:layoutNode>
        </dgm:layoutNode>
        <dgm:layoutNode name="circle">
          <dgm:alg type="composite">
            <dgm:param type="ar" val="1"/>
          </dgm:alg>
          <dgm:shape xmlns:r="http://schemas.openxmlformats.org/officeDocument/2006/relationships" r:blip="">
            <dgm:adjLst/>
          </dgm:shape>
          <dgm:presOf/>
          <dgm:choose name="Name29">
            <dgm:if name="Name30" func="var" arg="dir" op="equ" val="norm">
              <dgm:constrLst>
                <dgm:constr type="primFontSz" for="ch" ptType="node" op="equ" val="65"/>
                <dgm:constr type="w" for="ch" forName="quadrant1" refType="w" fact="0.433"/>
                <dgm:constr type="h" for="ch" forName="quadrant1" refType="h" fact="0.433"/>
                <dgm:constr type="b" for="ch" forName="quadrant1" refType="h" fact="0.5"/>
                <dgm:constr type="bOff" for="ch" forName="quadrant1" refType="h" fact="-0.01"/>
                <dgm:constr type="r" for="ch" forName="quadrant1" refType="w" fact="0.5"/>
                <dgm:constr type="rOff" for="ch" forName="quadrant1" refType="w" fact="-0.01"/>
                <dgm:constr type="w" for="ch" forName="quadrant2" refType="w" fact="0.433"/>
                <dgm:constr type="h" for="ch" forName="quadrant2" refType="h" fact="0.433"/>
                <dgm:constr type="b" for="ch" forName="quadrant2" refType="h" fact="0.5"/>
                <dgm:constr type="bOff" for="ch" forName="quadrant2" refType="h" fact="-0.01"/>
                <dgm:constr type="l" for="ch" forName="quadrant2" refType="w" fact="0.5"/>
                <dgm:constr type="lOff" for="ch" forName="quadrant2" refType="w" fact="0.01"/>
                <dgm:constr type="w" for="ch" forName="quadrant3" refType="w" fact="0.433"/>
                <dgm:constr type="h" for="ch" forName="quadrant3" refType="h" fact="0.433"/>
                <dgm:constr type="t" for="ch" forName="quadrant3" refType="h" fact="0.5"/>
                <dgm:constr type="tOff" for="ch" forName="quadrant3" refType="h" fact="0.01"/>
                <dgm:constr type="l" for="ch" forName="quadrant3" refType="w" fact="0.5"/>
                <dgm:constr type="lOff" for="ch" forName="quadrant3" refType="w" fact="0.01"/>
                <dgm:constr type="w" for="ch" forName="quadrant4" refType="w" fact="0.433"/>
                <dgm:constr type="h" for="ch" forName="quadrant4" refType="h" fact="0.433"/>
                <dgm:constr type="t" for="ch" forName="quadrant4" refType="h" fact="0.5"/>
                <dgm:constr type="tOff" for="ch" forName="quadrant4" refType="h" fact="0.01"/>
                <dgm:constr type="r" for="ch" forName="quadrant4" refType="w" fact="0.5"/>
                <dgm:constr type="rOff" for="ch" forName="quadrant4" refType="w" fact="-0.01"/>
              </dgm:constrLst>
            </dgm:if>
            <dgm:else name="Name31">
              <dgm:constrLst>
                <dgm:constr type="primFontSz" for="ch" ptType="node" op="equ" val="65"/>
                <dgm:constr type="w" for="ch" forName="quadrant1" refType="w" fact="0.433"/>
                <dgm:constr type="h" for="ch" forName="quadrant1" refType="h" fact="0.433"/>
                <dgm:constr type="b" for="ch" forName="quadrant1" refType="h" fact="0.5"/>
                <dgm:constr type="bOff" for="ch" forName="quadrant1" refType="h" fact="-0.01"/>
                <dgm:constr type="l" for="ch" forName="quadrant1" refType="w" fact="0.5"/>
                <dgm:constr type="lOff" for="ch" forName="quadrant1" refType="w" fact="0.01"/>
                <dgm:constr type="w" for="ch" forName="quadrant2" refType="w" fact="0.433"/>
                <dgm:constr type="h" for="ch" forName="quadrant2" refType="h" fact="0.433"/>
                <dgm:constr type="b" for="ch" forName="quadrant2" refType="h" fact="0.5"/>
                <dgm:constr type="bOff" for="ch" forName="quadrant2" refType="h" fact="-0.01"/>
                <dgm:constr type="r" for="ch" forName="quadrant2" refType="w" fact="0.5"/>
                <dgm:constr type="rOff" for="ch" forName="quadrant2" refType="w" fact="-0.01"/>
                <dgm:constr type="w" for="ch" forName="quadrant3" refType="w" fact="0.433"/>
                <dgm:constr type="h" for="ch" forName="quadrant3" refType="h" fact="0.433"/>
                <dgm:constr type="t" for="ch" forName="quadrant3" refType="h" fact="0.5"/>
                <dgm:constr type="tOff" for="ch" forName="quadrant3" refType="h" fact="0.01"/>
                <dgm:constr type="r" for="ch" forName="quadrant3" refType="w" fact="0.5"/>
                <dgm:constr type="rOff" for="ch" forName="quadrant3" refType="w" fact="-0.01"/>
                <dgm:constr type="w" for="ch" forName="quadrant4" refType="w" fact="0.433"/>
                <dgm:constr type="h" for="ch" forName="quadrant4" refType="h" fact="0.433"/>
                <dgm:constr type="t" for="ch" forName="quadrant4" refType="h" fact="0.5"/>
                <dgm:constr type="tOff" for="ch" forName="quadrant4" refType="h" fact="0.01"/>
                <dgm:constr type="l" for="ch" forName="quadrant4" refType="w" fact="0.5"/>
                <dgm:constr type="lOff" for="ch" forName="quadrant4" refType="w" fact="0.01"/>
              </dgm:constrLst>
            </dgm:else>
          </dgm:choose>
          <dgm:ruleLst/>
          <dgm:layoutNode name="quadrant1" styleLbl="node1">
            <dgm:varLst>
              <dgm:chMax val="1"/>
              <dgm:bulletEnabled val="1"/>
            </dgm:varLst>
            <dgm:alg type="tx"/>
            <dgm:choose name="Name32">
              <dgm:if name="Name33" func="var" arg="dir" op="equ" val="norm">
                <dgm:shape xmlns:r="http://schemas.openxmlformats.org/officeDocument/2006/relationships" type="pieWedge" r:blip="">
                  <dgm:adjLst/>
                </dgm:shape>
              </dgm:if>
              <dgm:else name="Name34">
                <dgm:shape xmlns:r="http://schemas.openxmlformats.org/officeDocument/2006/relationships" rot="90" type="pieWedge" r:blip="">
                  <dgm:adjLst/>
                </dgm:shape>
              </dgm:else>
            </dgm:choose>
            <dgm:presOf axis="ch" ptType="node" cnt="1"/>
            <dgm:constrLst/>
            <dgm:ruleLst>
              <dgm:rule type="primFontSz" val="5" fact="NaN" max="NaN"/>
            </dgm:ruleLst>
          </dgm:layoutNode>
          <dgm:layoutNode name="quadrant2" styleLbl="node1">
            <dgm:varLst>
              <dgm:chMax val="1"/>
              <dgm:bulletEnabled val="1"/>
            </dgm:varLst>
            <dgm:alg type="tx"/>
            <dgm:choose name="Name35">
              <dgm:if name="Name36" func="var" arg="dir" op="equ" val="norm">
                <dgm:shape xmlns:r="http://schemas.openxmlformats.org/officeDocument/2006/relationships" rot="90" type="pieWedge" r:blip="">
                  <dgm:adjLst/>
                </dgm:shape>
              </dgm:if>
              <dgm:else name="Name37">
                <dgm:shape xmlns:r="http://schemas.openxmlformats.org/officeDocument/2006/relationships" type="pieWedge" r:blip="">
                  <dgm:adjLst/>
                </dgm:shape>
              </dgm:else>
            </dgm:choose>
            <dgm:presOf axis="ch" ptType="node" st="2" cnt="1"/>
            <dgm:constrLst/>
            <dgm:ruleLst>
              <dgm:rule type="primFontSz" val="5" fact="NaN" max="NaN"/>
            </dgm:ruleLst>
          </dgm:layoutNode>
          <dgm:layoutNode name="quadrant3" styleLbl="node1">
            <dgm:varLst>
              <dgm:chMax val="1"/>
              <dgm:bulletEnabled val="1"/>
            </dgm:varLst>
            <dgm:alg type="tx"/>
            <dgm:choose name="Name38">
              <dgm:if name="Name39" func="var" arg="dir" op="equ" val="norm">
                <dgm:shape xmlns:r="http://schemas.openxmlformats.org/officeDocument/2006/relationships" rot="180" type="pieWedge" r:blip="">
                  <dgm:adjLst/>
                </dgm:shape>
              </dgm:if>
              <dgm:else name="Name40">
                <dgm:shape xmlns:r="http://schemas.openxmlformats.org/officeDocument/2006/relationships" rot="270" type="pieWedge" r:blip="">
                  <dgm:adjLst/>
                </dgm:shape>
              </dgm:else>
            </dgm:choose>
            <dgm:presOf axis="ch" ptType="node" st="3" cnt="1"/>
            <dgm:constrLst/>
            <dgm:ruleLst>
              <dgm:rule type="primFontSz" val="5" fact="NaN" max="NaN"/>
            </dgm:ruleLst>
          </dgm:layoutNode>
          <dgm:layoutNode name="quadrant4" styleLbl="node1">
            <dgm:varLst>
              <dgm:chMax val="1"/>
              <dgm:bulletEnabled val="1"/>
            </dgm:varLst>
            <dgm:alg type="tx"/>
            <dgm:choose name="Name41">
              <dgm:if name="Name42" func="var" arg="dir" op="equ" val="norm">
                <dgm:shape xmlns:r="http://schemas.openxmlformats.org/officeDocument/2006/relationships" rot="270" type="pieWedge" r:blip="">
                  <dgm:adjLst/>
                </dgm:shape>
              </dgm:if>
              <dgm:else name="Name43">
                <dgm:shape xmlns:r="http://schemas.openxmlformats.org/officeDocument/2006/relationships" rot="180" type="pieWedge" r:blip="">
                  <dgm:adjLst/>
                </dgm:shape>
              </dgm:else>
            </dgm:choose>
            <dgm:presOf axis="ch" ptType="node" st="4" cnt="1"/>
            <dgm:constrLst/>
            <dgm:ruleLst>
              <dgm:rule type="primFontSz" val="5" fact="NaN" max="NaN"/>
            </dgm:ruleLst>
          </dgm:layoutNode>
          <dgm:layoutNode name="quadrantPlaceholder">
            <dgm:alg type="sp"/>
            <dgm:shape xmlns:r="http://schemas.openxmlformats.org/officeDocument/2006/relationships" r:blip="">
              <dgm:adjLst/>
            </dgm:shape>
            <dgm:presOf/>
            <dgm:constrLst/>
            <dgm:ruleLst/>
          </dgm:layoutNode>
        </dgm:layoutNode>
        <dgm:layoutNode name="center1" styleLbl="fgShp">
          <dgm:alg type="sp"/>
          <dgm:choose name="Name44">
            <dgm:if name="Name45" func="var" arg="dir" op="equ" val="norm">
              <dgm:shape xmlns:r="http://schemas.openxmlformats.org/officeDocument/2006/relationships" type="circularArrow" r:blip="" zOrderOff="16">
                <dgm:adjLst/>
              </dgm:shape>
            </dgm:if>
            <dgm:else name="Name46">
              <dgm:shape xmlns:r="http://schemas.openxmlformats.org/officeDocument/2006/relationships" rot="180" type="leftCircularArrow" r:blip="" zOrderOff="16">
                <dgm:adjLst/>
              </dgm:shape>
            </dgm:else>
          </dgm:choose>
          <dgm:presOf/>
          <dgm:constrLst/>
          <dgm:ruleLst/>
        </dgm:layoutNode>
        <dgm:layoutNode name="center2" styleLbl="fgShp">
          <dgm:alg type="sp"/>
          <dgm:choose name="Name47">
            <dgm:if name="Name48" func="var" arg="dir" op="equ" val="norm">
              <dgm:shape xmlns:r="http://schemas.openxmlformats.org/officeDocument/2006/relationships" rot="180" type="circularArrow" r:blip="" zOrderOff="16">
                <dgm:adjLst/>
              </dgm:shape>
            </dgm:if>
            <dgm:else name="Name49">
              <dgm:shape xmlns:r="http://schemas.openxmlformats.org/officeDocument/2006/relationships" type="leftCircularArrow" r:blip="" zOrderOff="16">
                <dgm:adjLst/>
              </dgm:shape>
            </dgm:else>
          </dgm:choose>
          <dgm:presOf/>
          <dgm:constrLst/>
          <dgm:ruleLst/>
        </dgm:layoutNode>
      </dgm:if>
      <dgm:else name="Name50"/>
    </dgm:choose>
  </dgm:layoutNode>
</dgm:layoutDef>
</file>

<file path=word/diagrams/layout3.xml><?xml version="1.0" encoding="utf-8"?>
<dgm:layoutDef xmlns:dgm="http://schemas.openxmlformats.org/drawingml/2006/diagram" xmlns:a="http://schemas.openxmlformats.org/drawingml/2006/main" uniqueId="urn:microsoft.com/office/officeart/2005/8/layout/pyramid1">
  <dgm:title val=""/>
  <dgm:desc val=""/>
  <dgm:catLst>
    <dgm:cat type="pyramid" pri="1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pyra">
          <dgm:param type="linDir" val="fromB"/>
          <dgm:param type="txDir" val="fromT"/>
          <dgm:param type="pyraAcctPos" val="aft"/>
          <dgm:param type="pyraAcctTxMar" val="step"/>
          <dgm:param type="pyraAcctBkgdNode" val="acctBkgd"/>
          <dgm:param type="pyraAcctTxNode" val="acctTx"/>
          <dgm:param type="pyraLvlNode" val="level"/>
        </dgm:alg>
      </dgm:if>
      <dgm:else name="Name3">
        <dgm:alg type="pyra">
          <dgm:param type="linDir" val="fromB"/>
          <dgm:param type="txDir" val="fromT"/>
          <dgm:param type="pyraAcctPos" val="bef"/>
          <dgm:param type="pyraAcctTxMar" val="step"/>
          <dgm:param type="pyraAcctBkgdNode" val="acctBkgd"/>
          <dgm:param type="pyraAcctTxNode" val="acctTx"/>
          <dgm:param type="pyraLvlNode" val="level"/>
        </dgm:alg>
      </dgm:else>
    </dgm:choose>
    <dgm:shape xmlns:r="http://schemas.openxmlformats.org/officeDocument/2006/relationships" r:blip="">
      <dgm:adjLst/>
    </dgm:shape>
    <dgm:presOf/>
    <dgm:choose name="Name4">
      <dgm:if name="Name5" axis="root des" ptType="all node" func="maxDepth" op="gte" val="2">
        <dgm:constrLst>
          <dgm:constr type="primFontSz" for="des" forName="levelTx" op="equ"/>
          <dgm:constr type="secFontSz" for="des" forName="acctTx" op="equ"/>
          <dgm:constr type="pyraAcctRatio" val="0.32"/>
        </dgm:constrLst>
      </dgm:if>
      <dgm:else name="Name6">
        <dgm:constrLst>
          <dgm:constr type="primFontSz" for="des" forName="levelTx" op="equ"/>
          <dgm:constr type="secFontSz" for="des" forName="acctTx" op="equ"/>
          <dgm:constr type="pyraAcctRatio"/>
        </dgm:constrLst>
      </dgm:else>
    </dgm:choose>
    <dgm:ruleLst/>
    <dgm:forEach name="Name7" axis="ch" ptType="node">
      <dgm:layoutNode name="Name8">
        <dgm:alg type="composite">
          <dgm:param type="horzAlign" val="none"/>
        </dgm:alg>
        <dgm:shape xmlns:r="http://schemas.openxmlformats.org/officeDocument/2006/relationships" r:blip="">
          <dgm:adjLst/>
        </dgm:shape>
        <dgm:presOf/>
        <dgm:choose name="Name9">
          <dgm:if name="Name10" axis="self" ptType="node" func="pos" op="equ" val="1">
            <dgm:constrLst>
              <dgm:constr type="ctrX" for="ch" forName="acctBkgd" val="1"/>
              <dgm:constr type="ctrY" for="ch" forName="acctBkgd" val="1"/>
              <dgm:constr type="w" for="ch" forName="acctBkgd" val="1"/>
              <dgm:constr type="h" for="ch" forName="acctBkgd" val="1"/>
              <dgm:constr type="ctrX" for="ch" forName="acctTx" val="1"/>
              <dgm:constr type="ctrY" for="ch" forName="acctTx" val="1"/>
              <dgm:constr type="w" for="ch" forName="acctTx" val="1"/>
              <dgm:constr type="h" for="ch" forName="acctTx" val="1"/>
              <dgm:constr type="ctrX" for="ch" forName="level" val="1"/>
              <dgm:constr type="ctrY" for="ch" forName="level" val="1"/>
              <dgm:constr type="w" for="ch" forName="level" val="1"/>
              <dgm:constr type="h" for="ch" forName="level" val="1"/>
              <dgm:constr type="ctrX" for="ch" forName="levelTx" refType="ctrX" refFor="ch" refForName="level"/>
              <dgm:constr type="ctrY" for="ch" forName="levelTx" refType="ctrY" refFor="ch" refForName="level"/>
              <dgm:constr type="w" for="ch" forName="levelTx" refType="w" refFor="ch" refForName="level"/>
              <dgm:constr type="h" for="ch" forName="levelTx" refType="h" refFor="ch" refForName="level"/>
            </dgm:constrLst>
          </dgm:if>
          <dgm:else name="Name11">
            <dgm:constrLst>
              <dgm:constr type="ctrX" for="ch" forName="acctBkgd" val="1"/>
              <dgm:constr type="ctrY" for="ch" forName="acctBkgd" val="1"/>
              <dgm:constr type="w" for="ch" forName="acctBkgd" val="1"/>
              <dgm:constr type="h" for="ch" forName="acctBkgd" val="1"/>
              <dgm:constr type="ctrX" for="ch" forName="acctTx" val="1"/>
              <dgm:constr type="ctrY" for="ch" forName="acctTx" val="1"/>
              <dgm:constr type="w" for="ch" forName="acctTx" val="1"/>
              <dgm:constr type="h" for="ch" forName="acctTx" val="1"/>
              <dgm:constr type="ctrX" for="ch" forName="level" val="1"/>
              <dgm:constr type="ctrY" for="ch" forName="level" val="1"/>
              <dgm:constr type="w" for="ch" forName="level" val="1"/>
              <dgm:constr type="h" for="ch" forName="level" val="1"/>
              <dgm:constr type="ctrX" for="ch" forName="levelTx" refType="ctrX" refFor="ch" refForName="level"/>
              <dgm:constr type="ctrY" for="ch" forName="levelTx" refType="ctrY" refFor="ch" refForName="level"/>
              <dgm:constr type="w" for="ch" forName="levelTx" refType="w" refFor="ch" refForName="level" fact="0.65"/>
              <dgm:constr type="h" for="ch" forName="levelTx" refType="h" refFor="ch" refForName="level"/>
            </dgm:constrLst>
          </dgm:else>
        </dgm:choose>
        <dgm:ruleLst/>
        <dgm:choose name="Name12">
          <dgm:if name="Name13" axis="ch" ptType="node" func="cnt" op="gte" val="1">
            <dgm:layoutNode name="acctBkgd" styleLbl="alignAcc1">
              <dgm:alg type="sp"/>
              <dgm:shape xmlns:r="http://schemas.openxmlformats.org/officeDocument/2006/relationships" type="nonIsoscelesTrapezoid" r:blip="">
                <dgm:adjLst/>
              </dgm:shape>
              <dgm:presOf axis="des" ptType="node"/>
              <dgm:constrLst/>
              <dgm:ruleLst/>
            </dgm:layoutNode>
            <dgm:layoutNode name="acctTx" styleLbl="alignAcc1">
              <dgm:varLst>
                <dgm:bulletEnabled val="1"/>
              </dgm:varLst>
              <dgm:alg type="tx">
                <dgm:param type="stBulletLvl" val="1"/>
                <dgm:param type="txAnchorVertCh" val="mid"/>
              </dgm:alg>
              <dgm:shape xmlns:r="http://schemas.openxmlformats.org/officeDocument/2006/relationships" type="nonIsoscelesTrapezoid" r:blip="" hideGeom="1">
                <dgm:adjLst/>
              </dgm:shape>
              <dgm:presOf axis="des" ptType="node"/>
              <dgm:constrLst>
                <dgm:constr type="secFontSz" val="65"/>
                <dgm:constr type="primFontSz" refType="secFontSz"/>
                <dgm:constr type="tMarg" refType="secFontSz" fact="0.3"/>
                <dgm:constr type="bMarg" refType="secFontSz" fact="0.3"/>
                <dgm:constr type="lMarg" refType="secFontSz" fact="0.3"/>
                <dgm:constr type="rMarg" refType="secFontSz" fact="0.3"/>
              </dgm:constrLst>
              <dgm:ruleLst>
                <dgm:rule type="secFontSz" val="5" fact="NaN" max="NaN"/>
              </dgm:ruleLst>
            </dgm:layoutNode>
          </dgm:if>
          <dgm:else name="Name14"/>
        </dgm:choose>
        <dgm:layoutNode name="level">
          <dgm:varLst>
            <dgm:chMax val="1"/>
            <dgm:bulletEnabled val="1"/>
          </dgm:varLst>
          <dgm:alg type="sp"/>
          <dgm:shape xmlns:r="http://schemas.openxmlformats.org/officeDocument/2006/relationships" type="trapezoid" r:blip="">
            <dgm:adjLst/>
          </dgm:shape>
          <dgm:presOf axis="self"/>
          <dgm:constrLst>
            <dgm:constr type="h" val="500"/>
            <dgm:constr type="w" val="1"/>
          </dgm:constrLst>
          <dgm:ruleLst/>
        </dgm:layoutNode>
        <dgm:layoutNode name="levelTx" styleLbl="revTx">
          <dgm:varLst>
            <dgm:chMax val="1"/>
            <dgm:bulletEnabled val="1"/>
          </dgm:varLst>
          <dgm:alg type="tx"/>
          <dgm:shape xmlns:r="http://schemas.openxmlformats.org/officeDocument/2006/relationships" type="rect" r:blip="" hideGeom="1">
            <dgm:adjLst/>
          </dgm:shape>
          <dgm:presOf axis="self"/>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556</TotalTime>
  <Pages>44</Pages>
  <Words>15254</Words>
  <Characters>26239</Characters>
  <Application>Microsoft Office Word</Application>
  <DocSecurity>0</DocSecurity>
  <Lines>1457</Lines>
  <Paragraphs>1481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40012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沐飞 李</cp:lastModifiedBy>
  <cp:revision>24</cp:revision>
  <dcterms:created xsi:type="dcterms:W3CDTF">2013-12-23T23:15:00Z</dcterms:created>
  <dcterms:modified xsi:type="dcterms:W3CDTF">2026-03-26T08:11:00Z</dcterms:modified>
  <cp:category/>
</cp:coreProperties>
</file>