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0B19287E" w:rsidR="005F0EAE" w:rsidRDefault="005F0EAE" w:rsidP="005F0EAE">
      <w:pPr>
        <w:jc w:val="center"/>
      </w:pPr>
      <w:r>
        <w:t xml:space="preserve"> </w:t>
      </w:r>
      <w:bookmarkStart w:id="0" w:name="bmLogo"/>
      <w:bookmarkEnd w:id="0"/>
      <w:r w:rsidR="00EC0260">
        <w:rPr>
          <w:noProof/>
        </w:rPr>
        <w:drawing>
          <wp:inline distT="0" distB="0" distL="0" distR="0" wp14:anchorId="5F331B00" wp14:editId="6AFAB307">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6EAF4AE" w:rsidR="005F0EAE" w:rsidRDefault="00F2571F"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6193F07A" w14:textId="05B26685" w:rsidR="005F0EAE" w:rsidRPr="00DD2D7D" w:rsidRDefault="005F0EAE" w:rsidP="00F034B1">
      <w:pPr>
        <w:pStyle w:val="Heading1"/>
        <w:rPr>
          <w:b w:val="0"/>
        </w:rPr>
      </w:pPr>
      <w:r>
        <w:t>MATHEMATICS</w:t>
      </w:r>
      <w:bookmarkStart w:id="3" w:name="bmCourse"/>
      <w:bookmarkEnd w:id="3"/>
      <w:r w:rsidR="00F034B1">
        <w:t xml:space="preserve"> </w:t>
      </w:r>
      <w:r w:rsidR="00F2571F">
        <w:t>APPLICATIONS</w:t>
      </w:r>
    </w:p>
    <w:p w14:paraId="037D69C4" w14:textId="3B022AD1" w:rsidR="005F0EAE" w:rsidRPr="00DD2D7D" w:rsidRDefault="00F2571F" w:rsidP="005F0EAE">
      <w:pPr>
        <w:rPr>
          <w:rFonts w:eastAsiaTheme="majorEastAsia" w:cstheme="majorBidi"/>
          <w:b/>
          <w:sz w:val="36"/>
          <w:szCs w:val="32"/>
        </w:rPr>
      </w:pPr>
      <w:bookmarkStart w:id="4" w:name="bmUnit"/>
      <w:bookmarkEnd w:id="4"/>
      <w:r>
        <w:rPr>
          <w:rFonts w:eastAsiaTheme="majorEastAsia" w:cstheme="majorBidi"/>
          <w:b/>
          <w:sz w:val="36"/>
          <w:szCs w:val="32"/>
        </w:rPr>
        <w:t>UNIT 1</w:t>
      </w:r>
    </w:p>
    <w:p w14:paraId="7D4F37D3" w14:textId="4A7B1ED3" w:rsidR="005F0EAE" w:rsidRPr="0032717C" w:rsidRDefault="005F0EAE" w:rsidP="005F0EAE">
      <w:pPr>
        <w:pStyle w:val="Heading2"/>
      </w:pPr>
      <w:r>
        <w:t xml:space="preserve">Section </w:t>
      </w:r>
      <w:bookmarkStart w:id="5" w:name="bmSec1"/>
      <w:bookmarkEnd w:id="5"/>
      <w:r w:rsidR="00F2571F">
        <w:t>Two</w:t>
      </w:r>
      <w:r>
        <w:t>:</w:t>
      </w:r>
    </w:p>
    <w:p w14:paraId="631D9F9F" w14:textId="705A6D79" w:rsidR="005F0EAE" w:rsidRPr="007936BA" w:rsidRDefault="005F0EAE" w:rsidP="005F0EAE">
      <w:pPr>
        <w:pStyle w:val="Heading2"/>
      </w:pPr>
      <w:r>
        <w:t>Calculator-</w:t>
      </w:r>
      <w:bookmarkStart w:id="6" w:name="bmCal1"/>
      <w:bookmarkEnd w:id="6"/>
      <w:r w:rsidR="00F2571F">
        <w:t>assumed</w:t>
      </w:r>
    </w:p>
    <w:p w14:paraId="02818E47" w14:textId="77777777" w:rsidR="005F0EAE" w:rsidRPr="0032717C" w:rsidRDefault="005F0EAE" w:rsidP="005F0EAE">
      <w:pPr>
        <w:tabs>
          <w:tab w:val="right" w:pos="9270"/>
        </w:tabs>
      </w:pPr>
    </w:p>
    <w:p w14:paraId="63440A38" w14:textId="77777777" w:rsidR="005F0EAE" w:rsidRPr="007936BA" w:rsidRDefault="005F0EAE" w:rsidP="005F0EAE">
      <w:pPr>
        <w:tabs>
          <w:tab w:val="right" w:pos="9270"/>
        </w:tabs>
        <w:rPr>
          <w:rFonts w:cs="Arial"/>
          <w:szCs w:val="22"/>
        </w:rPr>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294E34DC" w:rsidR="005F0EAE" w:rsidRDefault="005F0EAE" w:rsidP="005F0EAE">
      <w:pPr>
        <w:keepNext/>
        <w:outlineLvl w:val="2"/>
        <w:rPr>
          <w:rFonts w:cs="Arial"/>
          <w:b/>
          <w:bCs/>
          <w:noProof/>
          <w:szCs w:val="22"/>
        </w:rPr>
      </w:pPr>
    </w:p>
    <w:p w14:paraId="384E9731" w14:textId="3A0B0047" w:rsidR="00F034B1" w:rsidRDefault="00F034B1" w:rsidP="005F0EAE">
      <w:pPr>
        <w:keepNext/>
        <w:outlineLvl w:val="2"/>
        <w:rPr>
          <w:rFonts w:cs="Arial"/>
          <w:b/>
          <w:bCs/>
          <w:noProof/>
          <w:szCs w:val="22"/>
        </w:rPr>
      </w:pPr>
    </w:p>
    <w:p w14:paraId="0E3B106E" w14:textId="708820A2" w:rsidR="006F14DD" w:rsidRPr="00187DCB" w:rsidRDefault="006F14DD" w:rsidP="009C1299">
      <w:pPr>
        <w:keepNext/>
        <w:ind w:left="720"/>
        <w:outlineLvl w:val="2"/>
        <w:rPr>
          <w:rFonts w:cs="Arial"/>
          <w:bCs/>
          <w:noProof/>
          <w:szCs w:val="22"/>
        </w:rPr>
      </w:pPr>
      <w:r w:rsidRPr="00187DCB">
        <w:rPr>
          <w:rFonts w:cs="Arial"/>
          <w:bCs/>
          <w:noProof/>
          <w:szCs w:val="22"/>
        </w:rPr>
        <w:t>Teacher’s Name</w:t>
      </w:r>
      <w:r w:rsidRPr="00187DCB">
        <w:rPr>
          <w:rFonts w:cs="Arial"/>
          <w:bCs/>
          <w:noProof/>
          <w:szCs w:val="22"/>
        </w:rPr>
        <w:tab/>
      </w:r>
      <w:r>
        <w:rPr>
          <w:rFonts w:cs="Arial"/>
          <w:bCs/>
          <w:noProof/>
          <w:szCs w:val="22"/>
        </w:rPr>
        <w:t>Hennighan</w:t>
      </w:r>
      <w:r>
        <w:rPr>
          <w:rFonts w:cs="Arial"/>
          <w:bCs/>
          <w:noProof/>
          <w:szCs w:val="22"/>
        </w:rPr>
        <w:tab/>
      </w:r>
      <w:r>
        <w:rPr>
          <w:rFonts w:cs="Arial"/>
          <w:bCs/>
          <w:noProof/>
          <w:szCs w:val="22"/>
        </w:rPr>
        <w:tab/>
      </w:r>
      <w:r w:rsidRPr="00187DCB">
        <w:rPr>
          <w:rFonts w:cs="Arial"/>
          <w:bCs/>
          <w:noProof/>
          <w:szCs w:val="22"/>
        </w:rPr>
        <w:t>Hill</w:t>
      </w:r>
      <w:r w:rsidRPr="00187DCB">
        <w:rPr>
          <w:rFonts w:cs="Arial"/>
          <w:bCs/>
          <w:noProof/>
          <w:szCs w:val="22"/>
        </w:rPr>
        <w:tab/>
      </w:r>
      <w:r w:rsidRPr="00187DCB">
        <w:rPr>
          <w:rFonts w:cs="Arial"/>
          <w:bCs/>
          <w:noProof/>
          <w:szCs w:val="22"/>
        </w:rPr>
        <w:tab/>
        <w:t>Scorer</w:t>
      </w:r>
      <w:r w:rsidRPr="00187DCB">
        <w:rPr>
          <w:rFonts w:cs="Arial"/>
          <w:bCs/>
          <w:noProof/>
          <w:szCs w:val="22"/>
        </w:rPr>
        <w:tab/>
      </w:r>
      <w:r w:rsidRPr="00187DCB">
        <w:rPr>
          <w:rFonts w:cs="Arial"/>
          <w:bCs/>
          <w:noProof/>
          <w:szCs w:val="22"/>
        </w:rPr>
        <w:tab/>
      </w:r>
      <w:r>
        <w:rPr>
          <w:rFonts w:cs="Arial"/>
          <w:bCs/>
          <w:noProof/>
          <w:szCs w:val="22"/>
        </w:rPr>
        <w:t>Toh</w:t>
      </w:r>
    </w:p>
    <w:p w14:paraId="0AF2098E" w14:textId="77777777" w:rsidR="006F14DD" w:rsidRPr="00187DCB" w:rsidRDefault="006F14DD" w:rsidP="009C1299">
      <w:pPr>
        <w:keepNext/>
        <w:ind w:left="720"/>
        <w:outlineLvl w:val="2"/>
        <w:rPr>
          <w:rFonts w:cs="Arial"/>
          <w:bCs/>
          <w:noProof/>
          <w:szCs w:val="22"/>
        </w:rPr>
      </w:pPr>
      <w:r w:rsidRPr="00187DCB">
        <w:rPr>
          <w:rFonts w:cs="Arial"/>
          <w:bCs/>
          <w:noProof/>
          <w:szCs w:val="22"/>
        </w:rPr>
        <w:t>(Please circle)</w:t>
      </w:r>
    </w:p>
    <w:p w14:paraId="1540E95A" w14:textId="7644CCB3" w:rsidR="00F034B1" w:rsidRDefault="00F034B1" w:rsidP="005F0EAE">
      <w:pPr>
        <w:keepNext/>
        <w:outlineLvl w:val="2"/>
        <w:rPr>
          <w:rFonts w:cs="Arial"/>
          <w:b/>
          <w:bCs/>
          <w:noProof/>
          <w:szCs w:val="22"/>
        </w:rPr>
      </w:pPr>
    </w:p>
    <w:p w14:paraId="486DF945" w14:textId="77777777" w:rsidR="00F034B1" w:rsidRPr="00206EE6" w:rsidRDefault="00F034B1"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826BF94" w:rsidR="005F0EAE" w:rsidRPr="000124CF" w:rsidRDefault="005F0EAE" w:rsidP="005F0EAE">
      <w:pPr>
        <w:tabs>
          <w:tab w:val="left" w:pos="-720"/>
          <w:tab w:val="left" w:pos="4253"/>
        </w:tabs>
        <w:suppressAutoHyphens/>
      </w:pPr>
      <w:r w:rsidRPr="000124CF">
        <w:t>Readin</w:t>
      </w:r>
      <w:r>
        <w:t>g time before commencing work:</w:t>
      </w:r>
      <w:r>
        <w:tab/>
      </w:r>
      <w:bookmarkStart w:id="7" w:name="bmRT"/>
      <w:bookmarkEnd w:id="7"/>
      <w:r w:rsidR="00F2571F">
        <w:t>ten</w:t>
      </w:r>
      <w:r>
        <w:t xml:space="preserve"> minutes</w:t>
      </w:r>
    </w:p>
    <w:p w14:paraId="5DEDE60C" w14:textId="61907E16" w:rsidR="005F0EAE" w:rsidRPr="000124CF" w:rsidRDefault="005F0EAE" w:rsidP="005F0EAE">
      <w:pPr>
        <w:tabs>
          <w:tab w:val="left" w:pos="-720"/>
          <w:tab w:val="left" w:pos="4253"/>
        </w:tabs>
        <w:suppressAutoHyphens/>
      </w:pPr>
      <w:r>
        <w:t>Working time:</w:t>
      </w:r>
      <w:r>
        <w:tab/>
      </w:r>
      <w:bookmarkStart w:id="8" w:name="bmWT"/>
      <w:bookmarkEnd w:id="8"/>
      <w:r w:rsidR="00F2571F">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F41EC5A" w:rsidR="005F0EAE" w:rsidRPr="000124CF" w:rsidRDefault="005F0EAE" w:rsidP="005F0EAE">
      <w:pPr>
        <w:tabs>
          <w:tab w:val="left" w:pos="-720"/>
          <w:tab w:val="left" w:pos="2268"/>
        </w:tabs>
        <w:suppressAutoHyphens/>
      </w:pPr>
      <w:r>
        <w:t xml:space="preserve">Formula sheet </w:t>
      </w:r>
      <w:bookmarkStart w:id="9" w:name="bmFS"/>
      <w:bookmarkEnd w:id="9"/>
      <w:r w:rsidR="00F2571F">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F153B2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F2571F">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F2571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F2571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C8ADD6D" w:rsidR="005F0EAE" w:rsidRPr="000E7D70" w:rsidRDefault="00F2571F" w:rsidP="0067795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65D500D" w:rsidR="005F0EAE" w:rsidRPr="000E7D70" w:rsidRDefault="00F2571F" w:rsidP="0067795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04D4D812" w:rsidR="005F0EAE" w:rsidRPr="000E7D70" w:rsidRDefault="00F2571F" w:rsidP="0067795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471D9BE" w:rsidR="005F0EAE" w:rsidRPr="00F25E36" w:rsidRDefault="00F2571F" w:rsidP="0067795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EBB387F" w:rsidR="005F0EAE" w:rsidRPr="00F25E36" w:rsidRDefault="00F2571F" w:rsidP="0067795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F733E51" w:rsidR="005F0EAE" w:rsidRPr="00F25E36" w:rsidRDefault="00F2571F" w:rsidP="0067795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F2571F" w:rsidRPr="00F2571F" w14:paraId="2B173F93" w14:textId="77777777" w:rsidTr="00C835DF">
        <w:trPr>
          <w:trHeight w:val="560"/>
        </w:trPr>
        <w:tc>
          <w:tcPr>
            <w:tcW w:w="3402" w:type="dxa"/>
            <w:gridSpan w:val="3"/>
            <w:vAlign w:val="center"/>
          </w:tcPr>
          <w:p w14:paraId="7C7EE4AA" w14:textId="7B65F97F" w:rsidR="00F2571F" w:rsidRPr="00F2571F" w:rsidRDefault="00F2571F" w:rsidP="00F2571F">
            <w:pPr>
              <w:jc w:val="center"/>
              <w:rPr>
                <w:rFonts w:ascii="Times New Roman" w:hAnsi="Times New Roman"/>
              </w:rPr>
            </w:pPr>
            <w:bookmarkStart w:id="18" w:name="bMkTab"/>
            <w:bookmarkEnd w:id="18"/>
            <w:r>
              <w:rPr>
                <w:rFonts w:ascii="Times New Roman" w:hAnsi="Times New Roman"/>
              </w:rPr>
              <w:t>Markers use only</w:t>
            </w:r>
          </w:p>
        </w:tc>
      </w:tr>
      <w:tr w:rsidR="00F2571F" w:rsidRPr="00F2571F" w14:paraId="0323B7E5" w14:textId="77777777" w:rsidTr="00F2571F">
        <w:trPr>
          <w:trHeight w:val="560"/>
        </w:trPr>
        <w:tc>
          <w:tcPr>
            <w:tcW w:w="1134" w:type="dxa"/>
            <w:vAlign w:val="center"/>
          </w:tcPr>
          <w:p w14:paraId="35EEC0F2" w14:textId="12218582" w:rsidR="00F2571F" w:rsidRPr="00F2571F" w:rsidRDefault="00F2571F" w:rsidP="00F2571F">
            <w:pPr>
              <w:jc w:val="center"/>
              <w:rPr>
                <w:rFonts w:ascii="Times New Roman" w:hAnsi="Times New Roman"/>
              </w:rPr>
            </w:pPr>
            <w:r>
              <w:rPr>
                <w:rFonts w:ascii="Times New Roman" w:hAnsi="Times New Roman"/>
              </w:rPr>
              <w:t>Question</w:t>
            </w:r>
          </w:p>
        </w:tc>
        <w:tc>
          <w:tcPr>
            <w:tcW w:w="1134" w:type="dxa"/>
            <w:vAlign w:val="center"/>
          </w:tcPr>
          <w:p w14:paraId="236CD5E3" w14:textId="2B0B962F" w:rsidR="00F2571F" w:rsidRPr="00F2571F" w:rsidRDefault="00F2571F" w:rsidP="00F2571F">
            <w:pPr>
              <w:jc w:val="center"/>
              <w:rPr>
                <w:rFonts w:ascii="Times New Roman" w:hAnsi="Times New Roman"/>
              </w:rPr>
            </w:pPr>
            <w:r>
              <w:rPr>
                <w:rFonts w:ascii="Times New Roman" w:hAnsi="Times New Roman"/>
              </w:rPr>
              <w:t>Maximum</w:t>
            </w:r>
          </w:p>
        </w:tc>
        <w:tc>
          <w:tcPr>
            <w:tcW w:w="1134" w:type="dxa"/>
            <w:vAlign w:val="center"/>
          </w:tcPr>
          <w:p w14:paraId="2156345E" w14:textId="768D4743" w:rsidR="00F2571F" w:rsidRPr="00F2571F" w:rsidRDefault="00F2571F" w:rsidP="00F2571F">
            <w:pPr>
              <w:jc w:val="center"/>
              <w:rPr>
                <w:rFonts w:ascii="Times New Roman" w:hAnsi="Times New Roman"/>
              </w:rPr>
            </w:pPr>
            <w:r>
              <w:rPr>
                <w:rFonts w:ascii="Times New Roman" w:hAnsi="Times New Roman"/>
              </w:rPr>
              <w:t>Mark</w:t>
            </w:r>
          </w:p>
        </w:tc>
      </w:tr>
      <w:tr w:rsidR="00F2571F" w:rsidRPr="00F2571F" w14:paraId="1ED5CC2A" w14:textId="77777777" w:rsidTr="00F2571F">
        <w:trPr>
          <w:trHeight w:val="560"/>
        </w:trPr>
        <w:tc>
          <w:tcPr>
            <w:tcW w:w="1134" w:type="dxa"/>
            <w:vAlign w:val="center"/>
          </w:tcPr>
          <w:p w14:paraId="0C527315" w14:textId="24F3CC67" w:rsidR="00F2571F" w:rsidRPr="00F2571F" w:rsidRDefault="00F2571F" w:rsidP="00F2571F">
            <w:pPr>
              <w:jc w:val="center"/>
              <w:rPr>
                <w:rFonts w:ascii="Times New Roman" w:hAnsi="Times New Roman"/>
              </w:rPr>
            </w:pPr>
            <w:r>
              <w:rPr>
                <w:rFonts w:ascii="Times New Roman" w:hAnsi="Times New Roman"/>
              </w:rPr>
              <w:t>9</w:t>
            </w:r>
          </w:p>
        </w:tc>
        <w:tc>
          <w:tcPr>
            <w:tcW w:w="1134" w:type="dxa"/>
            <w:vAlign w:val="center"/>
          </w:tcPr>
          <w:p w14:paraId="5215AA85" w14:textId="37F55705" w:rsidR="00F2571F" w:rsidRPr="00F2571F" w:rsidRDefault="00F2571F" w:rsidP="00F2571F">
            <w:pPr>
              <w:jc w:val="center"/>
              <w:rPr>
                <w:rFonts w:ascii="Times New Roman" w:hAnsi="Times New Roman"/>
              </w:rPr>
            </w:pPr>
            <w:r>
              <w:rPr>
                <w:rFonts w:ascii="Times New Roman" w:hAnsi="Times New Roman"/>
              </w:rPr>
              <w:t>5</w:t>
            </w:r>
          </w:p>
        </w:tc>
        <w:tc>
          <w:tcPr>
            <w:tcW w:w="1134" w:type="dxa"/>
            <w:vAlign w:val="center"/>
          </w:tcPr>
          <w:p w14:paraId="243BA280" w14:textId="77777777" w:rsidR="00F2571F" w:rsidRPr="00F2571F" w:rsidRDefault="00F2571F" w:rsidP="00F2571F">
            <w:pPr>
              <w:jc w:val="center"/>
              <w:rPr>
                <w:rFonts w:ascii="Times New Roman" w:hAnsi="Times New Roman"/>
              </w:rPr>
            </w:pPr>
          </w:p>
        </w:tc>
      </w:tr>
      <w:tr w:rsidR="00F2571F" w:rsidRPr="00F2571F" w14:paraId="4F6A1380" w14:textId="77777777" w:rsidTr="00F2571F">
        <w:trPr>
          <w:trHeight w:val="560"/>
        </w:trPr>
        <w:tc>
          <w:tcPr>
            <w:tcW w:w="1134" w:type="dxa"/>
            <w:vAlign w:val="center"/>
          </w:tcPr>
          <w:p w14:paraId="0B061B90" w14:textId="5A183F38" w:rsidR="00F2571F" w:rsidRPr="00F2571F" w:rsidRDefault="00F2571F" w:rsidP="00F2571F">
            <w:pPr>
              <w:jc w:val="center"/>
              <w:rPr>
                <w:rFonts w:ascii="Times New Roman" w:hAnsi="Times New Roman"/>
              </w:rPr>
            </w:pPr>
            <w:r>
              <w:rPr>
                <w:rFonts w:ascii="Times New Roman" w:hAnsi="Times New Roman"/>
              </w:rPr>
              <w:t>10</w:t>
            </w:r>
          </w:p>
        </w:tc>
        <w:tc>
          <w:tcPr>
            <w:tcW w:w="1134" w:type="dxa"/>
            <w:vAlign w:val="center"/>
          </w:tcPr>
          <w:p w14:paraId="045C0E8D" w14:textId="6F3E3077" w:rsidR="00F2571F" w:rsidRPr="00F2571F" w:rsidRDefault="00F2571F" w:rsidP="00F2571F">
            <w:pPr>
              <w:jc w:val="center"/>
              <w:rPr>
                <w:rFonts w:ascii="Times New Roman" w:hAnsi="Times New Roman"/>
              </w:rPr>
            </w:pPr>
            <w:r>
              <w:rPr>
                <w:rFonts w:ascii="Times New Roman" w:hAnsi="Times New Roman"/>
              </w:rPr>
              <w:t>7</w:t>
            </w:r>
          </w:p>
        </w:tc>
        <w:tc>
          <w:tcPr>
            <w:tcW w:w="1134" w:type="dxa"/>
            <w:vAlign w:val="center"/>
          </w:tcPr>
          <w:p w14:paraId="5AA6E347" w14:textId="77777777" w:rsidR="00F2571F" w:rsidRPr="00F2571F" w:rsidRDefault="00F2571F" w:rsidP="00F2571F">
            <w:pPr>
              <w:jc w:val="center"/>
              <w:rPr>
                <w:rFonts w:ascii="Times New Roman" w:hAnsi="Times New Roman"/>
              </w:rPr>
            </w:pPr>
          </w:p>
        </w:tc>
      </w:tr>
      <w:tr w:rsidR="00F2571F" w:rsidRPr="00F2571F" w14:paraId="575CD0FB" w14:textId="77777777" w:rsidTr="00F2571F">
        <w:trPr>
          <w:trHeight w:val="560"/>
        </w:trPr>
        <w:tc>
          <w:tcPr>
            <w:tcW w:w="1134" w:type="dxa"/>
            <w:vAlign w:val="center"/>
          </w:tcPr>
          <w:p w14:paraId="337B073E" w14:textId="3FD63F5D" w:rsidR="00F2571F" w:rsidRPr="00F2571F" w:rsidRDefault="00F2571F" w:rsidP="00F2571F">
            <w:pPr>
              <w:jc w:val="center"/>
              <w:rPr>
                <w:rFonts w:ascii="Times New Roman" w:hAnsi="Times New Roman"/>
              </w:rPr>
            </w:pPr>
            <w:r>
              <w:rPr>
                <w:rFonts w:ascii="Times New Roman" w:hAnsi="Times New Roman"/>
              </w:rPr>
              <w:t>11</w:t>
            </w:r>
          </w:p>
        </w:tc>
        <w:tc>
          <w:tcPr>
            <w:tcW w:w="1134" w:type="dxa"/>
            <w:vAlign w:val="center"/>
          </w:tcPr>
          <w:p w14:paraId="11D1A507" w14:textId="1949AFA0" w:rsidR="00F2571F" w:rsidRPr="00F2571F" w:rsidRDefault="00F2571F" w:rsidP="00F2571F">
            <w:pPr>
              <w:jc w:val="center"/>
              <w:rPr>
                <w:rFonts w:ascii="Times New Roman" w:hAnsi="Times New Roman"/>
              </w:rPr>
            </w:pPr>
            <w:r>
              <w:rPr>
                <w:rFonts w:ascii="Times New Roman" w:hAnsi="Times New Roman"/>
              </w:rPr>
              <w:t>8</w:t>
            </w:r>
          </w:p>
        </w:tc>
        <w:tc>
          <w:tcPr>
            <w:tcW w:w="1134" w:type="dxa"/>
            <w:vAlign w:val="center"/>
          </w:tcPr>
          <w:p w14:paraId="32B4A64E" w14:textId="77777777" w:rsidR="00F2571F" w:rsidRPr="00F2571F" w:rsidRDefault="00F2571F" w:rsidP="00F2571F">
            <w:pPr>
              <w:jc w:val="center"/>
              <w:rPr>
                <w:rFonts w:ascii="Times New Roman" w:hAnsi="Times New Roman"/>
              </w:rPr>
            </w:pPr>
          </w:p>
        </w:tc>
      </w:tr>
      <w:tr w:rsidR="00F2571F" w:rsidRPr="00F2571F" w14:paraId="25EA2304" w14:textId="77777777" w:rsidTr="00F2571F">
        <w:trPr>
          <w:trHeight w:val="560"/>
        </w:trPr>
        <w:tc>
          <w:tcPr>
            <w:tcW w:w="1134" w:type="dxa"/>
            <w:vAlign w:val="center"/>
          </w:tcPr>
          <w:p w14:paraId="1ECA1470" w14:textId="3AE342A0" w:rsidR="00F2571F" w:rsidRPr="00F2571F" w:rsidRDefault="00F2571F" w:rsidP="00F2571F">
            <w:pPr>
              <w:jc w:val="center"/>
              <w:rPr>
                <w:rFonts w:ascii="Times New Roman" w:hAnsi="Times New Roman"/>
              </w:rPr>
            </w:pPr>
            <w:r>
              <w:rPr>
                <w:rFonts w:ascii="Times New Roman" w:hAnsi="Times New Roman"/>
              </w:rPr>
              <w:t>12</w:t>
            </w:r>
          </w:p>
        </w:tc>
        <w:tc>
          <w:tcPr>
            <w:tcW w:w="1134" w:type="dxa"/>
            <w:vAlign w:val="center"/>
          </w:tcPr>
          <w:p w14:paraId="497ECBB4" w14:textId="3B7FC220" w:rsidR="00F2571F" w:rsidRPr="00F2571F" w:rsidRDefault="00F2571F" w:rsidP="00F2571F">
            <w:pPr>
              <w:jc w:val="center"/>
              <w:rPr>
                <w:rFonts w:ascii="Times New Roman" w:hAnsi="Times New Roman"/>
              </w:rPr>
            </w:pPr>
            <w:r>
              <w:rPr>
                <w:rFonts w:ascii="Times New Roman" w:hAnsi="Times New Roman"/>
              </w:rPr>
              <w:t>6</w:t>
            </w:r>
          </w:p>
        </w:tc>
        <w:tc>
          <w:tcPr>
            <w:tcW w:w="1134" w:type="dxa"/>
            <w:vAlign w:val="center"/>
          </w:tcPr>
          <w:p w14:paraId="20598904" w14:textId="77777777" w:rsidR="00F2571F" w:rsidRPr="00F2571F" w:rsidRDefault="00F2571F" w:rsidP="00F2571F">
            <w:pPr>
              <w:jc w:val="center"/>
              <w:rPr>
                <w:rFonts w:ascii="Times New Roman" w:hAnsi="Times New Roman"/>
              </w:rPr>
            </w:pPr>
          </w:p>
        </w:tc>
      </w:tr>
      <w:tr w:rsidR="00F2571F" w:rsidRPr="00F2571F" w14:paraId="2DA38423" w14:textId="77777777" w:rsidTr="00F2571F">
        <w:trPr>
          <w:trHeight w:val="560"/>
        </w:trPr>
        <w:tc>
          <w:tcPr>
            <w:tcW w:w="1134" w:type="dxa"/>
            <w:vAlign w:val="center"/>
          </w:tcPr>
          <w:p w14:paraId="224E0BA6" w14:textId="2F4722D6" w:rsidR="00F2571F" w:rsidRPr="00F2571F" w:rsidRDefault="00F2571F" w:rsidP="00F2571F">
            <w:pPr>
              <w:jc w:val="center"/>
              <w:rPr>
                <w:rFonts w:ascii="Times New Roman" w:hAnsi="Times New Roman"/>
              </w:rPr>
            </w:pPr>
            <w:r>
              <w:rPr>
                <w:rFonts w:ascii="Times New Roman" w:hAnsi="Times New Roman"/>
              </w:rPr>
              <w:t>13</w:t>
            </w:r>
          </w:p>
        </w:tc>
        <w:tc>
          <w:tcPr>
            <w:tcW w:w="1134" w:type="dxa"/>
            <w:vAlign w:val="center"/>
          </w:tcPr>
          <w:p w14:paraId="2721A5D0" w14:textId="57104415" w:rsidR="00F2571F" w:rsidRPr="00F2571F" w:rsidRDefault="00F2571F" w:rsidP="00F2571F">
            <w:pPr>
              <w:jc w:val="center"/>
              <w:rPr>
                <w:rFonts w:ascii="Times New Roman" w:hAnsi="Times New Roman"/>
              </w:rPr>
            </w:pPr>
            <w:r>
              <w:rPr>
                <w:rFonts w:ascii="Times New Roman" w:hAnsi="Times New Roman"/>
              </w:rPr>
              <w:t>6</w:t>
            </w:r>
          </w:p>
        </w:tc>
        <w:tc>
          <w:tcPr>
            <w:tcW w:w="1134" w:type="dxa"/>
            <w:vAlign w:val="center"/>
          </w:tcPr>
          <w:p w14:paraId="50E2F37B" w14:textId="77777777" w:rsidR="00F2571F" w:rsidRPr="00F2571F" w:rsidRDefault="00F2571F" w:rsidP="00F2571F">
            <w:pPr>
              <w:jc w:val="center"/>
              <w:rPr>
                <w:rFonts w:ascii="Times New Roman" w:hAnsi="Times New Roman"/>
              </w:rPr>
            </w:pPr>
          </w:p>
        </w:tc>
      </w:tr>
      <w:tr w:rsidR="00F2571F" w:rsidRPr="00F2571F" w14:paraId="05DE64E2" w14:textId="77777777" w:rsidTr="00F2571F">
        <w:trPr>
          <w:trHeight w:val="560"/>
        </w:trPr>
        <w:tc>
          <w:tcPr>
            <w:tcW w:w="1134" w:type="dxa"/>
            <w:vAlign w:val="center"/>
          </w:tcPr>
          <w:p w14:paraId="7510ED02" w14:textId="2610B964" w:rsidR="00F2571F" w:rsidRPr="00F2571F" w:rsidRDefault="00F2571F" w:rsidP="00F2571F">
            <w:pPr>
              <w:jc w:val="center"/>
              <w:rPr>
                <w:rFonts w:ascii="Times New Roman" w:hAnsi="Times New Roman"/>
              </w:rPr>
            </w:pPr>
            <w:r>
              <w:rPr>
                <w:rFonts w:ascii="Times New Roman" w:hAnsi="Times New Roman"/>
              </w:rPr>
              <w:t>14</w:t>
            </w:r>
          </w:p>
        </w:tc>
        <w:tc>
          <w:tcPr>
            <w:tcW w:w="1134" w:type="dxa"/>
            <w:vAlign w:val="center"/>
          </w:tcPr>
          <w:p w14:paraId="25614BB5" w14:textId="6AA4EA0C" w:rsidR="00F2571F" w:rsidRPr="00F2571F" w:rsidRDefault="00F2571F" w:rsidP="00F2571F">
            <w:pPr>
              <w:jc w:val="center"/>
              <w:rPr>
                <w:rFonts w:ascii="Times New Roman" w:hAnsi="Times New Roman"/>
              </w:rPr>
            </w:pPr>
            <w:r>
              <w:rPr>
                <w:rFonts w:ascii="Times New Roman" w:hAnsi="Times New Roman"/>
              </w:rPr>
              <w:t>9</w:t>
            </w:r>
          </w:p>
        </w:tc>
        <w:tc>
          <w:tcPr>
            <w:tcW w:w="1134" w:type="dxa"/>
            <w:vAlign w:val="center"/>
          </w:tcPr>
          <w:p w14:paraId="20A21A79" w14:textId="77777777" w:rsidR="00F2571F" w:rsidRPr="00F2571F" w:rsidRDefault="00F2571F" w:rsidP="00F2571F">
            <w:pPr>
              <w:jc w:val="center"/>
              <w:rPr>
                <w:rFonts w:ascii="Times New Roman" w:hAnsi="Times New Roman"/>
              </w:rPr>
            </w:pPr>
          </w:p>
        </w:tc>
      </w:tr>
      <w:tr w:rsidR="00F2571F" w:rsidRPr="00F2571F" w14:paraId="13D4E956" w14:textId="77777777" w:rsidTr="00F2571F">
        <w:trPr>
          <w:trHeight w:val="560"/>
        </w:trPr>
        <w:tc>
          <w:tcPr>
            <w:tcW w:w="1134" w:type="dxa"/>
            <w:vAlign w:val="center"/>
          </w:tcPr>
          <w:p w14:paraId="3FD0EC2C" w14:textId="53B3BB74" w:rsidR="00F2571F" w:rsidRPr="00F2571F" w:rsidRDefault="00F2571F" w:rsidP="00F2571F">
            <w:pPr>
              <w:jc w:val="center"/>
              <w:rPr>
                <w:rFonts w:ascii="Times New Roman" w:hAnsi="Times New Roman"/>
              </w:rPr>
            </w:pPr>
            <w:r>
              <w:rPr>
                <w:rFonts w:ascii="Times New Roman" w:hAnsi="Times New Roman"/>
              </w:rPr>
              <w:t>15</w:t>
            </w:r>
          </w:p>
        </w:tc>
        <w:tc>
          <w:tcPr>
            <w:tcW w:w="1134" w:type="dxa"/>
            <w:vAlign w:val="center"/>
          </w:tcPr>
          <w:p w14:paraId="4D01250E" w14:textId="312B3CF7" w:rsidR="00F2571F" w:rsidRPr="00F2571F" w:rsidRDefault="00F2571F" w:rsidP="00F2571F">
            <w:pPr>
              <w:jc w:val="center"/>
              <w:rPr>
                <w:rFonts w:ascii="Times New Roman" w:hAnsi="Times New Roman"/>
              </w:rPr>
            </w:pPr>
            <w:r>
              <w:rPr>
                <w:rFonts w:ascii="Times New Roman" w:hAnsi="Times New Roman"/>
              </w:rPr>
              <w:t>7</w:t>
            </w:r>
          </w:p>
        </w:tc>
        <w:tc>
          <w:tcPr>
            <w:tcW w:w="1134" w:type="dxa"/>
            <w:vAlign w:val="center"/>
          </w:tcPr>
          <w:p w14:paraId="3FF77875" w14:textId="77777777" w:rsidR="00F2571F" w:rsidRPr="00F2571F" w:rsidRDefault="00F2571F" w:rsidP="00F2571F">
            <w:pPr>
              <w:jc w:val="center"/>
              <w:rPr>
                <w:rFonts w:ascii="Times New Roman" w:hAnsi="Times New Roman"/>
              </w:rPr>
            </w:pPr>
          </w:p>
        </w:tc>
      </w:tr>
      <w:tr w:rsidR="00F2571F" w:rsidRPr="00F2571F" w14:paraId="584F1FC7" w14:textId="77777777" w:rsidTr="00F2571F">
        <w:trPr>
          <w:trHeight w:val="560"/>
        </w:trPr>
        <w:tc>
          <w:tcPr>
            <w:tcW w:w="1134" w:type="dxa"/>
            <w:vAlign w:val="center"/>
          </w:tcPr>
          <w:p w14:paraId="6A0850FF" w14:textId="62CE91D1" w:rsidR="00F2571F" w:rsidRPr="00F2571F" w:rsidRDefault="00F2571F" w:rsidP="00F2571F">
            <w:pPr>
              <w:jc w:val="center"/>
              <w:rPr>
                <w:rFonts w:ascii="Times New Roman" w:hAnsi="Times New Roman"/>
              </w:rPr>
            </w:pPr>
            <w:r>
              <w:rPr>
                <w:rFonts w:ascii="Times New Roman" w:hAnsi="Times New Roman"/>
              </w:rPr>
              <w:t>16</w:t>
            </w:r>
          </w:p>
        </w:tc>
        <w:tc>
          <w:tcPr>
            <w:tcW w:w="1134" w:type="dxa"/>
            <w:vAlign w:val="center"/>
          </w:tcPr>
          <w:p w14:paraId="5C182EC9" w14:textId="29BCE0B5" w:rsidR="00F2571F" w:rsidRPr="00F2571F" w:rsidRDefault="00F2571F" w:rsidP="00F2571F">
            <w:pPr>
              <w:jc w:val="center"/>
              <w:rPr>
                <w:rFonts w:ascii="Times New Roman" w:hAnsi="Times New Roman"/>
              </w:rPr>
            </w:pPr>
            <w:r>
              <w:rPr>
                <w:rFonts w:ascii="Times New Roman" w:hAnsi="Times New Roman"/>
              </w:rPr>
              <w:t>6</w:t>
            </w:r>
          </w:p>
        </w:tc>
        <w:tc>
          <w:tcPr>
            <w:tcW w:w="1134" w:type="dxa"/>
            <w:vAlign w:val="center"/>
          </w:tcPr>
          <w:p w14:paraId="26C7C14B" w14:textId="77777777" w:rsidR="00F2571F" w:rsidRPr="00F2571F" w:rsidRDefault="00F2571F" w:rsidP="00F2571F">
            <w:pPr>
              <w:jc w:val="center"/>
              <w:rPr>
                <w:rFonts w:ascii="Times New Roman" w:hAnsi="Times New Roman"/>
              </w:rPr>
            </w:pPr>
          </w:p>
        </w:tc>
      </w:tr>
      <w:tr w:rsidR="00F2571F" w:rsidRPr="00F2571F" w14:paraId="30747167" w14:textId="77777777" w:rsidTr="00F2571F">
        <w:trPr>
          <w:trHeight w:val="560"/>
        </w:trPr>
        <w:tc>
          <w:tcPr>
            <w:tcW w:w="1134" w:type="dxa"/>
            <w:vAlign w:val="center"/>
          </w:tcPr>
          <w:p w14:paraId="6E8304B5" w14:textId="4E055B2A" w:rsidR="00F2571F" w:rsidRPr="00F2571F" w:rsidRDefault="00F2571F" w:rsidP="00F2571F">
            <w:pPr>
              <w:jc w:val="center"/>
              <w:rPr>
                <w:rFonts w:ascii="Times New Roman" w:hAnsi="Times New Roman"/>
              </w:rPr>
            </w:pPr>
            <w:r>
              <w:rPr>
                <w:rFonts w:ascii="Times New Roman" w:hAnsi="Times New Roman"/>
              </w:rPr>
              <w:t>17</w:t>
            </w:r>
          </w:p>
        </w:tc>
        <w:tc>
          <w:tcPr>
            <w:tcW w:w="1134" w:type="dxa"/>
            <w:vAlign w:val="center"/>
          </w:tcPr>
          <w:p w14:paraId="335897C7" w14:textId="3E874B2D" w:rsidR="00F2571F" w:rsidRPr="00F2571F" w:rsidRDefault="00F2571F" w:rsidP="00F2571F">
            <w:pPr>
              <w:jc w:val="center"/>
              <w:rPr>
                <w:rFonts w:ascii="Times New Roman" w:hAnsi="Times New Roman"/>
              </w:rPr>
            </w:pPr>
            <w:r>
              <w:rPr>
                <w:rFonts w:ascii="Times New Roman" w:hAnsi="Times New Roman"/>
              </w:rPr>
              <w:t>12</w:t>
            </w:r>
          </w:p>
        </w:tc>
        <w:tc>
          <w:tcPr>
            <w:tcW w:w="1134" w:type="dxa"/>
            <w:vAlign w:val="center"/>
          </w:tcPr>
          <w:p w14:paraId="68C3893A" w14:textId="77777777" w:rsidR="00F2571F" w:rsidRPr="00F2571F" w:rsidRDefault="00F2571F" w:rsidP="00F2571F">
            <w:pPr>
              <w:jc w:val="center"/>
              <w:rPr>
                <w:rFonts w:ascii="Times New Roman" w:hAnsi="Times New Roman"/>
              </w:rPr>
            </w:pPr>
          </w:p>
        </w:tc>
      </w:tr>
      <w:tr w:rsidR="00F2571F" w:rsidRPr="00F2571F" w14:paraId="57E858EF" w14:textId="77777777" w:rsidTr="00F2571F">
        <w:trPr>
          <w:trHeight w:val="560"/>
        </w:trPr>
        <w:tc>
          <w:tcPr>
            <w:tcW w:w="1134" w:type="dxa"/>
            <w:vAlign w:val="center"/>
          </w:tcPr>
          <w:p w14:paraId="7E2F5581" w14:textId="675BCCEB" w:rsidR="00F2571F" w:rsidRPr="00F2571F" w:rsidRDefault="00F2571F" w:rsidP="00F2571F">
            <w:pPr>
              <w:jc w:val="center"/>
              <w:rPr>
                <w:rFonts w:ascii="Times New Roman" w:hAnsi="Times New Roman"/>
              </w:rPr>
            </w:pPr>
            <w:r>
              <w:rPr>
                <w:rFonts w:ascii="Times New Roman" w:hAnsi="Times New Roman"/>
              </w:rPr>
              <w:t>18</w:t>
            </w:r>
          </w:p>
        </w:tc>
        <w:tc>
          <w:tcPr>
            <w:tcW w:w="1134" w:type="dxa"/>
            <w:vAlign w:val="center"/>
          </w:tcPr>
          <w:p w14:paraId="78F034F0" w14:textId="47D14FD4" w:rsidR="00F2571F" w:rsidRPr="00F2571F" w:rsidRDefault="00F2571F" w:rsidP="00F2571F">
            <w:pPr>
              <w:jc w:val="center"/>
              <w:rPr>
                <w:rFonts w:ascii="Times New Roman" w:hAnsi="Times New Roman"/>
              </w:rPr>
            </w:pPr>
            <w:r>
              <w:rPr>
                <w:rFonts w:ascii="Times New Roman" w:hAnsi="Times New Roman"/>
              </w:rPr>
              <w:t>8</w:t>
            </w:r>
          </w:p>
        </w:tc>
        <w:tc>
          <w:tcPr>
            <w:tcW w:w="1134" w:type="dxa"/>
            <w:vAlign w:val="center"/>
          </w:tcPr>
          <w:p w14:paraId="322BDDCA" w14:textId="77777777" w:rsidR="00F2571F" w:rsidRPr="00F2571F" w:rsidRDefault="00F2571F" w:rsidP="00F2571F">
            <w:pPr>
              <w:jc w:val="center"/>
              <w:rPr>
                <w:rFonts w:ascii="Times New Roman" w:hAnsi="Times New Roman"/>
              </w:rPr>
            </w:pPr>
          </w:p>
        </w:tc>
      </w:tr>
      <w:tr w:rsidR="00F2571F" w:rsidRPr="00F2571F" w14:paraId="1A74B4F6" w14:textId="77777777" w:rsidTr="00F2571F">
        <w:trPr>
          <w:trHeight w:val="560"/>
        </w:trPr>
        <w:tc>
          <w:tcPr>
            <w:tcW w:w="1134" w:type="dxa"/>
            <w:vAlign w:val="center"/>
          </w:tcPr>
          <w:p w14:paraId="07A8BEC4" w14:textId="43F0468A" w:rsidR="00F2571F" w:rsidRPr="00F2571F" w:rsidRDefault="00F2571F" w:rsidP="00F2571F">
            <w:pPr>
              <w:jc w:val="center"/>
              <w:rPr>
                <w:rFonts w:ascii="Times New Roman" w:hAnsi="Times New Roman"/>
              </w:rPr>
            </w:pPr>
            <w:r>
              <w:rPr>
                <w:rFonts w:ascii="Times New Roman" w:hAnsi="Times New Roman"/>
              </w:rPr>
              <w:t>19</w:t>
            </w:r>
          </w:p>
        </w:tc>
        <w:tc>
          <w:tcPr>
            <w:tcW w:w="1134" w:type="dxa"/>
            <w:vAlign w:val="center"/>
          </w:tcPr>
          <w:p w14:paraId="6FAB14EE" w14:textId="73CF03C1" w:rsidR="00F2571F" w:rsidRPr="00F2571F" w:rsidRDefault="00F2571F" w:rsidP="00F2571F">
            <w:pPr>
              <w:jc w:val="center"/>
              <w:rPr>
                <w:rFonts w:ascii="Times New Roman" w:hAnsi="Times New Roman"/>
              </w:rPr>
            </w:pPr>
            <w:r>
              <w:rPr>
                <w:rFonts w:ascii="Times New Roman" w:hAnsi="Times New Roman"/>
              </w:rPr>
              <w:t>8</w:t>
            </w:r>
          </w:p>
        </w:tc>
        <w:tc>
          <w:tcPr>
            <w:tcW w:w="1134" w:type="dxa"/>
            <w:vAlign w:val="center"/>
          </w:tcPr>
          <w:p w14:paraId="114EE35A" w14:textId="77777777" w:rsidR="00F2571F" w:rsidRPr="00F2571F" w:rsidRDefault="00F2571F" w:rsidP="00F2571F">
            <w:pPr>
              <w:jc w:val="center"/>
              <w:rPr>
                <w:rFonts w:ascii="Times New Roman" w:hAnsi="Times New Roman"/>
              </w:rPr>
            </w:pPr>
          </w:p>
        </w:tc>
      </w:tr>
      <w:tr w:rsidR="00F2571F" w:rsidRPr="00F2571F" w14:paraId="07EE4985" w14:textId="77777777" w:rsidTr="00F2571F">
        <w:trPr>
          <w:trHeight w:val="560"/>
        </w:trPr>
        <w:tc>
          <w:tcPr>
            <w:tcW w:w="1134" w:type="dxa"/>
            <w:vAlign w:val="center"/>
          </w:tcPr>
          <w:p w14:paraId="0A4EFCDD" w14:textId="67D00B55" w:rsidR="00F2571F" w:rsidRPr="00F2571F" w:rsidRDefault="00F2571F" w:rsidP="00F2571F">
            <w:pPr>
              <w:jc w:val="center"/>
              <w:rPr>
                <w:rFonts w:ascii="Times New Roman" w:hAnsi="Times New Roman"/>
              </w:rPr>
            </w:pPr>
            <w:r>
              <w:rPr>
                <w:rFonts w:ascii="Times New Roman" w:hAnsi="Times New Roman"/>
              </w:rPr>
              <w:t>20</w:t>
            </w:r>
          </w:p>
        </w:tc>
        <w:tc>
          <w:tcPr>
            <w:tcW w:w="1134" w:type="dxa"/>
            <w:vAlign w:val="center"/>
          </w:tcPr>
          <w:p w14:paraId="1347664E" w14:textId="334F9E69" w:rsidR="00F2571F" w:rsidRPr="00F2571F" w:rsidRDefault="00F2571F" w:rsidP="00F2571F">
            <w:pPr>
              <w:jc w:val="center"/>
              <w:rPr>
                <w:rFonts w:ascii="Times New Roman" w:hAnsi="Times New Roman"/>
              </w:rPr>
            </w:pPr>
            <w:r>
              <w:rPr>
                <w:rFonts w:ascii="Times New Roman" w:hAnsi="Times New Roman"/>
              </w:rPr>
              <w:t>8</w:t>
            </w:r>
          </w:p>
        </w:tc>
        <w:tc>
          <w:tcPr>
            <w:tcW w:w="1134" w:type="dxa"/>
            <w:vAlign w:val="center"/>
          </w:tcPr>
          <w:p w14:paraId="352C84C5" w14:textId="77777777" w:rsidR="00F2571F" w:rsidRPr="00F2571F" w:rsidRDefault="00F2571F" w:rsidP="00F2571F">
            <w:pPr>
              <w:jc w:val="center"/>
              <w:rPr>
                <w:rFonts w:ascii="Times New Roman" w:hAnsi="Times New Roman"/>
              </w:rPr>
            </w:pPr>
          </w:p>
        </w:tc>
      </w:tr>
      <w:tr w:rsidR="00F2571F" w:rsidRPr="00F2571F" w14:paraId="738631E5" w14:textId="77777777" w:rsidTr="00F2571F">
        <w:trPr>
          <w:trHeight w:val="560"/>
        </w:trPr>
        <w:tc>
          <w:tcPr>
            <w:tcW w:w="1134" w:type="dxa"/>
            <w:vAlign w:val="center"/>
          </w:tcPr>
          <w:p w14:paraId="5B871F86" w14:textId="107CF684" w:rsidR="00F2571F" w:rsidRPr="00F2571F" w:rsidRDefault="00F2571F" w:rsidP="00F2571F">
            <w:pPr>
              <w:jc w:val="center"/>
              <w:rPr>
                <w:rFonts w:ascii="Times New Roman" w:hAnsi="Times New Roman"/>
              </w:rPr>
            </w:pPr>
            <w:r>
              <w:rPr>
                <w:rFonts w:ascii="Times New Roman" w:hAnsi="Times New Roman"/>
              </w:rPr>
              <w:t>21</w:t>
            </w:r>
          </w:p>
        </w:tc>
        <w:tc>
          <w:tcPr>
            <w:tcW w:w="1134" w:type="dxa"/>
            <w:vAlign w:val="center"/>
          </w:tcPr>
          <w:p w14:paraId="69D137F6" w14:textId="2509EDA9" w:rsidR="00F2571F" w:rsidRPr="00F2571F" w:rsidRDefault="00F2571F" w:rsidP="00F2571F">
            <w:pPr>
              <w:jc w:val="center"/>
              <w:rPr>
                <w:rFonts w:ascii="Times New Roman" w:hAnsi="Times New Roman"/>
              </w:rPr>
            </w:pPr>
            <w:r>
              <w:rPr>
                <w:rFonts w:ascii="Times New Roman" w:hAnsi="Times New Roman"/>
              </w:rPr>
              <w:t>8</w:t>
            </w:r>
          </w:p>
        </w:tc>
        <w:tc>
          <w:tcPr>
            <w:tcW w:w="1134" w:type="dxa"/>
            <w:vAlign w:val="center"/>
          </w:tcPr>
          <w:p w14:paraId="1A5CC1DE" w14:textId="77777777" w:rsidR="00F2571F" w:rsidRPr="00F2571F" w:rsidRDefault="00F2571F" w:rsidP="00F2571F">
            <w:pPr>
              <w:jc w:val="center"/>
              <w:rPr>
                <w:rFonts w:ascii="Times New Roman" w:hAnsi="Times New Roman"/>
              </w:rPr>
            </w:pPr>
          </w:p>
        </w:tc>
      </w:tr>
      <w:tr w:rsidR="00F2571F" w:rsidRPr="00F2571F" w14:paraId="651E2F2B" w14:textId="77777777" w:rsidTr="00F2571F">
        <w:trPr>
          <w:trHeight w:val="560"/>
        </w:trPr>
        <w:tc>
          <w:tcPr>
            <w:tcW w:w="1134" w:type="dxa"/>
            <w:vAlign w:val="center"/>
          </w:tcPr>
          <w:p w14:paraId="7E350CA2" w14:textId="08EF3FB8" w:rsidR="00F2571F" w:rsidRPr="00F2571F" w:rsidRDefault="00F2571F" w:rsidP="00F2571F">
            <w:pPr>
              <w:jc w:val="center"/>
              <w:rPr>
                <w:rFonts w:ascii="Times New Roman" w:hAnsi="Times New Roman"/>
              </w:rPr>
            </w:pPr>
            <w:r>
              <w:rPr>
                <w:rFonts w:ascii="Times New Roman" w:hAnsi="Times New Roman"/>
              </w:rPr>
              <w:t>S2 Total</w:t>
            </w:r>
          </w:p>
        </w:tc>
        <w:tc>
          <w:tcPr>
            <w:tcW w:w="1134" w:type="dxa"/>
            <w:vAlign w:val="center"/>
          </w:tcPr>
          <w:p w14:paraId="5432992A" w14:textId="5D6C28B8" w:rsidR="00F2571F" w:rsidRPr="00F2571F" w:rsidRDefault="00F2571F" w:rsidP="00F2571F">
            <w:pPr>
              <w:jc w:val="center"/>
              <w:rPr>
                <w:rFonts w:ascii="Times New Roman" w:hAnsi="Times New Roman"/>
              </w:rPr>
            </w:pPr>
            <w:r>
              <w:rPr>
                <w:rFonts w:ascii="Times New Roman" w:hAnsi="Times New Roman"/>
              </w:rPr>
              <w:t>98</w:t>
            </w:r>
          </w:p>
        </w:tc>
        <w:tc>
          <w:tcPr>
            <w:tcW w:w="1134" w:type="dxa"/>
            <w:vAlign w:val="center"/>
          </w:tcPr>
          <w:p w14:paraId="342AB2E8" w14:textId="77777777" w:rsidR="00F2571F" w:rsidRPr="00F2571F" w:rsidRDefault="00F2571F" w:rsidP="00F2571F">
            <w:pPr>
              <w:jc w:val="center"/>
              <w:rPr>
                <w:rFonts w:ascii="Times New Roman" w:hAnsi="Times New Roman"/>
              </w:rPr>
            </w:pPr>
          </w:p>
        </w:tc>
      </w:tr>
      <w:tr w:rsidR="00F2571F" w:rsidRPr="00F2571F" w14:paraId="39398322" w14:textId="77777777" w:rsidTr="00F2571F">
        <w:trPr>
          <w:trHeight w:val="560"/>
        </w:trPr>
        <w:tc>
          <w:tcPr>
            <w:tcW w:w="1134" w:type="dxa"/>
            <w:vAlign w:val="center"/>
          </w:tcPr>
          <w:p w14:paraId="52046A00" w14:textId="19630180" w:rsidR="00F2571F" w:rsidRPr="00F2571F" w:rsidRDefault="00F2571F" w:rsidP="00F2571F">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0E6352A0" w14:textId="063D3923" w:rsidR="00F2571F" w:rsidRPr="00F2571F" w:rsidRDefault="00F2571F" w:rsidP="00F2571F">
            <w:pPr>
              <w:jc w:val="center"/>
              <w:rPr>
                <w:rFonts w:ascii="Times New Roman" w:hAnsi="Times New Roman"/>
              </w:rPr>
            </w:pPr>
            <w:r>
              <w:rPr>
                <w:rFonts w:ascii="Times New Roman" w:hAnsi="Times New Roman"/>
              </w:rPr>
              <w:t>65%</w:t>
            </w:r>
          </w:p>
        </w:tc>
        <w:tc>
          <w:tcPr>
            <w:tcW w:w="1134" w:type="dxa"/>
            <w:vAlign w:val="center"/>
          </w:tcPr>
          <w:p w14:paraId="136588B0" w14:textId="77777777" w:rsidR="00F2571F" w:rsidRPr="00F2571F" w:rsidRDefault="00F2571F" w:rsidP="00F2571F">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66B1C34" w:rsidR="005F0EAE" w:rsidRDefault="005F0EAE" w:rsidP="005F0EAE">
      <w:pPr>
        <w:pStyle w:val="QNum"/>
      </w:pPr>
      <w:r>
        <w:br w:type="page"/>
      </w:r>
      <w:r>
        <w:lastRenderedPageBreak/>
        <w:t xml:space="preserve">Section </w:t>
      </w:r>
      <w:bookmarkStart w:id="19" w:name="bmSec2"/>
      <w:bookmarkEnd w:id="19"/>
      <w:r w:rsidR="00F2571F">
        <w:t>Two</w:t>
      </w:r>
      <w:r>
        <w:t>: Calculator-</w:t>
      </w:r>
      <w:bookmarkStart w:id="20" w:name="bmCal2"/>
      <w:bookmarkEnd w:id="20"/>
      <w:r w:rsidR="00F2571F">
        <w:t>assumed</w:t>
      </w:r>
      <w:r>
        <w:tab/>
        <w:t xml:space="preserve"> </w:t>
      </w:r>
      <w:bookmarkStart w:id="21" w:name="bmPercent"/>
      <w:bookmarkEnd w:id="21"/>
      <w:r w:rsidR="00F2571F">
        <w:t>65</w:t>
      </w:r>
      <w:r>
        <w:t>% (</w:t>
      </w:r>
      <w:bookmarkStart w:id="22" w:name="MPT"/>
      <w:bookmarkEnd w:id="22"/>
      <w:r w:rsidR="00F2571F">
        <w:t>98</w:t>
      </w:r>
      <w:r>
        <w:t xml:space="preserve"> Marks)</w:t>
      </w:r>
    </w:p>
    <w:p w14:paraId="36997019" w14:textId="3535570D" w:rsidR="005F0EAE" w:rsidRDefault="005F0EAE" w:rsidP="005F0EAE">
      <w:r>
        <w:t>This section has</w:t>
      </w:r>
      <w:r w:rsidRPr="008E4C95">
        <w:rPr>
          <w:b/>
        </w:rPr>
        <w:t xml:space="preserve"> </w:t>
      </w:r>
      <w:bookmarkStart w:id="23" w:name="MPW"/>
      <w:bookmarkEnd w:id="23"/>
      <w:r w:rsidR="00F2571F">
        <w:rPr>
          <w:b/>
        </w:rPr>
        <w:t>thirteen</w:t>
      </w:r>
      <w:r w:rsidRPr="008E4C95">
        <w:rPr>
          <w:b/>
        </w:rPr>
        <w:t xml:space="preserve"> </w:t>
      </w:r>
      <w:r w:rsidRPr="00A556DC">
        <w:rPr>
          <w:b/>
        </w:rPr>
        <w:t>(</w:t>
      </w:r>
      <w:bookmarkStart w:id="24" w:name="MP"/>
      <w:bookmarkEnd w:id="24"/>
      <w:r w:rsidR="00F2571F">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A5970B4" w:rsidR="005F0EAE" w:rsidRDefault="005F0EAE" w:rsidP="005F0EAE">
      <w:r>
        <w:t xml:space="preserve">Working time: </w:t>
      </w:r>
      <w:bookmarkStart w:id="25" w:name="bmWT2"/>
      <w:bookmarkEnd w:id="25"/>
      <w:r w:rsidR="00F2571F">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EA58BF4" w:rsidR="001F64A8" w:rsidRDefault="00F2571F" w:rsidP="00F2571F">
      <w:pPr>
        <w:pStyle w:val="QNum"/>
      </w:pPr>
      <w:r>
        <w:t>Question 9</w:t>
      </w:r>
      <w:r>
        <w:tab/>
        <w:t>(5 marks)</w:t>
      </w:r>
    </w:p>
    <w:p w14:paraId="7705D273" w14:textId="77777777" w:rsidR="00F2571F" w:rsidRDefault="00F2571F" w:rsidP="00941891">
      <w:pPr>
        <w:pStyle w:val="Part"/>
      </w:pPr>
      <w:r>
        <w:t xml:space="preserve">A sector of a circle of radius </w:t>
      </w:r>
      <m:oMath>
        <m:r>
          <w:rPr>
            <w:rFonts w:ascii="Cambria Math" w:hAnsi="Cambria Math"/>
          </w:rPr>
          <m:t>40</m:t>
        </m:r>
      </m:oMath>
      <w:r>
        <w:t xml:space="preserve"> cm is shown below.</w:t>
      </w:r>
    </w:p>
    <w:p w14:paraId="35676AEE" w14:textId="77777777" w:rsidR="00F2571F" w:rsidRDefault="00F2571F" w:rsidP="00941891">
      <w:pPr>
        <w:pStyle w:val="Part"/>
      </w:pPr>
    </w:p>
    <w:p w14:paraId="5B7E0EB1" w14:textId="77777777" w:rsidR="00F2571F" w:rsidRDefault="00F2571F" w:rsidP="00CC6E33">
      <w:pPr>
        <w:pStyle w:val="Part"/>
        <w:jc w:val="center"/>
      </w:pPr>
      <w:r>
        <w:object w:dxaOrig="1742" w:dyaOrig="1977" w14:anchorId="3F994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99.05pt" o:ole="">
            <v:imagedata r:id="rId8" o:title=""/>
          </v:shape>
          <o:OLEObject Type="Embed" ProgID="FXDraw.Graphic" ShapeID="_x0000_i1025" DrawAspect="Content" ObjectID="_1651301344" r:id="rId9"/>
        </w:object>
      </w:r>
    </w:p>
    <w:p w14:paraId="0E067B2A" w14:textId="77777777" w:rsidR="00F2571F" w:rsidRDefault="00F2571F" w:rsidP="00941891">
      <w:pPr>
        <w:pStyle w:val="Part"/>
      </w:pPr>
    </w:p>
    <w:p w14:paraId="29AFAC16" w14:textId="77777777" w:rsidR="00F2571F" w:rsidRDefault="00F2571F" w:rsidP="00CC6E33">
      <w:pPr>
        <w:pStyle w:val="Parta"/>
      </w:pPr>
      <w:r>
        <w:t>(a)</w:t>
      </w:r>
      <w:r>
        <w:tab/>
        <w:t xml:space="preserve">Show that the perimeter of the sector is </w:t>
      </w:r>
      <m:oMath>
        <m:r>
          <w:rPr>
            <w:rFonts w:ascii="Cambria Math" w:hAnsi="Cambria Math"/>
          </w:rPr>
          <m:t>230</m:t>
        </m:r>
      </m:oMath>
      <w:r>
        <w:t xml:space="preserve"> cm, when rounded to the nearest cm.</w:t>
      </w:r>
    </w:p>
    <w:p w14:paraId="536999D0" w14:textId="77777777" w:rsidR="00F2571F" w:rsidRDefault="00F2571F" w:rsidP="00CC6E33">
      <w:pPr>
        <w:pStyle w:val="Parta"/>
      </w:pPr>
      <w:r>
        <w:tab/>
      </w:r>
      <w:r>
        <w:tab/>
        <w:t>(3 marks)</w:t>
      </w:r>
    </w:p>
    <w:p w14:paraId="153EA7E4" w14:textId="77777777" w:rsidR="00F2571F" w:rsidRDefault="00F2571F" w:rsidP="00CC6E33">
      <w:pPr>
        <w:pStyle w:val="Parta"/>
      </w:pPr>
    </w:p>
    <w:p w14:paraId="1FBB9BD0" w14:textId="77777777" w:rsidR="00F2571F" w:rsidRDefault="00F2571F" w:rsidP="00CC6E33">
      <w:pPr>
        <w:pStyle w:val="Parta"/>
      </w:pPr>
    </w:p>
    <w:p w14:paraId="7B554710" w14:textId="77777777" w:rsidR="00F2571F" w:rsidRDefault="00F2571F" w:rsidP="00CC6E33">
      <w:pPr>
        <w:pStyle w:val="Parta"/>
      </w:pPr>
    </w:p>
    <w:p w14:paraId="11941C1D" w14:textId="77777777" w:rsidR="00F2571F" w:rsidRDefault="00F2571F" w:rsidP="00CC6E33">
      <w:pPr>
        <w:pStyle w:val="Parta"/>
      </w:pPr>
    </w:p>
    <w:p w14:paraId="7A073C34" w14:textId="77777777" w:rsidR="00F2571F" w:rsidRDefault="00F2571F" w:rsidP="00CC6E33">
      <w:pPr>
        <w:pStyle w:val="Parta"/>
      </w:pPr>
    </w:p>
    <w:p w14:paraId="029D9586" w14:textId="77777777" w:rsidR="00F2571F" w:rsidRDefault="00F2571F" w:rsidP="00CC6E33">
      <w:pPr>
        <w:pStyle w:val="Parta"/>
      </w:pPr>
    </w:p>
    <w:p w14:paraId="727DE841" w14:textId="77777777" w:rsidR="00F2571F" w:rsidRDefault="00F2571F" w:rsidP="00CC6E33">
      <w:pPr>
        <w:pStyle w:val="Parta"/>
      </w:pPr>
    </w:p>
    <w:p w14:paraId="6343F6C1" w14:textId="77777777" w:rsidR="00F2571F" w:rsidRDefault="00F2571F" w:rsidP="00CC6E33">
      <w:pPr>
        <w:pStyle w:val="Parta"/>
      </w:pPr>
    </w:p>
    <w:p w14:paraId="415E45AC" w14:textId="77777777" w:rsidR="00F2571F" w:rsidRDefault="00F2571F" w:rsidP="00CC6E33">
      <w:pPr>
        <w:pStyle w:val="Parta"/>
      </w:pPr>
    </w:p>
    <w:p w14:paraId="58A39F1D" w14:textId="77777777" w:rsidR="00F2571F" w:rsidRDefault="00F2571F" w:rsidP="00CC6E33">
      <w:pPr>
        <w:pStyle w:val="Parta"/>
      </w:pPr>
    </w:p>
    <w:p w14:paraId="181C0E41" w14:textId="77777777" w:rsidR="00F2571F" w:rsidRDefault="00F2571F" w:rsidP="00CC6E33">
      <w:pPr>
        <w:pStyle w:val="Parta"/>
      </w:pPr>
    </w:p>
    <w:p w14:paraId="075B8A9D" w14:textId="77777777" w:rsidR="00F2571F" w:rsidRDefault="00F2571F" w:rsidP="00CC6E33">
      <w:pPr>
        <w:pStyle w:val="Parta"/>
      </w:pPr>
    </w:p>
    <w:p w14:paraId="5DE168F3" w14:textId="77777777" w:rsidR="00F2571F" w:rsidRDefault="00F2571F" w:rsidP="00CC6E33">
      <w:pPr>
        <w:pStyle w:val="Parta"/>
      </w:pPr>
    </w:p>
    <w:p w14:paraId="2B8409CC" w14:textId="77777777" w:rsidR="00F2571F" w:rsidRDefault="00F2571F" w:rsidP="00CC6E33">
      <w:pPr>
        <w:pStyle w:val="Parta"/>
      </w:pPr>
    </w:p>
    <w:p w14:paraId="03789095" w14:textId="77777777" w:rsidR="00F2571F" w:rsidRDefault="00F2571F" w:rsidP="00CC6E33">
      <w:pPr>
        <w:pStyle w:val="Parta"/>
      </w:pPr>
    </w:p>
    <w:p w14:paraId="434F63D1" w14:textId="77777777" w:rsidR="00F2571F" w:rsidRDefault="00F2571F" w:rsidP="00CC6E33">
      <w:pPr>
        <w:pStyle w:val="Parta"/>
      </w:pPr>
    </w:p>
    <w:p w14:paraId="57B531E6" w14:textId="77777777" w:rsidR="00F2571F" w:rsidRDefault="00F2571F" w:rsidP="00CC6E33">
      <w:pPr>
        <w:pStyle w:val="Parta"/>
      </w:pPr>
    </w:p>
    <w:p w14:paraId="5D4830C0" w14:textId="77777777" w:rsidR="00F2571F" w:rsidRDefault="00F2571F" w:rsidP="00CC6E33">
      <w:pPr>
        <w:pStyle w:val="Parta"/>
      </w:pPr>
      <w:r>
        <w:t>(b)</w:t>
      </w:r>
      <w:r>
        <w:tab/>
        <w:t>Determine the area of the sector.</w:t>
      </w:r>
      <w:r>
        <w:tab/>
        <w:t>(2 marks)</w:t>
      </w:r>
    </w:p>
    <w:p w14:paraId="35831AAE" w14:textId="77777777" w:rsidR="00F2571F" w:rsidRDefault="00F2571F" w:rsidP="00CC6E33">
      <w:pPr>
        <w:pStyle w:val="Parta"/>
      </w:pPr>
    </w:p>
    <w:p w14:paraId="4FF6C73D" w14:textId="46F65820" w:rsidR="00F2571F" w:rsidRDefault="00F2571F">
      <w:pPr>
        <w:spacing w:after="160" w:line="259" w:lineRule="auto"/>
        <w:contextualSpacing w:val="0"/>
        <w:rPr>
          <w:b/>
          <w:szCs w:val="24"/>
          <w:lang w:val="en-US"/>
        </w:rPr>
      </w:pPr>
      <w:r>
        <w:br w:type="page"/>
      </w:r>
    </w:p>
    <w:p w14:paraId="739FA208" w14:textId="71974329" w:rsidR="00F2571F" w:rsidRDefault="00F2571F" w:rsidP="00F2571F">
      <w:pPr>
        <w:pStyle w:val="QNum"/>
      </w:pPr>
      <w:r>
        <w:lastRenderedPageBreak/>
        <w:t>Question 10</w:t>
      </w:r>
      <w:r>
        <w:tab/>
        <w:t>(7 marks)</w:t>
      </w:r>
    </w:p>
    <w:p w14:paraId="71176666" w14:textId="77777777" w:rsidR="00F2571F" w:rsidRDefault="00F2571F" w:rsidP="009C37C1">
      <w:pPr>
        <w:pStyle w:val="Parta"/>
        <w:rPr>
          <w:rFonts w:eastAsiaTheme="minorEastAsia"/>
        </w:rPr>
      </w:pPr>
      <w:r>
        <w:rPr>
          <w:rFonts w:eastAsiaTheme="minorEastAsia"/>
        </w:rPr>
        <w:t>(a)</w:t>
      </w:r>
      <w:r>
        <w:rPr>
          <w:rFonts w:eastAsiaTheme="minorEastAsia"/>
        </w:rPr>
        <w:tab/>
      </w:r>
      <w:r>
        <w:t xml:space="preserve">Calculate the value of </w:t>
      </w:r>
      <m:oMath>
        <m:r>
          <w:rPr>
            <w:rFonts w:ascii="Cambria Math" w:hAnsi="Cambria Math"/>
          </w:rPr>
          <m:t>f</m:t>
        </m:r>
      </m:oMath>
      <w:r>
        <w:rPr>
          <w:rFonts w:eastAsiaTheme="minorEastAsia"/>
        </w:rPr>
        <w:t xml:space="preserve"> given that </w:t>
      </w:r>
      <m:oMath>
        <m:r>
          <w:rPr>
            <w:rFonts w:ascii="Cambria Math" w:eastAsiaTheme="minorEastAsia" w:hAnsi="Cambria Math"/>
          </w:rPr>
          <m:t>f=</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d</m:t>
                  </m:r>
                </m:e>
              </m:bar>
            </m:e>
          </m:mr>
        </m:m>
      </m:oMath>
      <w:r>
        <w:rPr>
          <w:rFonts w:eastAsiaTheme="minorEastAsia"/>
        </w:rPr>
        <w:t xml:space="preserve"> and </w:t>
      </w:r>
      <m:oMath>
        <m:r>
          <w:rPr>
            <w:rFonts w:ascii="Cambria Math" w:eastAsiaTheme="minorEastAsia" w:hAnsi="Cambria Math"/>
          </w:rPr>
          <m:t>d=</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bar>
            </m:e>
          </m:mr>
        </m:m>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=0.52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=2.86</m:t>
        </m:r>
      </m:oMath>
      <w:r>
        <w:rPr>
          <w:rFonts w:eastAsiaTheme="minorEastAsia"/>
        </w:rPr>
        <w:t>.</w:t>
      </w:r>
    </w:p>
    <w:p w14:paraId="29C04593" w14:textId="77777777" w:rsidR="00F2571F" w:rsidRDefault="00F2571F" w:rsidP="009C37C1">
      <w:pPr>
        <w:pStyle w:val="Parta"/>
        <w:rPr>
          <w:rFonts w:eastAsiaTheme="minorEastAsia"/>
        </w:rPr>
      </w:pPr>
      <w:r>
        <w:rPr>
          <w:rFonts w:eastAsiaTheme="minorEastAsia"/>
        </w:rPr>
        <w:tab/>
      </w:r>
      <w:r>
        <w:rPr>
          <w:rFonts w:eastAsiaTheme="minorEastAsia"/>
        </w:rPr>
        <w:tab/>
        <w:t>(2 marks)</w:t>
      </w:r>
    </w:p>
    <w:p w14:paraId="5039EF3E" w14:textId="77777777" w:rsidR="00F2571F" w:rsidRPr="00283F35" w:rsidRDefault="00F2571F" w:rsidP="009C37C1">
      <w:pPr>
        <w:pStyle w:val="Parta"/>
        <w:rPr>
          <w:rFonts w:eastAsiaTheme="minorEastAsia"/>
        </w:rPr>
      </w:pPr>
    </w:p>
    <w:p w14:paraId="599C0B5E" w14:textId="77777777" w:rsidR="00F2571F" w:rsidRDefault="00F2571F" w:rsidP="00663FDB">
      <w:pPr>
        <w:pStyle w:val="Parta"/>
      </w:pPr>
    </w:p>
    <w:p w14:paraId="526CF9ED" w14:textId="77777777" w:rsidR="00F2571F" w:rsidRDefault="00F2571F" w:rsidP="00663FDB">
      <w:pPr>
        <w:pStyle w:val="Parta"/>
      </w:pPr>
    </w:p>
    <w:p w14:paraId="39BCDEB3" w14:textId="77777777" w:rsidR="00F2571F" w:rsidRDefault="00F2571F" w:rsidP="00663FDB">
      <w:pPr>
        <w:pStyle w:val="Parta"/>
      </w:pPr>
    </w:p>
    <w:p w14:paraId="1DB85E8F" w14:textId="77777777" w:rsidR="00F2571F" w:rsidRDefault="00F2571F" w:rsidP="00663FDB">
      <w:pPr>
        <w:pStyle w:val="Parta"/>
      </w:pPr>
    </w:p>
    <w:p w14:paraId="45104C25" w14:textId="77777777" w:rsidR="00F2571F" w:rsidRDefault="00F2571F" w:rsidP="00663FDB">
      <w:pPr>
        <w:pStyle w:val="Parta"/>
      </w:pPr>
    </w:p>
    <w:p w14:paraId="1D460A20" w14:textId="77777777" w:rsidR="00F2571F" w:rsidRDefault="00F2571F" w:rsidP="00663FDB">
      <w:pPr>
        <w:pStyle w:val="Parta"/>
      </w:pPr>
    </w:p>
    <w:p w14:paraId="22FF2992" w14:textId="77777777" w:rsidR="00F2571F" w:rsidRDefault="00F2571F" w:rsidP="00663FDB">
      <w:pPr>
        <w:pStyle w:val="Parta"/>
      </w:pPr>
    </w:p>
    <w:p w14:paraId="31EA8581" w14:textId="77777777" w:rsidR="00F2571F" w:rsidRDefault="00F2571F" w:rsidP="00663FDB">
      <w:pPr>
        <w:pStyle w:val="Parta"/>
      </w:pPr>
    </w:p>
    <w:p w14:paraId="0D1079F0" w14:textId="77777777" w:rsidR="00F2571F" w:rsidRDefault="00F2571F" w:rsidP="00663FDB">
      <w:pPr>
        <w:pStyle w:val="Parta"/>
      </w:pPr>
    </w:p>
    <w:p w14:paraId="4C229805" w14:textId="77777777" w:rsidR="00F2571F" w:rsidRDefault="00F2571F" w:rsidP="00663FDB">
      <w:pPr>
        <w:pStyle w:val="Parta"/>
      </w:pPr>
    </w:p>
    <w:p w14:paraId="662EDB9E" w14:textId="77777777" w:rsidR="00F2571F" w:rsidRDefault="00F2571F" w:rsidP="00663FDB">
      <w:pPr>
        <w:pStyle w:val="Parta"/>
      </w:pPr>
    </w:p>
    <w:p w14:paraId="2EAC3A81" w14:textId="77777777" w:rsidR="00F2571F" w:rsidRDefault="00F2571F" w:rsidP="00663FDB">
      <w:pPr>
        <w:pStyle w:val="Parta"/>
      </w:pPr>
    </w:p>
    <w:p w14:paraId="204D353E" w14:textId="77777777" w:rsidR="00F2571F" w:rsidRDefault="00F2571F" w:rsidP="00663FDB">
      <w:pPr>
        <w:pStyle w:val="Parta"/>
      </w:pPr>
      <w:r>
        <w:t>(b)</w:t>
      </w:r>
      <w:r>
        <w:tab/>
        <w:t xml:space="preserve">The future value, </w:t>
      </w:r>
      <m:oMath>
        <m:r>
          <w:rPr>
            <w:rFonts w:ascii="Cambria Math" w:hAnsi="Cambria Math"/>
          </w:rPr>
          <m:t>F</m:t>
        </m:r>
      </m:oMath>
      <w:r>
        <w:rPr>
          <w:rFonts w:eastAsiaTheme="minorEastAsia"/>
        </w:rPr>
        <w:t>,</w:t>
      </w:r>
      <w:r>
        <w:t xml:space="preserve"> of an annuity can be calculated using the formula below.</w:t>
      </w:r>
    </w:p>
    <w:p w14:paraId="4D003ED9" w14:textId="77777777" w:rsidR="00F2571F" w:rsidRDefault="00F2571F" w:rsidP="00663FDB">
      <w:pPr>
        <w:pStyle w:val="Parta"/>
      </w:pPr>
    </w:p>
    <w:p w14:paraId="1D77F4EF" w14:textId="77777777" w:rsidR="00F2571F" w:rsidRPr="003B4586" w:rsidRDefault="00F2571F" w:rsidP="00663FDB">
      <w:pPr>
        <w:pStyle w:val="Parta"/>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r</m:t>
              </m:r>
            </m:den>
          </m:f>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e>
                  </m:d>
                </m:e>
                <m:sup>
                  <m:r>
                    <w:rPr>
                      <w:rFonts w:ascii="Cambria Math" w:eastAsiaTheme="minorEastAsia" w:hAnsi="Cambria Math"/>
                    </w:rPr>
                    <m:t>nt</m:t>
                  </m:r>
                </m:sup>
              </m:sSup>
              <m:r>
                <w:rPr>
                  <w:rFonts w:ascii="Cambria Math" w:eastAsiaTheme="minorEastAsia" w:hAnsi="Cambria Math"/>
                </w:rPr>
                <m:t>-1</m:t>
              </m:r>
            </m:e>
          </m:d>
        </m:oMath>
      </m:oMathPara>
    </w:p>
    <w:p w14:paraId="1DFC3018" w14:textId="77777777" w:rsidR="00F2571F" w:rsidRDefault="00F2571F" w:rsidP="00663FDB">
      <w:pPr>
        <w:pStyle w:val="Parta"/>
        <w:rPr>
          <w:rFonts w:eastAsiaTheme="minorEastAsia"/>
        </w:rPr>
      </w:pPr>
    </w:p>
    <w:p w14:paraId="6ECDD631" w14:textId="77777777" w:rsidR="00F2571F" w:rsidRDefault="00F2571F" w:rsidP="00663FDB">
      <w:pPr>
        <w:pStyle w:val="Parta"/>
        <w:rPr>
          <w:rFonts w:eastAsiaTheme="minorEastAsia"/>
        </w:rPr>
      </w:pPr>
      <w:r>
        <w:rPr>
          <w:rFonts w:eastAsiaTheme="minorEastAsia"/>
        </w:rPr>
        <w:tab/>
        <w:t xml:space="preserve">Consider an annuity with values </w:t>
      </w:r>
      <m:oMath>
        <m:r>
          <w:rPr>
            <w:rFonts w:ascii="Cambria Math" w:hAnsi="Cambria Math"/>
          </w:rPr>
          <m:t>C=$2 500,  r=0.035,  n=4</m:t>
        </m:r>
      </m:oMath>
      <w:r>
        <w:t xml:space="preserve"> and </w:t>
      </w:r>
      <m:oMath>
        <m:r>
          <w:rPr>
            <w:rFonts w:ascii="Cambria Math" w:hAnsi="Cambria Math"/>
          </w:rPr>
          <m:t>t=5</m:t>
        </m:r>
      </m:oMath>
      <w:r>
        <w:rPr>
          <w:rFonts w:eastAsiaTheme="minorEastAsia"/>
        </w:rPr>
        <w:t>.</w:t>
      </w:r>
    </w:p>
    <w:p w14:paraId="699F0EF5" w14:textId="77777777" w:rsidR="00F2571F" w:rsidRDefault="00F2571F" w:rsidP="00663FDB">
      <w:pPr>
        <w:pStyle w:val="Parta"/>
        <w:rPr>
          <w:rFonts w:eastAsiaTheme="minorEastAsia"/>
        </w:rPr>
      </w:pPr>
    </w:p>
    <w:p w14:paraId="160DC245" w14:textId="77777777" w:rsidR="00F2571F" w:rsidRDefault="00F2571F" w:rsidP="00947083">
      <w:pPr>
        <w:pStyle w:val="Partai"/>
      </w:pPr>
      <w:r>
        <w:t>(</w:t>
      </w:r>
      <w:proofErr w:type="spellStart"/>
      <w:r>
        <w:t>i</w:t>
      </w:r>
      <w:proofErr w:type="spellEnd"/>
      <w:r>
        <w:t>)</w:t>
      </w:r>
      <w:r>
        <w:tab/>
        <w:t>Calculate the future value</w:t>
      </w:r>
      <w:r>
        <w:rPr>
          <w:rFonts w:eastAsiaTheme="minorEastAsia"/>
        </w:rPr>
        <w:t>, rounding your answer</w:t>
      </w:r>
      <w:r>
        <w:t xml:space="preserve"> to the nearest dollar.</w:t>
      </w:r>
      <w:r>
        <w:tab/>
        <w:t>(3 marks)</w:t>
      </w:r>
    </w:p>
    <w:p w14:paraId="28E28ECF" w14:textId="77777777" w:rsidR="00F2571F" w:rsidRDefault="00F2571F" w:rsidP="003B4586">
      <w:pPr>
        <w:pStyle w:val="Partai"/>
        <w:rPr>
          <w:rFonts w:eastAsiaTheme="minorEastAsia"/>
        </w:rPr>
      </w:pPr>
    </w:p>
    <w:p w14:paraId="168D6874" w14:textId="77777777" w:rsidR="00F2571F" w:rsidRDefault="00F2571F" w:rsidP="003B4586">
      <w:pPr>
        <w:pStyle w:val="Partai"/>
        <w:rPr>
          <w:rFonts w:eastAsiaTheme="minorEastAsia"/>
        </w:rPr>
      </w:pPr>
    </w:p>
    <w:p w14:paraId="49ECE808" w14:textId="77777777" w:rsidR="00F2571F" w:rsidRDefault="00F2571F" w:rsidP="003B4586">
      <w:pPr>
        <w:pStyle w:val="Partai"/>
        <w:rPr>
          <w:rFonts w:eastAsiaTheme="minorEastAsia"/>
        </w:rPr>
      </w:pPr>
    </w:p>
    <w:p w14:paraId="208E5619" w14:textId="77777777" w:rsidR="00F2571F" w:rsidRDefault="00F2571F" w:rsidP="003B4586">
      <w:pPr>
        <w:pStyle w:val="Partai"/>
        <w:rPr>
          <w:rFonts w:eastAsiaTheme="minorEastAsia"/>
        </w:rPr>
      </w:pPr>
    </w:p>
    <w:p w14:paraId="0F89B2BC" w14:textId="77777777" w:rsidR="00F2571F" w:rsidRDefault="00F2571F" w:rsidP="003B4586">
      <w:pPr>
        <w:pStyle w:val="Partai"/>
        <w:rPr>
          <w:rFonts w:eastAsiaTheme="minorEastAsia"/>
        </w:rPr>
      </w:pPr>
    </w:p>
    <w:p w14:paraId="309A8BDF" w14:textId="77777777" w:rsidR="00F2571F" w:rsidRDefault="00F2571F" w:rsidP="003B4586">
      <w:pPr>
        <w:pStyle w:val="Partai"/>
        <w:rPr>
          <w:rFonts w:eastAsiaTheme="minorEastAsia"/>
        </w:rPr>
      </w:pPr>
    </w:p>
    <w:p w14:paraId="33F4BEFB" w14:textId="77777777" w:rsidR="00F2571F" w:rsidRDefault="00F2571F" w:rsidP="003B4586">
      <w:pPr>
        <w:pStyle w:val="Partai"/>
        <w:rPr>
          <w:rFonts w:eastAsiaTheme="minorEastAsia"/>
        </w:rPr>
      </w:pPr>
    </w:p>
    <w:p w14:paraId="4F4F7C46" w14:textId="77777777" w:rsidR="00F2571F" w:rsidRDefault="00F2571F" w:rsidP="003B4586">
      <w:pPr>
        <w:pStyle w:val="Partai"/>
        <w:rPr>
          <w:rFonts w:eastAsiaTheme="minorEastAsia"/>
        </w:rPr>
      </w:pPr>
    </w:p>
    <w:p w14:paraId="375F6225" w14:textId="77777777" w:rsidR="00F2571F" w:rsidRDefault="00F2571F" w:rsidP="003B4586">
      <w:pPr>
        <w:pStyle w:val="Partai"/>
      </w:pPr>
    </w:p>
    <w:p w14:paraId="614501AD" w14:textId="77777777" w:rsidR="00F2571F" w:rsidRDefault="00F2571F" w:rsidP="003B4586">
      <w:pPr>
        <w:pStyle w:val="Partai"/>
      </w:pPr>
    </w:p>
    <w:p w14:paraId="2F5E3AB1" w14:textId="77777777" w:rsidR="00F2571F" w:rsidRDefault="00F2571F" w:rsidP="003B4586">
      <w:pPr>
        <w:pStyle w:val="Partai"/>
      </w:pPr>
    </w:p>
    <w:p w14:paraId="4CFE60E8" w14:textId="77777777" w:rsidR="00F2571F" w:rsidRDefault="00F2571F" w:rsidP="003B4586">
      <w:pPr>
        <w:pStyle w:val="Partai"/>
      </w:pPr>
    </w:p>
    <w:p w14:paraId="55D87E7E" w14:textId="77777777" w:rsidR="00F2571F" w:rsidRDefault="00F2571F" w:rsidP="003B4586">
      <w:pPr>
        <w:pStyle w:val="Partai"/>
      </w:pPr>
    </w:p>
    <w:p w14:paraId="6D799C49" w14:textId="77777777" w:rsidR="00F2571F" w:rsidRDefault="00F2571F" w:rsidP="003B4586">
      <w:pPr>
        <w:pStyle w:val="Partai"/>
      </w:pPr>
    </w:p>
    <w:p w14:paraId="6D6D87AA" w14:textId="77777777" w:rsidR="00F2571F" w:rsidRDefault="00F2571F" w:rsidP="003B4586">
      <w:pPr>
        <w:pStyle w:val="Partai"/>
      </w:pPr>
    </w:p>
    <w:p w14:paraId="1DFA7B5F" w14:textId="77777777" w:rsidR="00F2571F" w:rsidRDefault="00F2571F" w:rsidP="003B4586">
      <w:pPr>
        <w:pStyle w:val="Partai"/>
      </w:pPr>
    </w:p>
    <w:p w14:paraId="2D5BB3AB" w14:textId="77777777" w:rsidR="00F2571F" w:rsidRDefault="00F2571F" w:rsidP="003B4586">
      <w:pPr>
        <w:pStyle w:val="Partai"/>
      </w:pPr>
    </w:p>
    <w:p w14:paraId="32087DE4" w14:textId="77777777" w:rsidR="00F2571F" w:rsidRDefault="00F2571F" w:rsidP="003B4586">
      <w:pPr>
        <w:pStyle w:val="Partai"/>
      </w:pPr>
      <w:r>
        <w:t>(ii)</w:t>
      </w:r>
      <w:r>
        <w:tab/>
        <w:t xml:space="preserve">Calculate the change in </w:t>
      </w:r>
      <m:oMath>
        <m:r>
          <w:rPr>
            <w:rFonts w:ascii="Cambria Math" w:hAnsi="Cambria Math"/>
          </w:rPr>
          <m:t>F</m:t>
        </m:r>
      </m:oMath>
      <w:r>
        <w:rPr>
          <w:rFonts w:eastAsiaTheme="minorEastAsia"/>
        </w:rPr>
        <w:t xml:space="preserve"> </w:t>
      </w:r>
      <w:r>
        <w:t xml:space="preserve">when the value of </w:t>
      </w:r>
      <m:oMath>
        <m:r>
          <w:rPr>
            <w:rFonts w:ascii="Cambria Math" w:hAnsi="Cambria Math"/>
          </w:rPr>
          <m:t>n</m:t>
        </m:r>
      </m:oMath>
      <w:r>
        <w:rPr>
          <w:rFonts w:eastAsiaTheme="minorEastAsia"/>
        </w:rPr>
        <w:t xml:space="preserve"> is changed from </w:t>
      </w:r>
      <m:oMath>
        <m:r>
          <w:rPr>
            <w:rFonts w:ascii="Cambria Math" w:eastAsiaTheme="minorEastAsia" w:hAnsi="Cambria Math"/>
          </w:rPr>
          <m:t>4</m:t>
        </m:r>
      </m:oMath>
      <w:r>
        <w:rPr>
          <w:rFonts w:eastAsiaTheme="minorEastAsia"/>
        </w:rPr>
        <w:t xml:space="preserve"> to </w:t>
      </w:r>
      <m:oMath>
        <m:r>
          <w:rPr>
            <w:rFonts w:ascii="Cambria Math" w:eastAsiaTheme="minorEastAsia" w:hAnsi="Cambria Math"/>
          </w:rPr>
          <m:t>12</m:t>
        </m:r>
      </m:oMath>
      <w:r>
        <w:rPr>
          <w:rFonts w:eastAsiaTheme="minorEastAsia"/>
        </w:rPr>
        <w:t>.</w:t>
      </w:r>
      <w:r>
        <w:rPr>
          <w:rFonts w:eastAsiaTheme="minorEastAsia"/>
        </w:rPr>
        <w:tab/>
        <w:t>(2 marks)</w:t>
      </w:r>
    </w:p>
    <w:p w14:paraId="0AD25458" w14:textId="77777777" w:rsidR="00F2571F" w:rsidRPr="00283F35" w:rsidRDefault="00F2571F" w:rsidP="00E567BE">
      <w:pPr>
        <w:pStyle w:val="Parta"/>
        <w:rPr>
          <w:rFonts w:eastAsiaTheme="minorEastAsia"/>
        </w:rPr>
      </w:pPr>
    </w:p>
    <w:p w14:paraId="52F87940" w14:textId="7F261367" w:rsidR="00F2571F" w:rsidRDefault="00F2571F">
      <w:pPr>
        <w:spacing w:after="160" w:line="259" w:lineRule="auto"/>
        <w:contextualSpacing w:val="0"/>
        <w:rPr>
          <w:b/>
          <w:szCs w:val="24"/>
          <w:lang w:val="en-US"/>
        </w:rPr>
      </w:pPr>
      <w:r>
        <w:br w:type="page"/>
      </w:r>
    </w:p>
    <w:p w14:paraId="72C34994" w14:textId="3921EB30" w:rsidR="00F2571F" w:rsidRDefault="00F2571F" w:rsidP="00F2571F">
      <w:pPr>
        <w:pStyle w:val="QNum"/>
      </w:pPr>
      <w:r>
        <w:lastRenderedPageBreak/>
        <w:t>Question 11</w:t>
      </w:r>
      <w:r>
        <w:tab/>
        <w:t>(8 marks)</w:t>
      </w:r>
    </w:p>
    <w:p w14:paraId="2D3C6911" w14:textId="77777777" w:rsidR="00F2571F" w:rsidRDefault="00F2571F" w:rsidP="006C1A99">
      <w:pPr>
        <w:pStyle w:val="Parta"/>
      </w:pPr>
      <w:r>
        <w:t>(a)</w:t>
      </w:r>
      <w:r>
        <w:tab/>
        <w:t xml:space="preserve">A triangle has sides of length </w:t>
      </w:r>
      <m:oMath>
        <m:r>
          <w:rPr>
            <w:rFonts w:ascii="Cambria Math" w:hAnsi="Cambria Math"/>
          </w:rPr>
          <m:t>72</m:t>
        </m:r>
      </m:oMath>
      <w:r>
        <w:t xml:space="preserve"> cm,</w:t>
      </w:r>
      <m:oMath>
        <m:r>
          <w:rPr>
            <w:rFonts w:ascii="Cambria Math" w:hAnsi="Cambria Math"/>
          </w:rPr>
          <m:t xml:space="preserve"> 97</m:t>
        </m:r>
      </m:oMath>
      <w:r>
        <w:t xml:space="preserve"> cm and </w:t>
      </w:r>
      <m:oMath>
        <m:r>
          <w:rPr>
            <w:rFonts w:ascii="Cambria Math" w:hAnsi="Cambria Math"/>
          </w:rPr>
          <m:t>65</m:t>
        </m:r>
      </m:oMath>
      <w:r>
        <w:t xml:space="preserve"> cm. State, with reasons, whether the triangle is right-angled.</w:t>
      </w:r>
      <w:r>
        <w:tab/>
        <w:t>(2 marks)</w:t>
      </w:r>
    </w:p>
    <w:p w14:paraId="01978566" w14:textId="77777777" w:rsidR="00F2571F" w:rsidRDefault="00F2571F" w:rsidP="006C1A99">
      <w:pPr>
        <w:pStyle w:val="Parta"/>
      </w:pPr>
    </w:p>
    <w:p w14:paraId="2CE553D3" w14:textId="77777777" w:rsidR="00F2571F" w:rsidRDefault="00F2571F" w:rsidP="006C1A99">
      <w:pPr>
        <w:pStyle w:val="Parta"/>
      </w:pPr>
    </w:p>
    <w:p w14:paraId="74CDA137" w14:textId="77777777" w:rsidR="00F2571F" w:rsidRDefault="00F2571F" w:rsidP="006C1A99">
      <w:pPr>
        <w:pStyle w:val="Parta"/>
      </w:pPr>
    </w:p>
    <w:p w14:paraId="0FAE9EFA" w14:textId="77777777" w:rsidR="00F2571F" w:rsidRDefault="00F2571F" w:rsidP="006C1A99">
      <w:pPr>
        <w:pStyle w:val="Parta"/>
      </w:pPr>
    </w:p>
    <w:p w14:paraId="39158C8D" w14:textId="77777777" w:rsidR="00F2571F" w:rsidRDefault="00F2571F" w:rsidP="006C1A99">
      <w:pPr>
        <w:pStyle w:val="Parta"/>
      </w:pPr>
    </w:p>
    <w:p w14:paraId="2610C2F3" w14:textId="77777777" w:rsidR="00F2571F" w:rsidRDefault="00F2571F" w:rsidP="006C1A99">
      <w:pPr>
        <w:pStyle w:val="Parta"/>
      </w:pPr>
    </w:p>
    <w:p w14:paraId="6C13A04B" w14:textId="77777777" w:rsidR="00F2571F" w:rsidRDefault="00F2571F" w:rsidP="006C1A99">
      <w:pPr>
        <w:pStyle w:val="Parta"/>
      </w:pPr>
    </w:p>
    <w:p w14:paraId="47F94A0B" w14:textId="77777777" w:rsidR="00F2571F" w:rsidRDefault="00F2571F" w:rsidP="006C1A99">
      <w:pPr>
        <w:pStyle w:val="Parta"/>
      </w:pPr>
    </w:p>
    <w:p w14:paraId="419A57F2" w14:textId="77777777" w:rsidR="00F2571F" w:rsidRDefault="00F2571F" w:rsidP="006C1A99">
      <w:pPr>
        <w:pStyle w:val="Parta"/>
      </w:pPr>
    </w:p>
    <w:p w14:paraId="592CB17C" w14:textId="77777777" w:rsidR="00F2571F" w:rsidRDefault="00F2571F" w:rsidP="006C1A99">
      <w:pPr>
        <w:pStyle w:val="Parta"/>
      </w:pPr>
    </w:p>
    <w:p w14:paraId="22A1C255" w14:textId="77777777" w:rsidR="00F2571F" w:rsidRDefault="00F2571F" w:rsidP="006C1A99">
      <w:pPr>
        <w:pStyle w:val="Parta"/>
      </w:pPr>
    </w:p>
    <w:p w14:paraId="32A8FA04" w14:textId="77777777" w:rsidR="00F2571F" w:rsidRDefault="00F2571F" w:rsidP="006C1A99">
      <w:pPr>
        <w:pStyle w:val="Parta"/>
      </w:pPr>
      <w:r>
        <w:t>(b)</w:t>
      </w:r>
      <w:r>
        <w:tab/>
        <w:t xml:space="preserve">A </w:t>
      </w:r>
      <m:oMath>
        <m:r>
          <w:rPr>
            <w:rFonts w:ascii="Cambria Math" w:hAnsi="Cambria Math"/>
          </w:rPr>
          <m:t>2.5</m:t>
        </m:r>
      </m:oMath>
      <w:r>
        <w:t xml:space="preserve"> m long ladder leans against a </w:t>
      </w:r>
      <m:oMath>
        <m:r>
          <w:rPr>
            <w:rFonts w:ascii="Cambria Math" w:hAnsi="Cambria Math"/>
          </w:rPr>
          <m:t>1.8</m:t>
        </m:r>
      </m:oMath>
      <w:r>
        <w:t xml:space="preserve"> m tall wall with the foot of the ladder </w:t>
      </w:r>
      <m:oMath>
        <m:r>
          <w:rPr>
            <w:rFonts w:ascii="Cambria Math" w:hAnsi="Cambria Math"/>
          </w:rPr>
          <m:t>0.8</m:t>
        </m:r>
      </m:oMath>
      <w:r>
        <w:t xml:space="preserve"> m away from the base of the wall on level ground.</w:t>
      </w:r>
    </w:p>
    <w:p w14:paraId="178C3BB4" w14:textId="77777777" w:rsidR="00F2571F" w:rsidRDefault="00F2571F" w:rsidP="006C1A99">
      <w:pPr>
        <w:pStyle w:val="Parta"/>
      </w:pPr>
    </w:p>
    <w:p w14:paraId="79DB3078" w14:textId="0DE4AB97" w:rsidR="00F2571F" w:rsidRDefault="00F2571F" w:rsidP="00875A18">
      <w:pPr>
        <w:pStyle w:val="Partai"/>
      </w:pPr>
      <w:r>
        <w:t>(</w:t>
      </w:r>
      <w:proofErr w:type="spellStart"/>
      <w:r>
        <w:t>i</w:t>
      </w:r>
      <w:proofErr w:type="spellEnd"/>
      <w:r>
        <w:t>)</w:t>
      </w:r>
      <w:r>
        <w:tab/>
        <w:t xml:space="preserve">Draw </w:t>
      </w:r>
      <w:r w:rsidRPr="009310B4">
        <w:t xml:space="preserve">a </w:t>
      </w:r>
      <w:r w:rsidR="003B1D87" w:rsidRPr="009310B4">
        <w:t xml:space="preserve">two-dimensional </w:t>
      </w:r>
      <w:r w:rsidRPr="009310B4">
        <w:t>sketch</w:t>
      </w:r>
      <w:r>
        <w:t xml:space="preserve"> of this situation, showing the ladder extending beyond the top of the wall.</w:t>
      </w:r>
      <w:r>
        <w:tab/>
        <w:t>(2 marks)</w:t>
      </w:r>
    </w:p>
    <w:p w14:paraId="68DF61C1" w14:textId="77777777" w:rsidR="00F2571F" w:rsidRDefault="00F2571F" w:rsidP="00875A18">
      <w:pPr>
        <w:pStyle w:val="Partai"/>
      </w:pPr>
    </w:p>
    <w:p w14:paraId="5CB6142F" w14:textId="77777777" w:rsidR="00F2571F" w:rsidRDefault="00F2571F" w:rsidP="00875A18">
      <w:pPr>
        <w:pStyle w:val="Partai"/>
      </w:pPr>
    </w:p>
    <w:p w14:paraId="50313E91" w14:textId="77777777" w:rsidR="00F2571F" w:rsidRDefault="00F2571F" w:rsidP="00875A18">
      <w:pPr>
        <w:pStyle w:val="Partai"/>
      </w:pPr>
    </w:p>
    <w:p w14:paraId="0C3A254F" w14:textId="77777777" w:rsidR="00F2571F" w:rsidRDefault="00F2571F" w:rsidP="00875A18">
      <w:pPr>
        <w:pStyle w:val="Partai"/>
      </w:pPr>
    </w:p>
    <w:p w14:paraId="2DB5F901" w14:textId="77777777" w:rsidR="00F2571F" w:rsidRDefault="00F2571F" w:rsidP="00875A18">
      <w:pPr>
        <w:pStyle w:val="Partai"/>
      </w:pPr>
    </w:p>
    <w:p w14:paraId="391E62C5" w14:textId="18977FD9" w:rsidR="00F2571F" w:rsidRDefault="00F2571F" w:rsidP="00875A18">
      <w:pPr>
        <w:pStyle w:val="Partai"/>
      </w:pPr>
    </w:p>
    <w:p w14:paraId="07105FF5" w14:textId="1A3DEF5B" w:rsidR="003B1D87" w:rsidRDefault="003B1D87" w:rsidP="00875A18">
      <w:pPr>
        <w:pStyle w:val="Partai"/>
      </w:pPr>
    </w:p>
    <w:p w14:paraId="5514361F" w14:textId="77777777" w:rsidR="003B1D87" w:rsidRDefault="003B1D87" w:rsidP="00875A18">
      <w:pPr>
        <w:pStyle w:val="Partai"/>
      </w:pPr>
    </w:p>
    <w:p w14:paraId="5DBFFD60" w14:textId="77777777" w:rsidR="00F2571F" w:rsidRDefault="00F2571F" w:rsidP="00875A18">
      <w:pPr>
        <w:pStyle w:val="Partai"/>
      </w:pPr>
    </w:p>
    <w:p w14:paraId="2968359A" w14:textId="77777777" w:rsidR="00F2571F" w:rsidRDefault="00F2571F" w:rsidP="00875A18">
      <w:pPr>
        <w:pStyle w:val="Partai"/>
      </w:pPr>
    </w:p>
    <w:p w14:paraId="1DDD13BD" w14:textId="77777777" w:rsidR="00F2571F" w:rsidRDefault="00F2571F" w:rsidP="00875A18">
      <w:pPr>
        <w:pStyle w:val="Partai"/>
      </w:pPr>
    </w:p>
    <w:p w14:paraId="454AF561" w14:textId="77777777" w:rsidR="00F2571F" w:rsidRDefault="00F2571F" w:rsidP="00875A18">
      <w:pPr>
        <w:pStyle w:val="Partai"/>
      </w:pPr>
    </w:p>
    <w:p w14:paraId="67B45B29" w14:textId="77777777" w:rsidR="00F2571F" w:rsidRDefault="00F2571F" w:rsidP="00875A18">
      <w:pPr>
        <w:pStyle w:val="Partai"/>
      </w:pPr>
      <w:r>
        <w:t>(ii)</w:t>
      </w:r>
      <w:r>
        <w:tab/>
        <w:t>Calculate the distance the ladder extends beyond the top of the wall.</w:t>
      </w:r>
      <w:r>
        <w:tab/>
        <w:t>(2 marks)</w:t>
      </w:r>
    </w:p>
    <w:p w14:paraId="0D1A1455" w14:textId="77777777" w:rsidR="00F2571F" w:rsidRDefault="00F2571F" w:rsidP="00875A18">
      <w:pPr>
        <w:pStyle w:val="Partai"/>
      </w:pPr>
    </w:p>
    <w:p w14:paraId="3C8AAB97" w14:textId="77777777" w:rsidR="00F2571F" w:rsidRDefault="00F2571F" w:rsidP="00875A18">
      <w:pPr>
        <w:pStyle w:val="Partai"/>
      </w:pPr>
    </w:p>
    <w:p w14:paraId="2EE587DD" w14:textId="77777777" w:rsidR="00F2571F" w:rsidRDefault="00F2571F" w:rsidP="00875A18">
      <w:pPr>
        <w:pStyle w:val="Partai"/>
      </w:pPr>
    </w:p>
    <w:p w14:paraId="3699F21E" w14:textId="77777777" w:rsidR="00F2571F" w:rsidRDefault="00F2571F" w:rsidP="00875A18">
      <w:pPr>
        <w:pStyle w:val="Partai"/>
      </w:pPr>
    </w:p>
    <w:p w14:paraId="4AEA31A7" w14:textId="77777777" w:rsidR="00F2571F" w:rsidRDefault="00F2571F" w:rsidP="00875A18">
      <w:pPr>
        <w:pStyle w:val="Partai"/>
      </w:pPr>
    </w:p>
    <w:p w14:paraId="157FBBD2" w14:textId="77777777" w:rsidR="00F2571F" w:rsidRDefault="00F2571F" w:rsidP="00875A18">
      <w:pPr>
        <w:pStyle w:val="Partai"/>
      </w:pPr>
    </w:p>
    <w:p w14:paraId="60552D32" w14:textId="77777777" w:rsidR="00F2571F" w:rsidRDefault="00F2571F" w:rsidP="00875A18">
      <w:pPr>
        <w:pStyle w:val="Partai"/>
      </w:pPr>
    </w:p>
    <w:p w14:paraId="3EB3C310" w14:textId="77777777" w:rsidR="00F2571F" w:rsidRDefault="00F2571F" w:rsidP="00875A18">
      <w:pPr>
        <w:pStyle w:val="Partai"/>
      </w:pPr>
    </w:p>
    <w:p w14:paraId="114F05DF" w14:textId="77777777" w:rsidR="00F2571F" w:rsidRDefault="00F2571F" w:rsidP="00875A18">
      <w:pPr>
        <w:pStyle w:val="Partai"/>
      </w:pPr>
    </w:p>
    <w:p w14:paraId="1FA0F350" w14:textId="77777777" w:rsidR="00F2571F" w:rsidRDefault="00F2571F" w:rsidP="00875A18">
      <w:pPr>
        <w:pStyle w:val="Partai"/>
      </w:pPr>
    </w:p>
    <w:p w14:paraId="7CA2F97C" w14:textId="77777777" w:rsidR="00F2571F" w:rsidRDefault="00F2571F" w:rsidP="00875A18">
      <w:pPr>
        <w:pStyle w:val="Partai"/>
      </w:pPr>
    </w:p>
    <w:p w14:paraId="1349F772" w14:textId="77777777" w:rsidR="00F2571F" w:rsidRDefault="00F2571F" w:rsidP="00875A18">
      <w:pPr>
        <w:pStyle w:val="Partai"/>
      </w:pPr>
      <w:r>
        <w:t>(iii)</w:t>
      </w:r>
      <w:r>
        <w:tab/>
        <w:t>The foot of the ladder is moved along the ground and away from the base of the wall until the top of the ladder is just touching the top of the wall. Determine how far the foot of the ladder was moved.</w:t>
      </w:r>
      <w:r>
        <w:tab/>
        <w:t>(2 marks)</w:t>
      </w:r>
    </w:p>
    <w:p w14:paraId="17A68B63" w14:textId="77777777" w:rsidR="00F2571F" w:rsidRDefault="00F2571F" w:rsidP="00992D52">
      <w:pPr>
        <w:pStyle w:val="Part"/>
      </w:pPr>
    </w:p>
    <w:p w14:paraId="65485765" w14:textId="12334368" w:rsidR="00F2571F" w:rsidRDefault="00F2571F">
      <w:pPr>
        <w:spacing w:after="160" w:line="259" w:lineRule="auto"/>
        <w:contextualSpacing w:val="0"/>
        <w:rPr>
          <w:b/>
          <w:szCs w:val="24"/>
          <w:lang w:val="en-US"/>
        </w:rPr>
      </w:pPr>
      <w:r>
        <w:br w:type="page"/>
      </w:r>
    </w:p>
    <w:p w14:paraId="53ADB89C" w14:textId="7C0CBEC9" w:rsidR="00F2571F" w:rsidRDefault="00F2571F" w:rsidP="00F2571F">
      <w:pPr>
        <w:pStyle w:val="QNum"/>
      </w:pPr>
      <w:r>
        <w:lastRenderedPageBreak/>
        <w:t>Question 12</w:t>
      </w:r>
      <w:r>
        <w:tab/>
        <w:t>(6 marks)</w:t>
      </w:r>
    </w:p>
    <w:p w14:paraId="2EC866F2" w14:textId="77777777" w:rsidR="00F2571F" w:rsidRDefault="00F2571F" w:rsidP="00BB0CF7">
      <w:pPr>
        <w:pStyle w:val="Part"/>
        <w:rPr>
          <w:rFonts w:eastAsiaTheme="minorEastAsia"/>
        </w:rPr>
      </w:pPr>
      <w:r>
        <w:t xml:space="preserve">A researcher at a weather station uses the following formula to calculate </w:t>
      </w:r>
      <m:oMath>
        <m:r>
          <w:rPr>
            <w:rFonts w:ascii="Cambria Math" w:hAnsi="Cambria Math"/>
          </w:rPr>
          <m:t>A</m:t>
        </m:r>
      </m:oMath>
      <w:r>
        <w:rPr>
          <w:rFonts w:eastAsiaTheme="minorEastAsia"/>
        </w:rPr>
        <w:t>, the absolute humidity of the air, where</w:t>
      </w:r>
      <m:oMath>
        <m:r>
          <w:rPr>
            <w:rFonts w:ascii="Cambria Math" w:hAnsi="Cambria Math"/>
          </w:rPr>
          <m:t xml:space="preserve"> H</m:t>
        </m:r>
      </m:oMath>
      <w:r>
        <w:rPr>
          <w:rFonts w:eastAsiaTheme="minorEastAsia"/>
        </w:rPr>
        <w:t xml:space="preserve"> is the relative humidity and </w:t>
      </w:r>
      <m:oMath>
        <m:r>
          <w:rPr>
            <w:rFonts w:ascii="Cambria Math" w:eastAsiaTheme="minorEastAsia" w:hAnsi="Cambria Math"/>
          </w:rPr>
          <m:t>T</m:t>
        </m:r>
      </m:oMath>
      <w:r>
        <w:rPr>
          <w:rFonts w:eastAsiaTheme="minorEastAsia"/>
        </w:rPr>
        <w:t xml:space="preserve"> is the air temperature.</w:t>
      </w:r>
    </w:p>
    <w:p w14:paraId="59220CF5" w14:textId="77777777" w:rsidR="00F2571F" w:rsidRDefault="00F2571F" w:rsidP="00941891">
      <w:pPr>
        <w:pStyle w:val="Part"/>
        <w:rPr>
          <w:rFonts w:eastAsiaTheme="minorEastAsia"/>
        </w:rPr>
      </w:pPr>
    </w:p>
    <w:p w14:paraId="0A57F1F1" w14:textId="77777777" w:rsidR="00F2571F" w:rsidRDefault="00F2571F" w:rsidP="00941891">
      <w:pPr>
        <w:pStyle w:val="Part"/>
      </w:pPr>
      <m:oMathPara>
        <m:oMath>
          <m:r>
            <w:rPr>
              <w:rFonts w:ascii="Cambria Math" w:hAnsi="Cambria Math"/>
            </w:rPr>
            <m:t>A=</m:t>
          </m:r>
          <m:f>
            <m:fPr>
              <m:ctrlPr>
                <w:rPr>
                  <w:rFonts w:ascii="Cambria Math" w:hAnsi="Cambria Math"/>
                  <w:i/>
                </w:rPr>
              </m:ctrlPr>
            </m:fPr>
            <m:num>
              <m:r>
                <w:rPr>
                  <w:rFonts w:ascii="Cambria Math" w:hAnsi="Cambria Math"/>
                </w:rPr>
                <m:t>12.7×H×</m:t>
              </m:r>
              <m:sSup>
                <m:sSupPr>
                  <m:ctrlPr>
                    <w:rPr>
                      <w:rFonts w:ascii="Cambria Math" w:hAnsi="Cambria Math"/>
                      <w:i/>
                    </w:rPr>
                  </m:ctrlPr>
                </m:sSupPr>
                <m:e>
                  <m:d>
                    <m:dPr>
                      <m:ctrlPr>
                        <w:rPr>
                          <w:rFonts w:ascii="Cambria Math" w:hAnsi="Cambria Math"/>
                          <w:i/>
                        </w:rPr>
                      </m:ctrlPr>
                    </m:dPr>
                    <m:e>
                      <m:r>
                        <w:rPr>
                          <w:rFonts w:ascii="Cambria Math" w:hAnsi="Cambria Math"/>
                        </w:rPr>
                        <m:t>1.07</m:t>
                      </m:r>
                    </m:e>
                  </m:d>
                </m:e>
                <m:sup>
                  <m:r>
                    <w:rPr>
                      <w:rFonts w:ascii="Cambria Math" w:hAnsi="Cambria Math"/>
                    </w:rPr>
                    <m:t>T</m:t>
                  </m:r>
                </m:sup>
              </m:sSup>
            </m:num>
            <m:den>
              <m:r>
                <w:rPr>
                  <w:rFonts w:ascii="Cambria Math" w:hAnsi="Cambria Math"/>
                </w:rPr>
                <m:t>T+273</m:t>
              </m:r>
            </m:den>
          </m:f>
        </m:oMath>
      </m:oMathPara>
    </w:p>
    <w:p w14:paraId="6AE96358" w14:textId="77777777" w:rsidR="00F2571F" w:rsidRDefault="00F2571F" w:rsidP="00941891">
      <w:pPr>
        <w:pStyle w:val="Part"/>
      </w:pPr>
    </w:p>
    <w:p w14:paraId="16951B09" w14:textId="77777777" w:rsidR="00F2571F" w:rsidRDefault="00F2571F" w:rsidP="00FE37AA">
      <w:pPr>
        <w:pStyle w:val="Parta"/>
        <w:rPr>
          <w:rFonts w:eastAsiaTheme="minorEastAsia"/>
        </w:rPr>
      </w:pPr>
      <w:r>
        <w:t>(a)</w:t>
      </w:r>
      <w:r>
        <w:tab/>
        <w:t xml:space="preserve">Calculate </w:t>
      </w:r>
      <m:oMath>
        <m:r>
          <w:rPr>
            <w:rFonts w:ascii="Cambria Math" w:hAnsi="Cambria Math"/>
          </w:rPr>
          <m:t>A</m:t>
        </m:r>
      </m:oMath>
      <w:r>
        <w:rPr>
          <w:rFonts w:eastAsiaTheme="minorEastAsia"/>
        </w:rPr>
        <w:t xml:space="preserve"> when </w:t>
      </w:r>
      <m:oMath>
        <m:r>
          <w:rPr>
            <w:rFonts w:ascii="Cambria Math" w:eastAsiaTheme="minorEastAsia" w:hAnsi="Cambria Math"/>
          </w:rPr>
          <m:t>H=55</m:t>
        </m:r>
      </m:oMath>
      <w:r>
        <w:rPr>
          <w:rFonts w:eastAsiaTheme="minorEastAsia"/>
        </w:rPr>
        <w:t xml:space="preserve"> and </w:t>
      </w:r>
      <m:oMath>
        <m:r>
          <w:rPr>
            <w:rFonts w:ascii="Cambria Math" w:eastAsiaTheme="minorEastAsia" w:hAnsi="Cambria Math"/>
          </w:rPr>
          <m:t>T=30</m:t>
        </m:r>
      </m:oMath>
      <w:r>
        <w:rPr>
          <w:rFonts w:eastAsiaTheme="minorEastAsia"/>
        </w:rPr>
        <w:t>.</w:t>
      </w:r>
      <w:r>
        <w:rPr>
          <w:rFonts w:eastAsiaTheme="minorEastAsia"/>
        </w:rPr>
        <w:tab/>
        <w:t>(2 marks)</w:t>
      </w:r>
    </w:p>
    <w:p w14:paraId="713AE9AE" w14:textId="77777777" w:rsidR="00F2571F" w:rsidRDefault="00F2571F" w:rsidP="00FE37AA">
      <w:pPr>
        <w:pStyle w:val="Parta"/>
        <w:rPr>
          <w:rFonts w:eastAsiaTheme="minorEastAsia"/>
        </w:rPr>
      </w:pPr>
    </w:p>
    <w:p w14:paraId="7C23A800" w14:textId="77777777" w:rsidR="00F2571F" w:rsidRDefault="00F2571F" w:rsidP="00FE37AA">
      <w:pPr>
        <w:pStyle w:val="Parta"/>
        <w:rPr>
          <w:rFonts w:eastAsiaTheme="minorEastAsia"/>
        </w:rPr>
      </w:pPr>
    </w:p>
    <w:p w14:paraId="7EF10880" w14:textId="77777777" w:rsidR="00F2571F" w:rsidRDefault="00F2571F" w:rsidP="00FE37AA">
      <w:pPr>
        <w:pStyle w:val="Parta"/>
        <w:rPr>
          <w:rFonts w:eastAsiaTheme="minorEastAsia"/>
        </w:rPr>
      </w:pPr>
    </w:p>
    <w:p w14:paraId="7FE0041E" w14:textId="77777777" w:rsidR="00F2571F" w:rsidRDefault="00F2571F" w:rsidP="00FE37AA">
      <w:pPr>
        <w:pStyle w:val="Parta"/>
        <w:rPr>
          <w:rFonts w:eastAsiaTheme="minorEastAsia"/>
        </w:rPr>
      </w:pPr>
    </w:p>
    <w:p w14:paraId="500AE936" w14:textId="77777777" w:rsidR="00F2571F" w:rsidRDefault="00F2571F" w:rsidP="00FE37AA">
      <w:pPr>
        <w:pStyle w:val="Parta"/>
        <w:rPr>
          <w:rFonts w:eastAsiaTheme="minorEastAsia"/>
        </w:rPr>
      </w:pPr>
    </w:p>
    <w:p w14:paraId="4DA18F43" w14:textId="77777777" w:rsidR="00F2571F" w:rsidRDefault="00F2571F" w:rsidP="00FE37AA">
      <w:pPr>
        <w:pStyle w:val="Parta"/>
        <w:rPr>
          <w:rFonts w:eastAsiaTheme="minorEastAsia"/>
        </w:rPr>
      </w:pPr>
    </w:p>
    <w:p w14:paraId="4A01E497" w14:textId="77777777" w:rsidR="00F2571F" w:rsidRDefault="00F2571F" w:rsidP="00FE37AA">
      <w:pPr>
        <w:pStyle w:val="Parta"/>
        <w:rPr>
          <w:rFonts w:eastAsiaTheme="minorEastAsia"/>
        </w:rPr>
      </w:pPr>
    </w:p>
    <w:p w14:paraId="45AB5A3C" w14:textId="77777777" w:rsidR="00F2571F" w:rsidRDefault="00F2571F" w:rsidP="00FE37AA">
      <w:pPr>
        <w:pStyle w:val="Parta"/>
        <w:rPr>
          <w:rFonts w:eastAsiaTheme="minorEastAsia"/>
        </w:rPr>
      </w:pPr>
    </w:p>
    <w:p w14:paraId="59B1806B" w14:textId="77777777" w:rsidR="00F2571F" w:rsidRDefault="00F2571F" w:rsidP="00FE37AA">
      <w:pPr>
        <w:pStyle w:val="Parta"/>
        <w:rPr>
          <w:rFonts w:eastAsiaTheme="minorEastAsia"/>
        </w:rPr>
      </w:pPr>
    </w:p>
    <w:p w14:paraId="099873CC" w14:textId="77777777" w:rsidR="00F2571F" w:rsidRDefault="00F2571F" w:rsidP="00FE37AA">
      <w:pPr>
        <w:pStyle w:val="Parta"/>
        <w:rPr>
          <w:rFonts w:eastAsiaTheme="minorEastAsia"/>
        </w:rPr>
      </w:pPr>
    </w:p>
    <w:p w14:paraId="389F144E" w14:textId="77777777" w:rsidR="00F2571F" w:rsidRDefault="00F2571F" w:rsidP="00FE37AA">
      <w:pPr>
        <w:pStyle w:val="Parta"/>
        <w:rPr>
          <w:rFonts w:eastAsiaTheme="minorEastAsia"/>
        </w:rPr>
      </w:pPr>
    </w:p>
    <w:p w14:paraId="49DABAD8" w14:textId="77777777" w:rsidR="00F2571F" w:rsidRDefault="00F2571F" w:rsidP="00FE37AA">
      <w:pPr>
        <w:pStyle w:val="Parta"/>
        <w:rPr>
          <w:rFonts w:eastAsiaTheme="minorEastAsia"/>
        </w:rPr>
      </w:pPr>
      <w:r>
        <w:rPr>
          <w:rFonts w:eastAsiaTheme="minorEastAsia"/>
        </w:rPr>
        <w:t xml:space="preserve">The formula for </w:t>
      </w:r>
      <m:oMath>
        <m:r>
          <w:rPr>
            <w:rFonts w:ascii="Cambria Math" w:eastAsiaTheme="minorEastAsia" w:hAnsi="Cambria Math"/>
          </w:rPr>
          <m:t>A</m:t>
        </m:r>
      </m:oMath>
      <w:r>
        <w:rPr>
          <w:rFonts w:eastAsiaTheme="minorEastAsia"/>
        </w:rPr>
        <w:t xml:space="preserve"> was used to create the spreadsheet below for various values of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T</m:t>
        </m:r>
      </m:oMath>
      <w:r>
        <w:rPr>
          <w:rFonts w:eastAsiaTheme="minorEastAsia"/>
        </w:rPr>
        <w:t>.</w:t>
      </w:r>
    </w:p>
    <w:p w14:paraId="673EC762" w14:textId="77777777" w:rsidR="00F2571F" w:rsidRDefault="00F2571F" w:rsidP="00FB622D">
      <w:pPr>
        <w:pStyle w:val="Parta"/>
        <w:rPr>
          <w:rFonts w:eastAsiaTheme="minorEastAsia"/>
        </w:rPr>
      </w:pPr>
    </w:p>
    <w:tbl>
      <w:tblPr>
        <w:tblpPr w:leftFromText="180" w:rightFromText="180" w:vertAnchor="text" w:horzAnchor="margin" w:tblpXSpec="center" w:tblpY="30"/>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gridCol w:w="1134"/>
      </w:tblGrid>
      <w:tr w:rsidR="00F2571F" w:rsidRPr="0050007F" w14:paraId="5AF1AF62" w14:textId="77777777" w:rsidTr="00944583">
        <w:trPr>
          <w:trHeight w:val="397"/>
        </w:trPr>
        <w:tc>
          <w:tcPr>
            <w:tcW w:w="2268" w:type="dxa"/>
            <w:gridSpan w:val="2"/>
            <w:vMerge w:val="restart"/>
            <w:tcBorders>
              <w:right w:val="double" w:sz="4" w:space="0" w:color="auto"/>
            </w:tcBorders>
            <w:vAlign w:val="center"/>
          </w:tcPr>
          <w:p w14:paraId="6E73EF6A" w14:textId="77777777" w:rsidR="00F2571F" w:rsidRPr="0000141F" w:rsidRDefault="00F2571F" w:rsidP="00944583">
            <w:pPr>
              <w:jc w:val="center"/>
              <w:rPr>
                <w:lang w:eastAsia="en-AU"/>
              </w:rPr>
            </w:pPr>
            <m:oMathPara>
              <m:oMath>
                <m:r>
                  <w:rPr>
                    <w:rFonts w:ascii="Cambria Math" w:eastAsiaTheme="minorEastAsia" w:hAnsi="Cambria Math"/>
                    <w:lang w:eastAsia="en-AU"/>
                  </w:rPr>
                  <m:t>A</m:t>
                </m:r>
              </m:oMath>
            </m:oMathPara>
          </w:p>
        </w:tc>
        <w:tc>
          <w:tcPr>
            <w:tcW w:w="5670" w:type="dxa"/>
            <w:gridSpan w:val="5"/>
            <w:tcBorders>
              <w:left w:val="double" w:sz="4" w:space="0" w:color="auto"/>
            </w:tcBorders>
            <w:shd w:val="clear" w:color="auto" w:fill="auto"/>
            <w:noWrap/>
            <w:vAlign w:val="center"/>
          </w:tcPr>
          <w:p w14:paraId="70B4962A" w14:textId="77777777" w:rsidR="00F2571F" w:rsidRPr="0050007F" w:rsidRDefault="00F2571F" w:rsidP="00944583">
            <w:pPr>
              <w:jc w:val="center"/>
              <w:rPr>
                <w:color w:val="000000"/>
                <w:lang w:eastAsia="en-AU"/>
              </w:rPr>
            </w:pPr>
            <m:oMathPara>
              <m:oMath>
                <m:r>
                  <w:rPr>
                    <w:rFonts w:ascii="Cambria Math" w:hAnsi="Cambria Math"/>
                    <w:color w:val="000000"/>
                    <w:lang w:eastAsia="en-AU"/>
                  </w:rPr>
                  <m:t>H</m:t>
                </m:r>
              </m:oMath>
            </m:oMathPara>
          </w:p>
        </w:tc>
      </w:tr>
      <w:tr w:rsidR="00F2571F" w:rsidRPr="0050007F" w14:paraId="03031D35" w14:textId="77777777" w:rsidTr="00944583">
        <w:trPr>
          <w:trHeight w:val="397"/>
        </w:trPr>
        <w:tc>
          <w:tcPr>
            <w:tcW w:w="2268" w:type="dxa"/>
            <w:gridSpan w:val="2"/>
            <w:vMerge/>
            <w:tcBorders>
              <w:bottom w:val="double" w:sz="4" w:space="0" w:color="auto"/>
              <w:right w:val="double" w:sz="4" w:space="0" w:color="auto"/>
            </w:tcBorders>
          </w:tcPr>
          <w:p w14:paraId="04E232A0" w14:textId="77777777" w:rsidR="00F2571F" w:rsidRPr="0050007F" w:rsidRDefault="00F2571F" w:rsidP="00944583">
            <w:pPr>
              <w:jc w:val="center"/>
              <w:rPr>
                <w:rFonts w:ascii="Cambria Math" w:eastAsiaTheme="minorEastAsia" w:hAnsi="Cambria Math"/>
                <w:sz w:val="20"/>
                <w:lang w:eastAsia="en-AU"/>
                <w:oMath/>
              </w:rPr>
            </w:pPr>
          </w:p>
        </w:tc>
        <w:tc>
          <w:tcPr>
            <w:tcW w:w="1134" w:type="dxa"/>
            <w:tcBorders>
              <w:left w:val="double" w:sz="4" w:space="0" w:color="auto"/>
              <w:bottom w:val="double" w:sz="4" w:space="0" w:color="auto"/>
            </w:tcBorders>
            <w:shd w:val="clear" w:color="auto" w:fill="auto"/>
            <w:noWrap/>
            <w:vAlign w:val="center"/>
            <w:hideMark/>
          </w:tcPr>
          <w:p w14:paraId="74BCC670"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40</m:t>
                </m:r>
              </m:oMath>
            </m:oMathPara>
          </w:p>
        </w:tc>
        <w:tc>
          <w:tcPr>
            <w:tcW w:w="1134" w:type="dxa"/>
            <w:tcBorders>
              <w:bottom w:val="double" w:sz="4" w:space="0" w:color="auto"/>
            </w:tcBorders>
            <w:shd w:val="clear" w:color="auto" w:fill="auto"/>
            <w:noWrap/>
            <w:vAlign w:val="center"/>
            <w:hideMark/>
          </w:tcPr>
          <w:p w14:paraId="0915BE3D"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50</m:t>
                </m:r>
              </m:oMath>
            </m:oMathPara>
          </w:p>
        </w:tc>
        <w:tc>
          <w:tcPr>
            <w:tcW w:w="1134" w:type="dxa"/>
            <w:tcBorders>
              <w:bottom w:val="double" w:sz="4" w:space="0" w:color="auto"/>
            </w:tcBorders>
            <w:shd w:val="clear" w:color="auto" w:fill="auto"/>
            <w:noWrap/>
            <w:vAlign w:val="center"/>
            <w:hideMark/>
          </w:tcPr>
          <w:p w14:paraId="222FCDE7"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60</m:t>
                </m:r>
              </m:oMath>
            </m:oMathPara>
          </w:p>
        </w:tc>
        <w:tc>
          <w:tcPr>
            <w:tcW w:w="1134" w:type="dxa"/>
            <w:tcBorders>
              <w:bottom w:val="double" w:sz="4" w:space="0" w:color="auto"/>
            </w:tcBorders>
            <w:shd w:val="clear" w:color="auto" w:fill="auto"/>
            <w:noWrap/>
            <w:vAlign w:val="center"/>
            <w:hideMark/>
          </w:tcPr>
          <w:p w14:paraId="1EFAE30C"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70</m:t>
                </m:r>
              </m:oMath>
            </m:oMathPara>
          </w:p>
        </w:tc>
        <w:tc>
          <w:tcPr>
            <w:tcW w:w="1134" w:type="dxa"/>
            <w:tcBorders>
              <w:bottom w:val="double" w:sz="4" w:space="0" w:color="auto"/>
            </w:tcBorders>
            <w:shd w:val="clear" w:color="auto" w:fill="auto"/>
            <w:noWrap/>
            <w:vAlign w:val="center"/>
            <w:hideMark/>
          </w:tcPr>
          <w:p w14:paraId="19E50BD1"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80</m:t>
                </m:r>
              </m:oMath>
            </m:oMathPara>
          </w:p>
        </w:tc>
      </w:tr>
      <w:tr w:rsidR="00F2571F" w:rsidRPr="0050007F" w14:paraId="35821CC4" w14:textId="77777777" w:rsidTr="00944583">
        <w:trPr>
          <w:trHeight w:val="397"/>
        </w:trPr>
        <w:tc>
          <w:tcPr>
            <w:tcW w:w="1134" w:type="dxa"/>
            <w:vMerge w:val="restart"/>
            <w:tcBorders>
              <w:top w:val="double" w:sz="4" w:space="0" w:color="auto"/>
            </w:tcBorders>
            <w:vAlign w:val="center"/>
          </w:tcPr>
          <w:p w14:paraId="29842A49" w14:textId="77777777" w:rsidR="00F2571F" w:rsidRPr="0050007F" w:rsidRDefault="00F2571F" w:rsidP="00944583">
            <w:pPr>
              <w:jc w:val="center"/>
              <w:rPr>
                <w:rFonts w:eastAsia="Calibri"/>
                <w:color w:val="000000"/>
                <w:lang w:eastAsia="en-AU"/>
              </w:rPr>
            </w:pPr>
            <m:oMathPara>
              <m:oMath>
                <m:r>
                  <w:rPr>
                    <w:rFonts w:ascii="Cambria Math" w:eastAsia="Calibri" w:hAnsi="Cambria Math"/>
                    <w:color w:val="000000"/>
                    <w:lang w:eastAsia="en-AU"/>
                  </w:rPr>
                  <m:t>T</m:t>
                </m:r>
              </m:oMath>
            </m:oMathPara>
          </w:p>
        </w:tc>
        <w:tc>
          <w:tcPr>
            <w:tcW w:w="1134" w:type="dxa"/>
            <w:tcBorders>
              <w:top w:val="double" w:sz="4" w:space="0" w:color="auto"/>
              <w:right w:val="double" w:sz="4" w:space="0" w:color="auto"/>
            </w:tcBorders>
            <w:shd w:val="clear" w:color="auto" w:fill="auto"/>
            <w:noWrap/>
            <w:vAlign w:val="center"/>
            <w:hideMark/>
          </w:tcPr>
          <w:p w14:paraId="4E56F68E"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-10</m:t>
                </m:r>
              </m:oMath>
            </m:oMathPara>
          </w:p>
        </w:tc>
        <w:tc>
          <w:tcPr>
            <w:tcW w:w="1134" w:type="dxa"/>
            <w:tcBorders>
              <w:top w:val="double" w:sz="4" w:space="0" w:color="auto"/>
              <w:left w:val="double" w:sz="4" w:space="0" w:color="auto"/>
            </w:tcBorders>
            <w:shd w:val="clear" w:color="auto" w:fill="auto"/>
            <w:noWrap/>
            <w:vAlign w:val="center"/>
            <w:hideMark/>
          </w:tcPr>
          <w:p w14:paraId="793D93BA"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0.98</m:t>
                </m:r>
              </m:oMath>
            </m:oMathPara>
          </w:p>
        </w:tc>
        <w:tc>
          <w:tcPr>
            <w:tcW w:w="1134" w:type="dxa"/>
            <w:tcBorders>
              <w:top w:val="double" w:sz="4" w:space="0" w:color="auto"/>
            </w:tcBorders>
            <w:shd w:val="clear" w:color="auto" w:fill="auto"/>
            <w:noWrap/>
            <w:vAlign w:val="center"/>
            <w:hideMark/>
          </w:tcPr>
          <w:p w14:paraId="4A594739"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1.23</m:t>
                </m:r>
              </m:oMath>
            </m:oMathPara>
          </w:p>
        </w:tc>
        <w:tc>
          <w:tcPr>
            <w:tcW w:w="1134" w:type="dxa"/>
            <w:tcBorders>
              <w:top w:val="double" w:sz="4" w:space="0" w:color="auto"/>
            </w:tcBorders>
            <w:shd w:val="clear" w:color="auto" w:fill="auto"/>
            <w:noWrap/>
            <w:vAlign w:val="center"/>
            <w:hideMark/>
          </w:tcPr>
          <w:p w14:paraId="5E0E2AE6"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1.47</m:t>
                </m:r>
              </m:oMath>
            </m:oMathPara>
          </w:p>
        </w:tc>
        <w:tc>
          <w:tcPr>
            <w:tcW w:w="1134" w:type="dxa"/>
            <w:tcBorders>
              <w:top w:val="double" w:sz="4" w:space="0" w:color="auto"/>
            </w:tcBorders>
            <w:shd w:val="clear" w:color="auto" w:fill="auto"/>
            <w:noWrap/>
            <w:vAlign w:val="center"/>
            <w:hideMark/>
          </w:tcPr>
          <w:p w14:paraId="6090A78C"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1.72</m:t>
                </m:r>
              </m:oMath>
            </m:oMathPara>
          </w:p>
        </w:tc>
        <w:tc>
          <w:tcPr>
            <w:tcW w:w="1134" w:type="dxa"/>
            <w:tcBorders>
              <w:top w:val="double" w:sz="4" w:space="0" w:color="auto"/>
            </w:tcBorders>
            <w:shd w:val="clear" w:color="auto" w:fill="auto"/>
            <w:noWrap/>
            <w:vAlign w:val="center"/>
            <w:hideMark/>
          </w:tcPr>
          <w:p w14:paraId="28789894"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Calibri" w:hAnsi="Cambria Math"/>
                    <w:color w:val="000000"/>
                    <w:lang w:eastAsia="en-AU"/>
                  </w:rPr>
                  <m:t>P</m:t>
                </m:r>
              </m:oMath>
            </m:oMathPara>
          </w:p>
        </w:tc>
      </w:tr>
      <w:tr w:rsidR="00F2571F" w:rsidRPr="0050007F" w14:paraId="0A0B8ECF" w14:textId="77777777" w:rsidTr="00944583">
        <w:trPr>
          <w:trHeight w:val="397"/>
        </w:trPr>
        <w:tc>
          <w:tcPr>
            <w:tcW w:w="1134" w:type="dxa"/>
            <w:vMerge/>
          </w:tcPr>
          <w:p w14:paraId="5B964B1E" w14:textId="77777777" w:rsidR="00F2571F" w:rsidRPr="0050007F" w:rsidRDefault="00F2571F" w:rsidP="00944583">
            <w:pPr>
              <w:jc w:val="center"/>
              <w:rPr>
                <w:rFonts w:eastAsia="Calibri"/>
                <w:color w:val="000000"/>
                <w:lang w:eastAsia="en-AU"/>
              </w:rPr>
            </w:pPr>
          </w:p>
        </w:tc>
        <w:tc>
          <w:tcPr>
            <w:tcW w:w="1134" w:type="dxa"/>
            <w:tcBorders>
              <w:right w:val="double" w:sz="4" w:space="0" w:color="auto"/>
            </w:tcBorders>
            <w:shd w:val="clear" w:color="auto" w:fill="auto"/>
            <w:noWrap/>
            <w:vAlign w:val="center"/>
            <w:hideMark/>
          </w:tcPr>
          <w:p w14:paraId="2FCC956A"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0</m:t>
                </m:r>
              </m:oMath>
            </m:oMathPara>
          </w:p>
        </w:tc>
        <w:tc>
          <w:tcPr>
            <w:tcW w:w="1134" w:type="dxa"/>
            <w:tcBorders>
              <w:left w:val="double" w:sz="4" w:space="0" w:color="auto"/>
            </w:tcBorders>
            <w:shd w:val="clear" w:color="auto" w:fill="auto"/>
            <w:noWrap/>
            <w:vAlign w:val="center"/>
            <w:hideMark/>
          </w:tcPr>
          <w:p w14:paraId="568CE357"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1.86</m:t>
                </m:r>
              </m:oMath>
            </m:oMathPara>
          </w:p>
        </w:tc>
        <w:tc>
          <w:tcPr>
            <w:tcW w:w="1134" w:type="dxa"/>
            <w:shd w:val="clear" w:color="auto" w:fill="auto"/>
            <w:noWrap/>
            <w:vAlign w:val="center"/>
            <w:hideMark/>
          </w:tcPr>
          <w:p w14:paraId="75FA66A8"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2.33</m:t>
                </m:r>
              </m:oMath>
            </m:oMathPara>
          </w:p>
        </w:tc>
        <w:tc>
          <w:tcPr>
            <w:tcW w:w="1134" w:type="dxa"/>
            <w:shd w:val="clear" w:color="auto" w:fill="auto"/>
            <w:noWrap/>
            <w:vAlign w:val="center"/>
            <w:hideMark/>
          </w:tcPr>
          <w:p w14:paraId="22412402"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2.79</m:t>
                </m:r>
              </m:oMath>
            </m:oMathPara>
          </w:p>
        </w:tc>
        <w:tc>
          <w:tcPr>
            <w:tcW w:w="1134" w:type="dxa"/>
            <w:shd w:val="clear" w:color="auto" w:fill="auto"/>
            <w:noWrap/>
            <w:vAlign w:val="center"/>
            <w:hideMark/>
          </w:tcPr>
          <w:p w14:paraId="380F26A3"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3.75</m:t>
                </m:r>
              </m:oMath>
            </m:oMathPara>
          </w:p>
        </w:tc>
        <w:tc>
          <w:tcPr>
            <w:tcW w:w="1134" w:type="dxa"/>
            <w:shd w:val="clear" w:color="auto" w:fill="auto"/>
            <w:noWrap/>
            <w:vAlign w:val="center"/>
            <w:hideMark/>
          </w:tcPr>
          <w:p w14:paraId="384A00C0"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3.72</m:t>
                </m:r>
              </m:oMath>
            </m:oMathPara>
          </w:p>
        </w:tc>
      </w:tr>
      <w:tr w:rsidR="00F2571F" w:rsidRPr="0050007F" w14:paraId="499DBA95" w14:textId="77777777" w:rsidTr="00944583">
        <w:trPr>
          <w:trHeight w:val="397"/>
        </w:trPr>
        <w:tc>
          <w:tcPr>
            <w:tcW w:w="1134" w:type="dxa"/>
            <w:vMerge/>
          </w:tcPr>
          <w:p w14:paraId="7872527E" w14:textId="77777777" w:rsidR="00F2571F" w:rsidRPr="0050007F" w:rsidRDefault="00F2571F" w:rsidP="00944583">
            <w:pPr>
              <w:jc w:val="center"/>
              <w:rPr>
                <w:color w:val="000000"/>
                <w:lang w:eastAsia="en-AU"/>
              </w:rPr>
            </w:pPr>
          </w:p>
        </w:tc>
        <w:tc>
          <w:tcPr>
            <w:tcW w:w="1134" w:type="dxa"/>
            <w:tcBorders>
              <w:right w:val="double" w:sz="4" w:space="0" w:color="auto"/>
            </w:tcBorders>
            <w:shd w:val="clear" w:color="auto" w:fill="auto"/>
            <w:noWrap/>
            <w:vAlign w:val="center"/>
            <w:hideMark/>
          </w:tcPr>
          <w:p w14:paraId="54D3ADEC"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10</m:t>
                </m:r>
              </m:oMath>
            </m:oMathPara>
          </w:p>
        </w:tc>
        <w:tc>
          <w:tcPr>
            <w:tcW w:w="1134" w:type="dxa"/>
            <w:tcBorders>
              <w:left w:val="double" w:sz="4" w:space="0" w:color="auto"/>
            </w:tcBorders>
            <w:shd w:val="clear" w:color="auto" w:fill="auto"/>
            <w:noWrap/>
            <w:vAlign w:val="center"/>
            <w:hideMark/>
          </w:tcPr>
          <w:p w14:paraId="57C42434"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3.53</m:t>
                </m:r>
              </m:oMath>
            </m:oMathPara>
          </w:p>
        </w:tc>
        <w:tc>
          <w:tcPr>
            <w:tcW w:w="1134" w:type="dxa"/>
            <w:shd w:val="clear" w:color="auto" w:fill="auto"/>
            <w:noWrap/>
            <w:vAlign w:val="center"/>
            <w:hideMark/>
          </w:tcPr>
          <w:p w14:paraId="1AADC732"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4.41</m:t>
                </m:r>
              </m:oMath>
            </m:oMathPara>
          </w:p>
        </w:tc>
        <w:tc>
          <w:tcPr>
            <w:tcW w:w="1134" w:type="dxa"/>
            <w:shd w:val="clear" w:color="auto" w:fill="auto"/>
            <w:noWrap/>
            <w:vAlign w:val="center"/>
            <w:hideMark/>
          </w:tcPr>
          <w:p w14:paraId="17BF76A6"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5.30</m:t>
                </m:r>
              </m:oMath>
            </m:oMathPara>
          </w:p>
        </w:tc>
        <w:tc>
          <w:tcPr>
            <w:tcW w:w="1134" w:type="dxa"/>
            <w:shd w:val="clear" w:color="auto" w:fill="auto"/>
            <w:noWrap/>
            <w:vAlign w:val="center"/>
            <w:hideMark/>
          </w:tcPr>
          <w:p w14:paraId="27377B99"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6.18</m:t>
                </m:r>
              </m:oMath>
            </m:oMathPara>
          </w:p>
        </w:tc>
        <w:tc>
          <w:tcPr>
            <w:tcW w:w="1134" w:type="dxa"/>
            <w:shd w:val="clear" w:color="auto" w:fill="auto"/>
            <w:noWrap/>
            <w:vAlign w:val="center"/>
            <w:hideMark/>
          </w:tcPr>
          <w:p w14:paraId="168D6664"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7.06</m:t>
                </m:r>
              </m:oMath>
            </m:oMathPara>
          </w:p>
        </w:tc>
      </w:tr>
      <w:tr w:rsidR="00F2571F" w:rsidRPr="0050007F" w14:paraId="296870AD" w14:textId="77777777" w:rsidTr="00944583">
        <w:trPr>
          <w:trHeight w:val="397"/>
        </w:trPr>
        <w:tc>
          <w:tcPr>
            <w:tcW w:w="1134" w:type="dxa"/>
            <w:vMerge/>
          </w:tcPr>
          <w:p w14:paraId="430BBF12" w14:textId="77777777" w:rsidR="00F2571F" w:rsidRPr="0050007F" w:rsidRDefault="00F2571F" w:rsidP="00944583">
            <w:pPr>
              <w:jc w:val="center"/>
              <w:rPr>
                <w:color w:val="000000"/>
                <w:lang w:eastAsia="en-AU"/>
              </w:rPr>
            </w:pPr>
          </w:p>
        </w:tc>
        <w:tc>
          <w:tcPr>
            <w:tcW w:w="1134" w:type="dxa"/>
            <w:tcBorders>
              <w:right w:val="double" w:sz="4" w:space="0" w:color="auto"/>
            </w:tcBorders>
            <w:shd w:val="clear" w:color="auto" w:fill="auto"/>
            <w:noWrap/>
            <w:vAlign w:val="center"/>
            <w:hideMark/>
          </w:tcPr>
          <w:p w14:paraId="34ADE052"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20</m:t>
                </m:r>
              </m:oMath>
            </m:oMathPara>
          </w:p>
        </w:tc>
        <w:tc>
          <w:tcPr>
            <w:tcW w:w="1134" w:type="dxa"/>
            <w:tcBorders>
              <w:left w:val="double" w:sz="4" w:space="0" w:color="auto"/>
            </w:tcBorders>
            <w:shd w:val="clear" w:color="auto" w:fill="auto"/>
            <w:noWrap/>
            <w:vAlign w:val="center"/>
            <w:hideMark/>
          </w:tcPr>
          <w:p w14:paraId="0D8367E8"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Q</m:t>
                </m:r>
              </m:oMath>
            </m:oMathPara>
          </w:p>
        </w:tc>
        <w:tc>
          <w:tcPr>
            <w:tcW w:w="1134" w:type="dxa"/>
            <w:shd w:val="clear" w:color="auto" w:fill="auto"/>
            <w:noWrap/>
            <w:vAlign w:val="center"/>
            <w:hideMark/>
          </w:tcPr>
          <w:p w14:paraId="0535F904"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8.39</m:t>
                </m:r>
              </m:oMath>
            </m:oMathPara>
          </w:p>
        </w:tc>
        <w:tc>
          <w:tcPr>
            <w:tcW w:w="1134" w:type="dxa"/>
            <w:shd w:val="clear" w:color="auto" w:fill="auto"/>
            <w:noWrap/>
            <w:vAlign w:val="center"/>
            <w:hideMark/>
          </w:tcPr>
          <w:p w14:paraId="029EB7BE"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10.06</m:t>
                </m:r>
              </m:oMath>
            </m:oMathPara>
          </w:p>
        </w:tc>
        <w:tc>
          <w:tcPr>
            <w:tcW w:w="1134" w:type="dxa"/>
            <w:shd w:val="clear" w:color="auto" w:fill="auto"/>
            <w:noWrap/>
            <w:vAlign w:val="center"/>
            <w:hideMark/>
          </w:tcPr>
          <w:p w14:paraId="1DFBAAB9"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11.74</m:t>
                </m:r>
              </m:oMath>
            </m:oMathPara>
          </w:p>
        </w:tc>
        <w:tc>
          <w:tcPr>
            <w:tcW w:w="1134" w:type="dxa"/>
            <w:shd w:val="clear" w:color="auto" w:fill="auto"/>
            <w:noWrap/>
            <w:vAlign w:val="center"/>
            <w:hideMark/>
          </w:tcPr>
          <w:p w14:paraId="5AD1459D" w14:textId="77777777" w:rsidR="00F2571F" w:rsidRPr="0050007F" w:rsidRDefault="00F2571F" w:rsidP="00944583">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13.42</m:t>
                </m:r>
              </m:oMath>
            </m:oMathPara>
          </w:p>
        </w:tc>
      </w:tr>
    </w:tbl>
    <w:p w14:paraId="26B7721E" w14:textId="77777777" w:rsidR="00F2571F" w:rsidRDefault="00F2571F" w:rsidP="00FB622D">
      <w:pPr>
        <w:pStyle w:val="Parta"/>
        <w:rPr>
          <w:rFonts w:eastAsiaTheme="minorEastAsia"/>
        </w:rPr>
      </w:pPr>
    </w:p>
    <w:p w14:paraId="66A1B77F" w14:textId="77777777" w:rsidR="00F2571F" w:rsidRDefault="00F2571F" w:rsidP="00FB622D">
      <w:pPr>
        <w:pStyle w:val="Parta"/>
        <w:rPr>
          <w:rFonts w:eastAsiaTheme="minorEastAsia"/>
        </w:rPr>
      </w:pPr>
    </w:p>
    <w:p w14:paraId="650971BB" w14:textId="77777777" w:rsidR="00F2571F" w:rsidRDefault="00F2571F" w:rsidP="00FB622D">
      <w:pPr>
        <w:pStyle w:val="Parta"/>
        <w:rPr>
          <w:rFonts w:eastAsiaTheme="minorEastAsia"/>
        </w:rPr>
      </w:pPr>
    </w:p>
    <w:p w14:paraId="365CF0AB" w14:textId="77777777" w:rsidR="00F2571F" w:rsidRDefault="00F2571F" w:rsidP="00FB622D">
      <w:pPr>
        <w:pStyle w:val="Parta"/>
        <w:rPr>
          <w:rFonts w:eastAsiaTheme="minorEastAsia"/>
        </w:rPr>
      </w:pPr>
    </w:p>
    <w:p w14:paraId="2689B2E1" w14:textId="77777777" w:rsidR="00F2571F" w:rsidRDefault="00F2571F" w:rsidP="00FB622D">
      <w:pPr>
        <w:pStyle w:val="Parta"/>
        <w:rPr>
          <w:rFonts w:eastAsiaTheme="minorEastAsia"/>
        </w:rPr>
      </w:pPr>
    </w:p>
    <w:p w14:paraId="0BA024A7" w14:textId="77777777" w:rsidR="00F2571F" w:rsidRDefault="00F2571F" w:rsidP="00FB622D">
      <w:pPr>
        <w:pStyle w:val="Parta"/>
        <w:rPr>
          <w:rFonts w:eastAsiaTheme="minorEastAsia"/>
        </w:rPr>
      </w:pPr>
    </w:p>
    <w:p w14:paraId="19AAD604" w14:textId="77777777" w:rsidR="00F2571F" w:rsidRDefault="00F2571F" w:rsidP="00FB622D">
      <w:pPr>
        <w:pStyle w:val="Parta"/>
        <w:rPr>
          <w:rFonts w:eastAsiaTheme="minorEastAsia"/>
        </w:rPr>
      </w:pPr>
    </w:p>
    <w:p w14:paraId="49E10589" w14:textId="77777777" w:rsidR="00F2571F" w:rsidRDefault="00F2571F" w:rsidP="00FB622D">
      <w:pPr>
        <w:pStyle w:val="Parta"/>
        <w:rPr>
          <w:rFonts w:eastAsiaTheme="minorEastAsia"/>
        </w:rPr>
      </w:pPr>
    </w:p>
    <w:p w14:paraId="589E2771" w14:textId="77777777" w:rsidR="00F2571F" w:rsidRDefault="00F2571F" w:rsidP="00FB622D">
      <w:pPr>
        <w:pStyle w:val="Parta"/>
        <w:rPr>
          <w:rFonts w:eastAsiaTheme="minorEastAsia"/>
        </w:rPr>
      </w:pPr>
    </w:p>
    <w:p w14:paraId="465C0F9D" w14:textId="77777777" w:rsidR="00F2571F" w:rsidRDefault="00F2571F" w:rsidP="00FB622D">
      <w:pPr>
        <w:pStyle w:val="Parta"/>
        <w:rPr>
          <w:rFonts w:eastAsiaTheme="minorEastAsia"/>
        </w:rPr>
      </w:pPr>
    </w:p>
    <w:p w14:paraId="54CFD3A6" w14:textId="77777777" w:rsidR="00F2571F" w:rsidRDefault="00F2571F" w:rsidP="00FB622D">
      <w:pPr>
        <w:pStyle w:val="Parta"/>
        <w:rPr>
          <w:rFonts w:eastAsiaTheme="minorEastAsia"/>
        </w:rPr>
      </w:pPr>
    </w:p>
    <w:p w14:paraId="43F76A6F" w14:textId="77777777" w:rsidR="00F2571F" w:rsidRDefault="00F2571F" w:rsidP="0000141F">
      <w:pPr>
        <w:pStyle w:val="Parta"/>
        <w:rPr>
          <w:rFonts w:eastAsiaTheme="minorEastAsia"/>
        </w:rPr>
      </w:pPr>
      <w:r>
        <w:rPr>
          <w:rFonts w:eastAsiaTheme="minorEastAsia"/>
        </w:rPr>
        <w:t>(b)</w:t>
      </w:r>
      <w:r>
        <w:rPr>
          <w:rFonts w:eastAsiaTheme="minorEastAsia"/>
        </w:rPr>
        <w:tab/>
        <w:t xml:space="preserve">Calculate the value of the entries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shown in the spreadsheet.</w:t>
      </w:r>
      <w:r>
        <w:rPr>
          <w:rFonts w:eastAsiaTheme="minorEastAsia"/>
        </w:rPr>
        <w:tab/>
        <w:t>(2 marks)</w:t>
      </w:r>
    </w:p>
    <w:p w14:paraId="05BB0A15" w14:textId="77777777" w:rsidR="00F2571F" w:rsidRDefault="00F2571F" w:rsidP="00FE37AA">
      <w:pPr>
        <w:pStyle w:val="Parta"/>
        <w:rPr>
          <w:rFonts w:eastAsiaTheme="minorEastAsia"/>
        </w:rPr>
      </w:pPr>
    </w:p>
    <w:p w14:paraId="737E6E5D" w14:textId="77777777" w:rsidR="00F2571F" w:rsidRDefault="00F2571F" w:rsidP="00FE37AA">
      <w:pPr>
        <w:pStyle w:val="Parta"/>
        <w:rPr>
          <w:rFonts w:eastAsiaTheme="minorEastAsia"/>
        </w:rPr>
      </w:pPr>
    </w:p>
    <w:p w14:paraId="545CE277" w14:textId="77777777" w:rsidR="00F2571F" w:rsidRDefault="00F2571F" w:rsidP="00FE37AA">
      <w:pPr>
        <w:pStyle w:val="Parta"/>
        <w:rPr>
          <w:rFonts w:eastAsiaTheme="minorEastAsia"/>
        </w:rPr>
      </w:pPr>
    </w:p>
    <w:p w14:paraId="0A68D2AA" w14:textId="77777777" w:rsidR="00F2571F" w:rsidRDefault="00F2571F" w:rsidP="00FE37AA">
      <w:pPr>
        <w:pStyle w:val="Parta"/>
        <w:rPr>
          <w:rFonts w:eastAsiaTheme="minorEastAsia"/>
        </w:rPr>
      </w:pPr>
    </w:p>
    <w:p w14:paraId="726678A8" w14:textId="77777777" w:rsidR="00F2571F" w:rsidRDefault="00F2571F" w:rsidP="00FE37AA">
      <w:pPr>
        <w:pStyle w:val="Parta"/>
        <w:rPr>
          <w:rFonts w:eastAsiaTheme="minorEastAsia"/>
        </w:rPr>
      </w:pPr>
    </w:p>
    <w:p w14:paraId="602FA803" w14:textId="77777777" w:rsidR="00F2571F" w:rsidRDefault="00F2571F" w:rsidP="00FE37AA">
      <w:pPr>
        <w:pStyle w:val="Parta"/>
        <w:rPr>
          <w:rFonts w:eastAsiaTheme="minorEastAsia"/>
        </w:rPr>
      </w:pPr>
    </w:p>
    <w:p w14:paraId="1F4D52FC" w14:textId="77777777" w:rsidR="00F2571F" w:rsidRDefault="00F2571F" w:rsidP="00FE37AA">
      <w:pPr>
        <w:pStyle w:val="Parta"/>
        <w:rPr>
          <w:rFonts w:eastAsiaTheme="minorEastAsia"/>
        </w:rPr>
      </w:pPr>
    </w:p>
    <w:p w14:paraId="7475437E" w14:textId="77777777" w:rsidR="00F2571F" w:rsidRDefault="00F2571F" w:rsidP="00FE37AA">
      <w:pPr>
        <w:pStyle w:val="Parta"/>
        <w:rPr>
          <w:rFonts w:eastAsiaTheme="minorEastAsia"/>
        </w:rPr>
      </w:pPr>
    </w:p>
    <w:p w14:paraId="51AB3095" w14:textId="77777777" w:rsidR="00F2571F" w:rsidRDefault="00F2571F" w:rsidP="00FE37AA">
      <w:pPr>
        <w:pStyle w:val="Parta"/>
        <w:rPr>
          <w:rFonts w:eastAsiaTheme="minorEastAsia"/>
        </w:rPr>
      </w:pPr>
    </w:p>
    <w:p w14:paraId="2F73AF0E" w14:textId="77777777" w:rsidR="00F2571F" w:rsidRDefault="00F2571F" w:rsidP="00FE37AA">
      <w:pPr>
        <w:pStyle w:val="Parta"/>
        <w:rPr>
          <w:rFonts w:eastAsiaTheme="minorEastAsia"/>
        </w:rPr>
      </w:pPr>
    </w:p>
    <w:p w14:paraId="040F6749" w14:textId="77777777" w:rsidR="00F2571F" w:rsidRDefault="00F2571F" w:rsidP="00FE37AA">
      <w:pPr>
        <w:pStyle w:val="Parta"/>
        <w:rPr>
          <w:rFonts w:eastAsiaTheme="minorEastAsia"/>
        </w:rPr>
      </w:pPr>
    </w:p>
    <w:p w14:paraId="5DF9FBAA" w14:textId="77777777" w:rsidR="00F2571F" w:rsidRDefault="00F2571F" w:rsidP="00FE37AA">
      <w:pPr>
        <w:pStyle w:val="Parta"/>
        <w:rPr>
          <w:rFonts w:eastAsiaTheme="minorEastAsia"/>
        </w:rPr>
      </w:pPr>
    </w:p>
    <w:p w14:paraId="5A387FAC" w14:textId="77777777" w:rsidR="00F2571F" w:rsidRDefault="00F2571F" w:rsidP="00FE37AA">
      <w:pPr>
        <w:pStyle w:val="Parta"/>
      </w:pPr>
      <w:r>
        <w:rPr>
          <w:rFonts w:eastAsiaTheme="minorEastAsia"/>
        </w:rPr>
        <w:t>(c)</w:t>
      </w:r>
      <w:r>
        <w:rPr>
          <w:rFonts w:eastAsiaTheme="minorEastAsia"/>
        </w:rPr>
        <w:tab/>
        <w:t xml:space="preserve">One of the entries in the spreadsheet is incorrect. State the value of </w:t>
      </w:r>
      <m:oMath>
        <m:r>
          <w:rPr>
            <w:rFonts w:ascii="Cambria Math" w:eastAsiaTheme="minorEastAsia" w:hAnsi="Cambria Math"/>
          </w:rPr>
          <m:t>T</m:t>
        </m:r>
      </m:oMath>
      <w:r>
        <w:rPr>
          <w:rFonts w:eastAsiaTheme="minorEastAsia"/>
        </w:rPr>
        <w:t xml:space="preserve"> and the value of </w:t>
      </w:r>
      <m:oMath>
        <m:r>
          <w:rPr>
            <w:rFonts w:ascii="Cambria Math" w:eastAsiaTheme="minorEastAsia" w:hAnsi="Cambria Math"/>
          </w:rPr>
          <m:t>H</m:t>
        </m:r>
      </m:oMath>
      <w:r>
        <w:rPr>
          <w:rFonts w:eastAsiaTheme="minorEastAsia"/>
        </w:rPr>
        <w:t xml:space="preserve"> for the cell in which the incorrect value lies and calculate the correct value of </w:t>
      </w:r>
      <m:oMath>
        <m:r>
          <w:rPr>
            <w:rFonts w:ascii="Cambria Math" w:eastAsiaTheme="minorEastAsia" w:hAnsi="Cambria Math"/>
          </w:rPr>
          <m:t>A</m:t>
        </m:r>
      </m:oMath>
      <w:r>
        <w:rPr>
          <w:rFonts w:eastAsiaTheme="minorEastAsia"/>
        </w:rPr>
        <w:t>.</w:t>
      </w:r>
      <w:r>
        <w:rPr>
          <w:rFonts w:eastAsiaTheme="minorEastAsia"/>
        </w:rPr>
        <w:tab/>
        <w:t>(2 marks)</w:t>
      </w:r>
    </w:p>
    <w:p w14:paraId="4486DE4C" w14:textId="77777777" w:rsidR="00F2571F" w:rsidRDefault="00F2571F" w:rsidP="00941891">
      <w:pPr>
        <w:pStyle w:val="Part"/>
      </w:pPr>
    </w:p>
    <w:p w14:paraId="10001D82" w14:textId="7A21AD37" w:rsidR="00F2571F" w:rsidRDefault="00F2571F">
      <w:pPr>
        <w:spacing w:after="160" w:line="259" w:lineRule="auto"/>
        <w:contextualSpacing w:val="0"/>
        <w:rPr>
          <w:b/>
          <w:szCs w:val="24"/>
          <w:lang w:val="en-US"/>
        </w:rPr>
      </w:pPr>
      <w:r>
        <w:br w:type="page"/>
      </w:r>
    </w:p>
    <w:p w14:paraId="78FF074B" w14:textId="0019465F" w:rsidR="00F2571F" w:rsidRDefault="00F2571F" w:rsidP="00F2571F">
      <w:pPr>
        <w:pStyle w:val="QNum"/>
      </w:pPr>
      <w:r>
        <w:lastRenderedPageBreak/>
        <w:t>Question 13</w:t>
      </w:r>
      <w:r>
        <w:tab/>
        <w:t>(6 marks)</w:t>
      </w:r>
    </w:p>
    <w:p w14:paraId="27DD6B58" w14:textId="77777777" w:rsidR="00F2571F" w:rsidRDefault="00F2571F" w:rsidP="00941891">
      <w:pPr>
        <w:pStyle w:val="Part"/>
      </w:pPr>
      <w:r>
        <w:t xml:space="preserve">A bakery sells a specialty cake in the shape of a square-based pyramid. The sides of the square are all </w:t>
      </w:r>
      <m:oMath>
        <m:r>
          <w:rPr>
            <w:rFonts w:ascii="Cambria Math" w:hAnsi="Cambria Math"/>
          </w:rPr>
          <m:t>32</m:t>
        </m:r>
      </m:oMath>
      <w:r>
        <w:t xml:space="preserve"> cm and the vertex of the pyramid, </w:t>
      </w:r>
      <m:oMath>
        <m:r>
          <w:rPr>
            <w:rFonts w:ascii="Cambria Math" w:hAnsi="Cambria Math"/>
          </w:rPr>
          <m:t>V</m:t>
        </m:r>
      </m:oMath>
      <w:r>
        <w:t xml:space="preserve">, lies </w:t>
      </w:r>
      <m:oMath>
        <m:r>
          <w:rPr>
            <w:rFonts w:ascii="Cambria Math" w:hAnsi="Cambria Math"/>
          </w:rPr>
          <m:t>21</m:t>
        </m:r>
      </m:oMath>
      <w:r>
        <w:t xml:space="preserve"> cm directly above the centre of the square base, </w:t>
      </w:r>
      <m:oMath>
        <m:r>
          <w:rPr>
            <w:rFonts w:ascii="Cambria Math" w:hAnsi="Cambria Math"/>
          </w:rPr>
          <m:t>C</m:t>
        </m:r>
      </m:oMath>
      <w:r>
        <w:t xml:space="preserve">. The mid-point of one of the sides of the square is </w:t>
      </w:r>
      <m:oMath>
        <m:r>
          <w:rPr>
            <w:rFonts w:ascii="Cambria Math" w:hAnsi="Cambria Math"/>
          </w:rPr>
          <m:t>M</m:t>
        </m:r>
      </m:oMath>
      <w:r>
        <w:t>.</w:t>
      </w:r>
    </w:p>
    <w:p w14:paraId="746BDC11" w14:textId="77777777" w:rsidR="00F2571F" w:rsidRDefault="00F2571F" w:rsidP="00941891">
      <w:pPr>
        <w:pStyle w:val="Part"/>
      </w:pPr>
    </w:p>
    <w:p w14:paraId="68E674DB" w14:textId="77777777" w:rsidR="00F2571F" w:rsidRDefault="00F2571F" w:rsidP="009C1725">
      <w:pPr>
        <w:pStyle w:val="Part"/>
        <w:jc w:val="center"/>
      </w:pPr>
      <w:r>
        <w:object w:dxaOrig="4603" w:dyaOrig="2246" w14:anchorId="259A3484">
          <v:shape id="_x0000_i1026" type="#_x0000_t75" style="width:229.9pt;height:112.5pt" o:ole="">
            <v:imagedata r:id="rId10" o:title=""/>
          </v:shape>
          <o:OLEObject Type="Embed" ProgID="FXDraw.Graphic" ShapeID="_x0000_i1026" DrawAspect="Content" ObjectID="_1651301345" r:id="rId11"/>
        </w:object>
      </w:r>
    </w:p>
    <w:p w14:paraId="6C1DD8FC" w14:textId="77777777" w:rsidR="00F2571F" w:rsidRDefault="00F2571F" w:rsidP="00941891">
      <w:pPr>
        <w:pStyle w:val="Part"/>
      </w:pPr>
    </w:p>
    <w:p w14:paraId="501A3D2C" w14:textId="77777777" w:rsidR="00F2571F" w:rsidRDefault="00F2571F" w:rsidP="003E2D45">
      <w:pPr>
        <w:pStyle w:val="Parta"/>
      </w:pPr>
      <w:r>
        <w:t>(a)</w:t>
      </w:r>
      <w:r>
        <w:tab/>
        <w:t>Determine the volume of the cake.</w:t>
      </w:r>
      <w:r>
        <w:tab/>
        <w:t>(2 marks)</w:t>
      </w:r>
    </w:p>
    <w:p w14:paraId="19A9A41E" w14:textId="77777777" w:rsidR="00F2571F" w:rsidRDefault="00F2571F" w:rsidP="003E2D45">
      <w:pPr>
        <w:pStyle w:val="Parta"/>
      </w:pPr>
    </w:p>
    <w:p w14:paraId="1C09D24A" w14:textId="77777777" w:rsidR="00F2571F" w:rsidRDefault="00F2571F" w:rsidP="003E2D45">
      <w:pPr>
        <w:pStyle w:val="Parta"/>
      </w:pPr>
    </w:p>
    <w:p w14:paraId="3FD52DFC" w14:textId="77777777" w:rsidR="00F2571F" w:rsidRDefault="00F2571F" w:rsidP="003E2D45">
      <w:pPr>
        <w:pStyle w:val="Parta"/>
      </w:pPr>
    </w:p>
    <w:p w14:paraId="7051F2DD" w14:textId="77777777" w:rsidR="00F2571F" w:rsidRDefault="00F2571F" w:rsidP="003E2D45">
      <w:pPr>
        <w:pStyle w:val="Parta"/>
      </w:pPr>
    </w:p>
    <w:p w14:paraId="12DEEBB8" w14:textId="77777777" w:rsidR="00F2571F" w:rsidRDefault="00F2571F" w:rsidP="003E2D45">
      <w:pPr>
        <w:pStyle w:val="Parta"/>
      </w:pPr>
    </w:p>
    <w:p w14:paraId="0D05A6D2" w14:textId="77777777" w:rsidR="00F2571F" w:rsidRDefault="00F2571F" w:rsidP="003E2D45">
      <w:pPr>
        <w:pStyle w:val="Parta"/>
      </w:pPr>
    </w:p>
    <w:p w14:paraId="2CDD89E0" w14:textId="77777777" w:rsidR="00F2571F" w:rsidRDefault="00F2571F" w:rsidP="003E2D45">
      <w:pPr>
        <w:pStyle w:val="Parta"/>
      </w:pPr>
    </w:p>
    <w:p w14:paraId="49FF2A12" w14:textId="77777777" w:rsidR="00F2571F" w:rsidRDefault="00F2571F" w:rsidP="003E2D45">
      <w:pPr>
        <w:pStyle w:val="Parta"/>
      </w:pPr>
    </w:p>
    <w:p w14:paraId="5CFDCA41" w14:textId="77777777" w:rsidR="00F2571F" w:rsidRDefault="00F2571F" w:rsidP="003E2D45">
      <w:pPr>
        <w:pStyle w:val="Parta"/>
      </w:pPr>
    </w:p>
    <w:p w14:paraId="0F451807" w14:textId="77777777" w:rsidR="00F2571F" w:rsidRDefault="00F2571F" w:rsidP="003E2D45">
      <w:pPr>
        <w:pStyle w:val="Parta"/>
      </w:pPr>
    </w:p>
    <w:p w14:paraId="68B7740C" w14:textId="77777777" w:rsidR="00F2571F" w:rsidRDefault="00F2571F" w:rsidP="003E2D45">
      <w:pPr>
        <w:pStyle w:val="Parta"/>
      </w:pPr>
    </w:p>
    <w:p w14:paraId="60EBD057" w14:textId="77777777" w:rsidR="00F2571F" w:rsidRDefault="00F2571F" w:rsidP="003E2D45">
      <w:pPr>
        <w:pStyle w:val="Parta"/>
      </w:pPr>
    </w:p>
    <w:p w14:paraId="51A48D98" w14:textId="77777777" w:rsidR="00F2571F" w:rsidRDefault="00F2571F" w:rsidP="003E2D45">
      <w:pPr>
        <w:pStyle w:val="Parta"/>
      </w:pPr>
      <w:r>
        <w:t>(b)</w:t>
      </w:r>
      <w:r>
        <w:tab/>
        <w:t xml:space="preserve">Calculate the length </w:t>
      </w:r>
      <m:oMath>
        <m:r>
          <w:rPr>
            <w:rFonts w:ascii="Cambria Math" w:hAnsi="Cambria Math"/>
          </w:rPr>
          <m:t>VM</m:t>
        </m:r>
      </m:oMath>
      <w:r>
        <w:t>.</w:t>
      </w:r>
      <w:r>
        <w:tab/>
        <w:t>(2 marks)</w:t>
      </w:r>
    </w:p>
    <w:p w14:paraId="30D8E0F4" w14:textId="77777777" w:rsidR="00F2571F" w:rsidRDefault="00F2571F" w:rsidP="003E2D45">
      <w:pPr>
        <w:pStyle w:val="Parta"/>
      </w:pPr>
    </w:p>
    <w:p w14:paraId="0B3AB73A" w14:textId="77777777" w:rsidR="00F2571F" w:rsidRDefault="00F2571F" w:rsidP="003E2D45">
      <w:pPr>
        <w:pStyle w:val="Parta"/>
      </w:pPr>
    </w:p>
    <w:p w14:paraId="6693E397" w14:textId="77777777" w:rsidR="00F2571F" w:rsidRDefault="00F2571F" w:rsidP="003E2D45">
      <w:pPr>
        <w:pStyle w:val="Parta"/>
      </w:pPr>
    </w:p>
    <w:p w14:paraId="528F088C" w14:textId="77777777" w:rsidR="00F2571F" w:rsidRDefault="00F2571F" w:rsidP="003E2D45">
      <w:pPr>
        <w:pStyle w:val="Parta"/>
      </w:pPr>
    </w:p>
    <w:p w14:paraId="5447C3E4" w14:textId="77777777" w:rsidR="00F2571F" w:rsidRDefault="00F2571F" w:rsidP="003E2D45">
      <w:pPr>
        <w:pStyle w:val="Parta"/>
      </w:pPr>
    </w:p>
    <w:p w14:paraId="6032E448" w14:textId="77777777" w:rsidR="00F2571F" w:rsidRDefault="00F2571F" w:rsidP="003E2D45">
      <w:pPr>
        <w:pStyle w:val="Parta"/>
      </w:pPr>
    </w:p>
    <w:p w14:paraId="1B6C91EC" w14:textId="77777777" w:rsidR="00F2571F" w:rsidRDefault="00F2571F" w:rsidP="003E2D45">
      <w:pPr>
        <w:pStyle w:val="Parta"/>
      </w:pPr>
    </w:p>
    <w:p w14:paraId="2F26D690" w14:textId="77777777" w:rsidR="00F2571F" w:rsidRDefault="00F2571F" w:rsidP="003E2D45">
      <w:pPr>
        <w:pStyle w:val="Parta"/>
      </w:pPr>
    </w:p>
    <w:p w14:paraId="00022543" w14:textId="77777777" w:rsidR="00F2571F" w:rsidRDefault="00F2571F" w:rsidP="003E2D45">
      <w:pPr>
        <w:pStyle w:val="Parta"/>
      </w:pPr>
    </w:p>
    <w:p w14:paraId="6D5C31BC" w14:textId="77777777" w:rsidR="00F2571F" w:rsidRDefault="00F2571F" w:rsidP="003E2D45">
      <w:pPr>
        <w:pStyle w:val="Parta"/>
      </w:pPr>
    </w:p>
    <w:p w14:paraId="04ECF48F" w14:textId="77777777" w:rsidR="00F2571F" w:rsidRDefault="00F2571F" w:rsidP="003E2D45">
      <w:pPr>
        <w:pStyle w:val="Parta"/>
      </w:pPr>
    </w:p>
    <w:p w14:paraId="116ECB92" w14:textId="77777777" w:rsidR="00F2571F" w:rsidRDefault="00F2571F" w:rsidP="003E2D45">
      <w:pPr>
        <w:pStyle w:val="Parta"/>
      </w:pPr>
    </w:p>
    <w:p w14:paraId="62846DAA" w14:textId="77777777" w:rsidR="00F2571F" w:rsidRDefault="00F2571F" w:rsidP="003E2D45">
      <w:pPr>
        <w:pStyle w:val="Parta"/>
      </w:pPr>
      <w:r>
        <w:t>(c)</w:t>
      </w:r>
      <w:r>
        <w:tab/>
        <w:t xml:space="preserve">The four triangular faces are iced at a cost of </w:t>
      </w:r>
      <m:oMath>
        <m:r>
          <w:rPr>
            <w:rFonts w:ascii="Cambria Math" w:hAnsi="Cambria Math"/>
          </w:rPr>
          <m:t>1.4</m:t>
        </m:r>
      </m:oMath>
      <w:r>
        <w:t xml:space="preserve"> cents per square cm. Determine the cost of icing the cake, in dollars and cents.</w:t>
      </w:r>
      <w:r>
        <w:tab/>
        <w:t>(2 marks)</w:t>
      </w:r>
    </w:p>
    <w:p w14:paraId="0D6FF37E" w14:textId="77777777" w:rsidR="00F2571F" w:rsidRDefault="00F2571F" w:rsidP="00992D52">
      <w:pPr>
        <w:pStyle w:val="Part"/>
      </w:pPr>
    </w:p>
    <w:p w14:paraId="64AD64CE" w14:textId="3A536C8E" w:rsidR="00F2571F" w:rsidRDefault="00F2571F">
      <w:pPr>
        <w:spacing w:after="160" w:line="259" w:lineRule="auto"/>
        <w:contextualSpacing w:val="0"/>
        <w:rPr>
          <w:b/>
          <w:szCs w:val="24"/>
          <w:lang w:val="en-US"/>
        </w:rPr>
      </w:pPr>
      <w:r>
        <w:br w:type="page"/>
      </w:r>
    </w:p>
    <w:p w14:paraId="2D78660B" w14:textId="5AA33E0C" w:rsidR="00F2571F" w:rsidRDefault="00F2571F" w:rsidP="00F2571F">
      <w:pPr>
        <w:pStyle w:val="QNum"/>
      </w:pPr>
      <w:r>
        <w:lastRenderedPageBreak/>
        <w:t>Question 14</w:t>
      </w:r>
      <w:r>
        <w:tab/>
        <w:t>(9 marks)</w:t>
      </w:r>
    </w:p>
    <w:p w14:paraId="7FE565D8" w14:textId="77777777" w:rsidR="00F2571F" w:rsidRDefault="00F2571F" w:rsidP="00242E96">
      <w:pPr>
        <w:pStyle w:val="Part"/>
      </w:pPr>
      <w:r>
        <w:t xml:space="preserve">The weekly sales of </w:t>
      </w:r>
      <w:proofErr w:type="spellStart"/>
      <w:r>
        <w:t>Sumsang</w:t>
      </w:r>
      <w:proofErr w:type="spellEnd"/>
      <w:r>
        <w:t xml:space="preserve"> phones (the Ten, Plus and Note models) at retail outlets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is shown in matrix </w:t>
      </w:r>
      <m:oMath>
        <m:r>
          <w:rPr>
            <w:rFonts w:ascii="Cambria Math" w:hAnsi="Cambria Math"/>
          </w:rPr>
          <m:t>M</m:t>
        </m:r>
      </m:oMath>
      <w:r>
        <w:t>.</w:t>
      </w:r>
    </w:p>
    <w:p w14:paraId="1E80FD3E" w14:textId="77777777" w:rsidR="00F2571F" w:rsidRDefault="00F2571F" w:rsidP="00941891">
      <w:pPr>
        <w:pStyle w:val="Part"/>
      </w:pPr>
    </w:p>
    <w:p w14:paraId="557FEB0B" w14:textId="77777777" w:rsidR="00F2571F" w:rsidRDefault="00F00E86" w:rsidP="00941891">
      <w:pPr>
        <w:pStyle w:val="Part"/>
      </w:pPr>
      <m:oMathPara>
        <m:oMath>
          <m:m>
            <m:mPr>
              <m:mcs>
                <m:mc>
                  <m:mcPr>
                    <m:count m:val="3"/>
                    <m:mcJc m:val="center"/>
                  </m:mcPr>
                </m:mc>
              </m:mcs>
              <m:ctrlPr>
                <w:rPr>
                  <w:rFonts w:ascii="Cambria Math" w:hAnsi="Cambria Math"/>
                  <w:i/>
                </w:rPr>
              </m:ctrlPr>
            </m:mPr>
            <m:mr>
              <m:e>
                <m:r>
                  <w:rPr>
                    <w:rFonts w:ascii="Cambria Math" w:hAnsi="Cambria Math"/>
                  </w:rPr>
                  <m:t xml:space="preserve"> </m:t>
                </m:r>
              </m:e>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
              </m:e>
              <m:e>
                <m:r>
                  <w:rPr>
                    <w:rFonts w:ascii="Cambria Math" w:hAnsi="Cambria Math"/>
                  </w:rPr>
                  <m:t xml:space="preserve"> </m:t>
                </m:r>
              </m:e>
            </m:mr>
            <m:mr>
              <m:e>
                <m:r>
                  <w:rPr>
                    <w:rFonts w:ascii="Cambria Math" w:hAnsi="Cambria Math"/>
                  </w:rPr>
                  <m:t>M=</m:t>
                </m:r>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60</m:t>
                          </m:r>
                        </m:e>
                        <m:e>
                          <m:r>
                            <w:rPr>
                              <w:rFonts w:ascii="Cambria Math" w:hAnsi="Cambria Math"/>
                            </w:rPr>
                            <m:t>25</m:t>
                          </m:r>
                        </m:e>
                        <m:e>
                          <m:r>
                            <w:rPr>
                              <w:rFonts w:ascii="Cambria Math" w:hAnsi="Cambria Math"/>
                            </w:rPr>
                            <m:t>36</m:t>
                          </m:r>
                        </m:e>
                      </m:mr>
                      <m:mr>
                        <m:e>
                          <m:r>
                            <w:rPr>
                              <w:rFonts w:ascii="Cambria Math" w:hAnsi="Cambria Math"/>
                            </w:rPr>
                            <m:t>42</m:t>
                          </m:r>
                        </m:e>
                        <m:e>
                          <m:r>
                            <w:rPr>
                              <w:rFonts w:ascii="Cambria Math" w:hAnsi="Cambria Math"/>
                            </w:rPr>
                            <m:t>32</m:t>
                          </m:r>
                        </m:e>
                        <m:e>
                          <m:r>
                            <w:rPr>
                              <w:rFonts w:ascii="Cambria Math" w:hAnsi="Cambria Math"/>
                            </w:rPr>
                            <m:t>28</m:t>
                          </m:r>
                        </m:e>
                      </m:mr>
                      <m:mr>
                        <m:e>
                          <m:r>
                            <w:rPr>
                              <w:rFonts w:ascii="Cambria Math" w:hAnsi="Cambria Math"/>
                            </w:rPr>
                            <m:t>55</m:t>
                          </m:r>
                        </m:e>
                        <m:e>
                          <m:r>
                            <w:rPr>
                              <w:rFonts w:ascii="Cambria Math" w:hAnsi="Cambria Math"/>
                            </w:rPr>
                            <m:t>30</m:t>
                          </m:r>
                        </m:e>
                        <m:e>
                          <m:r>
                            <w:rPr>
                              <w:rFonts w:ascii="Cambria Math" w:hAnsi="Cambria Math"/>
                            </w:rPr>
                            <m:t>34</m:t>
                          </m:r>
                        </m:e>
                      </m:mr>
                    </m:m>
                  </m:e>
                </m:d>
              </m:e>
              <m:e>
                <m:m>
                  <m:mPr>
                    <m:mcs>
                      <m:mc>
                        <m:mcPr>
                          <m:count m:val="1"/>
                          <m:mcJc m:val="center"/>
                        </m:mcPr>
                      </m:mc>
                    </m:mcs>
                    <m:ctrlPr>
                      <w:rPr>
                        <w:rFonts w:ascii="Cambria Math" w:hAnsi="Cambria Math"/>
                        <w:i/>
                      </w:rPr>
                    </m:ctrlPr>
                  </m:mPr>
                  <m:mr>
                    <m:e>
                      <m:r>
                        <w:rPr>
                          <w:rFonts w:ascii="Cambria Math" w:hAnsi="Cambria Math"/>
                        </w:rPr>
                        <m:t>Ten</m:t>
                      </m:r>
                    </m:e>
                  </m:mr>
                  <m:mr>
                    <m:e>
                      <m:r>
                        <w:rPr>
                          <w:rFonts w:ascii="Cambria Math" w:hAnsi="Cambria Math"/>
                        </w:rPr>
                        <m:t>Plus</m:t>
                      </m:r>
                    </m:e>
                  </m:mr>
                  <m:mr>
                    <m:e>
                      <m:r>
                        <w:rPr>
                          <w:rFonts w:ascii="Cambria Math" w:hAnsi="Cambria Math"/>
                        </w:rPr>
                        <m:t>Note</m:t>
                      </m:r>
                    </m:e>
                  </m:mr>
                </m:m>
              </m:e>
            </m:mr>
          </m:m>
        </m:oMath>
      </m:oMathPara>
    </w:p>
    <w:p w14:paraId="2768F5B1" w14:textId="77777777" w:rsidR="00F2571F" w:rsidRDefault="00F2571F" w:rsidP="00941891">
      <w:pPr>
        <w:pStyle w:val="Part"/>
      </w:pPr>
    </w:p>
    <w:p w14:paraId="00A641F9" w14:textId="77777777" w:rsidR="00F2571F" w:rsidRDefault="00F2571F" w:rsidP="005A22CE">
      <w:pPr>
        <w:pStyle w:val="Parta"/>
      </w:pPr>
    </w:p>
    <w:p w14:paraId="053DA98E" w14:textId="77777777" w:rsidR="00F2571F" w:rsidRDefault="00F2571F" w:rsidP="005A22CE">
      <w:pPr>
        <w:pStyle w:val="Parta"/>
      </w:pPr>
      <w:r>
        <w:t>(a)</w:t>
      </w:r>
      <w:r>
        <w:tab/>
        <w:t>In total, how many</w:t>
      </w:r>
      <w:r w:rsidRPr="00321A4B">
        <w:t xml:space="preserve"> </w:t>
      </w:r>
      <w:r>
        <w:t>Note models were sold?</w:t>
      </w:r>
      <w:r>
        <w:tab/>
        <w:t>(1 mark)</w:t>
      </w:r>
    </w:p>
    <w:p w14:paraId="299E53A0" w14:textId="77777777" w:rsidR="00F2571F" w:rsidRDefault="00F2571F" w:rsidP="005A22CE">
      <w:pPr>
        <w:pStyle w:val="Parta"/>
      </w:pPr>
    </w:p>
    <w:p w14:paraId="39FAF873" w14:textId="77777777" w:rsidR="00F2571F" w:rsidRDefault="00F2571F" w:rsidP="005A22CE">
      <w:pPr>
        <w:pStyle w:val="Parta"/>
      </w:pPr>
    </w:p>
    <w:p w14:paraId="6C1A2DBA" w14:textId="77777777" w:rsidR="00F2571F" w:rsidRDefault="00F2571F" w:rsidP="005A22CE">
      <w:pPr>
        <w:pStyle w:val="Parta"/>
      </w:pPr>
    </w:p>
    <w:p w14:paraId="435927EA" w14:textId="77777777" w:rsidR="00F2571F" w:rsidRDefault="00F2571F" w:rsidP="001C4833">
      <w:pPr>
        <w:pStyle w:val="Parta"/>
      </w:pPr>
    </w:p>
    <w:p w14:paraId="4E5D12D9" w14:textId="77777777" w:rsidR="00F2571F" w:rsidRDefault="00F2571F" w:rsidP="001C4833">
      <w:pPr>
        <w:pStyle w:val="Parta"/>
      </w:pPr>
    </w:p>
    <w:p w14:paraId="63A8FCAD" w14:textId="77777777" w:rsidR="00F2571F" w:rsidRDefault="00F2571F" w:rsidP="001C4833">
      <w:pPr>
        <w:pStyle w:val="Parta"/>
      </w:pPr>
    </w:p>
    <w:p w14:paraId="64F25DA0" w14:textId="77777777" w:rsidR="00F2571F" w:rsidRDefault="00F2571F" w:rsidP="001C4833">
      <w:pPr>
        <w:pStyle w:val="Parta"/>
      </w:pPr>
    </w:p>
    <w:p w14:paraId="40FEA8BA" w14:textId="77777777" w:rsidR="00F2571F" w:rsidRDefault="00F2571F" w:rsidP="001C4833">
      <w:pPr>
        <w:pStyle w:val="Parta"/>
        <w:rPr>
          <w:rFonts w:eastAsiaTheme="minorEastAsia"/>
        </w:rPr>
      </w:pPr>
      <w:r>
        <w:t>(b)</w:t>
      </w:r>
      <w:r>
        <w:tab/>
        <w:t xml:space="preserve">What does the element </w:t>
      </w:r>
      <m:oMath>
        <m:sSub>
          <m:sSubPr>
            <m:ctrlPr>
              <w:rPr>
                <w:rFonts w:ascii="Cambria Math" w:hAnsi="Cambria Math"/>
                <w:i/>
              </w:rPr>
            </m:ctrlPr>
          </m:sSubPr>
          <m:e>
            <m:r>
              <w:rPr>
                <w:rFonts w:ascii="Cambria Math" w:hAnsi="Cambria Math"/>
              </w:rPr>
              <m:t>m</m:t>
            </m:r>
          </m:e>
          <m:sub>
            <m:r>
              <w:rPr>
                <w:rFonts w:ascii="Cambria Math" w:hAnsi="Cambria Math"/>
              </w:rPr>
              <m:t>21</m:t>
            </m:r>
          </m:sub>
        </m:sSub>
      </m:oMath>
      <w:r>
        <w:rPr>
          <w:rFonts w:eastAsiaTheme="minorEastAsia"/>
        </w:rPr>
        <w:t xml:space="preserve"> in matrix </w:t>
      </w:r>
      <m:oMath>
        <m:r>
          <w:rPr>
            <w:rFonts w:ascii="Cambria Math" w:eastAsiaTheme="minorEastAsia" w:hAnsi="Cambria Math"/>
          </w:rPr>
          <m:t>M</m:t>
        </m:r>
      </m:oMath>
      <w:r>
        <w:rPr>
          <w:rFonts w:eastAsiaTheme="minorEastAsia"/>
        </w:rPr>
        <w:t xml:space="preserve"> represent?</w:t>
      </w:r>
      <w:r>
        <w:rPr>
          <w:rFonts w:eastAsiaTheme="minorEastAsia"/>
        </w:rPr>
        <w:tab/>
        <w:t>(1 mark)</w:t>
      </w:r>
    </w:p>
    <w:p w14:paraId="049BCD1A" w14:textId="77777777" w:rsidR="00F2571F" w:rsidRDefault="00F2571F" w:rsidP="001C4833">
      <w:pPr>
        <w:pStyle w:val="Parta"/>
        <w:rPr>
          <w:rFonts w:eastAsiaTheme="minorEastAsia"/>
        </w:rPr>
      </w:pPr>
    </w:p>
    <w:p w14:paraId="681816A4" w14:textId="77777777" w:rsidR="00F2571F" w:rsidRDefault="00F2571F" w:rsidP="00CD22BB">
      <w:pPr>
        <w:pStyle w:val="Parta"/>
        <w:rPr>
          <w:rFonts w:eastAsiaTheme="minorEastAsia"/>
        </w:rPr>
      </w:pPr>
    </w:p>
    <w:p w14:paraId="7F297441" w14:textId="77777777" w:rsidR="00F2571F" w:rsidRDefault="00F2571F" w:rsidP="00CD22BB">
      <w:pPr>
        <w:pStyle w:val="Parta"/>
        <w:rPr>
          <w:rFonts w:eastAsiaTheme="minorEastAsia"/>
        </w:rPr>
      </w:pPr>
    </w:p>
    <w:p w14:paraId="745DEA48" w14:textId="77777777" w:rsidR="00F2571F" w:rsidRDefault="00F2571F" w:rsidP="00CD22BB">
      <w:pPr>
        <w:pStyle w:val="Parta"/>
        <w:rPr>
          <w:rFonts w:eastAsiaTheme="minorEastAsia"/>
        </w:rPr>
      </w:pPr>
    </w:p>
    <w:p w14:paraId="51F1B1FC" w14:textId="77777777" w:rsidR="00F2571F" w:rsidRDefault="00F2571F" w:rsidP="00CD22BB">
      <w:pPr>
        <w:pStyle w:val="Parta"/>
        <w:rPr>
          <w:rFonts w:eastAsiaTheme="minorEastAsia"/>
        </w:rPr>
      </w:pPr>
    </w:p>
    <w:p w14:paraId="4045E4B1" w14:textId="77777777" w:rsidR="00F2571F" w:rsidRDefault="00F2571F" w:rsidP="00CD22BB">
      <w:pPr>
        <w:pStyle w:val="Parta"/>
        <w:rPr>
          <w:rFonts w:eastAsiaTheme="minorEastAsia"/>
        </w:rPr>
      </w:pPr>
    </w:p>
    <w:p w14:paraId="54633377" w14:textId="77777777" w:rsidR="00F2571F" w:rsidRDefault="00F2571F" w:rsidP="00CD22BB">
      <w:pPr>
        <w:pStyle w:val="Parta"/>
        <w:rPr>
          <w:rFonts w:eastAsiaTheme="minorEastAsia"/>
        </w:rPr>
      </w:pPr>
    </w:p>
    <w:p w14:paraId="7CBA3BE9" w14:textId="77777777" w:rsidR="00F2571F" w:rsidRDefault="00F2571F" w:rsidP="00321A4B">
      <w:pPr>
        <w:pStyle w:val="Parta"/>
        <w:rPr>
          <w:rFonts w:eastAsiaTheme="minorEastAsia"/>
        </w:rPr>
      </w:pPr>
      <w:r>
        <w:rPr>
          <w:rFonts w:eastAsiaTheme="minorEastAsia"/>
        </w:rPr>
        <w:t>(c)</w:t>
      </w:r>
      <w:r>
        <w:rPr>
          <w:rFonts w:eastAsiaTheme="minorEastAsia"/>
        </w:rPr>
        <w:tab/>
        <w:t xml:space="preserve">Determine the matrix </w:t>
      </w:r>
      <m:oMath>
        <m:r>
          <w:rPr>
            <w:rFonts w:ascii="Cambria Math" w:eastAsiaTheme="minorEastAsia" w:hAnsi="Cambria Math"/>
          </w:rPr>
          <m:t>Q</m:t>
        </m:r>
      </m:oMath>
      <w:r>
        <w:rPr>
          <w:rFonts w:eastAsiaTheme="minorEastAsia"/>
        </w:rPr>
        <w:t xml:space="preserve">, where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×M</m:t>
        </m:r>
      </m:oMath>
      <w:r>
        <w:rPr>
          <w:rFonts w:eastAsiaTheme="minorEastAsia"/>
        </w:rPr>
        <w:t xml:space="preserve">, and explain what </w:t>
      </w:r>
      <m:oMath>
        <m:r>
          <w:rPr>
            <w:rFonts w:ascii="Cambria Math" w:eastAsiaTheme="minorEastAsia" w:hAnsi="Cambria Math"/>
          </w:rPr>
          <m:t>Q</m:t>
        </m:r>
      </m:oMath>
      <w:r>
        <w:rPr>
          <w:rFonts w:eastAsiaTheme="minorEastAsia"/>
        </w:rPr>
        <w:t xml:space="preserve"> shows.</w:t>
      </w:r>
      <w:r>
        <w:rPr>
          <w:rFonts w:eastAsiaTheme="minorEastAsia"/>
        </w:rPr>
        <w:tab/>
        <w:t>(2 marks)</w:t>
      </w:r>
    </w:p>
    <w:p w14:paraId="0F995820" w14:textId="77777777" w:rsidR="00F2571F" w:rsidRDefault="00F2571F" w:rsidP="00321A4B">
      <w:pPr>
        <w:pStyle w:val="Parta"/>
        <w:rPr>
          <w:rFonts w:eastAsiaTheme="minorEastAsia"/>
        </w:rPr>
      </w:pPr>
    </w:p>
    <w:p w14:paraId="08D68E7B" w14:textId="77777777" w:rsidR="00F2571F" w:rsidRDefault="00F2571F" w:rsidP="00321A4B">
      <w:pPr>
        <w:pStyle w:val="Parta"/>
        <w:rPr>
          <w:rFonts w:eastAsiaTheme="minorEastAsia"/>
        </w:rPr>
      </w:pPr>
    </w:p>
    <w:p w14:paraId="2A24C9C5" w14:textId="77777777" w:rsidR="00F2571F" w:rsidRDefault="00F2571F" w:rsidP="00321A4B">
      <w:pPr>
        <w:pStyle w:val="Parta"/>
        <w:rPr>
          <w:rFonts w:eastAsiaTheme="minorEastAsia"/>
        </w:rPr>
      </w:pPr>
    </w:p>
    <w:p w14:paraId="605D502C" w14:textId="77777777" w:rsidR="00F2571F" w:rsidRDefault="00F2571F" w:rsidP="00321A4B">
      <w:pPr>
        <w:pStyle w:val="Parta"/>
        <w:rPr>
          <w:rFonts w:eastAsiaTheme="minorEastAsia"/>
        </w:rPr>
      </w:pPr>
    </w:p>
    <w:p w14:paraId="76D99E5E" w14:textId="77777777" w:rsidR="00F2571F" w:rsidRDefault="00F2571F" w:rsidP="00321A4B">
      <w:pPr>
        <w:pStyle w:val="Parta"/>
        <w:rPr>
          <w:rFonts w:eastAsiaTheme="minorEastAsia"/>
        </w:rPr>
      </w:pPr>
    </w:p>
    <w:p w14:paraId="159D7C0E" w14:textId="77777777" w:rsidR="00F2571F" w:rsidRDefault="00F2571F" w:rsidP="00321A4B">
      <w:pPr>
        <w:pStyle w:val="Parta"/>
        <w:rPr>
          <w:rFonts w:eastAsiaTheme="minorEastAsia"/>
        </w:rPr>
      </w:pPr>
    </w:p>
    <w:p w14:paraId="55ACDAF5" w14:textId="77777777" w:rsidR="00F2571F" w:rsidRDefault="00F2571F" w:rsidP="00321A4B">
      <w:pPr>
        <w:pStyle w:val="Parta"/>
        <w:rPr>
          <w:rFonts w:eastAsiaTheme="minorEastAsia"/>
        </w:rPr>
      </w:pPr>
    </w:p>
    <w:p w14:paraId="6358D9D8" w14:textId="77777777" w:rsidR="00F2571F" w:rsidRDefault="00F2571F" w:rsidP="00321A4B">
      <w:pPr>
        <w:pStyle w:val="Parta"/>
        <w:rPr>
          <w:rFonts w:eastAsiaTheme="minorEastAsia"/>
        </w:rPr>
      </w:pPr>
    </w:p>
    <w:p w14:paraId="62AA2270" w14:textId="77777777" w:rsidR="00F2571F" w:rsidRDefault="00F2571F" w:rsidP="00321A4B">
      <w:pPr>
        <w:pStyle w:val="Parta"/>
        <w:rPr>
          <w:rFonts w:eastAsiaTheme="minorEastAsia"/>
        </w:rPr>
      </w:pPr>
    </w:p>
    <w:p w14:paraId="33F7FCE7" w14:textId="77777777" w:rsidR="00F2571F" w:rsidRDefault="00F2571F" w:rsidP="00321A4B">
      <w:pPr>
        <w:pStyle w:val="Parta"/>
        <w:rPr>
          <w:rFonts w:eastAsiaTheme="minorEastAsia"/>
        </w:rPr>
      </w:pPr>
    </w:p>
    <w:p w14:paraId="4BADF811" w14:textId="77777777" w:rsidR="00F2571F" w:rsidRDefault="00F2571F" w:rsidP="00321A4B">
      <w:pPr>
        <w:pStyle w:val="Parta"/>
        <w:rPr>
          <w:rFonts w:eastAsiaTheme="minorEastAsia"/>
        </w:rPr>
      </w:pPr>
    </w:p>
    <w:p w14:paraId="6C128F52" w14:textId="77777777" w:rsidR="00F2571F" w:rsidRDefault="00F2571F" w:rsidP="00321A4B">
      <w:pPr>
        <w:pStyle w:val="Parta"/>
        <w:rPr>
          <w:rFonts w:eastAsiaTheme="minorEastAsia"/>
        </w:rPr>
      </w:pPr>
    </w:p>
    <w:p w14:paraId="1F113341" w14:textId="77777777" w:rsidR="00F2571F" w:rsidRDefault="00F2571F" w:rsidP="00321A4B">
      <w:pPr>
        <w:pStyle w:val="Parta"/>
        <w:rPr>
          <w:rFonts w:eastAsiaTheme="minorEastAsia"/>
        </w:rPr>
      </w:pPr>
    </w:p>
    <w:p w14:paraId="71E7FED4" w14:textId="77777777" w:rsidR="00F2571F" w:rsidRDefault="00F2571F" w:rsidP="00321A4B">
      <w:pPr>
        <w:pStyle w:val="Parta"/>
        <w:rPr>
          <w:rFonts w:eastAsiaTheme="minorEastAsia"/>
        </w:rPr>
      </w:pPr>
    </w:p>
    <w:p w14:paraId="6C281063" w14:textId="77777777" w:rsidR="00F2571F" w:rsidRDefault="00F2571F" w:rsidP="00321A4B">
      <w:pPr>
        <w:pStyle w:val="Parta"/>
        <w:rPr>
          <w:rFonts w:eastAsiaTheme="minorEastAsia"/>
        </w:rPr>
      </w:pPr>
      <w:r>
        <w:rPr>
          <w:rFonts w:eastAsiaTheme="minorEastAsia"/>
        </w:rPr>
        <w:t>(d)</w:t>
      </w:r>
      <w:r>
        <w:rPr>
          <w:rFonts w:eastAsiaTheme="minorEastAsia"/>
        </w:rPr>
        <w:tab/>
        <w:t xml:space="preserve">Determine the matrix </w:t>
      </w:r>
      <m:oMath>
        <m:r>
          <w:rPr>
            <w:rFonts w:ascii="Cambria Math" w:eastAsiaTheme="minorEastAsia" w:hAnsi="Cambria Math"/>
          </w:rPr>
          <m:t>N</m:t>
        </m:r>
      </m:oMath>
      <w:r>
        <w:rPr>
          <w:rFonts w:eastAsiaTheme="minorEastAsia"/>
        </w:rPr>
        <w:t xml:space="preserve">, where </w:t>
      </w:r>
      <m:oMath>
        <m:r>
          <w:rPr>
            <w:rFonts w:ascii="Cambria Math" w:eastAsiaTheme="minorEastAsia" w:hAnsi="Cambria Math"/>
          </w:rPr>
          <m:t>N=M×</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 xml:space="preserve">, and explain what </w:t>
      </w:r>
      <m:oMath>
        <m:r>
          <w:rPr>
            <w:rFonts w:ascii="Cambria Math" w:eastAsiaTheme="minorEastAsia" w:hAnsi="Cambria Math"/>
          </w:rPr>
          <m:t>N</m:t>
        </m:r>
      </m:oMath>
      <w:r>
        <w:rPr>
          <w:rFonts w:eastAsiaTheme="minorEastAsia"/>
        </w:rPr>
        <w:t xml:space="preserve"> shows.</w:t>
      </w:r>
      <w:r>
        <w:rPr>
          <w:rFonts w:eastAsiaTheme="minorEastAsia"/>
        </w:rPr>
        <w:tab/>
        <w:t>(2 marks)</w:t>
      </w:r>
    </w:p>
    <w:p w14:paraId="58098C17" w14:textId="77777777" w:rsidR="00F2571F" w:rsidRDefault="00F2571F" w:rsidP="00321A4B">
      <w:pPr>
        <w:pStyle w:val="Parta"/>
        <w:ind w:left="0" w:firstLine="0"/>
        <w:rPr>
          <w:rFonts w:eastAsiaTheme="minorEastAsia"/>
        </w:rPr>
      </w:pPr>
    </w:p>
    <w:p w14:paraId="01503E61" w14:textId="77777777" w:rsidR="00F2571F" w:rsidRDefault="00F2571F" w:rsidP="00CD22BB">
      <w:pPr>
        <w:pStyle w:val="Parta"/>
        <w:rPr>
          <w:rFonts w:eastAsiaTheme="minorEastAsia"/>
        </w:rPr>
      </w:pPr>
      <w:r>
        <w:rPr>
          <w:rFonts w:eastAsiaTheme="minorEastAsia"/>
        </w:rPr>
        <w:br w:type="page"/>
      </w:r>
    </w:p>
    <w:p w14:paraId="7E75B18D" w14:textId="77777777" w:rsidR="00F2571F" w:rsidRDefault="00F2571F" w:rsidP="00AB42EB">
      <w:pPr>
        <w:pStyle w:val="Parta"/>
      </w:pPr>
      <w:r>
        <w:rPr>
          <w:rFonts w:eastAsiaTheme="minorEastAsia"/>
        </w:rPr>
        <w:lastRenderedPageBreak/>
        <w:t>(e)</w:t>
      </w:r>
      <w:r>
        <w:rPr>
          <w:rFonts w:eastAsiaTheme="minorEastAsia"/>
        </w:rPr>
        <w:tab/>
        <w:t xml:space="preserve">The </w:t>
      </w:r>
      <w:r>
        <w:t xml:space="preserve">Ten, Plus and Note models are sold for </w:t>
      </w:r>
      <m:oMath>
        <m:r>
          <w:rPr>
            <w:rFonts w:ascii="Cambria Math" w:hAnsi="Cambria Math"/>
          </w:rPr>
          <m:t>$899</m:t>
        </m:r>
      </m:oMath>
      <w:r>
        <w:t xml:space="preserve">, </w:t>
      </w:r>
      <m:oMath>
        <m:r>
          <w:rPr>
            <w:rFonts w:ascii="Cambria Math" w:hAnsi="Cambria Math"/>
          </w:rPr>
          <m:t>$949</m:t>
        </m:r>
      </m:oMath>
      <w:r>
        <w:t xml:space="preserve"> and </w:t>
      </w:r>
      <m:oMath>
        <m:r>
          <w:rPr>
            <w:rFonts w:ascii="Cambria Math" w:hAnsi="Cambria Math"/>
          </w:rPr>
          <m:t>$1 149</m:t>
        </m:r>
      </m:oMath>
      <w:r>
        <w:t xml:space="preserve"> respectively.</w:t>
      </w:r>
    </w:p>
    <w:p w14:paraId="042975C6" w14:textId="77777777" w:rsidR="00F2571F" w:rsidRDefault="00F2571F" w:rsidP="00AB42EB">
      <w:pPr>
        <w:pStyle w:val="Parta"/>
      </w:pPr>
    </w:p>
    <w:p w14:paraId="4597DC36" w14:textId="77777777" w:rsidR="00F2571F" w:rsidRDefault="00F2571F" w:rsidP="00AB42EB">
      <w:pPr>
        <w:pStyle w:val="Partai"/>
        <w:rPr>
          <w:rFonts w:eastAsiaTheme="minorEastAsia"/>
        </w:rPr>
      </w:pPr>
      <w:r>
        <w:t>(</w:t>
      </w:r>
      <w:proofErr w:type="spellStart"/>
      <w:r>
        <w:t>i</w:t>
      </w:r>
      <w:proofErr w:type="spellEnd"/>
      <w:r>
        <w:t>)</w:t>
      </w:r>
      <w:r>
        <w:tab/>
        <w:t xml:space="preserve">Use this information to write matrix </w:t>
      </w:r>
      <m:oMath>
        <m:r>
          <w:rPr>
            <w:rFonts w:ascii="Cambria Math" w:hAnsi="Cambria Math"/>
          </w:rPr>
          <m:t>P</m:t>
        </m:r>
      </m:oMath>
      <w:r>
        <w:rPr>
          <w:rFonts w:eastAsiaTheme="minorEastAsia"/>
        </w:rPr>
        <w:t xml:space="preserve"> that can be multiplied by matrix </w:t>
      </w:r>
      <m:oMath>
        <m:r>
          <w:rPr>
            <w:rFonts w:ascii="Cambria Math" w:eastAsiaTheme="minorEastAsia" w:hAnsi="Cambria Math"/>
          </w:rPr>
          <m:t>N</m:t>
        </m:r>
      </m:oMath>
      <w:r>
        <w:rPr>
          <w:rFonts w:eastAsiaTheme="minorEastAsia"/>
        </w:rPr>
        <w:t xml:space="preserve"> to yield a sensible result.</w:t>
      </w:r>
      <w:r>
        <w:rPr>
          <w:rFonts w:eastAsiaTheme="minorEastAsia"/>
        </w:rPr>
        <w:tab/>
        <w:t>(1 mark)</w:t>
      </w:r>
    </w:p>
    <w:p w14:paraId="6DE7CEB1" w14:textId="77777777" w:rsidR="00F2571F" w:rsidRDefault="00F2571F" w:rsidP="00AB42EB">
      <w:pPr>
        <w:pStyle w:val="Partai"/>
        <w:rPr>
          <w:rFonts w:eastAsiaTheme="minorEastAsia"/>
        </w:rPr>
      </w:pPr>
    </w:p>
    <w:p w14:paraId="70F15CA6" w14:textId="77777777" w:rsidR="00F2571F" w:rsidRDefault="00F2571F" w:rsidP="00AB42EB">
      <w:pPr>
        <w:pStyle w:val="Partai"/>
        <w:rPr>
          <w:rFonts w:eastAsiaTheme="minorEastAsia"/>
        </w:rPr>
      </w:pPr>
    </w:p>
    <w:p w14:paraId="767C5259" w14:textId="77777777" w:rsidR="00F2571F" w:rsidRDefault="00F2571F" w:rsidP="00AB42EB">
      <w:pPr>
        <w:pStyle w:val="Partai"/>
        <w:rPr>
          <w:rFonts w:eastAsiaTheme="minorEastAsia"/>
        </w:rPr>
      </w:pPr>
    </w:p>
    <w:p w14:paraId="1A701EE3" w14:textId="77777777" w:rsidR="00F2571F" w:rsidRDefault="00F2571F" w:rsidP="00AB42EB">
      <w:pPr>
        <w:pStyle w:val="Partai"/>
        <w:rPr>
          <w:rFonts w:eastAsiaTheme="minorEastAsia"/>
        </w:rPr>
      </w:pPr>
    </w:p>
    <w:p w14:paraId="5A5DBC5C" w14:textId="77777777" w:rsidR="00F2571F" w:rsidRDefault="00F2571F" w:rsidP="00AB42EB">
      <w:pPr>
        <w:pStyle w:val="Partai"/>
        <w:rPr>
          <w:rFonts w:eastAsiaTheme="minorEastAsia"/>
        </w:rPr>
      </w:pPr>
    </w:p>
    <w:p w14:paraId="591003B7" w14:textId="77777777" w:rsidR="00F2571F" w:rsidRDefault="00F2571F" w:rsidP="00AB42EB">
      <w:pPr>
        <w:pStyle w:val="Partai"/>
        <w:rPr>
          <w:rFonts w:eastAsiaTheme="minorEastAsia"/>
        </w:rPr>
      </w:pPr>
    </w:p>
    <w:p w14:paraId="566B6BB4" w14:textId="77777777" w:rsidR="00F2571F" w:rsidRDefault="00F2571F" w:rsidP="00AB42EB">
      <w:pPr>
        <w:pStyle w:val="Partai"/>
        <w:rPr>
          <w:rFonts w:eastAsiaTheme="minorEastAsia"/>
        </w:rPr>
      </w:pPr>
    </w:p>
    <w:p w14:paraId="720FCBA1" w14:textId="77777777" w:rsidR="00F2571F" w:rsidRDefault="00F2571F" w:rsidP="00AB42EB">
      <w:pPr>
        <w:pStyle w:val="Partai"/>
        <w:rPr>
          <w:rFonts w:eastAsiaTheme="minorEastAsia"/>
        </w:rPr>
      </w:pPr>
    </w:p>
    <w:p w14:paraId="6303C743" w14:textId="77777777" w:rsidR="00F2571F" w:rsidRDefault="00F2571F" w:rsidP="00AB42EB">
      <w:pPr>
        <w:pStyle w:val="Partai"/>
        <w:rPr>
          <w:rFonts w:eastAsiaTheme="minorEastAsia"/>
        </w:rPr>
      </w:pPr>
    </w:p>
    <w:p w14:paraId="23004536" w14:textId="77777777" w:rsidR="00F2571F" w:rsidRDefault="00F2571F" w:rsidP="00AB42EB">
      <w:pPr>
        <w:pStyle w:val="Partai"/>
        <w:rPr>
          <w:rFonts w:eastAsiaTheme="minorEastAsia"/>
        </w:rPr>
      </w:pPr>
    </w:p>
    <w:p w14:paraId="5C6BE35C" w14:textId="77777777" w:rsidR="00F2571F" w:rsidRDefault="00F2571F" w:rsidP="00AB42EB">
      <w:pPr>
        <w:pStyle w:val="Partai"/>
        <w:rPr>
          <w:rFonts w:eastAsiaTheme="minorEastAsia"/>
        </w:rPr>
      </w:pPr>
    </w:p>
    <w:p w14:paraId="31FE29D9" w14:textId="77777777" w:rsidR="00F2571F" w:rsidRDefault="00F2571F" w:rsidP="00AB42EB">
      <w:pPr>
        <w:pStyle w:val="Partai"/>
        <w:rPr>
          <w:rFonts w:eastAsiaTheme="minorEastAsia"/>
        </w:rPr>
      </w:pPr>
      <w:r>
        <w:rPr>
          <w:rFonts w:eastAsiaTheme="minorEastAsia"/>
        </w:rPr>
        <w:t>(ii)</w:t>
      </w:r>
      <w:r>
        <w:rPr>
          <w:rFonts w:eastAsiaTheme="minorEastAsia"/>
        </w:rPr>
        <w:tab/>
        <w:t xml:space="preserve">Multiply matrices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N</m:t>
        </m:r>
      </m:oMath>
      <w:r>
        <w:rPr>
          <w:rFonts w:eastAsiaTheme="minorEastAsia"/>
        </w:rPr>
        <w:t xml:space="preserve"> together and explain what the result shows.</w:t>
      </w:r>
      <w:r>
        <w:rPr>
          <w:rFonts w:eastAsiaTheme="minorEastAsia"/>
        </w:rPr>
        <w:tab/>
        <w:t>(2 marks)</w:t>
      </w:r>
    </w:p>
    <w:p w14:paraId="7E98331C" w14:textId="77777777" w:rsidR="00F2571F" w:rsidRDefault="00F2571F" w:rsidP="00E514AF">
      <w:pPr>
        <w:pStyle w:val="Parta"/>
        <w:ind w:left="0" w:firstLine="0"/>
      </w:pPr>
    </w:p>
    <w:p w14:paraId="43902F1F" w14:textId="41EA9105" w:rsidR="00F2571F" w:rsidRDefault="00F2571F">
      <w:pPr>
        <w:spacing w:after="160" w:line="259" w:lineRule="auto"/>
        <w:contextualSpacing w:val="0"/>
        <w:rPr>
          <w:b/>
          <w:szCs w:val="24"/>
          <w:lang w:val="en-US"/>
        </w:rPr>
      </w:pPr>
      <w:r>
        <w:br w:type="page"/>
      </w:r>
    </w:p>
    <w:p w14:paraId="5ECA3F76" w14:textId="172DC96B" w:rsidR="00F2571F" w:rsidRDefault="00F2571F" w:rsidP="00F2571F">
      <w:pPr>
        <w:pStyle w:val="QNum"/>
      </w:pPr>
      <w:r>
        <w:lastRenderedPageBreak/>
        <w:t>Question 15</w:t>
      </w:r>
      <w:r>
        <w:tab/>
        <w:t>(7 marks)</w:t>
      </w:r>
    </w:p>
    <w:p w14:paraId="2BB75571" w14:textId="77777777" w:rsidR="00F2571F" w:rsidRDefault="00F2571F" w:rsidP="00941891">
      <w:pPr>
        <w:pStyle w:val="Part"/>
      </w:pPr>
      <w:r>
        <w:t xml:space="preserve">A shop sold three sizes of the same brand of soy sauce. The </w:t>
      </w:r>
      <m:oMath>
        <m:r>
          <w:rPr>
            <w:rFonts w:ascii="Cambria Math" w:hAnsi="Cambria Math"/>
          </w:rPr>
          <m:t>225</m:t>
        </m:r>
      </m:oMath>
      <w:r>
        <w:t xml:space="preserve"> mL bottle cost </w:t>
      </w:r>
      <m:oMath>
        <m:r>
          <w:rPr>
            <w:rFonts w:ascii="Cambria Math" w:hAnsi="Cambria Math"/>
          </w:rPr>
          <m:t>$2.70</m:t>
        </m:r>
      </m:oMath>
      <w:r>
        <w:t xml:space="preserve">, the </w:t>
      </w:r>
      <m:oMath>
        <m:r>
          <w:rPr>
            <w:rFonts w:ascii="Cambria Math" w:hAnsi="Cambria Math"/>
          </w:rPr>
          <m:t>375</m:t>
        </m:r>
      </m:oMath>
      <w:r>
        <w:t xml:space="preserve"> mL bottle cost </w:t>
      </w:r>
      <m:oMath>
        <m:r>
          <w:rPr>
            <w:rFonts w:ascii="Cambria Math" w:hAnsi="Cambria Math"/>
          </w:rPr>
          <m:t>$4.35</m:t>
        </m:r>
      </m:oMath>
      <w:r>
        <w:t xml:space="preserve"> and the </w:t>
      </w:r>
      <m:oMath>
        <m:r>
          <w:rPr>
            <w:rFonts w:ascii="Cambria Math" w:hAnsi="Cambria Math"/>
          </w:rPr>
          <m:t>660</m:t>
        </m:r>
      </m:oMath>
      <w:r>
        <w:t xml:space="preserve"> mL bottle cost </w:t>
      </w:r>
      <m:oMath>
        <m:r>
          <w:rPr>
            <w:rFonts w:ascii="Cambria Math" w:hAnsi="Cambria Math"/>
          </w:rPr>
          <m:t>$8.25</m:t>
        </m:r>
      </m:oMath>
      <w:r>
        <w:t>.</w:t>
      </w:r>
    </w:p>
    <w:p w14:paraId="33559523" w14:textId="77777777" w:rsidR="00F2571F" w:rsidRDefault="00F2571F" w:rsidP="00941891">
      <w:pPr>
        <w:pStyle w:val="Part"/>
      </w:pPr>
    </w:p>
    <w:p w14:paraId="75472552" w14:textId="77777777" w:rsidR="00F2571F" w:rsidRDefault="00F2571F" w:rsidP="00941891">
      <w:pPr>
        <w:pStyle w:val="Part"/>
      </w:pPr>
      <w:r>
        <w:t xml:space="preserve">Retail laws require the shop to display the price per </w:t>
      </w:r>
      <m:oMath>
        <m:r>
          <w:rPr>
            <w:rFonts w:ascii="Cambria Math" w:hAnsi="Cambria Math"/>
          </w:rPr>
          <m:t>100</m:t>
        </m:r>
      </m:oMath>
      <w:r>
        <w:t xml:space="preserve"> mL for each bottle, to the nearest cent.</w:t>
      </w:r>
    </w:p>
    <w:p w14:paraId="456FB12D" w14:textId="77777777" w:rsidR="00F2571F" w:rsidRDefault="00F2571F" w:rsidP="00941891">
      <w:pPr>
        <w:pStyle w:val="Part"/>
      </w:pPr>
    </w:p>
    <w:p w14:paraId="68ECE4E3" w14:textId="77777777" w:rsidR="00F2571F" w:rsidRDefault="00F2571F" w:rsidP="001567C4">
      <w:pPr>
        <w:pStyle w:val="Parta"/>
      </w:pPr>
      <w:r>
        <w:t>(a)</w:t>
      </w:r>
      <w:r>
        <w:tab/>
        <w:t xml:space="preserve">Calculate the price per </w:t>
      </w:r>
      <m:oMath>
        <m:r>
          <w:rPr>
            <w:rFonts w:ascii="Cambria Math" w:hAnsi="Cambria Math"/>
          </w:rPr>
          <m:t>100</m:t>
        </m:r>
      </m:oMath>
      <w:r>
        <w:t xml:space="preserve"> mL for all three sizes of soy sauce.</w:t>
      </w:r>
      <w:r>
        <w:tab/>
        <w:t>(3 marks)</w:t>
      </w:r>
    </w:p>
    <w:p w14:paraId="6315B4A0" w14:textId="77777777" w:rsidR="00F2571F" w:rsidRDefault="00F2571F" w:rsidP="001567C4">
      <w:pPr>
        <w:pStyle w:val="Parta"/>
      </w:pPr>
    </w:p>
    <w:p w14:paraId="52BF47FF" w14:textId="77777777" w:rsidR="00F2571F" w:rsidRDefault="00F2571F" w:rsidP="001567C4">
      <w:pPr>
        <w:pStyle w:val="Parta"/>
      </w:pPr>
    </w:p>
    <w:p w14:paraId="0F39F4BB" w14:textId="77777777" w:rsidR="00F2571F" w:rsidRDefault="00F2571F" w:rsidP="001567C4">
      <w:pPr>
        <w:pStyle w:val="Parta"/>
      </w:pPr>
    </w:p>
    <w:p w14:paraId="3D6E5D69" w14:textId="77777777" w:rsidR="00F2571F" w:rsidRDefault="00F2571F" w:rsidP="001567C4">
      <w:pPr>
        <w:pStyle w:val="Parta"/>
      </w:pPr>
    </w:p>
    <w:p w14:paraId="4E0256D1" w14:textId="77777777" w:rsidR="00F2571F" w:rsidRDefault="00F2571F" w:rsidP="001567C4">
      <w:pPr>
        <w:pStyle w:val="Parta"/>
      </w:pPr>
    </w:p>
    <w:p w14:paraId="4AC96951" w14:textId="77777777" w:rsidR="00F2571F" w:rsidRDefault="00F2571F" w:rsidP="001567C4">
      <w:pPr>
        <w:pStyle w:val="Parta"/>
      </w:pPr>
    </w:p>
    <w:p w14:paraId="2BDA16A7" w14:textId="77777777" w:rsidR="00F2571F" w:rsidRDefault="00F2571F" w:rsidP="001567C4">
      <w:pPr>
        <w:pStyle w:val="Parta"/>
      </w:pPr>
    </w:p>
    <w:p w14:paraId="68A3D06B" w14:textId="77777777" w:rsidR="00F2571F" w:rsidRDefault="00F2571F" w:rsidP="001567C4">
      <w:pPr>
        <w:pStyle w:val="Parta"/>
      </w:pPr>
    </w:p>
    <w:p w14:paraId="6F7F8B36" w14:textId="77777777" w:rsidR="00F2571F" w:rsidRDefault="00F2571F" w:rsidP="001567C4">
      <w:pPr>
        <w:pStyle w:val="Parta"/>
      </w:pPr>
    </w:p>
    <w:p w14:paraId="0B0C7781" w14:textId="77777777" w:rsidR="00F2571F" w:rsidRDefault="00F2571F" w:rsidP="001567C4">
      <w:pPr>
        <w:pStyle w:val="Parta"/>
      </w:pPr>
    </w:p>
    <w:p w14:paraId="78513E17" w14:textId="77777777" w:rsidR="00F2571F" w:rsidRDefault="00F2571F" w:rsidP="001567C4">
      <w:pPr>
        <w:pStyle w:val="Parta"/>
      </w:pPr>
    </w:p>
    <w:p w14:paraId="5FC7FB54" w14:textId="77777777" w:rsidR="00F2571F" w:rsidRDefault="00F2571F" w:rsidP="001567C4">
      <w:pPr>
        <w:pStyle w:val="Parta"/>
      </w:pPr>
    </w:p>
    <w:p w14:paraId="1601B2D7" w14:textId="77777777" w:rsidR="00F2571F" w:rsidRDefault="00F2571F" w:rsidP="001567C4">
      <w:pPr>
        <w:pStyle w:val="Parta"/>
      </w:pPr>
    </w:p>
    <w:p w14:paraId="5A36961B" w14:textId="77777777" w:rsidR="00F2571F" w:rsidRDefault="00F2571F" w:rsidP="001567C4">
      <w:pPr>
        <w:pStyle w:val="Parta"/>
      </w:pPr>
    </w:p>
    <w:p w14:paraId="7B2965E4" w14:textId="77777777" w:rsidR="00F2571F" w:rsidRDefault="00F2571F" w:rsidP="001567C4">
      <w:pPr>
        <w:pStyle w:val="Parta"/>
      </w:pPr>
    </w:p>
    <w:p w14:paraId="7E36E518" w14:textId="77777777" w:rsidR="00F2571F" w:rsidRDefault="00F2571F" w:rsidP="001567C4">
      <w:pPr>
        <w:pStyle w:val="Parta"/>
      </w:pPr>
    </w:p>
    <w:p w14:paraId="1AFFC0EF" w14:textId="77777777" w:rsidR="00F2571F" w:rsidRDefault="00F2571F" w:rsidP="001567C4">
      <w:pPr>
        <w:pStyle w:val="Parta"/>
      </w:pPr>
    </w:p>
    <w:p w14:paraId="60994400" w14:textId="77777777" w:rsidR="00F2571F" w:rsidRDefault="00F2571F" w:rsidP="001567C4">
      <w:pPr>
        <w:pStyle w:val="Parta"/>
      </w:pPr>
    </w:p>
    <w:p w14:paraId="72D29029" w14:textId="77777777" w:rsidR="00F2571F" w:rsidRDefault="00F2571F" w:rsidP="001567C4">
      <w:pPr>
        <w:pStyle w:val="Parta"/>
      </w:pPr>
    </w:p>
    <w:p w14:paraId="12F15EC5" w14:textId="77777777" w:rsidR="00F2571F" w:rsidRDefault="00F2571F" w:rsidP="00CF40D2">
      <w:pPr>
        <w:pStyle w:val="Parta"/>
      </w:pPr>
      <w:r>
        <w:t>(b)</w:t>
      </w:r>
      <w:r>
        <w:tab/>
        <w:t xml:space="preserve">Use the </w:t>
      </w:r>
      <w:bookmarkStart w:id="26" w:name="_Hlk4155287"/>
      <w:r>
        <w:t xml:space="preserve">unit </w:t>
      </w:r>
      <w:bookmarkEnd w:id="26"/>
      <w:r>
        <w:t>prices to</w:t>
      </w:r>
      <w:r w:rsidRPr="0039395A">
        <w:t xml:space="preserve"> list the </w:t>
      </w:r>
      <w:r>
        <w:t>bottle sizes</w:t>
      </w:r>
      <w:r w:rsidRPr="0039395A">
        <w:t xml:space="preserve"> in order of value</w:t>
      </w:r>
      <w:r>
        <w:t>, from</w:t>
      </w:r>
      <w:r w:rsidRPr="0039395A">
        <w:t xml:space="preserve"> best </w:t>
      </w:r>
      <w:r>
        <w:t>to worst.</w:t>
      </w:r>
      <w:r>
        <w:tab/>
        <w:t>(1 mark)</w:t>
      </w:r>
    </w:p>
    <w:p w14:paraId="50CD785E" w14:textId="77777777" w:rsidR="00F2571F" w:rsidRDefault="00F2571F" w:rsidP="001567C4">
      <w:pPr>
        <w:pStyle w:val="Parta"/>
      </w:pPr>
    </w:p>
    <w:p w14:paraId="758F8EF4" w14:textId="77777777" w:rsidR="00F2571F" w:rsidRDefault="00F2571F" w:rsidP="001567C4">
      <w:pPr>
        <w:pStyle w:val="Parta"/>
      </w:pPr>
    </w:p>
    <w:p w14:paraId="1F6C1A8F" w14:textId="77777777" w:rsidR="00F2571F" w:rsidRDefault="00F2571F" w:rsidP="001567C4">
      <w:pPr>
        <w:pStyle w:val="Parta"/>
      </w:pPr>
    </w:p>
    <w:p w14:paraId="1143936E" w14:textId="77777777" w:rsidR="00F2571F" w:rsidRDefault="00F2571F" w:rsidP="001567C4">
      <w:pPr>
        <w:pStyle w:val="Parta"/>
      </w:pPr>
    </w:p>
    <w:p w14:paraId="687B8E44" w14:textId="77777777" w:rsidR="00F2571F" w:rsidRDefault="00F2571F" w:rsidP="001567C4">
      <w:pPr>
        <w:pStyle w:val="Parta"/>
      </w:pPr>
    </w:p>
    <w:p w14:paraId="670DC674" w14:textId="77777777" w:rsidR="00F2571F" w:rsidRDefault="00F2571F" w:rsidP="001567C4">
      <w:pPr>
        <w:pStyle w:val="Parta"/>
      </w:pPr>
    </w:p>
    <w:p w14:paraId="168344BB" w14:textId="77777777" w:rsidR="00F2571F" w:rsidRDefault="00F2571F" w:rsidP="001567C4">
      <w:pPr>
        <w:pStyle w:val="Parta"/>
      </w:pPr>
    </w:p>
    <w:p w14:paraId="44F085B0" w14:textId="77777777" w:rsidR="00F2571F" w:rsidRDefault="00F2571F" w:rsidP="001567C4">
      <w:pPr>
        <w:pStyle w:val="Parta"/>
      </w:pPr>
      <w:r>
        <w:t>(c)</w:t>
      </w:r>
      <w:r>
        <w:tab/>
        <w:t xml:space="preserve">Determine the maximum price, to the nearest cent, for a </w:t>
      </w:r>
      <m:oMath>
        <m:r>
          <w:rPr>
            <w:rFonts w:ascii="Cambria Math" w:hAnsi="Cambria Math"/>
          </w:rPr>
          <m:t>525</m:t>
        </m:r>
      </m:oMath>
      <w:r>
        <w:t xml:space="preserve"> mL bottle of the same sauce if the shop wanted it to be better value than the other three sizes in terms of unit price.</w:t>
      </w:r>
    </w:p>
    <w:p w14:paraId="5A457CEA" w14:textId="77777777" w:rsidR="00F2571F" w:rsidRDefault="00F2571F" w:rsidP="001567C4">
      <w:pPr>
        <w:pStyle w:val="Parta"/>
      </w:pPr>
      <w:r>
        <w:tab/>
      </w:r>
      <w:r>
        <w:tab/>
        <w:t>(2 marks)</w:t>
      </w:r>
    </w:p>
    <w:p w14:paraId="36D5FDE4" w14:textId="77777777" w:rsidR="00F2571F" w:rsidRDefault="00F2571F" w:rsidP="001567C4">
      <w:pPr>
        <w:pStyle w:val="Parta"/>
      </w:pPr>
    </w:p>
    <w:p w14:paraId="4A79E859" w14:textId="77777777" w:rsidR="00F2571F" w:rsidRDefault="00F2571F" w:rsidP="001567C4">
      <w:pPr>
        <w:pStyle w:val="Parta"/>
      </w:pPr>
    </w:p>
    <w:p w14:paraId="41D373FA" w14:textId="77777777" w:rsidR="00F2571F" w:rsidRDefault="00F2571F" w:rsidP="001567C4">
      <w:pPr>
        <w:pStyle w:val="Parta"/>
      </w:pPr>
    </w:p>
    <w:p w14:paraId="681508E5" w14:textId="77777777" w:rsidR="00F2571F" w:rsidRDefault="00F2571F" w:rsidP="001567C4">
      <w:pPr>
        <w:pStyle w:val="Parta"/>
      </w:pPr>
    </w:p>
    <w:p w14:paraId="0A03398C" w14:textId="77777777" w:rsidR="00F2571F" w:rsidRDefault="00F2571F" w:rsidP="001567C4">
      <w:pPr>
        <w:pStyle w:val="Parta"/>
      </w:pPr>
    </w:p>
    <w:p w14:paraId="38C3691B" w14:textId="77777777" w:rsidR="00F2571F" w:rsidRDefault="00F2571F" w:rsidP="001567C4">
      <w:pPr>
        <w:pStyle w:val="Parta"/>
      </w:pPr>
    </w:p>
    <w:p w14:paraId="3BA401F5" w14:textId="77777777" w:rsidR="00F2571F" w:rsidRDefault="00F2571F" w:rsidP="001567C4">
      <w:pPr>
        <w:pStyle w:val="Parta"/>
      </w:pPr>
    </w:p>
    <w:p w14:paraId="1DEBE2FB" w14:textId="77777777" w:rsidR="00F2571F" w:rsidRDefault="00F2571F" w:rsidP="001567C4">
      <w:pPr>
        <w:pStyle w:val="Parta"/>
      </w:pPr>
    </w:p>
    <w:p w14:paraId="7D6F7BE4" w14:textId="77777777" w:rsidR="00F2571F" w:rsidRDefault="00F2571F" w:rsidP="001567C4">
      <w:pPr>
        <w:pStyle w:val="Parta"/>
      </w:pPr>
    </w:p>
    <w:p w14:paraId="38F0C952" w14:textId="77777777" w:rsidR="00F2571F" w:rsidRDefault="00F2571F" w:rsidP="001567C4">
      <w:pPr>
        <w:pStyle w:val="Parta"/>
      </w:pPr>
    </w:p>
    <w:p w14:paraId="0868336C" w14:textId="77777777" w:rsidR="00F2571F" w:rsidRDefault="00F2571F" w:rsidP="001567C4">
      <w:pPr>
        <w:pStyle w:val="Parta"/>
      </w:pPr>
    </w:p>
    <w:p w14:paraId="2089678A" w14:textId="77777777" w:rsidR="00F2571F" w:rsidRDefault="00F2571F" w:rsidP="001567C4">
      <w:pPr>
        <w:pStyle w:val="Parta"/>
      </w:pPr>
      <w:r>
        <w:t>(d)</w:t>
      </w:r>
      <w:r>
        <w:tab/>
        <w:t>Suggest one reason that a shopper may prefer a size other than that which offers the best value in terms of unit price.</w:t>
      </w:r>
      <w:r>
        <w:tab/>
        <w:t>(1 mark)</w:t>
      </w:r>
    </w:p>
    <w:p w14:paraId="5255E08A" w14:textId="77777777" w:rsidR="00F2571F" w:rsidRDefault="00F2571F" w:rsidP="00992D52">
      <w:pPr>
        <w:pStyle w:val="Part"/>
      </w:pPr>
    </w:p>
    <w:p w14:paraId="5294D26E" w14:textId="5B937095" w:rsidR="00F2571F" w:rsidRDefault="00F2571F">
      <w:pPr>
        <w:spacing w:after="160" w:line="259" w:lineRule="auto"/>
        <w:contextualSpacing w:val="0"/>
        <w:rPr>
          <w:b/>
          <w:szCs w:val="24"/>
          <w:lang w:val="en-US"/>
        </w:rPr>
      </w:pPr>
      <w:r>
        <w:br w:type="page"/>
      </w:r>
    </w:p>
    <w:p w14:paraId="4252E636" w14:textId="5D67C7BF" w:rsidR="00F2571F" w:rsidRDefault="00F2571F" w:rsidP="00F2571F">
      <w:pPr>
        <w:pStyle w:val="QNum"/>
      </w:pPr>
      <w:r>
        <w:lastRenderedPageBreak/>
        <w:t>Question 16</w:t>
      </w:r>
      <w:r>
        <w:tab/>
        <w:t>(6 marks)</w:t>
      </w:r>
    </w:p>
    <w:p w14:paraId="3CAAACFD" w14:textId="77777777" w:rsidR="00F2571F" w:rsidRDefault="00F2571F" w:rsidP="00941891">
      <w:pPr>
        <w:pStyle w:val="Part"/>
      </w:pPr>
      <w:r>
        <w:t xml:space="preserve">A wood turner crafted solid shape </w:t>
      </w:r>
      <m:oMath>
        <m:r>
          <w:rPr>
            <w:rFonts w:ascii="Cambria Math" w:hAnsi="Cambria Math"/>
          </w:rPr>
          <m:t>S</m:t>
        </m:r>
      </m:oMath>
      <w:r>
        <w:t xml:space="preserve"> as shown below - a hemisphere of radius </w:t>
      </w:r>
      <m:oMath>
        <m:r>
          <w:rPr>
            <w:rFonts w:ascii="Cambria Math" w:hAnsi="Cambria Math"/>
          </w:rPr>
          <m:t>15</m:t>
        </m:r>
      </m:oMath>
      <w:r>
        <w:t xml:space="preserve"> cm atop a cylinder with the same radius and height </w:t>
      </w:r>
      <m:oMath>
        <m:r>
          <w:rPr>
            <w:rFonts w:ascii="Cambria Math" w:hAnsi="Cambria Math"/>
          </w:rPr>
          <m:t>18</m:t>
        </m:r>
      </m:oMath>
      <w:r>
        <w:t xml:space="preserve"> cm.</w:t>
      </w:r>
    </w:p>
    <w:p w14:paraId="7ABB3D6C" w14:textId="77777777" w:rsidR="00F2571F" w:rsidRDefault="00F2571F" w:rsidP="00941891">
      <w:pPr>
        <w:pStyle w:val="Part"/>
      </w:pPr>
    </w:p>
    <w:p w14:paraId="7C305E6D" w14:textId="77777777" w:rsidR="00F2571F" w:rsidRDefault="00F2571F" w:rsidP="006C723A">
      <w:pPr>
        <w:pStyle w:val="Part"/>
        <w:jc w:val="center"/>
      </w:pPr>
      <w:r>
        <w:object w:dxaOrig="2073" w:dyaOrig="2078" w14:anchorId="08804A2F">
          <v:shape id="_x0000_i1027" type="#_x0000_t75" style="width:103.55pt;height:104pt" o:ole="">
            <v:imagedata r:id="rId12" o:title=""/>
          </v:shape>
          <o:OLEObject Type="Embed" ProgID="FXDraw.Graphic" ShapeID="_x0000_i1027" DrawAspect="Content" ObjectID="_1651301346" r:id="rId13"/>
        </w:object>
      </w:r>
    </w:p>
    <w:p w14:paraId="66A38816" w14:textId="77777777" w:rsidR="00F2571F" w:rsidRDefault="00F2571F" w:rsidP="00941891">
      <w:pPr>
        <w:pStyle w:val="Part"/>
      </w:pPr>
    </w:p>
    <w:p w14:paraId="2AA8A403" w14:textId="77777777" w:rsidR="00F2571F" w:rsidRDefault="00F2571F" w:rsidP="00B44419">
      <w:pPr>
        <w:pStyle w:val="Parta"/>
        <w:rPr>
          <w:rFonts w:eastAsiaTheme="minorEastAsia"/>
        </w:rPr>
      </w:pPr>
      <w:r>
        <w:t>(a)</w:t>
      </w:r>
      <w:r>
        <w:tab/>
        <w:t xml:space="preserve">The wood turner started out with a block of wood in the shape of a rectangular prism with dimensions </w:t>
      </w:r>
      <m:oMath>
        <m:r>
          <w:rPr>
            <w:rFonts w:ascii="Cambria Math" w:hAnsi="Cambria Math"/>
          </w:rPr>
          <m:t>40×35×35</m:t>
        </m:r>
      </m:oMath>
      <w:r>
        <w:rPr>
          <w:rFonts w:eastAsiaTheme="minorEastAsia"/>
        </w:rPr>
        <w:t xml:space="preserve"> cm. Determine the volume of wood that was removed from this block to end up with shape </w:t>
      </w:r>
      <m:oMath>
        <m:r>
          <w:rPr>
            <w:rFonts w:ascii="Cambria Math" w:eastAsiaTheme="minorEastAsia" w:hAnsi="Cambria Math"/>
          </w:rPr>
          <m:t>S</m:t>
        </m:r>
      </m:oMath>
      <w:r>
        <w:rPr>
          <w:rFonts w:eastAsiaTheme="minorEastAsia"/>
        </w:rPr>
        <w:t>.</w:t>
      </w:r>
      <w:r>
        <w:rPr>
          <w:rFonts w:eastAsiaTheme="minorEastAsia"/>
        </w:rPr>
        <w:tab/>
        <w:t>(3 marks)</w:t>
      </w:r>
    </w:p>
    <w:p w14:paraId="22A8CFC6" w14:textId="77777777" w:rsidR="00F2571F" w:rsidRDefault="00F2571F" w:rsidP="00B44419">
      <w:pPr>
        <w:pStyle w:val="Parta"/>
        <w:rPr>
          <w:rFonts w:eastAsiaTheme="minorEastAsia"/>
        </w:rPr>
      </w:pPr>
    </w:p>
    <w:p w14:paraId="413799C0" w14:textId="77777777" w:rsidR="00F2571F" w:rsidRDefault="00F2571F" w:rsidP="00B44419">
      <w:pPr>
        <w:pStyle w:val="Parta"/>
        <w:rPr>
          <w:rFonts w:eastAsiaTheme="minorEastAsia"/>
        </w:rPr>
      </w:pPr>
    </w:p>
    <w:p w14:paraId="0D1224C8" w14:textId="77777777" w:rsidR="00F2571F" w:rsidRDefault="00F2571F" w:rsidP="00B44419">
      <w:pPr>
        <w:pStyle w:val="Parta"/>
        <w:rPr>
          <w:rFonts w:eastAsiaTheme="minorEastAsia"/>
        </w:rPr>
      </w:pPr>
    </w:p>
    <w:p w14:paraId="0C19D1D2" w14:textId="77777777" w:rsidR="00F2571F" w:rsidRDefault="00F2571F" w:rsidP="00B44419">
      <w:pPr>
        <w:pStyle w:val="Parta"/>
        <w:rPr>
          <w:rFonts w:eastAsiaTheme="minorEastAsia"/>
        </w:rPr>
      </w:pPr>
    </w:p>
    <w:p w14:paraId="55930B80" w14:textId="77777777" w:rsidR="00F2571F" w:rsidRDefault="00F2571F" w:rsidP="00B44419">
      <w:pPr>
        <w:pStyle w:val="Parta"/>
        <w:rPr>
          <w:rFonts w:eastAsiaTheme="minorEastAsia"/>
        </w:rPr>
      </w:pPr>
    </w:p>
    <w:p w14:paraId="052D1FC5" w14:textId="77777777" w:rsidR="00F2571F" w:rsidRDefault="00F2571F" w:rsidP="00B44419">
      <w:pPr>
        <w:pStyle w:val="Parta"/>
        <w:rPr>
          <w:rFonts w:eastAsiaTheme="minorEastAsia"/>
        </w:rPr>
      </w:pPr>
    </w:p>
    <w:p w14:paraId="2F287C1E" w14:textId="77777777" w:rsidR="00F2571F" w:rsidRDefault="00F2571F" w:rsidP="00B44419">
      <w:pPr>
        <w:pStyle w:val="Parta"/>
        <w:rPr>
          <w:rFonts w:eastAsiaTheme="minorEastAsia"/>
        </w:rPr>
      </w:pPr>
    </w:p>
    <w:p w14:paraId="3F2E638A" w14:textId="77777777" w:rsidR="00F2571F" w:rsidRDefault="00F2571F" w:rsidP="00B44419">
      <w:pPr>
        <w:pStyle w:val="Parta"/>
        <w:rPr>
          <w:rFonts w:eastAsiaTheme="minorEastAsia"/>
        </w:rPr>
      </w:pPr>
    </w:p>
    <w:p w14:paraId="71AD7A66" w14:textId="77777777" w:rsidR="00F2571F" w:rsidRDefault="00F2571F" w:rsidP="00B44419">
      <w:pPr>
        <w:pStyle w:val="Parta"/>
        <w:rPr>
          <w:rFonts w:eastAsiaTheme="minorEastAsia"/>
        </w:rPr>
      </w:pPr>
    </w:p>
    <w:p w14:paraId="273D9005" w14:textId="77777777" w:rsidR="00F2571F" w:rsidRDefault="00F2571F" w:rsidP="00B44419">
      <w:pPr>
        <w:pStyle w:val="Parta"/>
        <w:rPr>
          <w:rFonts w:eastAsiaTheme="minorEastAsia"/>
        </w:rPr>
      </w:pPr>
    </w:p>
    <w:p w14:paraId="7FCAD81E" w14:textId="77777777" w:rsidR="00F2571F" w:rsidRDefault="00F2571F" w:rsidP="00B44419">
      <w:pPr>
        <w:pStyle w:val="Parta"/>
        <w:rPr>
          <w:rFonts w:eastAsiaTheme="minorEastAsia"/>
        </w:rPr>
      </w:pPr>
    </w:p>
    <w:p w14:paraId="23D201F8" w14:textId="77777777" w:rsidR="00F2571F" w:rsidRDefault="00F2571F" w:rsidP="00B44419">
      <w:pPr>
        <w:pStyle w:val="Parta"/>
        <w:rPr>
          <w:rFonts w:eastAsiaTheme="minorEastAsia"/>
        </w:rPr>
      </w:pPr>
    </w:p>
    <w:p w14:paraId="4AA23F5D" w14:textId="77777777" w:rsidR="00F2571F" w:rsidRDefault="00F2571F" w:rsidP="00B44419">
      <w:pPr>
        <w:pStyle w:val="Parta"/>
        <w:rPr>
          <w:rFonts w:eastAsiaTheme="minorEastAsia"/>
        </w:rPr>
      </w:pPr>
    </w:p>
    <w:p w14:paraId="4D65BC6F" w14:textId="77777777" w:rsidR="00F2571F" w:rsidRDefault="00F2571F" w:rsidP="00B44419">
      <w:pPr>
        <w:pStyle w:val="Parta"/>
        <w:rPr>
          <w:rFonts w:eastAsiaTheme="minorEastAsia"/>
        </w:rPr>
      </w:pPr>
    </w:p>
    <w:p w14:paraId="52FACC82" w14:textId="77777777" w:rsidR="00F2571F" w:rsidRDefault="00F2571F" w:rsidP="00B44419">
      <w:pPr>
        <w:pStyle w:val="Parta"/>
        <w:rPr>
          <w:rFonts w:eastAsiaTheme="minorEastAsia"/>
        </w:rPr>
      </w:pPr>
    </w:p>
    <w:p w14:paraId="7A847D6D" w14:textId="77777777" w:rsidR="00F2571F" w:rsidRDefault="00F2571F" w:rsidP="00B44419">
      <w:pPr>
        <w:pStyle w:val="Parta"/>
        <w:rPr>
          <w:rFonts w:eastAsiaTheme="minorEastAsia"/>
        </w:rPr>
      </w:pPr>
    </w:p>
    <w:p w14:paraId="47CCB582" w14:textId="77777777" w:rsidR="00F2571F" w:rsidRDefault="00F2571F" w:rsidP="00B44419">
      <w:pPr>
        <w:pStyle w:val="Parta"/>
        <w:rPr>
          <w:rFonts w:eastAsiaTheme="minorEastAsia"/>
        </w:rPr>
      </w:pPr>
    </w:p>
    <w:p w14:paraId="135C2042" w14:textId="77777777" w:rsidR="00F2571F" w:rsidRDefault="00F2571F" w:rsidP="00B44419">
      <w:pPr>
        <w:pStyle w:val="Parta"/>
        <w:rPr>
          <w:rFonts w:eastAsiaTheme="minorEastAsia"/>
        </w:rPr>
      </w:pPr>
    </w:p>
    <w:p w14:paraId="504E4A42" w14:textId="77777777" w:rsidR="00F2571F" w:rsidRDefault="00F2571F" w:rsidP="00B44419">
      <w:pPr>
        <w:pStyle w:val="Parta"/>
        <w:rPr>
          <w:rFonts w:eastAsiaTheme="minorEastAsia"/>
        </w:rPr>
      </w:pPr>
    </w:p>
    <w:p w14:paraId="6683AE5A" w14:textId="77777777" w:rsidR="00F2571F" w:rsidRDefault="00F2571F" w:rsidP="00B44419">
      <w:pPr>
        <w:pStyle w:val="Parta"/>
        <w:rPr>
          <w:rFonts w:eastAsiaTheme="minorEastAsia"/>
        </w:rPr>
      </w:pPr>
    </w:p>
    <w:p w14:paraId="64C48D82" w14:textId="77777777" w:rsidR="00F2571F" w:rsidRDefault="00F2571F" w:rsidP="00B44419">
      <w:pPr>
        <w:pStyle w:val="Parta"/>
        <w:rPr>
          <w:rFonts w:eastAsiaTheme="minorEastAsia"/>
        </w:rPr>
      </w:pPr>
    </w:p>
    <w:p w14:paraId="637593C2" w14:textId="77777777" w:rsidR="00F2571F" w:rsidRDefault="00F2571F" w:rsidP="00B44419">
      <w:pPr>
        <w:pStyle w:val="Parta"/>
        <w:rPr>
          <w:rFonts w:eastAsiaTheme="minorEastAsia"/>
        </w:rPr>
      </w:pPr>
      <w:r>
        <w:rPr>
          <w:rFonts w:eastAsiaTheme="minorEastAsia"/>
        </w:rPr>
        <w:t>(b)</w:t>
      </w:r>
      <w:r>
        <w:rPr>
          <w:rFonts w:eastAsiaTheme="minorEastAsia"/>
        </w:rPr>
        <w:tab/>
        <w:t xml:space="preserve">Shape </w:t>
      </w:r>
      <m:oMath>
        <m:r>
          <w:rPr>
            <w:rFonts w:ascii="Cambria Math" w:eastAsiaTheme="minorEastAsia" w:hAnsi="Cambria Math"/>
          </w:rPr>
          <m:t>S</m:t>
        </m:r>
      </m:oMath>
      <w:r>
        <w:rPr>
          <w:rFonts w:eastAsiaTheme="minorEastAsia"/>
        </w:rPr>
        <w:t xml:space="preserve"> was then cut vertically into two congruent halves. Determine the area of one of the cut faces.</w:t>
      </w:r>
      <w:r>
        <w:rPr>
          <w:rFonts w:eastAsiaTheme="minorEastAsia"/>
        </w:rPr>
        <w:tab/>
        <w:t>(3 marks)</w:t>
      </w:r>
    </w:p>
    <w:p w14:paraId="30B26A05" w14:textId="77777777" w:rsidR="00F2571F" w:rsidRDefault="00F2571F" w:rsidP="00992D52">
      <w:pPr>
        <w:pStyle w:val="Part"/>
      </w:pPr>
    </w:p>
    <w:p w14:paraId="7166E44B" w14:textId="246ED3B6" w:rsidR="00F2571F" w:rsidRDefault="00F2571F">
      <w:pPr>
        <w:spacing w:after="160" w:line="259" w:lineRule="auto"/>
        <w:contextualSpacing w:val="0"/>
        <w:rPr>
          <w:b/>
          <w:szCs w:val="24"/>
          <w:lang w:val="en-US"/>
        </w:rPr>
      </w:pPr>
      <w:r>
        <w:br w:type="page"/>
      </w:r>
    </w:p>
    <w:p w14:paraId="4ABCA397" w14:textId="2A87A6AE" w:rsidR="00F2571F" w:rsidRDefault="00F2571F" w:rsidP="00F2571F">
      <w:pPr>
        <w:pStyle w:val="QNum"/>
      </w:pPr>
      <w:r>
        <w:lastRenderedPageBreak/>
        <w:t>Question 17</w:t>
      </w:r>
      <w:r>
        <w:tab/>
        <w:t>(12 marks)</w:t>
      </w:r>
    </w:p>
    <w:p w14:paraId="0B44EACB" w14:textId="77777777" w:rsidR="00F2571F" w:rsidRDefault="00F2571F" w:rsidP="00941891">
      <w:pPr>
        <w:pStyle w:val="Part"/>
      </w:pPr>
      <w:r>
        <w:t>A spreadsheet to track a monthly car budget is shown below, with all amounts in dollars. The figures for months 1, 2 and 3 show the actual expenditure for each item.</w:t>
      </w:r>
    </w:p>
    <w:p w14:paraId="6DF01515" w14:textId="77777777" w:rsidR="00F2571F" w:rsidRDefault="00F2571F" w:rsidP="00941891">
      <w:pPr>
        <w:pStyle w:val="Part"/>
      </w:pPr>
    </w:p>
    <w:p w14:paraId="2E65AE55" w14:textId="77777777" w:rsidR="00F2571F" w:rsidRDefault="00F2571F" w:rsidP="00941891">
      <w:pPr>
        <w:pStyle w:val="Part"/>
      </w:pPr>
    </w:p>
    <w:tbl>
      <w:tblPr>
        <w:tblStyle w:val="TableGrid"/>
        <w:tblW w:w="0" w:type="auto"/>
        <w:tblLook w:val="04A0" w:firstRow="1" w:lastRow="0" w:firstColumn="1" w:lastColumn="0" w:noHBand="0" w:noVBand="1"/>
      </w:tblPr>
      <w:tblGrid>
        <w:gridCol w:w="1476"/>
        <w:gridCol w:w="1490"/>
        <w:gridCol w:w="1490"/>
        <w:gridCol w:w="1490"/>
        <w:gridCol w:w="1490"/>
        <w:gridCol w:w="1490"/>
      </w:tblGrid>
      <w:tr w:rsidR="00F2571F" w14:paraId="371F5606" w14:textId="77777777" w:rsidTr="003B2DF2">
        <w:trPr>
          <w:trHeight w:val="567"/>
        </w:trPr>
        <w:tc>
          <w:tcPr>
            <w:tcW w:w="1476" w:type="dxa"/>
            <w:tcBorders>
              <w:right w:val="double" w:sz="4" w:space="0" w:color="auto"/>
            </w:tcBorders>
            <w:vAlign w:val="center"/>
          </w:tcPr>
          <w:p w14:paraId="0DDDB558" w14:textId="77777777" w:rsidR="00F2571F" w:rsidRDefault="00F2571F" w:rsidP="00F85C03">
            <w:pPr>
              <w:pStyle w:val="Part"/>
              <w:jc w:val="center"/>
            </w:pPr>
            <w:r>
              <w:t>Item</w:t>
            </w:r>
          </w:p>
        </w:tc>
        <w:tc>
          <w:tcPr>
            <w:tcW w:w="1490" w:type="dxa"/>
            <w:tcBorders>
              <w:left w:val="double" w:sz="4" w:space="0" w:color="auto"/>
              <w:right w:val="double" w:sz="4" w:space="0" w:color="auto"/>
            </w:tcBorders>
            <w:vAlign w:val="center"/>
          </w:tcPr>
          <w:p w14:paraId="0D82A8DE" w14:textId="77777777" w:rsidR="00F2571F" w:rsidRDefault="00F2571F" w:rsidP="00F85C03">
            <w:pPr>
              <w:pStyle w:val="Part"/>
              <w:jc w:val="center"/>
            </w:pPr>
            <w:r>
              <w:t xml:space="preserve">Monthly Budget </w:t>
            </w:r>
          </w:p>
        </w:tc>
        <w:tc>
          <w:tcPr>
            <w:tcW w:w="1490" w:type="dxa"/>
            <w:tcBorders>
              <w:left w:val="double" w:sz="4" w:space="0" w:color="auto"/>
            </w:tcBorders>
            <w:vAlign w:val="center"/>
          </w:tcPr>
          <w:p w14:paraId="68951374" w14:textId="77777777" w:rsidR="00F2571F" w:rsidRDefault="00F2571F" w:rsidP="00F85C03">
            <w:pPr>
              <w:pStyle w:val="Part"/>
              <w:jc w:val="center"/>
            </w:pPr>
            <w:r>
              <w:t>Month 1</w:t>
            </w:r>
          </w:p>
        </w:tc>
        <w:tc>
          <w:tcPr>
            <w:tcW w:w="1490" w:type="dxa"/>
            <w:vAlign w:val="center"/>
          </w:tcPr>
          <w:p w14:paraId="3A183BEE" w14:textId="77777777" w:rsidR="00F2571F" w:rsidRDefault="00F2571F" w:rsidP="00F85C03">
            <w:pPr>
              <w:pStyle w:val="Part"/>
              <w:jc w:val="center"/>
            </w:pPr>
            <w:r>
              <w:t>Month 2</w:t>
            </w:r>
          </w:p>
        </w:tc>
        <w:tc>
          <w:tcPr>
            <w:tcW w:w="1490" w:type="dxa"/>
            <w:tcBorders>
              <w:right w:val="double" w:sz="4" w:space="0" w:color="auto"/>
            </w:tcBorders>
            <w:vAlign w:val="center"/>
          </w:tcPr>
          <w:p w14:paraId="4EBFFDCA" w14:textId="77777777" w:rsidR="00F2571F" w:rsidRDefault="00F2571F" w:rsidP="00F85C03">
            <w:pPr>
              <w:pStyle w:val="Part"/>
              <w:jc w:val="center"/>
            </w:pPr>
            <w:r>
              <w:t>Month 3</w:t>
            </w:r>
          </w:p>
        </w:tc>
        <w:tc>
          <w:tcPr>
            <w:tcW w:w="1490" w:type="dxa"/>
            <w:tcBorders>
              <w:left w:val="double" w:sz="4" w:space="0" w:color="auto"/>
            </w:tcBorders>
            <w:vAlign w:val="center"/>
          </w:tcPr>
          <w:p w14:paraId="3678108A" w14:textId="77777777" w:rsidR="00F2571F" w:rsidRDefault="00F2571F" w:rsidP="00F85C03">
            <w:pPr>
              <w:pStyle w:val="Part"/>
              <w:jc w:val="center"/>
            </w:pPr>
            <w:r>
              <w:t>3-Month Total</w:t>
            </w:r>
          </w:p>
        </w:tc>
      </w:tr>
      <w:tr w:rsidR="00F2571F" w14:paraId="4990ABD5" w14:textId="77777777" w:rsidTr="003B2DF2">
        <w:trPr>
          <w:trHeight w:val="567"/>
        </w:trPr>
        <w:tc>
          <w:tcPr>
            <w:tcW w:w="1476" w:type="dxa"/>
            <w:tcBorders>
              <w:right w:val="double" w:sz="4" w:space="0" w:color="auto"/>
            </w:tcBorders>
            <w:vAlign w:val="center"/>
          </w:tcPr>
          <w:p w14:paraId="4834007E" w14:textId="77777777" w:rsidR="00F2571F" w:rsidRDefault="00F2571F" w:rsidP="00F85C03">
            <w:pPr>
              <w:pStyle w:val="Part"/>
              <w:jc w:val="center"/>
            </w:pPr>
            <w:r>
              <w:t>Loan payment</w:t>
            </w:r>
          </w:p>
        </w:tc>
        <w:tc>
          <w:tcPr>
            <w:tcW w:w="1490" w:type="dxa"/>
            <w:tcBorders>
              <w:left w:val="double" w:sz="4" w:space="0" w:color="auto"/>
              <w:right w:val="double" w:sz="4" w:space="0" w:color="auto"/>
            </w:tcBorders>
            <w:vAlign w:val="center"/>
          </w:tcPr>
          <w:p w14:paraId="0E03B339" w14:textId="77777777" w:rsidR="00F2571F" w:rsidRPr="00FF16BC" w:rsidRDefault="00F2571F" w:rsidP="00F85C03">
            <w:pPr>
              <w:pStyle w:val="Part"/>
              <w:jc w:val="center"/>
              <w:rPr>
                <w:rFonts w:ascii="Cambria Math" w:hAnsi="Cambria Math"/>
                <w:oMath/>
              </w:rPr>
            </w:pPr>
            <m:oMathPara>
              <m:oMath>
                <m:r>
                  <w:rPr>
                    <w:rFonts w:ascii="Cambria Math" w:hAnsi="Cambria Math"/>
                  </w:rPr>
                  <m:t>405</m:t>
                </m:r>
              </m:oMath>
            </m:oMathPara>
          </w:p>
        </w:tc>
        <w:tc>
          <w:tcPr>
            <w:tcW w:w="1490" w:type="dxa"/>
            <w:tcBorders>
              <w:left w:val="double" w:sz="4" w:space="0" w:color="auto"/>
            </w:tcBorders>
            <w:vAlign w:val="center"/>
          </w:tcPr>
          <w:p w14:paraId="3EFF5631" w14:textId="77777777" w:rsidR="00F2571F" w:rsidRPr="00FF16BC" w:rsidRDefault="00F2571F" w:rsidP="00F85C03">
            <w:pPr>
              <w:pStyle w:val="Part"/>
              <w:jc w:val="center"/>
              <w:rPr>
                <w:rFonts w:ascii="Cambria Math" w:hAnsi="Cambria Math"/>
                <w:oMath/>
              </w:rPr>
            </w:pPr>
            <m:oMathPara>
              <m:oMath>
                <m:r>
                  <w:rPr>
                    <w:rFonts w:ascii="Cambria Math" w:hAnsi="Cambria Math"/>
                  </w:rPr>
                  <m:t>405</m:t>
                </m:r>
              </m:oMath>
            </m:oMathPara>
          </w:p>
        </w:tc>
        <w:tc>
          <w:tcPr>
            <w:tcW w:w="1490" w:type="dxa"/>
            <w:vAlign w:val="center"/>
          </w:tcPr>
          <w:p w14:paraId="649A7063" w14:textId="77777777" w:rsidR="00F2571F" w:rsidRPr="00FF16BC" w:rsidRDefault="00F2571F" w:rsidP="00F85C03">
            <w:pPr>
              <w:pStyle w:val="Part"/>
              <w:jc w:val="center"/>
              <w:rPr>
                <w:rFonts w:ascii="Cambria Math" w:hAnsi="Cambria Math"/>
                <w:oMath/>
              </w:rPr>
            </w:pPr>
            <m:oMathPara>
              <m:oMath>
                <m:r>
                  <w:rPr>
                    <w:rFonts w:ascii="Cambria Math" w:hAnsi="Cambria Math"/>
                  </w:rPr>
                  <m:t>405</m:t>
                </m:r>
              </m:oMath>
            </m:oMathPara>
          </w:p>
        </w:tc>
        <w:tc>
          <w:tcPr>
            <w:tcW w:w="1490" w:type="dxa"/>
            <w:tcBorders>
              <w:right w:val="double" w:sz="4" w:space="0" w:color="auto"/>
            </w:tcBorders>
            <w:vAlign w:val="center"/>
          </w:tcPr>
          <w:p w14:paraId="13D676F6" w14:textId="77777777" w:rsidR="00F2571F" w:rsidRPr="00FF16BC" w:rsidRDefault="00F2571F" w:rsidP="00F85C03">
            <w:pPr>
              <w:pStyle w:val="Part"/>
              <w:jc w:val="center"/>
              <w:rPr>
                <w:rFonts w:ascii="Cambria Math" w:hAnsi="Cambria Math"/>
                <w:oMath/>
              </w:rPr>
            </w:pPr>
            <m:oMathPara>
              <m:oMath>
                <m:r>
                  <w:rPr>
                    <w:rFonts w:ascii="Cambria Math" w:hAnsi="Cambria Math"/>
                  </w:rPr>
                  <m:t>405</m:t>
                </m:r>
              </m:oMath>
            </m:oMathPara>
          </w:p>
        </w:tc>
        <w:tc>
          <w:tcPr>
            <w:tcW w:w="1490" w:type="dxa"/>
            <w:tcBorders>
              <w:left w:val="double" w:sz="4" w:space="0" w:color="auto"/>
            </w:tcBorders>
            <w:vAlign w:val="center"/>
          </w:tcPr>
          <w:p w14:paraId="259E6B8C" w14:textId="77777777" w:rsidR="00F2571F" w:rsidRPr="00FF16BC" w:rsidRDefault="00F2571F" w:rsidP="00F85C03">
            <w:pPr>
              <w:pStyle w:val="Part"/>
              <w:jc w:val="center"/>
              <w:rPr>
                <w:rFonts w:ascii="Cambria Math" w:hAnsi="Cambria Math"/>
                <w:oMath/>
              </w:rPr>
            </w:pPr>
            <m:oMathPara>
              <m:oMath>
                <m:r>
                  <w:rPr>
                    <w:rFonts w:ascii="Cambria Math" w:hAnsi="Cambria Math"/>
                  </w:rPr>
                  <m:t>1215</m:t>
                </m:r>
              </m:oMath>
            </m:oMathPara>
          </w:p>
        </w:tc>
      </w:tr>
      <w:tr w:rsidR="00F2571F" w14:paraId="21E20EF2" w14:textId="77777777" w:rsidTr="003B2DF2">
        <w:trPr>
          <w:trHeight w:val="567"/>
        </w:trPr>
        <w:tc>
          <w:tcPr>
            <w:tcW w:w="1476" w:type="dxa"/>
            <w:tcBorders>
              <w:right w:val="double" w:sz="4" w:space="0" w:color="auto"/>
            </w:tcBorders>
            <w:vAlign w:val="center"/>
          </w:tcPr>
          <w:p w14:paraId="4E1CD947" w14:textId="77777777" w:rsidR="00F2571F" w:rsidRDefault="00F2571F" w:rsidP="00F85C03">
            <w:pPr>
              <w:pStyle w:val="Part"/>
              <w:jc w:val="center"/>
            </w:pPr>
            <w:r>
              <w:t>Insurance</w:t>
            </w:r>
          </w:p>
        </w:tc>
        <w:tc>
          <w:tcPr>
            <w:tcW w:w="1490" w:type="dxa"/>
            <w:tcBorders>
              <w:left w:val="double" w:sz="4" w:space="0" w:color="auto"/>
              <w:right w:val="double" w:sz="4" w:space="0" w:color="auto"/>
            </w:tcBorders>
            <w:vAlign w:val="center"/>
          </w:tcPr>
          <w:p w14:paraId="43C85CE6" w14:textId="77777777" w:rsidR="00F2571F" w:rsidRPr="00FF16BC" w:rsidRDefault="00F2571F" w:rsidP="00F85C03">
            <w:pPr>
              <w:pStyle w:val="Part"/>
              <w:jc w:val="center"/>
              <w:rPr>
                <w:rFonts w:ascii="Cambria Math" w:hAnsi="Cambria Math"/>
                <w:oMath/>
              </w:rPr>
            </w:pPr>
            <m:oMathPara>
              <m:oMath>
                <m:r>
                  <w:rPr>
                    <w:rFonts w:ascii="Cambria Math" w:hAnsi="Cambria Math"/>
                  </w:rPr>
                  <m:t>225</m:t>
                </m:r>
              </m:oMath>
            </m:oMathPara>
          </w:p>
        </w:tc>
        <w:tc>
          <w:tcPr>
            <w:tcW w:w="1490" w:type="dxa"/>
            <w:tcBorders>
              <w:left w:val="double" w:sz="4" w:space="0" w:color="auto"/>
            </w:tcBorders>
            <w:vAlign w:val="center"/>
          </w:tcPr>
          <w:p w14:paraId="78A0B0CD" w14:textId="77777777" w:rsidR="00F2571F" w:rsidRPr="00FF16BC" w:rsidRDefault="00F2571F" w:rsidP="00F85C03">
            <w:pPr>
              <w:pStyle w:val="Part"/>
              <w:jc w:val="center"/>
              <w:rPr>
                <w:rFonts w:ascii="Cambria Math" w:hAnsi="Cambria Math"/>
                <w:oMath/>
              </w:rPr>
            </w:pPr>
            <m:oMathPara>
              <m:oMath>
                <m:r>
                  <w:rPr>
                    <w:rFonts w:ascii="Cambria Math" w:hAnsi="Cambria Math"/>
                  </w:rPr>
                  <m:t>225</m:t>
                </m:r>
              </m:oMath>
            </m:oMathPara>
          </w:p>
        </w:tc>
        <w:tc>
          <w:tcPr>
            <w:tcW w:w="1490" w:type="dxa"/>
            <w:vAlign w:val="center"/>
          </w:tcPr>
          <w:p w14:paraId="47ABB317" w14:textId="77777777" w:rsidR="00F2571F" w:rsidRPr="00FF16BC" w:rsidRDefault="00F2571F" w:rsidP="00F85C03">
            <w:pPr>
              <w:pStyle w:val="Part"/>
              <w:jc w:val="center"/>
              <w:rPr>
                <w:rFonts w:ascii="Cambria Math" w:hAnsi="Cambria Math"/>
                <w:oMath/>
              </w:rPr>
            </w:pPr>
            <m:oMathPara>
              <m:oMath>
                <m:r>
                  <w:rPr>
                    <w:rFonts w:ascii="Cambria Math" w:hAnsi="Cambria Math"/>
                  </w:rPr>
                  <m:t>225</m:t>
                </m:r>
              </m:oMath>
            </m:oMathPara>
          </w:p>
        </w:tc>
        <w:tc>
          <w:tcPr>
            <w:tcW w:w="1490" w:type="dxa"/>
            <w:tcBorders>
              <w:right w:val="double" w:sz="4" w:space="0" w:color="auto"/>
            </w:tcBorders>
            <w:vAlign w:val="center"/>
          </w:tcPr>
          <w:p w14:paraId="210254B2" w14:textId="77777777" w:rsidR="00F2571F" w:rsidRPr="00FF16BC" w:rsidRDefault="00F2571F" w:rsidP="00F85C03">
            <w:pPr>
              <w:pStyle w:val="Part"/>
              <w:jc w:val="center"/>
              <w:rPr>
                <w:rFonts w:ascii="Cambria Math" w:hAnsi="Cambria Math"/>
                <w:oMath/>
              </w:rPr>
            </w:pPr>
            <m:oMathPara>
              <m:oMath>
                <m:r>
                  <w:rPr>
                    <w:rFonts w:ascii="Cambria Math" w:hAnsi="Cambria Math"/>
                  </w:rPr>
                  <m:t>225</m:t>
                </m:r>
              </m:oMath>
            </m:oMathPara>
          </w:p>
        </w:tc>
        <w:tc>
          <w:tcPr>
            <w:tcW w:w="1490" w:type="dxa"/>
            <w:tcBorders>
              <w:left w:val="double" w:sz="4" w:space="0" w:color="auto"/>
            </w:tcBorders>
            <w:vAlign w:val="center"/>
          </w:tcPr>
          <w:p w14:paraId="7177F43F" w14:textId="77777777" w:rsidR="00F2571F" w:rsidRPr="00FF16BC" w:rsidRDefault="00F2571F" w:rsidP="00F85C03">
            <w:pPr>
              <w:pStyle w:val="Part"/>
              <w:jc w:val="center"/>
              <w:rPr>
                <w:rFonts w:ascii="Cambria Math" w:hAnsi="Cambria Math"/>
                <w:oMath/>
              </w:rPr>
            </w:pPr>
            <m:oMathPara>
              <m:oMath>
                <m:r>
                  <w:rPr>
                    <w:rFonts w:ascii="Cambria Math" w:hAnsi="Cambria Math"/>
                  </w:rPr>
                  <m:t>R</m:t>
                </m:r>
              </m:oMath>
            </m:oMathPara>
          </w:p>
        </w:tc>
      </w:tr>
      <w:tr w:rsidR="00F2571F" w14:paraId="6D1D1167" w14:textId="77777777" w:rsidTr="003B2DF2">
        <w:trPr>
          <w:trHeight w:val="567"/>
        </w:trPr>
        <w:tc>
          <w:tcPr>
            <w:tcW w:w="1476" w:type="dxa"/>
            <w:tcBorders>
              <w:right w:val="double" w:sz="4" w:space="0" w:color="auto"/>
            </w:tcBorders>
            <w:vAlign w:val="center"/>
          </w:tcPr>
          <w:p w14:paraId="78642FB4" w14:textId="77777777" w:rsidR="00F2571F" w:rsidRDefault="00F2571F" w:rsidP="00F85C03">
            <w:pPr>
              <w:pStyle w:val="Part"/>
              <w:jc w:val="center"/>
            </w:pPr>
            <w:r>
              <w:t>Maintenance</w:t>
            </w:r>
          </w:p>
        </w:tc>
        <w:tc>
          <w:tcPr>
            <w:tcW w:w="1490" w:type="dxa"/>
            <w:tcBorders>
              <w:left w:val="double" w:sz="4" w:space="0" w:color="auto"/>
              <w:right w:val="double" w:sz="4" w:space="0" w:color="auto"/>
            </w:tcBorders>
            <w:vAlign w:val="center"/>
          </w:tcPr>
          <w:p w14:paraId="36870BC5" w14:textId="77777777" w:rsidR="00F2571F" w:rsidRPr="00FF16BC" w:rsidRDefault="00F2571F" w:rsidP="00F85C03">
            <w:pPr>
              <w:pStyle w:val="Part"/>
              <w:jc w:val="center"/>
              <w:rPr>
                <w:rFonts w:ascii="Cambria Math" w:hAnsi="Cambria Math"/>
                <w:oMath/>
              </w:rPr>
            </w:pPr>
            <m:oMathPara>
              <m:oMath>
                <m:r>
                  <w:rPr>
                    <w:rFonts w:ascii="Cambria Math" w:hAnsi="Cambria Math"/>
                  </w:rPr>
                  <m:t>108</m:t>
                </m:r>
              </m:oMath>
            </m:oMathPara>
          </w:p>
        </w:tc>
        <w:tc>
          <w:tcPr>
            <w:tcW w:w="1490" w:type="dxa"/>
            <w:tcBorders>
              <w:left w:val="double" w:sz="4" w:space="0" w:color="auto"/>
            </w:tcBorders>
            <w:vAlign w:val="center"/>
          </w:tcPr>
          <w:p w14:paraId="75DB564F" w14:textId="77777777" w:rsidR="00F2571F" w:rsidRPr="00FF16BC" w:rsidRDefault="00F2571F" w:rsidP="00F85C03">
            <w:pPr>
              <w:pStyle w:val="Part"/>
              <w:jc w:val="center"/>
              <w:rPr>
                <w:rFonts w:ascii="Cambria Math" w:hAnsi="Cambria Math"/>
                <w:oMath/>
              </w:rPr>
            </w:pPr>
            <m:oMathPara>
              <m:oMath>
                <m:r>
                  <w:rPr>
                    <w:rFonts w:ascii="Cambria Math" w:hAnsi="Cambria Math"/>
                  </w:rPr>
                  <m:t>0</m:t>
                </m:r>
              </m:oMath>
            </m:oMathPara>
          </w:p>
        </w:tc>
        <w:tc>
          <w:tcPr>
            <w:tcW w:w="1490" w:type="dxa"/>
            <w:vAlign w:val="center"/>
          </w:tcPr>
          <w:p w14:paraId="7A8B1B6B" w14:textId="77777777" w:rsidR="00F2571F" w:rsidRPr="00FF16BC" w:rsidRDefault="00F2571F" w:rsidP="00F85C03">
            <w:pPr>
              <w:pStyle w:val="Part"/>
              <w:jc w:val="center"/>
              <w:rPr>
                <w:rFonts w:ascii="Cambria Math" w:hAnsi="Cambria Math"/>
                <w:oMath/>
              </w:rPr>
            </w:pPr>
            <m:oMathPara>
              <m:oMath>
                <m:r>
                  <w:rPr>
                    <w:rFonts w:ascii="Cambria Math" w:hAnsi="Cambria Math"/>
                  </w:rPr>
                  <m:t>458</m:t>
                </m:r>
              </m:oMath>
            </m:oMathPara>
          </w:p>
        </w:tc>
        <w:tc>
          <w:tcPr>
            <w:tcW w:w="1490" w:type="dxa"/>
            <w:tcBorders>
              <w:right w:val="double" w:sz="4" w:space="0" w:color="auto"/>
            </w:tcBorders>
            <w:vAlign w:val="center"/>
          </w:tcPr>
          <w:p w14:paraId="45A7C87D" w14:textId="77777777" w:rsidR="00F2571F" w:rsidRPr="00FF16BC" w:rsidRDefault="00F2571F" w:rsidP="00F85C03">
            <w:pPr>
              <w:pStyle w:val="Part"/>
              <w:jc w:val="center"/>
              <w:rPr>
                <w:rFonts w:ascii="Cambria Math" w:hAnsi="Cambria Math"/>
                <w:oMath/>
              </w:rPr>
            </w:pPr>
            <m:oMathPara>
              <m:oMath>
                <m:r>
                  <w:rPr>
                    <w:rFonts w:ascii="Cambria Math" w:hAnsi="Cambria Math"/>
                  </w:rPr>
                  <m:t>45</m:t>
                </m:r>
              </m:oMath>
            </m:oMathPara>
          </w:p>
        </w:tc>
        <w:tc>
          <w:tcPr>
            <w:tcW w:w="1490" w:type="dxa"/>
            <w:tcBorders>
              <w:left w:val="double" w:sz="4" w:space="0" w:color="auto"/>
            </w:tcBorders>
            <w:vAlign w:val="center"/>
          </w:tcPr>
          <w:p w14:paraId="50C33D8C" w14:textId="77777777" w:rsidR="00F2571F" w:rsidRPr="00FF16BC" w:rsidRDefault="00F2571F" w:rsidP="00F85C03">
            <w:pPr>
              <w:pStyle w:val="Part"/>
              <w:jc w:val="center"/>
              <w:rPr>
                <w:rFonts w:ascii="Cambria Math" w:hAnsi="Cambria Math"/>
                <w:oMath/>
              </w:rPr>
            </w:pPr>
            <m:oMathPara>
              <m:oMath>
                <m:r>
                  <w:rPr>
                    <w:rFonts w:ascii="Cambria Math" w:hAnsi="Cambria Math"/>
                  </w:rPr>
                  <m:t>503</m:t>
                </m:r>
              </m:oMath>
            </m:oMathPara>
          </w:p>
        </w:tc>
      </w:tr>
      <w:tr w:rsidR="00F2571F" w14:paraId="17E56D9C" w14:textId="77777777" w:rsidTr="003B2DF2">
        <w:trPr>
          <w:trHeight w:val="567"/>
        </w:trPr>
        <w:tc>
          <w:tcPr>
            <w:tcW w:w="1476" w:type="dxa"/>
            <w:tcBorders>
              <w:right w:val="double" w:sz="4" w:space="0" w:color="auto"/>
            </w:tcBorders>
            <w:vAlign w:val="center"/>
          </w:tcPr>
          <w:p w14:paraId="0F318BB1" w14:textId="77777777" w:rsidR="00F2571F" w:rsidRDefault="00F2571F" w:rsidP="00F85C03">
            <w:pPr>
              <w:pStyle w:val="Part"/>
              <w:jc w:val="center"/>
            </w:pPr>
            <w:r>
              <w:t>Fuel</w:t>
            </w:r>
          </w:p>
        </w:tc>
        <w:tc>
          <w:tcPr>
            <w:tcW w:w="1490" w:type="dxa"/>
            <w:tcBorders>
              <w:left w:val="double" w:sz="4" w:space="0" w:color="auto"/>
              <w:right w:val="double" w:sz="4" w:space="0" w:color="auto"/>
            </w:tcBorders>
            <w:vAlign w:val="center"/>
          </w:tcPr>
          <w:p w14:paraId="7AC8AEBC" w14:textId="77777777" w:rsidR="00F2571F" w:rsidRPr="00FF16BC" w:rsidRDefault="00F2571F" w:rsidP="00F85C03">
            <w:pPr>
              <w:pStyle w:val="Part"/>
              <w:jc w:val="center"/>
              <w:rPr>
                <w:rFonts w:ascii="Cambria Math" w:hAnsi="Cambria Math"/>
                <w:oMath/>
              </w:rPr>
            </w:pPr>
            <m:oMathPara>
              <m:oMath>
                <m:r>
                  <w:rPr>
                    <w:rFonts w:ascii="Cambria Math" w:hAnsi="Cambria Math"/>
                  </w:rPr>
                  <m:t>162</m:t>
                </m:r>
              </m:oMath>
            </m:oMathPara>
          </w:p>
        </w:tc>
        <w:tc>
          <w:tcPr>
            <w:tcW w:w="1490" w:type="dxa"/>
            <w:tcBorders>
              <w:left w:val="double" w:sz="4" w:space="0" w:color="auto"/>
            </w:tcBorders>
            <w:vAlign w:val="center"/>
          </w:tcPr>
          <w:p w14:paraId="7FE44D4A" w14:textId="77777777" w:rsidR="00F2571F" w:rsidRPr="00FF16BC" w:rsidRDefault="00F2571F" w:rsidP="00F85C03">
            <w:pPr>
              <w:pStyle w:val="Part"/>
              <w:jc w:val="center"/>
              <w:rPr>
                <w:rFonts w:ascii="Cambria Math" w:hAnsi="Cambria Math"/>
                <w:oMath/>
              </w:rPr>
            </w:pPr>
            <m:oMathPara>
              <m:oMath>
                <m:r>
                  <w:rPr>
                    <w:rFonts w:ascii="Cambria Math" w:hAnsi="Cambria Math"/>
                  </w:rPr>
                  <m:t>215</m:t>
                </m:r>
              </m:oMath>
            </m:oMathPara>
          </w:p>
        </w:tc>
        <w:tc>
          <w:tcPr>
            <w:tcW w:w="1490" w:type="dxa"/>
            <w:vAlign w:val="center"/>
          </w:tcPr>
          <w:p w14:paraId="74761EC5" w14:textId="77777777" w:rsidR="00F2571F" w:rsidRPr="00FF16BC" w:rsidRDefault="00F2571F" w:rsidP="00F85C03">
            <w:pPr>
              <w:pStyle w:val="Part"/>
              <w:jc w:val="center"/>
              <w:rPr>
                <w:rFonts w:ascii="Cambria Math" w:hAnsi="Cambria Math"/>
                <w:oMath/>
              </w:rPr>
            </w:pPr>
            <m:oMathPara>
              <m:oMath>
                <m:r>
                  <w:rPr>
                    <w:rFonts w:ascii="Cambria Math" w:hAnsi="Cambria Math"/>
                  </w:rPr>
                  <m:t>174</m:t>
                </m:r>
              </m:oMath>
            </m:oMathPara>
          </w:p>
        </w:tc>
        <w:tc>
          <w:tcPr>
            <w:tcW w:w="1490" w:type="dxa"/>
            <w:tcBorders>
              <w:right w:val="double" w:sz="4" w:space="0" w:color="auto"/>
            </w:tcBorders>
            <w:vAlign w:val="center"/>
          </w:tcPr>
          <w:p w14:paraId="72875463" w14:textId="77777777" w:rsidR="00F2571F" w:rsidRPr="00FF16BC" w:rsidRDefault="00F2571F" w:rsidP="00F85C03">
            <w:pPr>
              <w:pStyle w:val="Part"/>
              <w:jc w:val="center"/>
              <w:rPr>
                <w:rFonts w:ascii="Cambria Math" w:hAnsi="Cambria Math"/>
                <w:oMath/>
              </w:rPr>
            </w:pPr>
            <m:oMathPara>
              <m:oMath>
                <m:r>
                  <w:rPr>
                    <w:rFonts w:ascii="Cambria Math" w:hAnsi="Cambria Math"/>
                  </w:rPr>
                  <m:t>Q</m:t>
                </m:r>
              </m:oMath>
            </m:oMathPara>
          </w:p>
        </w:tc>
        <w:tc>
          <w:tcPr>
            <w:tcW w:w="1490" w:type="dxa"/>
            <w:tcBorders>
              <w:left w:val="double" w:sz="4" w:space="0" w:color="auto"/>
            </w:tcBorders>
            <w:vAlign w:val="center"/>
          </w:tcPr>
          <w:p w14:paraId="4CBD5EAA" w14:textId="77777777" w:rsidR="00F2571F" w:rsidRPr="00FF16BC" w:rsidRDefault="00F2571F" w:rsidP="00F85C03">
            <w:pPr>
              <w:pStyle w:val="Part"/>
              <w:jc w:val="center"/>
              <w:rPr>
                <w:rFonts w:ascii="Cambria Math" w:hAnsi="Cambria Math"/>
                <w:oMath/>
              </w:rPr>
            </w:pPr>
            <m:oMathPara>
              <m:oMath>
                <m:r>
                  <w:rPr>
                    <w:rFonts w:ascii="Cambria Math" w:hAnsi="Cambria Math"/>
                  </w:rPr>
                  <m:t>582</m:t>
                </m:r>
              </m:oMath>
            </m:oMathPara>
          </w:p>
        </w:tc>
      </w:tr>
      <w:tr w:rsidR="00F2571F" w14:paraId="03FD4A44" w14:textId="77777777" w:rsidTr="003B2DF2">
        <w:trPr>
          <w:trHeight w:val="567"/>
        </w:trPr>
        <w:tc>
          <w:tcPr>
            <w:tcW w:w="1476" w:type="dxa"/>
            <w:tcBorders>
              <w:right w:val="double" w:sz="4" w:space="0" w:color="auto"/>
            </w:tcBorders>
            <w:vAlign w:val="center"/>
          </w:tcPr>
          <w:p w14:paraId="57AAC8F2" w14:textId="77777777" w:rsidR="00F2571F" w:rsidRDefault="00F2571F" w:rsidP="00F85C03">
            <w:pPr>
              <w:pStyle w:val="Part"/>
              <w:jc w:val="center"/>
            </w:pPr>
            <w:r>
              <w:t>Total</w:t>
            </w:r>
          </w:p>
        </w:tc>
        <w:tc>
          <w:tcPr>
            <w:tcW w:w="1490" w:type="dxa"/>
            <w:tcBorders>
              <w:left w:val="double" w:sz="4" w:space="0" w:color="auto"/>
              <w:right w:val="double" w:sz="4" w:space="0" w:color="auto"/>
            </w:tcBorders>
            <w:vAlign w:val="center"/>
          </w:tcPr>
          <w:p w14:paraId="4DEBCC7F" w14:textId="77777777" w:rsidR="00F2571F" w:rsidRPr="00FF16BC" w:rsidRDefault="00F2571F" w:rsidP="00F85C03">
            <w:pPr>
              <w:pStyle w:val="Part"/>
              <w:jc w:val="center"/>
              <w:rPr>
                <w:rFonts w:ascii="Cambria Math" w:hAnsi="Cambria Math"/>
                <w:oMath/>
              </w:rPr>
            </w:pPr>
            <m:oMathPara>
              <m:oMath>
                <m:r>
                  <w:rPr>
                    <w:rFonts w:ascii="Cambria Math" w:hAnsi="Cambria Math"/>
                  </w:rPr>
                  <m:t>P</m:t>
                </m:r>
              </m:oMath>
            </m:oMathPara>
          </w:p>
        </w:tc>
        <w:tc>
          <w:tcPr>
            <w:tcW w:w="1490" w:type="dxa"/>
            <w:tcBorders>
              <w:left w:val="double" w:sz="4" w:space="0" w:color="auto"/>
            </w:tcBorders>
            <w:vAlign w:val="center"/>
          </w:tcPr>
          <w:p w14:paraId="6A110325" w14:textId="77777777" w:rsidR="00F2571F" w:rsidRPr="00FF16BC" w:rsidRDefault="00F2571F" w:rsidP="00F85C03">
            <w:pPr>
              <w:pStyle w:val="Part"/>
              <w:jc w:val="center"/>
              <w:rPr>
                <w:rFonts w:ascii="Cambria Math" w:hAnsi="Cambria Math"/>
                <w:oMath/>
              </w:rPr>
            </w:pPr>
            <m:oMathPara>
              <m:oMath>
                <m:r>
                  <w:rPr>
                    <w:rFonts w:ascii="Cambria Math" w:hAnsi="Cambria Math"/>
                  </w:rPr>
                  <m:t>845</m:t>
                </m:r>
              </m:oMath>
            </m:oMathPara>
          </w:p>
        </w:tc>
        <w:tc>
          <w:tcPr>
            <w:tcW w:w="1490" w:type="dxa"/>
            <w:vAlign w:val="center"/>
          </w:tcPr>
          <w:p w14:paraId="29B28892" w14:textId="77777777" w:rsidR="00F2571F" w:rsidRPr="00FF16BC" w:rsidRDefault="00F2571F" w:rsidP="00F85C03">
            <w:pPr>
              <w:pStyle w:val="Part"/>
              <w:jc w:val="center"/>
              <w:rPr>
                <w:rFonts w:ascii="Cambria Math" w:hAnsi="Cambria Math"/>
                <w:oMath/>
              </w:rPr>
            </w:pPr>
            <m:oMathPara>
              <m:oMath>
                <m:r>
                  <w:rPr>
                    <w:rFonts w:ascii="Cambria Math" w:hAnsi="Cambria Math"/>
                  </w:rPr>
                  <m:t>1262</m:t>
                </m:r>
              </m:oMath>
            </m:oMathPara>
          </w:p>
        </w:tc>
        <w:tc>
          <w:tcPr>
            <w:tcW w:w="1490" w:type="dxa"/>
            <w:tcBorders>
              <w:right w:val="double" w:sz="4" w:space="0" w:color="auto"/>
            </w:tcBorders>
            <w:vAlign w:val="center"/>
          </w:tcPr>
          <w:p w14:paraId="412E129E" w14:textId="5A1C6183" w:rsidR="00F2571F" w:rsidRPr="00FF16BC" w:rsidRDefault="00F2571F" w:rsidP="00F85C03">
            <w:pPr>
              <w:pStyle w:val="Part"/>
              <w:jc w:val="center"/>
              <w:rPr>
                <w:rFonts w:ascii="Cambria Math" w:hAnsi="Cambria Math"/>
                <w:oMath/>
              </w:rPr>
            </w:pPr>
            <m:oMathPara>
              <m:oMath>
                <m:r>
                  <w:rPr>
                    <w:rFonts w:ascii="Cambria Math" w:hAnsi="Cambria Math"/>
                  </w:rPr>
                  <m:t>868</m:t>
                </m:r>
              </m:oMath>
            </m:oMathPara>
          </w:p>
        </w:tc>
        <w:tc>
          <w:tcPr>
            <w:tcW w:w="1490" w:type="dxa"/>
            <w:tcBorders>
              <w:left w:val="double" w:sz="4" w:space="0" w:color="auto"/>
            </w:tcBorders>
            <w:vAlign w:val="center"/>
          </w:tcPr>
          <w:p w14:paraId="1F8D1F7A" w14:textId="77777777" w:rsidR="00F2571F" w:rsidRPr="00FF16BC" w:rsidRDefault="00F2571F" w:rsidP="00F85C03">
            <w:pPr>
              <w:pStyle w:val="Part"/>
              <w:jc w:val="center"/>
              <w:rPr>
                <w:rFonts w:ascii="Cambria Math" w:hAnsi="Cambria Math"/>
                <w:oMath/>
              </w:rPr>
            </w:pPr>
            <m:oMathPara>
              <m:oMath>
                <m:r>
                  <w:rPr>
                    <w:rFonts w:ascii="Cambria Math" w:hAnsi="Cambria Math"/>
                  </w:rPr>
                  <m:t>S</m:t>
                </m:r>
              </m:oMath>
            </m:oMathPara>
          </w:p>
        </w:tc>
      </w:tr>
    </w:tbl>
    <w:p w14:paraId="2716B5FF" w14:textId="77777777" w:rsidR="00F2571F" w:rsidRDefault="00F2571F" w:rsidP="00941891">
      <w:pPr>
        <w:pStyle w:val="Part"/>
      </w:pPr>
    </w:p>
    <w:p w14:paraId="2D50C052" w14:textId="77777777" w:rsidR="00F2571F" w:rsidRDefault="00F2571F" w:rsidP="00AC47FB">
      <w:pPr>
        <w:pStyle w:val="Parta"/>
      </w:pPr>
    </w:p>
    <w:p w14:paraId="0DEEC49C" w14:textId="77777777" w:rsidR="00F2571F" w:rsidRDefault="00F2571F" w:rsidP="00AC47FB">
      <w:pPr>
        <w:pStyle w:val="Parta"/>
        <w:rPr>
          <w:rFonts w:eastAsiaTheme="minorEastAsia"/>
        </w:rPr>
      </w:pPr>
      <w:r>
        <w:t>(a)</w:t>
      </w:r>
      <w:r>
        <w:tab/>
        <w:t xml:space="preserve">Determine the values of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in the spreadsheet.</w:t>
      </w:r>
      <w:r>
        <w:rPr>
          <w:rFonts w:eastAsiaTheme="minorEastAsia"/>
        </w:rPr>
        <w:tab/>
        <w:t>(3 marks)</w:t>
      </w:r>
    </w:p>
    <w:p w14:paraId="1BF95EB4" w14:textId="77777777" w:rsidR="00F2571F" w:rsidRDefault="00F2571F" w:rsidP="00AC47FB">
      <w:pPr>
        <w:pStyle w:val="Parta"/>
        <w:rPr>
          <w:rFonts w:eastAsiaTheme="minorEastAsia"/>
        </w:rPr>
      </w:pPr>
    </w:p>
    <w:p w14:paraId="48B2E48D" w14:textId="77777777" w:rsidR="00F2571F" w:rsidRDefault="00F2571F" w:rsidP="00AC47FB">
      <w:pPr>
        <w:pStyle w:val="Parta"/>
        <w:rPr>
          <w:rFonts w:eastAsiaTheme="minorEastAsia"/>
        </w:rPr>
      </w:pPr>
    </w:p>
    <w:p w14:paraId="11F6C1CD" w14:textId="77777777" w:rsidR="00F2571F" w:rsidRDefault="00F2571F" w:rsidP="00AC47FB">
      <w:pPr>
        <w:pStyle w:val="Parta"/>
        <w:rPr>
          <w:rFonts w:eastAsiaTheme="minorEastAsia"/>
        </w:rPr>
      </w:pPr>
    </w:p>
    <w:p w14:paraId="4275A160" w14:textId="77777777" w:rsidR="00F2571F" w:rsidRDefault="00F2571F" w:rsidP="00AC47FB">
      <w:pPr>
        <w:pStyle w:val="Parta"/>
        <w:rPr>
          <w:rFonts w:eastAsiaTheme="minorEastAsia"/>
        </w:rPr>
      </w:pPr>
    </w:p>
    <w:p w14:paraId="35BCB9CA" w14:textId="77777777" w:rsidR="00F2571F" w:rsidRDefault="00F2571F" w:rsidP="00AC47FB">
      <w:pPr>
        <w:pStyle w:val="Parta"/>
        <w:rPr>
          <w:rFonts w:eastAsiaTheme="minorEastAsia"/>
        </w:rPr>
      </w:pPr>
    </w:p>
    <w:p w14:paraId="24305306" w14:textId="77777777" w:rsidR="00F2571F" w:rsidRDefault="00F2571F" w:rsidP="00AC47FB">
      <w:pPr>
        <w:pStyle w:val="Parta"/>
        <w:rPr>
          <w:rFonts w:eastAsiaTheme="minorEastAsia"/>
        </w:rPr>
      </w:pPr>
    </w:p>
    <w:p w14:paraId="6CEDE272" w14:textId="77777777" w:rsidR="00F2571F" w:rsidRDefault="00F2571F" w:rsidP="00AC47FB">
      <w:pPr>
        <w:pStyle w:val="Parta"/>
        <w:rPr>
          <w:rFonts w:eastAsiaTheme="minorEastAsia"/>
        </w:rPr>
      </w:pPr>
    </w:p>
    <w:p w14:paraId="7D152460" w14:textId="77777777" w:rsidR="00F2571F" w:rsidRDefault="00F2571F" w:rsidP="00AC47FB">
      <w:pPr>
        <w:pStyle w:val="Parta"/>
        <w:rPr>
          <w:rFonts w:eastAsiaTheme="minorEastAsia"/>
        </w:rPr>
      </w:pPr>
    </w:p>
    <w:p w14:paraId="2F21658C" w14:textId="77777777" w:rsidR="00F2571F" w:rsidRDefault="00F2571F" w:rsidP="00AC47FB">
      <w:pPr>
        <w:pStyle w:val="Parta"/>
        <w:rPr>
          <w:rFonts w:eastAsiaTheme="minorEastAsia"/>
        </w:rPr>
      </w:pPr>
    </w:p>
    <w:p w14:paraId="2F416A47" w14:textId="77777777" w:rsidR="00F2571F" w:rsidRDefault="00F2571F" w:rsidP="00AC47FB">
      <w:pPr>
        <w:pStyle w:val="Parta"/>
        <w:rPr>
          <w:rFonts w:eastAsiaTheme="minorEastAsia"/>
        </w:rPr>
      </w:pPr>
    </w:p>
    <w:p w14:paraId="7B96E507" w14:textId="77777777" w:rsidR="00F2571F" w:rsidRDefault="00F2571F" w:rsidP="00AC47FB">
      <w:pPr>
        <w:pStyle w:val="Parta"/>
        <w:rPr>
          <w:rFonts w:eastAsiaTheme="minorEastAsia"/>
        </w:rPr>
      </w:pPr>
    </w:p>
    <w:p w14:paraId="66DD496F" w14:textId="77777777" w:rsidR="00F2571F" w:rsidRDefault="00F2571F" w:rsidP="00AC47FB">
      <w:pPr>
        <w:pStyle w:val="Parta"/>
        <w:rPr>
          <w:rFonts w:eastAsiaTheme="minorEastAsia"/>
        </w:rPr>
      </w:pPr>
    </w:p>
    <w:p w14:paraId="525705F5" w14:textId="77777777" w:rsidR="00F2571F" w:rsidRDefault="00F2571F" w:rsidP="00AC47FB">
      <w:pPr>
        <w:pStyle w:val="Parta"/>
        <w:rPr>
          <w:rFonts w:eastAsiaTheme="minorEastAsia"/>
        </w:rPr>
      </w:pPr>
    </w:p>
    <w:p w14:paraId="6F8C71A6" w14:textId="77777777" w:rsidR="00F2571F" w:rsidRDefault="00F2571F" w:rsidP="00AC47FB">
      <w:pPr>
        <w:pStyle w:val="Parta"/>
        <w:rPr>
          <w:rFonts w:eastAsiaTheme="minorEastAsia"/>
        </w:rPr>
      </w:pPr>
    </w:p>
    <w:p w14:paraId="79F0F1DA" w14:textId="77777777" w:rsidR="00F2571F" w:rsidRDefault="00F2571F" w:rsidP="00AC47FB">
      <w:pPr>
        <w:pStyle w:val="Parta"/>
        <w:rPr>
          <w:rFonts w:eastAsiaTheme="minorEastAsia"/>
        </w:rPr>
      </w:pPr>
    </w:p>
    <w:p w14:paraId="2B7B1E79" w14:textId="77777777" w:rsidR="00F2571F" w:rsidRDefault="00F2571F" w:rsidP="00AC47FB">
      <w:pPr>
        <w:pStyle w:val="Parta"/>
        <w:rPr>
          <w:rFonts w:eastAsiaTheme="minorEastAsia"/>
        </w:rPr>
      </w:pPr>
    </w:p>
    <w:p w14:paraId="2D4CDF8D" w14:textId="77777777" w:rsidR="00F2571F" w:rsidRDefault="00F2571F" w:rsidP="00AC47FB">
      <w:pPr>
        <w:pStyle w:val="Parta"/>
        <w:rPr>
          <w:rFonts w:eastAsiaTheme="minorEastAsia"/>
        </w:rPr>
      </w:pPr>
    </w:p>
    <w:p w14:paraId="7928E4A8" w14:textId="77777777" w:rsidR="00F2571F" w:rsidRDefault="00F2571F" w:rsidP="00AC47FB">
      <w:pPr>
        <w:pStyle w:val="Parta"/>
        <w:rPr>
          <w:rFonts w:eastAsiaTheme="minorEastAsia"/>
        </w:rPr>
      </w:pPr>
      <w:r>
        <w:rPr>
          <w:rFonts w:eastAsiaTheme="minorEastAsia"/>
        </w:rPr>
        <w:t>(b)</w:t>
      </w:r>
      <w:r>
        <w:rPr>
          <w:rFonts w:eastAsiaTheme="minorEastAsia"/>
        </w:rPr>
        <w:tab/>
        <w:t xml:space="preserve">A motoring organisation recommends allocating no more than </w:t>
      </w:r>
      <m:oMath>
        <m:r>
          <w:rPr>
            <w:rFonts w:ascii="Cambria Math" w:eastAsiaTheme="minorEastAsia" w:hAnsi="Cambria Math"/>
          </w:rPr>
          <m:t>15%</m:t>
        </m:r>
      </m:oMath>
      <w:r>
        <w:rPr>
          <w:rFonts w:eastAsiaTheme="minorEastAsia"/>
        </w:rPr>
        <w:t xml:space="preserve"> of a person's monthly income to running a car. Would a person on a salary of </w:t>
      </w:r>
      <m:oMath>
        <m:r>
          <w:rPr>
            <w:rFonts w:ascii="Cambria Math" w:eastAsiaTheme="minorEastAsia" w:hAnsi="Cambria Math"/>
          </w:rPr>
          <m:t>$67 500</m:t>
        </m:r>
      </m:oMath>
      <w:r>
        <w:rPr>
          <w:rFonts w:eastAsiaTheme="minorEastAsia"/>
        </w:rPr>
        <w:t xml:space="preserve"> pa and using the total monthly budget figure above meet this target? Justify your answer.</w:t>
      </w:r>
      <w:r>
        <w:rPr>
          <w:rFonts w:eastAsiaTheme="minorEastAsia"/>
        </w:rPr>
        <w:tab/>
        <w:t>(3 marks)</w:t>
      </w:r>
    </w:p>
    <w:p w14:paraId="30D90954" w14:textId="77777777" w:rsidR="00F2571F" w:rsidRDefault="00F2571F" w:rsidP="00AC47FB">
      <w:pPr>
        <w:pStyle w:val="Parta"/>
        <w:rPr>
          <w:rFonts w:eastAsiaTheme="minorEastAsia"/>
        </w:rPr>
      </w:pPr>
    </w:p>
    <w:p w14:paraId="11479E94" w14:textId="77777777" w:rsidR="00F2571F" w:rsidRDefault="00F2571F" w:rsidP="00AC47FB">
      <w:pPr>
        <w:pStyle w:val="Parta"/>
        <w:rPr>
          <w:rFonts w:eastAsiaTheme="minorEastAsia"/>
        </w:rPr>
      </w:pPr>
    </w:p>
    <w:p w14:paraId="039B5D0D" w14:textId="77777777" w:rsidR="00F2571F" w:rsidRDefault="00F2571F" w:rsidP="00AC47FB">
      <w:pPr>
        <w:pStyle w:val="Parta"/>
        <w:rPr>
          <w:rFonts w:eastAsiaTheme="minorEastAsia"/>
        </w:rPr>
      </w:pPr>
    </w:p>
    <w:p w14:paraId="7A4D618F" w14:textId="77777777" w:rsidR="00F2571F" w:rsidRDefault="00F2571F" w:rsidP="00AC47FB">
      <w:pPr>
        <w:pStyle w:val="Parta"/>
        <w:rPr>
          <w:rFonts w:eastAsiaTheme="minorEastAsia"/>
        </w:rPr>
      </w:pPr>
    </w:p>
    <w:p w14:paraId="05A4A0BE" w14:textId="77777777" w:rsidR="00F2571F" w:rsidRDefault="00F2571F" w:rsidP="00AC47FB">
      <w:pPr>
        <w:pStyle w:val="Parta"/>
        <w:rPr>
          <w:rFonts w:eastAsiaTheme="minorEastAsia"/>
        </w:rPr>
      </w:pPr>
    </w:p>
    <w:p w14:paraId="17B73AD2" w14:textId="77777777" w:rsidR="00F2571F" w:rsidRDefault="00F2571F" w:rsidP="00AC47FB">
      <w:pPr>
        <w:pStyle w:val="Parta"/>
        <w:rPr>
          <w:rFonts w:eastAsiaTheme="minorEastAsia"/>
        </w:rPr>
      </w:pPr>
    </w:p>
    <w:p w14:paraId="6B583AB1" w14:textId="77777777" w:rsidR="00F2571F" w:rsidRDefault="00F2571F" w:rsidP="00AC47FB">
      <w:pPr>
        <w:pStyle w:val="Parta"/>
        <w:rPr>
          <w:rFonts w:eastAsiaTheme="minorEastAsia"/>
        </w:rPr>
      </w:pPr>
    </w:p>
    <w:p w14:paraId="32D07F2E" w14:textId="77777777" w:rsidR="00F2571F" w:rsidRDefault="00F2571F" w:rsidP="00AC47FB">
      <w:pPr>
        <w:pStyle w:val="Parta"/>
        <w:rPr>
          <w:rFonts w:eastAsiaTheme="minorEastAsia"/>
        </w:rPr>
      </w:pPr>
    </w:p>
    <w:p w14:paraId="03ABCA54" w14:textId="77777777" w:rsidR="00F2571F" w:rsidRDefault="00F2571F" w:rsidP="00AC47FB">
      <w:pPr>
        <w:pStyle w:val="Parta"/>
        <w:rPr>
          <w:rFonts w:eastAsiaTheme="minorEastAsia"/>
        </w:rPr>
      </w:pPr>
    </w:p>
    <w:p w14:paraId="707D97FC" w14:textId="77777777" w:rsidR="00F2571F" w:rsidRDefault="00F2571F" w:rsidP="00AC47FB">
      <w:pPr>
        <w:pStyle w:val="Parta"/>
        <w:rPr>
          <w:rFonts w:eastAsiaTheme="minorEastAsia"/>
        </w:rPr>
      </w:pPr>
      <w:r>
        <w:rPr>
          <w:rFonts w:eastAsiaTheme="minorEastAsia"/>
        </w:rPr>
        <w:br w:type="page"/>
      </w:r>
    </w:p>
    <w:p w14:paraId="1D3C837A" w14:textId="77777777" w:rsidR="00F2571F" w:rsidRDefault="00F2571F" w:rsidP="00AC47FB">
      <w:pPr>
        <w:pStyle w:val="Parta"/>
      </w:pPr>
      <w:r>
        <w:rPr>
          <w:rFonts w:eastAsiaTheme="minorEastAsia"/>
        </w:rPr>
        <w:lastRenderedPageBreak/>
        <w:t>(c)</w:t>
      </w:r>
      <w:r>
        <w:rPr>
          <w:rFonts w:eastAsiaTheme="minorEastAsia"/>
        </w:rPr>
        <w:tab/>
        <w:t xml:space="preserve">Over the three months shown, the total </w:t>
      </w:r>
      <w:r>
        <w:t xml:space="preserve">actual expenditure </w:t>
      </w:r>
      <w:r>
        <w:rPr>
          <w:rFonts w:eastAsiaTheme="minorEastAsia"/>
        </w:rPr>
        <w:t>for two items exceeded their</w:t>
      </w:r>
      <w:r>
        <w:t xml:space="preserve"> budgeted figures.</w:t>
      </w:r>
    </w:p>
    <w:p w14:paraId="358CAC93" w14:textId="77777777" w:rsidR="00F2571F" w:rsidRDefault="00F2571F" w:rsidP="00AC47FB">
      <w:pPr>
        <w:pStyle w:val="Parta"/>
      </w:pPr>
    </w:p>
    <w:p w14:paraId="70C5414A" w14:textId="77777777" w:rsidR="00F2571F" w:rsidRDefault="00F2571F" w:rsidP="00CE40BA">
      <w:pPr>
        <w:pStyle w:val="Partai"/>
      </w:pPr>
      <w:r>
        <w:t>(</w:t>
      </w:r>
      <w:proofErr w:type="spellStart"/>
      <w:r>
        <w:t>i</w:t>
      </w:r>
      <w:proofErr w:type="spellEnd"/>
      <w:r>
        <w:t>)</w:t>
      </w:r>
      <w:r>
        <w:tab/>
        <w:t>Which items were these?</w:t>
      </w:r>
      <w:r>
        <w:tab/>
        <w:t>(1 mark)</w:t>
      </w:r>
    </w:p>
    <w:p w14:paraId="5A66B56F" w14:textId="77777777" w:rsidR="00F2571F" w:rsidRDefault="00F2571F" w:rsidP="00CE40BA">
      <w:pPr>
        <w:pStyle w:val="Partai"/>
      </w:pPr>
    </w:p>
    <w:p w14:paraId="314B3F6A" w14:textId="77777777" w:rsidR="00F2571F" w:rsidRDefault="00F2571F" w:rsidP="00CE40BA">
      <w:pPr>
        <w:pStyle w:val="Partai"/>
      </w:pPr>
    </w:p>
    <w:p w14:paraId="2ECC820D" w14:textId="77777777" w:rsidR="00F2571F" w:rsidRDefault="00F2571F" w:rsidP="00CE40BA">
      <w:pPr>
        <w:pStyle w:val="Partai"/>
      </w:pPr>
    </w:p>
    <w:p w14:paraId="76A5FD91" w14:textId="77777777" w:rsidR="00F2571F" w:rsidRDefault="00F2571F" w:rsidP="00CE40BA">
      <w:pPr>
        <w:pStyle w:val="Partai"/>
      </w:pPr>
    </w:p>
    <w:p w14:paraId="58FDA381" w14:textId="77777777" w:rsidR="00F2571F" w:rsidRDefault="00F2571F" w:rsidP="00CE40BA">
      <w:pPr>
        <w:pStyle w:val="Partai"/>
      </w:pPr>
    </w:p>
    <w:p w14:paraId="15766136" w14:textId="77777777" w:rsidR="00F2571F" w:rsidRDefault="00F2571F" w:rsidP="00CE40BA">
      <w:pPr>
        <w:pStyle w:val="Partai"/>
      </w:pPr>
    </w:p>
    <w:p w14:paraId="797C03D2" w14:textId="77777777" w:rsidR="00F2571F" w:rsidRDefault="00F2571F" w:rsidP="00CE40BA">
      <w:pPr>
        <w:pStyle w:val="Partai"/>
      </w:pPr>
    </w:p>
    <w:p w14:paraId="25AB79C4" w14:textId="77777777" w:rsidR="00F2571F" w:rsidRDefault="00F2571F" w:rsidP="00CE40BA">
      <w:pPr>
        <w:pStyle w:val="Partai"/>
      </w:pPr>
    </w:p>
    <w:p w14:paraId="3E6B0C06" w14:textId="77777777" w:rsidR="00F2571F" w:rsidRDefault="00F2571F" w:rsidP="00CE40BA">
      <w:pPr>
        <w:pStyle w:val="Partai"/>
      </w:pPr>
    </w:p>
    <w:p w14:paraId="2BB92862" w14:textId="77777777" w:rsidR="00F2571F" w:rsidRDefault="00F2571F" w:rsidP="00CE40BA">
      <w:pPr>
        <w:pStyle w:val="Partai"/>
      </w:pPr>
      <w:r>
        <w:t>(ii)</w:t>
      </w:r>
      <w:r>
        <w:tab/>
        <w:t>Determine which of these two items exceeded their budgeted figure by the largest percentage.</w:t>
      </w:r>
      <w:r>
        <w:tab/>
        <w:t>(3 marks)</w:t>
      </w:r>
    </w:p>
    <w:p w14:paraId="794F0825" w14:textId="77777777" w:rsidR="00F2571F" w:rsidRDefault="00F2571F" w:rsidP="00F555B4">
      <w:pPr>
        <w:pStyle w:val="Parta"/>
      </w:pPr>
    </w:p>
    <w:p w14:paraId="67F87DC2" w14:textId="77777777" w:rsidR="00F2571F" w:rsidRDefault="00F2571F" w:rsidP="00AC47FB">
      <w:pPr>
        <w:pStyle w:val="Parta"/>
        <w:rPr>
          <w:rFonts w:eastAsiaTheme="minorEastAsia"/>
        </w:rPr>
      </w:pPr>
    </w:p>
    <w:p w14:paraId="42FD614E" w14:textId="77777777" w:rsidR="00F2571F" w:rsidRDefault="00F2571F" w:rsidP="00AC47FB">
      <w:pPr>
        <w:pStyle w:val="Parta"/>
        <w:rPr>
          <w:rFonts w:eastAsiaTheme="minorEastAsia"/>
        </w:rPr>
      </w:pPr>
    </w:p>
    <w:p w14:paraId="0D8AC169" w14:textId="77777777" w:rsidR="00F2571F" w:rsidRDefault="00F2571F" w:rsidP="00AC47FB">
      <w:pPr>
        <w:pStyle w:val="Parta"/>
        <w:rPr>
          <w:rFonts w:eastAsiaTheme="minorEastAsia"/>
        </w:rPr>
      </w:pPr>
    </w:p>
    <w:p w14:paraId="1F2A84FB" w14:textId="77777777" w:rsidR="00F2571F" w:rsidRDefault="00F2571F" w:rsidP="00AC47FB">
      <w:pPr>
        <w:pStyle w:val="Parta"/>
        <w:rPr>
          <w:rFonts w:eastAsiaTheme="minorEastAsia"/>
        </w:rPr>
      </w:pPr>
    </w:p>
    <w:p w14:paraId="3D3C4EA0" w14:textId="77777777" w:rsidR="00F2571F" w:rsidRDefault="00F2571F" w:rsidP="00AC47FB">
      <w:pPr>
        <w:pStyle w:val="Parta"/>
        <w:rPr>
          <w:rFonts w:eastAsiaTheme="minorEastAsia"/>
        </w:rPr>
      </w:pPr>
    </w:p>
    <w:p w14:paraId="4DA127DE" w14:textId="77777777" w:rsidR="00F2571F" w:rsidRDefault="00F2571F" w:rsidP="00DF7301">
      <w:pPr>
        <w:pStyle w:val="Parta"/>
        <w:ind w:left="0" w:firstLine="0"/>
        <w:rPr>
          <w:rFonts w:eastAsiaTheme="minorEastAsia"/>
        </w:rPr>
      </w:pPr>
    </w:p>
    <w:p w14:paraId="3A833E06" w14:textId="77777777" w:rsidR="00F2571F" w:rsidRDefault="00F2571F" w:rsidP="00DF7301">
      <w:pPr>
        <w:pStyle w:val="Parta"/>
        <w:ind w:left="0" w:firstLine="0"/>
        <w:rPr>
          <w:rFonts w:eastAsiaTheme="minorEastAsia"/>
        </w:rPr>
      </w:pPr>
    </w:p>
    <w:p w14:paraId="57EF45DE" w14:textId="77777777" w:rsidR="00F2571F" w:rsidRDefault="00F2571F" w:rsidP="00DF7301">
      <w:pPr>
        <w:pStyle w:val="Parta"/>
        <w:ind w:left="0" w:firstLine="0"/>
        <w:rPr>
          <w:rFonts w:eastAsiaTheme="minorEastAsia"/>
        </w:rPr>
      </w:pPr>
    </w:p>
    <w:p w14:paraId="11583FC0" w14:textId="77777777" w:rsidR="00F2571F" w:rsidRDefault="00F2571F" w:rsidP="00DF7301">
      <w:pPr>
        <w:pStyle w:val="Parta"/>
        <w:ind w:left="0" w:firstLine="0"/>
        <w:rPr>
          <w:rFonts w:eastAsiaTheme="minorEastAsia"/>
        </w:rPr>
      </w:pPr>
    </w:p>
    <w:p w14:paraId="01926406" w14:textId="77777777" w:rsidR="00F2571F" w:rsidRDefault="00F2571F" w:rsidP="00DF7301">
      <w:pPr>
        <w:pStyle w:val="Parta"/>
        <w:ind w:left="0" w:firstLine="0"/>
        <w:rPr>
          <w:rFonts w:eastAsiaTheme="minorEastAsia"/>
        </w:rPr>
      </w:pPr>
    </w:p>
    <w:p w14:paraId="6813E14A" w14:textId="77777777" w:rsidR="00F2571F" w:rsidRDefault="00F2571F" w:rsidP="00A41F1D">
      <w:pPr>
        <w:pStyle w:val="Parta"/>
      </w:pPr>
    </w:p>
    <w:p w14:paraId="5DB6CD0B" w14:textId="77777777" w:rsidR="00F2571F" w:rsidRDefault="00F2571F" w:rsidP="00A41F1D">
      <w:pPr>
        <w:pStyle w:val="Parta"/>
      </w:pPr>
    </w:p>
    <w:p w14:paraId="48E4F949" w14:textId="77777777" w:rsidR="00F2571F" w:rsidRDefault="00F2571F" w:rsidP="00A41F1D">
      <w:pPr>
        <w:pStyle w:val="Parta"/>
      </w:pPr>
    </w:p>
    <w:p w14:paraId="133C3AA4" w14:textId="77777777" w:rsidR="00F2571F" w:rsidRDefault="00F2571F" w:rsidP="00A41F1D">
      <w:pPr>
        <w:pStyle w:val="Parta"/>
      </w:pPr>
    </w:p>
    <w:p w14:paraId="08A2663F" w14:textId="77777777" w:rsidR="00F2571F" w:rsidRDefault="00F2571F" w:rsidP="00A41F1D">
      <w:pPr>
        <w:pStyle w:val="Parta"/>
      </w:pPr>
    </w:p>
    <w:p w14:paraId="593928FF" w14:textId="77777777" w:rsidR="00F2571F" w:rsidRDefault="00F2571F" w:rsidP="00A41F1D">
      <w:pPr>
        <w:pStyle w:val="Parta"/>
      </w:pPr>
    </w:p>
    <w:p w14:paraId="00E69BA0" w14:textId="77777777" w:rsidR="00F2571F" w:rsidRDefault="00F2571F" w:rsidP="00A41F1D">
      <w:pPr>
        <w:pStyle w:val="Parta"/>
      </w:pPr>
    </w:p>
    <w:p w14:paraId="29ED0C90" w14:textId="77777777" w:rsidR="00F2571F" w:rsidRDefault="00F2571F" w:rsidP="00A41F1D">
      <w:pPr>
        <w:pStyle w:val="Parta"/>
      </w:pPr>
    </w:p>
    <w:p w14:paraId="0607B613" w14:textId="77777777" w:rsidR="00F2571F" w:rsidRDefault="00F2571F" w:rsidP="00A41F1D">
      <w:pPr>
        <w:pStyle w:val="Parta"/>
      </w:pPr>
    </w:p>
    <w:p w14:paraId="70E0B9FF" w14:textId="77777777" w:rsidR="00F2571F" w:rsidRDefault="00F2571F" w:rsidP="00A41F1D">
      <w:pPr>
        <w:pStyle w:val="Parta"/>
      </w:pPr>
    </w:p>
    <w:p w14:paraId="784C71F1" w14:textId="77777777" w:rsidR="00F2571F" w:rsidRDefault="00F2571F" w:rsidP="00A41F1D">
      <w:pPr>
        <w:pStyle w:val="Parta"/>
      </w:pPr>
    </w:p>
    <w:p w14:paraId="27BC2E5A" w14:textId="77777777" w:rsidR="00F2571F" w:rsidRDefault="00F2571F" w:rsidP="00A41F1D">
      <w:pPr>
        <w:pStyle w:val="Parta"/>
      </w:pPr>
      <w:r w:rsidRPr="00A41F1D">
        <w:t>(d)</w:t>
      </w:r>
      <w:r w:rsidRPr="00A41F1D">
        <w:tab/>
        <w:t>The monthly</w:t>
      </w:r>
      <w:r w:rsidRPr="00336F4E">
        <w:t xml:space="preserve"> </w:t>
      </w:r>
      <w:r>
        <w:t>budget</w:t>
      </w:r>
      <w:r w:rsidRPr="00A41F1D">
        <w:t xml:space="preserve"> figure for insurance includes a </w:t>
      </w:r>
      <m:oMath>
        <m:r>
          <w:rPr>
            <w:rFonts w:ascii="Cambria Math" w:hAnsi="Cambria Math"/>
          </w:rPr>
          <m:t>10%</m:t>
        </m:r>
      </m:oMath>
      <w:r w:rsidRPr="00A41F1D">
        <w:t xml:space="preserve"> </w:t>
      </w:r>
      <w:r>
        <w:t>tax</w:t>
      </w:r>
      <w:r w:rsidRPr="00A41F1D">
        <w:t xml:space="preserve">. Determine the cost of the insurance without this </w:t>
      </w:r>
      <w:r>
        <w:t>tax</w:t>
      </w:r>
      <w:r w:rsidRPr="00A41F1D">
        <w:t>.</w:t>
      </w:r>
      <w:r w:rsidRPr="00A41F1D">
        <w:tab/>
        <w:t>(2 marks)</w:t>
      </w:r>
    </w:p>
    <w:p w14:paraId="794AF9A6" w14:textId="77777777" w:rsidR="00F2571F" w:rsidRPr="00A41F1D" w:rsidRDefault="00F2571F" w:rsidP="00A41F1D">
      <w:pPr>
        <w:pStyle w:val="Parta"/>
      </w:pPr>
    </w:p>
    <w:p w14:paraId="3112398D" w14:textId="58414EEB" w:rsidR="00F2571F" w:rsidRDefault="00F2571F">
      <w:pPr>
        <w:spacing w:after="160" w:line="259" w:lineRule="auto"/>
        <w:contextualSpacing w:val="0"/>
        <w:rPr>
          <w:b/>
          <w:szCs w:val="24"/>
          <w:lang w:val="en-US"/>
        </w:rPr>
      </w:pPr>
      <w:r>
        <w:br w:type="page"/>
      </w:r>
    </w:p>
    <w:p w14:paraId="5C7D7C7D" w14:textId="5F6D693D" w:rsidR="00F2571F" w:rsidRDefault="00F2571F" w:rsidP="00F2571F">
      <w:pPr>
        <w:pStyle w:val="QNum"/>
      </w:pPr>
      <w:r>
        <w:lastRenderedPageBreak/>
        <w:t>Question 18</w:t>
      </w:r>
      <w:r>
        <w:tab/>
        <w:t>(8 marks)</w:t>
      </w:r>
    </w:p>
    <w:p w14:paraId="67453718" w14:textId="77777777" w:rsidR="00F2571F" w:rsidRDefault="00F2571F" w:rsidP="00A54BDC">
      <w:r>
        <w:t xml:space="preserve">Single people aged between </w:t>
      </w:r>
      <m:oMath>
        <m:r>
          <w:rPr>
            <w:rFonts w:ascii="Cambria Math" w:hAnsi="Cambria Math"/>
          </w:rPr>
          <m:t>18</m:t>
        </m:r>
      </m:oMath>
      <w:r>
        <w:t xml:space="preserve"> and </w:t>
      </w:r>
      <m:oMath>
        <m:r>
          <w:rPr>
            <w:rFonts w:ascii="Cambria Math" w:hAnsi="Cambria Math"/>
          </w:rPr>
          <m:t>21</m:t>
        </m:r>
      </m:oMath>
      <w:r>
        <w:t xml:space="preserve">, living at home and looking for work qualify for the youth allowance of </w:t>
      </w:r>
      <m:oMath>
        <m:r>
          <w:rPr>
            <w:rFonts w:ascii="Cambria Math" w:hAnsi="Cambria Math"/>
          </w:rPr>
          <m:t>$304.40</m:t>
        </m:r>
      </m:oMath>
      <w:r>
        <w:t xml:space="preserve"> per fortnight, unless they earn more than </w:t>
      </w:r>
      <m:oMath>
        <m:r>
          <w:rPr>
            <w:rFonts w:ascii="Cambria Math" w:hAnsi="Cambria Math"/>
          </w:rPr>
          <m:t>$668.17</m:t>
        </m:r>
      </m:oMath>
      <w:r>
        <w:t xml:space="preserve"> in that time, in which case no allowance is paid.</w:t>
      </w:r>
    </w:p>
    <w:p w14:paraId="655F7A12" w14:textId="77777777" w:rsidR="00F2571F" w:rsidRDefault="00F2571F" w:rsidP="00A54BDC"/>
    <w:p w14:paraId="1ADAE307" w14:textId="77777777" w:rsidR="00F2571F" w:rsidRDefault="00F2571F" w:rsidP="00A54BDC">
      <w:r>
        <w:t xml:space="preserve">In any fortnight that they earn between </w:t>
      </w:r>
      <m:oMath>
        <m:r>
          <w:rPr>
            <w:rFonts w:ascii="Cambria Math" w:hAnsi="Cambria Math"/>
          </w:rPr>
          <m:t>$143</m:t>
        </m:r>
      </m:oMath>
      <w:r>
        <w:t xml:space="preserve"> and </w:t>
      </w:r>
      <m:oMath>
        <m:r>
          <w:rPr>
            <w:rFonts w:ascii="Cambria Math" w:hAnsi="Cambria Math"/>
          </w:rPr>
          <m:t>$250</m:t>
        </m:r>
      </m:oMath>
      <w:r>
        <w:t xml:space="preserve">, the allowance will be reduced by </w:t>
      </w:r>
      <m:oMath>
        <m:r>
          <w:rPr>
            <w:rFonts w:ascii="Cambria Math" w:hAnsi="Cambria Math"/>
          </w:rPr>
          <m:t>50</m:t>
        </m:r>
      </m:oMath>
      <w:r>
        <w:t xml:space="preserve"> cents in the dollar for earnings over </w:t>
      </w:r>
      <m:oMath>
        <m:r>
          <w:rPr>
            <w:rFonts w:ascii="Cambria Math" w:hAnsi="Cambria Math"/>
          </w:rPr>
          <m:t>$143</m:t>
        </m:r>
      </m:oMath>
      <w:r>
        <w:t>.</w:t>
      </w:r>
    </w:p>
    <w:p w14:paraId="5A4438E4" w14:textId="77777777" w:rsidR="00F2571F" w:rsidRDefault="00F2571F" w:rsidP="00A54BDC"/>
    <w:p w14:paraId="06476942" w14:textId="77777777" w:rsidR="00F2571F" w:rsidRDefault="00F2571F" w:rsidP="00A54BDC">
      <w:r>
        <w:t xml:space="preserve">In any fortnight that they earn between </w:t>
      </w:r>
      <m:oMath>
        <m:r>
          <w:rPr>
            <w:rFonts w:ascii="Cambria Math" w:hAnsi="Cambria Math"/>
          </w:rPr>
          <m:t>$250</m:t>
        </m:r>
      </m:oMath>
      <w:r>
        <w:t xml:space="preserve"> and </w:t>
      </w:r>
      <m:oMath>
        <m:r>
          <w:rPr>
            <w:rFonts w:ascii="Cambria Math" w:hAnsi="Cambria Math"/>
          </w:rPr>
          <m:t>$668.17</m:t>
        </m:r>
      </m:oMath>
      <w:r>
        <w:t>,</w:t>
      </w:r>
      <w:r w:rsidRPr="005D05EA">
        <w:t xml:space="preserve"> </w:t>
      </w:r>
      <w:r>
        <w:t xml:space="preserve">the allowance will be reduced by </w:t>
      </w:r>
      <m:oMath>
        <m:r>
          <w:rPr>
            <w:rFonts w:ascii="Cambria Math" w:hAnsi="Cambria Math"/>
          </w:rPr>
          <m:t>$53.50</m:t>
        </m:r>
      </m:oMath>
      <w:r>
        <w:t xml:space="preserve"> plus </w:t>
      </w:r>
      <m:oMath>
        <m:r>
          <w:rPr>
            <w:rFonts w:ascii="Cambria Math" w:hAnsi="Cambria Math"/>
          </w:rPr>
          <m:t>60</m:t>
        </m:r>
      </m:oMath>
      <w:r>
        <w:t xml:space="preserve"> cents in the dollar for earnings over </w:t>
      </w:r>
      <m:oMath>
        <m:r>
          <w:rPr>
            <w:rFonts w:ascii="Cambria Math" w:hAnsi="Cambria Math"/>
          </w:rPr>
          <m:t>$250</m:t>
        </m:r>
      </m:oMath>
      <w:r>
        <w:t>.</w:t>
      </w:r>
    </w:p>
    <w:p w14:paraId="7C9DC810" w14:textId="77777777" w:rsidR="00F2571F" w:rsidRDefault="00F2571F" w:rsidP="00A54BDC"/>
    <w:p w14:paraId="4C110BC4" w14:textId="77777777" w:rsidR="00F2571F" w:rsidRDefault="00F2571F" w:rsidP="00A54BDC">
      <w:r>
        <w:t>Determine, with justification, the fortnightly youth allowance paid to each of the following.</w:t>
      </w:r>
    </w:p>
    <w:p w14:paraId="44FD4514" w14:textId="77777777" w:rsidR="00F2571F" w:rsidRDefault="00F2571F" w:rsidP="00A54BDC">
      <w:pPr>
        <w:pStyle w:val="PartA0"/>
      </w:pPr>
    </w:p>
    <w:p w14:paraId="434FF92A" w14:textId="77777777" w:rsidR="00F2571F" w:rsidRDefault="00F2571F" w:rsidP="00D622DC">
      <w:pPr>
        <w:pStyle w:val="Parta"/>
      </w:pPr>
      <w:r>
        <w:t>(a)</w:t>
      </w:r>
      <w:r>
        <w:tab/>
        <w:t xml:space="preserve">Alex, who earns </w:t>
      </w:r>
      <m:oMath>
        <m:r>
          <w:rPr>
            <w:rFonts w:ascii="Cambria Math" w:hAnsi="Cambria Math"/>
          </w:rPr>
          <m:t>$66</m:t>
        </m:r>
      </m:oMath>
      <w:r>
        <w:t xml:space="preserve"> per week.</w:t>
      </w:r>
      <w:r>
        <w:tab/>
        <w:t>(2 marks)</w:t>
      </w:r>
    </w:p>
    <w:p w14:paraId="6E16A57C" w14:textId="77777777" w:rsidR="00F2571F" w:rsidRDefault="00F2571F" w:rsidP="00D622DC">
      <w:pPr>
        <w:pStyle w:val="Parta"/>
      </w:pPr>
    </w:p>
    <w:p w14:paraId="75D76F18" w14:textId="77777777" w:rsidR="00F2571F" w:rsidRDefault="00F2571F" w:rsidP="00D622DC">
      <w:pPr>
        <w:pStyle w:val="Parta"/>
      </w:pPr>
    </w:p>
    <w:p w14:paraId="64CDDF08" w14:textId="77777777" w:rsidR="00F2571F" w:rsidRDefault="00F2571F" w:rsidP="00D622DC">
      <w:pPr>
        <w:pStyle w:val="Parta"/>
      </w:pPr>
    </w:p>
    <w:p w14:paraId="48F224BA" w14:textId="77777777" w:rsidR="00F2571F" w:rsidRDefault="00F2571F" w:rsidP="00D622DC">
      <w:pPr>
        <w:pStyle w:val="Parta"/>
      </w:pPr>
    </w:p>
    <w:p w14:paraId="0C77BFDA" w14:textId="77777777" w:rsidR="00F2571F" w:rsidRDefault="00F2571F" w:rsidP="00D622DC">
      <w:pPr>
        <w:pStyle w:val="Parta"/>
      </w:pPr>
    </w:p>
    <w:p w14:paraId="6907BE39" w14:textId="77777777" w:rsidR="00F2571F" w:rsidRDefault="00F2571F" w:rsidP="00D622DC">
      <w:pPr>
        <w:pStyle w:val="Parta"/>
      </w:pPr>
    </w:p>
    <w:p w14:paraId="69197B1A" w14:textId="77777777" w:rsidR="00F2571F" w:rsidRDefault="00F2571F" w:rsidP="00D622DC">
      <w:pPr>
        <w:pStyle w:val="Parta"/>
      </w:pPr>
    </w:p>
    <w:p w14:paraId="119491F4" w14:textId="77777777" w:rsidR="00F2571F" w:rsidRDefault="00F2571F" w:rsidP="00D622DC">
      <w:pPr>
        <w:pStyle w:val="Parta"/>
      </w:pPr>
    </w:p>
    <w:p w14:paraId="0BAFFAA3" w14:textId="77777777" w:rsidR="00F2571F" w:rsidRDefault="00F2571F" w:rsidP="00D622DC">
      <w:pPr>
        <w:pStyle w:val="Parta"/>
      </w:pPr>
    </w:p>
    <w:p w14:paraId="792EED25" w14:textId="77777777" w:rsidR="00F2571F" w:rsidRDefault="00F2571F" w:rsidP="00D622DC">
      <w:pPr>
        <w:pStyle w:val="Parta"/>
      </w:pPr>
    </w:p>
    <w:p w14:paraId="184C8B8C" w14:textId="77777777" w:rsidR="00F2571F" w:rsidRDefault="00F2571F" w:rsidP="00D622DC">
      <w:pPr>
        <w:pStyle w:val="Parta"/>
      </w:pPr>
    </w:p>
    <w:p w14:paraId="4B922AF0" w14:textId="77777777" w:rsidR="00F2571F" w:rsidRDefault="00F2571F" w:rsidP="00D622DC">
      <w:pPr>
        <w:pStyle w:val="Parta"/>
      </w:pPr>
    </w:p>
    <w:p w14:paraId="4186120D" w14:textId="77777777" w:rsidR="00F2571F" w:rsidRDefault="00F2571F" w:rsidP="00D622DC">
      <w:pPr>
        <w:pStyle w:val="Parta"/>
      </w:pPr>
      <w:r>
        <w:t>(b)</w:t>
      </w:r>
      <w:r>
        <w:tab/>
        <w:t xml:space="preserve">Bay, who has a part time job paying </w:t>
      </w:r>
      <m:oMath>
        <m:r>
          <w:rPr>
            <w:rFonts w:ascii="Cambria Math" w:hAnsi="Cambria Math"/>
          </w:rPr>
          <m:t>$15.25</m:t>
        </m:r>
      </m:oMath>
      <w:r>
        <w:t xml:space="preserve"> per hour for </w:t>
      </w:r>
      <m:oMath>
        <m:r>
          <w:rPr>
            <w:rFonts w:ascii="Cambria Math" w:hAnsi="Cambria Math"/>
          </w:rPr>
          <m:t>12</m:t>
        </m:r>
      </m:oMath>
      <w:r>
        <w:t xml:space="preserve"> hours each fortnight.</w:t>
      </w:r>
      <w:r>
        <w:tab/>
        <w:t>(3 marks)</w:t>
      </w:r>
    </w:p>
    <w:p w14:paraId="4F6F66E5" w14:textId="77777777" w:rsidR="00F2571F" w:rsidRDefault="00F2571F" w:rsidP="00D622DC">
      <w:pPr>
        <w:pStyle w:val="Parta"/>
      </w:pPr>
    </w:p>
    <w:p w14:paraId="7FCB47CA" w14:textId="77777777" w:rsidR="00F2571F" w:rsidRDefault="00F2571F" w:rsidP="00D622DC">
      <w:pPr>
        <w:pStyle w:val="Parta"/>
      </w:pPr>
    </w:p>
    <w:p w14:paraId="348E001A" w14:textId="77777777" w:rsidR="00F2571F" w:rsidRDefault="00F2571F" w:rsidP="00D622DC">
      <w:pPr>
        <w:pStyle w:val="Parta"/>
      </w:pPr>
    </w:p>
    <w:p w14:paraId="46A6B8B1" w14:textId="77777777" w:rsidR="00F2571F" w:rsidRDefault="00F2571F" w:rsidP="00D622DC">
      <w:pPr>
        <w:pStyle w:val="Parta"/>
      </w:pPr>
    </w:p>
    <w:p w14:paraId="05083093" w14:textId="77777777" w:rsidR="00F2571F" w:rsidRDefault="00F2571F" w:rsidP="00D622DC">
      <w:pPr>
        <w:pStyle w:val="Parta"/>
      </w:pPr>
    </w:p>
    <w:p w14:paraId="263C3BD0" w14:textId="77777777" w:rsidR="00F2571F" w:rsidRDefault="00F2571F" w:rsidP="00D622DC">
      <w:pPr>
        <w:pStyle w:val="Parta"/>
      </w:pPr>
    </w:p>
    <w:p w14:paraId="6FCF6E2E" w14:textId="77777777" w:rsidR="00F2571F" w:rsidRDefault="00F2571F" w:rsidP="00D622DC">
      <w:pPr>
        <w:pStyle w:val="Parta"/>
      </w:pPr>
    </w:p>
    <w:p w14:paraId="03C2CFD4" w14:textId="77777777" w:rsidR="00F2571F" w:rsidRDefault="00F2571F" w:rsidP="00D622DC">
      <w:pPr>
        <w:pStyle w:val="Parta"/>
      </w:pPr>
    </w:p>
    <w:p w14:paraId="63ABA7E5" w14:textId="77777777" w:rsidR="00F2571F" w:rsidRDefault="00F2571F" w:rsidP="00D622DC">
      <w:pPr>
        <w:pStyle w:val="Parta"/>
      </w:pPr>
    </w:p>
    <w:p w14:paraId="4B54D8A7" w14:textId="77777777" w:rsidR="00F2571F" w:rsidRDefault="00F2571F" w:rsidP="00D622DC">
      <w:pPr>
        <w:pStyle w:val="Parta"/>
      </w:pPr>
    </w:p>
    <w:p w14:paraId="11085E0E" w14:textId="77777777" w:rsidR="00F2571F" w:rsidRDefault="00F2571F" w:rsidP="00D622DC">
      <w:pPr>
        <w:pStyle w:val="Parta"/>
      </w:pPr>
    </w:p>
    <w:p w14:paraId="090CFB55" w14:textId="77777777" w:rsidR="00F2571F" w:rsidRDefault="00F2571F" w:rsidP="00D622DC">
      <w:pPr>
        <w:pStyle w:val="Parta"/>
      </w:pPr>
    </w:p>
    <w:p w14:paraId="5212A0DA" w14:textId="77777777" w:rsidR="00F2571F" w:rsidRDefault="00F2571F" w:rsidP="00D622DC">
      <w:pPr>
        <w:pStyle w:val="Parta"/>
      </w:pPr>
    </w:p>
    <w:p w14:paraId="2FB1B525" w14:textId="77777777" w:rsidR="00F2571F" w:rsidRDefault="00F2571F" w:rsidP="00D622DC">
      <w:pPr>
        <w:pStyle w:val="Parta"/>
      </w:pPr>
    </w:p>
    <w:p w14:paraId="4F7F2023" w14:textId="77777777" w:rsidR="00F2571F" w:rsidRDefault="00F2571F" w:rsidP="00D622DC">
      <w:pPr>
        <w:pStyle w:val="Parta"/>
      </w:pPr>
      <w:r>
        <w:t>(c)</w:t>
      </w:r>
      <w:r>
        <w:tab/>
        <w:t xml:space="preserve">Cara, who is paid </w:t>
      </w:r>
      <m:oMath>
        <m:r>
          <w:rPr>
            <w:rFonts w:ascii="Cambria Math" w:hAnsi="Cambria Math"/>
          </w:rPr>
          <m:t>$16.40</m:t>
        </m:r>
      </m:oMath>
      <w:r>
        <w:t xml:space="preserve"> per hour for working </w:t>
      </w:r>
      <m:oMath>
        <m:r>
          <w:rPr>
            <w:rFonts w:ascii="Cambria Math" w:hAnsi="Cambria Math"/>
          </w:rPr>
          <m:t>6</m:t>
        </m:r>
      </m:oMath>
      <w:r>
        <w:t xml:space="preserve"> hours a day for </w:t>
      </w:r>
      <m:oMath>
        <m:r>
          <w:rPr>
            <w:rFonts w:ascii="Cambria Math" w:hAnsi="Cambria Math"/>
          </w:rPr>
          <m:t>3</m:t>
        </m:r>
      </m:oMath>
      <w:r>
        <w:t xml:space="preserve"> days a week.</w:t>
      </w:r>
    </w:p>
    <w:p w14:paraId="5B00B46E" w14:textId="77777777" w:rsidR="00F2571F" w:rsidRDefault="00F2571F" w:rsidP="00D622DC">
      <w:pPr>
        <w:pStyle w:val="Parta"/>
      </w:pPr>
      <w:r>
        <w:tab/>
      </w:r>
      <w:r>
        <w:tab/>
        <w:t>(3 marks)</w:t>
      </w:r>
    </w:p>
    <w:p w14:paraId="4516D85F" w14:textId="77777777" w:rsidR="00F2571F" w:rsidRDefault="00F2571F" w:rsidP="00D622DC">
      <w:pPr>
        <w:pStyle w:val="Parta"/>
      </w:pPr>
    </w:p>
    <w:p w14:paraId="036B3895" w14:textId="725DD754" w:rsidR="00F2571F" w:rsidRDefault="00F2571F">
      <w:pPr>
        <w:spacing w:after="160" w:line="259" w:lineRule="auto"/>
        <w:contextualSpacing w:val="0"/>
        <w:rPr>
          <w:b/>
          <w:szCs w:val="24"/>
          <w:lang w:val="en-US"/>
        </w:rPr>
      </w:pPr>
      <w:r>
        <w:br w:type="page"/>
      </w:r>
    </w:p>
    <w:p w14:paraId="151AB89D" w14:textId="52E5B0BD" w:rsidR="00F2571F" w:rsidRDefault="00F2571F" w:rsidP="00F2571F">
      <w:pPr>
        <w:pStyle w:val="QNum"/>
      </w:pPr>
      <w:r>
        <w:lastRenderedPageBreak/>
        <w:t>Question 19</w:t>
      </w:r>
      <w:r>
        <w:tab/>
        <w:t>(8 marks)</w:t>
      </w:r>
    </w:p>
    <w:p w14:paraId="7939AAF0" w14:textId="77777777" w:rsidR="00F2571F" w:rsidRDefault="00F2571F" w:rsidP="00941891">
      <w:pPr>
        <w:pStyle w:val="Part"/>
      </w:pPr>
      <w:r>
        <w:t>A right-triangular prism has dimensions shown in the diagram below.</w:t>
      </w:r>
    </w:p>
    <w:p w14:paraId="345FAC34" w14:textId="77777777" w:rsidR="00F2571F" w:rsidRDefault="00F2571F" w:rsidP="00941891">
      <w:pPr>
        <w:pStyle w:val="Part"/>
      </w:pPr>
    </w:p>
    <w:bookmarkStart w:id="27" w:name="_Hlk4156603"/>
    <w:p w14:paraId="555E19D6" w14:textId="77777777" w:rsidR="00F2571F" w:rsidRDefault="00F2571F" w:rsidP="00AB6482">
      <w:pPr>
        <w:pStyle w:val="Part"/>
        <w:jc w:val="center"/>
      </w:pPr>
      <w:r>
        <w:object w:dxaOrig="5371" w:dyaOrig="2025" w14:anchorId="53478156">
          <v:shape id="_x0000_i1028" type="#_x0000_t75" style="width:268.55pt;height:101.45pt" o:ole="">
            <v:imagedata r:id="rId14" o:title=""/>
          </v:shape>
          <o:OLEObject Type="Embed" ProgID="FXDraw.Graphic" ShapeID="_x0000_i1028" DrawAspect="Content" ObjectID="_1651301347" r:id="rId15"/>
        </w:object>
      </w:r>
      <w:bookmarkEnd w:id="27"/>
    </w:p>
    <w:p w14:paraId="16120382" w14:textId="77777777" w:rsidR="00F2571F" w:rsidRDefault="00F2571F" w:rsidP="00941891">
      <w:pPr>
        <w:pStyle w:val="Part"/>
      </w:pPr>
    </w:p>
    <w:p w14:paraId="4C1D40C2" w14:textId="77777777" w:rsidR="00F2571F" w:rsidRDefault="00F2571F" w:rsidP="00F12AF3">
      <w:pPr>
        <w:pStyle w:val="Parta"/>
      </w:pPr>
      <w:r>
        <w:t>(a)</w:t>
      </w:r>
      <w:r>
        <w:tab/>
        <w:t>Determine the total surface area of the prism.</w:t>
      </w:r>
      <w:r>
        <w:tab/>
        <w:t>(3 marks)</w:t>
      </w:r>
    </w:p>
    <w:p w14:paraId="194A249A" w14:textId="77777777" w:rsidR="00F2571F" w:rsidRDefault="00F2571F" w:rsidP="00F12AF3">
      <w:pPr>
        <w:pStyle w:val="Parta"/>
      </w:pPr>
    </w:p>
    <w:p w14:paraId="4C6ADE6B" w14:textId="77777777" w:rsidR="00F2571F" w:rsidRDefault="00F2571F" w:rsidP="00941891">
      <w:pPr>
        <w:pStyle w:val="Part"/>
      </w:pPr>
    </w:p>
    <w:p w14:paraId="3AE38ABC" w14:textId="77777777" w:rsidR="00F2571F" w:rsidRDefault="00F2571F" w:rsidP="00941891">
      <w:pPr>
        <w:pStyle w:val="Part"/>
      </w:pPr>
    </w:p>
    <w:p w14:paraId="464E1C4C" w14:textId="77777777" w:rsidR="00F2571F" w:rsidRDefault="00F2571F" w:rsidP="00941891">
      <w:pPr>
        <w:pStyle w:val="Part"/>
      </w:pPr>
    </w:p>
    <w:p w14:paraId="3DA06CD2" w14:textId="77777777" w:rsidR="00F2571F" w:rsidRDefault="00F2571F" w:rsidP="00941891">
      <w:pPr>
        <w:pStyle w:val="Part"/>
      </w:pPr>
    </w:p>
    <w:p w14:paraId="4E7B8CA1" w14:textId="77777777" w:rsidR="00F2571F" w:rsidRDefault="00F2571F" w:rsidP="00941891">
      <w:pPr>
        <w:pStyle w:val="Part"/>
      </w:pPr>
    </w:p>
    <w:p w14:paraId="74CEDC3E" w14:textId="77777777" w:rsidR="00F2571F" w:rsidRDefault="00F2571F" w:rsidP="00941891">
      <w:pPr>
        <w:pStyle w:val="Part"/>
      </w:pPr>
    </w:p>
    <w:p w14:paraId="3EE43BF9" w14:textId="77777777" w:rsidR="00F2571F" w:rsidRDefault="00F2571F" w:rsidP="00941891">
      <w:pPr>
        <w:pStyle w:val="Part"/>
      </w:pPr>
    </w:p>
    <w:p w14:paraId="54DD8643" w14:textId="77777777" w:rsidR="00F2571F" w:rsidRDefault="00F2571F" w:rsidP="00941891">
      <w:pPr>
        <w:pStyle w:val="Part"/>
      </w:pPr>
    </w:p>
    <w:p w14:paraId="5174AB21" w14:textId="77777777" w:rsidR="00F2571F" w:rsidRDefault="00F2571F" w:rsidP="00941891">
      <w:pPr>
        <w:pStyle w:val="Part"/>
      </w:pPr>
    </w:p>
    <w:p w14:paraId="03D5F552" w14:textId="77777777" w:rsidR="00F2571F" w:rsidRDefault="00F2571F" w:rsidP="00835D80">
      <w:pPr>
        <w:pStyle w:val="Parta"/>
      </w:pPr>
    </w:p>
    <w:p w14:paraId="42310695" w14:textId="77777777" w:rsidR="00F2571F" w:rsidRDefault="00F2571F" w:rsidP="00835D80">
      <w:pPr>
        <w:pStyle w:val="Parta"/>
      </w:pPr>
    </w:p>
    <w:p w14:paraId="6DD65A04" w14:textId="77777777" w:rsidR="00F2571F" w:rsidRDefault="00F2571F" w:rsidP="00835D80">
      <w:pPr>
        <w:pStyle w:val="Parta"/>
      </w:pPr>
    </w:p>
    <w:p w14:paraId="53484E21" w14:textId="77777777" w:rsidR="00F2571F" w:rsidRDefault="00F2571F" w:rsidP="00835D80">
      <w:pPr>
        <w:pStyle w:val="Parta"/>
      </w:pPr>
      <w:r>
        <w:t>(b)</w:t>
      </w:r>
      <w:r>
        <w:tab/>
        <w:t>An eighth-</w:t>
      </w:r>
      <w:r>
        <w:rPr>
          <w:rFonts w:eastAsiaTheme="minorEastAsia"/>
        </w:rPr>
        <w:t>size</w:t>
      </w:r>
      <w:r>
        <w:t xml:space="preserve"> model is made of the prism, i.e. using a scale of </w:t>
      </w:r>
      <m:oMath>
        <m:r>
          <w:rPr>
            <w:rFonts w:ascii="Cambria Math" w:hAnsi="Cambria Math"/>
          </w:rPr>
          <m:t>1:8</m:t>
        </m:r>
      </m:oMath>
      <w:r>
        <w:t>. Calculate the total surface area of this model.</w:t>
      </w:r>
      <w:r>
        <w:tab/>
        <w:t>(2 marks)</w:t>
      </w:r>
    </w:p>
    <w:p w14:paraId="17EA1970" w14:textId="77777777" w:rsidR="00F2571F" w:rsidRDefault="00F2571F" w:rsidP="00835D80">
      <w:pPr>
        <w:pStyle w:val="Parta"/>
      </w:pPr>
    </w:p>
    <w:p w14:paraId="0ADEA22D" w14:textId="77777777" w:rsidR="00F2571F" w:rsidRDefault="00F2571F" w:rsidP="00835D80">
      <w:pPr>
        <w:pStyle w:val="Parta"/>
      </w:pPr>
    </w:p>
    <w:p w14:paraId="1A004C93" w14:textId="77777777" w:rsidR="00F2571F" w:rsidRDefault="00F2571F" w:rsidP="00835D80">
      <w:pPr>
        <w:pStyle w:val="Parta"/>
      </w:pPr>
    </w:p>
    <w:p w14:paraId="18866E09" w14:textId="77777777" w:rsidR="00F2571F" w:rsidRDefault="00F2571F" w:rsidP="00835D80">
      <w:pPr>
        <w:pStyle w:val="Parta"/>
      </w:pPr>
    </w:p>
    <w:p w14:paraId="7837FF72" w14:textId="77777777" w:rsidR="00F2571F" w:rsidRDefault="00F2571F" w:rsidP="00835D80">
      <w:pPr>
        <w:pStyle w:val="Parta"/>
      </w:pPr>
    </w:p>
    <w:p w14:paraId="174FB0C0" w14:textId="77777777" w:rsidR="00F2571F" w:rsidRDefault="00F2571F" w:rsidP="00835D80">
      <w:pPr>
        <w:pStyle w:val="Parta"/>
      </w:pPr>
    </w:p>
    <w:p w14:paraId="673C84CC" w14:textId="77777777" w:rsidR="00F2571F" w:rsidRDefault="00F2571F" w:rsidP="00835D80">
      <w:pPr>
        <w:pStyle w:val="Parta"/>
      </w:pPr>
    </w:p>
    <w:p w14:paraId="17BF7827" w14:textId="77777777" w:rsidR="00F2571F" w:rsidRDefault="00F2571F" w:rsidP="00835D80">
      <w:pPr>
        <w:pStyle w:val="Parta"/>
      </w:pPr>
    </w:p>
    <w:p w14:paraId="2771352E" w14:textId="77777777" w:rsidR="00F2571F" w:rsidRDefault="00F2571F" w:rsidP="00835D80">
      <w:pPr>
        <w:pStyle w:val="Parta"/>
      </w:pPr>
    </w:p>
    <w:p w14:paraId="3D11E45A" w14:textId="18C78E55" w:rsidR="00F2571F" w:rsidRDefault="00F2571F" w:rsidP="00835D80">
      <w:pPr>
        <w:pStyle w:val="Parta"/>
      </w:pPr>
      <w:r>
        <w:t>(c)</w:t>
      </w:r>
      <w:r>
        <w:tab/>
        <w:t xml:space="preserve">Determine the volume of </w:t>
      </w:r>
      <w:r w:rsidRPr="009310B4">
        <w:t xml:space="preserve">the </w:t>
      </w:r>
      <w:r w:rsidR="003B1D87" w:rsidRPr="009310B4">
        <w:t xml:space="preserve">original </w:t>
      </w:r>
      <w:r w:rsidRPr="009310B4">
        <w:t>prism</w:t>
      </w:r>
      <w:r>
        <w:t>.</w:t>
      </w:r>
      <w:r>
        <w:tab/>
        <w:t>(1 mark)</w:t>
      </w:r>
    </w:p>
    <w:p w14:paraId="727224D6" w14:textId="77777777" w:rsidR="00F2571F" w:rsidRDefault="00F2571F" w:rsidP="00835D80">
      <w:pPr>
        <w:pStyle w:val="Parta"/>
      </w:pPr>
    </w:p>
    <w:p w14:paraId="1FFC2546" w14:textId="77777777" w:rsidR="00F2571F" w:rsidRDefault="00F2571F" w:rsidP="00835D80">
      <w:pPr>
        <w:pStyle w:val="Parta"/>
      </w:pPr>
    </w:p>
    <w:p w14:paraId="272EA7E7" w14:textId="77777777" w:rsidR="00F2571F" w:rsidRDefault="00F2571F" w:rsidP="00835D80">
      <w:pPr>
        <w:pStyle w:val="Parta"/>
      </w:pPr>
    </w:p>
    <w:p w14:paraId="43EC089B" w14:textId="77777777" w:rsidR="00F2571F" w:rsidRDefault="00F2571F" w:rsidP="00835D80">
      <w:pPr>
        <w:pStyle w:val="Parta"/>
      </w:pPr>
    </w:p>
    <w:p w14:paraId="51130B48" w14:textId="77777777" w:rsidR="00F2571F" w:rsidRDefault="00F2571F" w:rsidP="00835D80">
      <w:pPr>
        <w:pStyle w:val="Parta"/>
      </w:pPr>
    </w:p>
    <w:p w14:paraId="62A4B55A" w14:textId="77777777" w:rsidR="00F2571F" w:rsidRDefault="00F2571F" w:rsidP="00835D80">
      <w:pPr>
        <w:pStyle w:val="Parta"/>
      </w:pPr>
    </w:p>
    <w:p w14:paraId="63CE229F" w14:textId="77777777" w:rsidR="00F2571F" w:rsidRDefault="00F2571F" w:rsidP="00835D80">
      <w:pPr>
        <w:pStyle w:val="Parta"/>
      </w:pPr>
    </w:p>
    <w:p w14:paraId="7613214C" w14:textId="77777777" w:rsidR="00F2571F" w:rsidRDefault="00F2571F" w:rsidP="00835D80">
      <w:pPr>
        <w:pStyle w:val="Parta"/>
        <w:rPr>
          <w:rFonts w:eastAsiaTheme="minorEastAsia"/>
        </w:rPr>
      </w:pPr>
      <w:r>
        <w:t>(d)</w:t>
      </w:r>
      <w:r>
        <w:tab/>
        <w:t xml:space="preserve">Another scale model is made of the prism, so that the dimensions of the sloping face are now </w:t>
      </w:r>
      <m:oMath>
        <m:r>
          <w:rPr>
            <w:rFonts w:ascii="Cambria Math" w:hAnsi="Cambria Math"/>
          </w:rPr>
          <m:t>3.6</m:t>
        </m:r>
      </m:oMath>
      <w:r>
        <w:rPr>
          <w:rFonts w:eastAsiaTheme="minorEastAsia"/>
        </w:rPr>
        <w:t xml:space="preserve"> cm by </w:t>
      </w:r>
      <m:oMath>
        <m:r>
          <w:rPr>
            <w:rFonts w:ascii="Cambria Math" w:eastAsiaTheme="minorEastAsia" w:hAnsi="Cambria Math"/>
          </w:rPr>
          <m:t>4</m:t>
        </m:r>
      </m:oMath>
      <w:r>
        <w:rPr>
          <w:rFonts w:eastAsiaTheme="minorEastAsia"/>
        </w:rPr>
        <w:t xml:space="preserve"> cm. Calculate the volume of this scale model.</w:t>
      </w:r>
      <w:r>
        <w:rPr>
          <w:rFonts w:eastAsiaTheme="minorEastAsia"/>
        </w:rPr>
        <w:tab/>
        <w:t>(2 marks)</w:t>
      </w:r>
    </w:p>
    <w:p w14:paraId="56F16442" w14:textId="77777777" w:rsidR="00F2571F" w:rsidRDefault="00F2571F" w:rsidP="00992D52">
      <w:pPr>
        <w:pStyle w:val="Part"/>
      </w:pPr>
    </w:p>
    <w:p w14:paraId="50BA2424" w14:textId="6F8B0BAF" w:rsidR="00F2571F" w:rsidRDefault="00F2571F">
      <w:pPr>
        <w:spacing w:after="160" w:line="259" w:lineRule="auto"/>
        <w:contextualSpacing w:val="0"/>
        <w:rPr>
          <w:b/>
          <w:szCs w:val="24"/>
          <w:lang w:val="en-US"/>
        </w:rPr>
      </w:pPr>
      <w:r>
        <w:br w:type="page"/>
      </w:r>
    </w:p>
    <w:p w14:paraId="444C32A2" w14:textId="37DF88C0" w:rsidR="00F2571F" w:rsidRDefault="00F2571F" w:rsidP="00F2571F">
      <w:pPr>
        <w:pStyle w:val="QNum"/>
      </w:pPr>
      <w:r>
        <w:lastRenderedPageBreak/>
        <w:t>Question 20</w:t>
      </w:r>
      <w:r>
        <w:tab/>
        <w:t>(8 marks)</w:t>
      </w:r>
    </w:p>
    <w:p w14:paraId="6EFA8D70" w14:textId="77777777" w:rsidR="00F2571F" w:rsidRDefault="00F2571F" w:rsidP="00457977">
      <w:pPr>
        <w:pStyle w:val="Parta"/>
      </w:pPr>
      <w:r>
        <w:t>(a)</w:t>
      </w:r>
      <w:r>
        <w:tab/>
        <w:t xml:space="preserve">An investor pays </w:t>
      </w:r>
      <m:oMath>
        <m:r>
          <w:rPr>
            <w:rFonts w:ascii="Cambria Math" w:hAnsi="Cambria Math"/>
          </w:rPr>
          <m:t>$57 250</m:t>
        </m:r>
      </m:oMath>
      <w:r>
        <w:t xml:space="preserve"> into a new account offering interest of </w:t>
      </w:r>
      <m:oMath>
        <m:r>
          <w:rPr>
            <w:rFonts w:ascii="Cambria Math" w:hAnsi="Cambria Math"/>
          </w:rPr>
          <m:t>2.85%</m:t>
        </m:r>
      </m:oMath>
      <w:r>
        <w:t xml:space="preserve"> pa, with interest payable every </w:t>
      </w:r>
      <m:oMath>
        <m:r>
          <w:rPr>
            <w:rFonts w:ascii="Cambria Math" w:hAnsi="Cambria Math"/>
          </w:rPr>
          <m:t>90</m:t>
        </m:r>
      </m:oMath>
      <w:r>
        <w:t xml:space="preserve"> days. The investor closes the account and withdraws the principal and interest just after the first interest payment.</w:t>
      </w:r>
    </w:p>
    <w:p w14:paraId="1D10F78D" w14:textId="77777777" w:rsidR="00F2571F" w:rsidRDefault="00F2571F" w:rsidP="00457977">
      <w:pPr>
        <w:pStyle w:val="Parta"/>
      </w:pPr>
    </w:p>
    <w:p w14:paraId="2EF5AB6C" w14:textId="77777777" w:rsidR="00F2571F" w:rsidRDefault="00F2571F" w:rsidP="00457977">
      <w:pPr>
        <w:pStyle w:val="Parta"/>
      </w:pPr>
      <w:r>
        <w:tab/>
        <w:t>Calculate the amount they withdraw.</w:t>
      </w:r>
      <w:r>
        <w:tab/>
        <w:t>(3 marks)</w:t>
      </w:r>
    </w:p>
    <w:p w14:paraId="21BE27DA" w14:textId="77777777" w:rsidR="00F2571F" w:rsidRDefault="00F2571F" w:rsidP="00457977">
      <w:pPr>
        <w:pStyle w:val="Parta"/>
      </w:pPr>
    </w:p>
    <w:p w14:paraId="170B92F7" w14:textId="77777777" w:rsidR="00F2571F" w:rsidRDefault="00F2571F" w:rsidP="00457977">
      <w:pPr>
        <w:pStyle w:val="Parta"/>
      </w:pPr>
    </w:p>
    <w:p w14:paraId="3211CD1F" w14:textId="77777777" w:rsidR="00F2571F" w:rsidRDefault="00F2571F" w:rsidP="00457977">
      <w:pPr>
        <w:pStyle w:val="Parta"/>
      </w:pPr>
    </w:p>
    <w:p w14:paraId="6FF6EB5C" w14:textId="77777777" w:rsidR="00F2571F" w:rsidRDefault="00F2571F" w:rsidP="00457977">
      <w:pPr>
        <w:pStyle w:val="Parta"/>
      </w:pPr>
    </w:p>
    <w:p w14:paraId="6EB0251A" w14:textId="77777777" w:rsidR="00F2571F" w:rsidRDefault="00F2571F" w:rsidP="00457977">
      <w:pPr>
        <w:pStyle w:val="Parta"/>
      </w:pPr>
    </w:p>
    <w:p w14:paraId="768C39DF" w14:textId="77777777" w:rsidR="00F2571F" w:rsidRDefault="00F2571F" w:rsidP="00457977">
      <w:pPr>
        <w:pStyle w:val="Parta"/>
      </w:pPr>
    </w:p>
    <w:p w14:paraId="7C9521B6" w14:textId="77777777" w:rsidR="00F2571F" w:rsidRDefault="00F2571F" w:rsidP="00457977">
      <w:pPr>
        <w:pStyle w:val="Parta"/>
      </w:pPr>
    </w:p>
    <w:p w14:paraId="003B2D25" w14:textId="77777777" w:rsidR="00F2571F" w:rsidRDefault="00F2571F" w:rsidP="00457977">
      <w:pPr>
        <w:pStyle w:val="Parta"/>
      </w:pPr>
    </w:p>
    <w:p w14:paraId="793F98D0" w14:textId="77777777" w:rsidR="00F2571F" w:rsidRDefault="00F2571F" w:rsidP="00457977">
      <w:pPr>
        <w:pStyle w:val="Parta"/>
      </w:pPr>
    </w:p>
    <w:p w14:paraId="17D6627F" w14:textId="77777777" w:rsidR="00F2571F" w:rsidRDefault="00F2571F" w:rsidP="00457977">
      <w:pPr>
        <w:pStyle w:val="Parta"/>
      </w:pPr>
    </w:p>
    <w:p w14:paraId="168D5876" w14:textId="77777777" w:rsidR="00F2571F" w:rsidRDefault="00F2571F" w:rsidP="00457977">
      <w:pPr>
        <w:pStyle w:val="Parta"/>
      </w:pPr>
    </w:p>
    <w:p w14:paraId="478774CB" w14:textId="77777777" w:rsidR="00F2571F" w:rsidRDefault="00F2571F" w:rsidP="00457977">
      <w:pPr>
        <w:pStyle w:val="Parta"/>
      </w:pPr>
    </w:p>
    <w:p w14:paraId="329865FD" w14:textId="77777777" w:rsidR="00F2571F" w:rsidRDefault="00F2571F" w:rsidP="00457977">
      <w:pPr>
        <w:pStyle w:val="Parta"/>
      </w:pPr>
    </w:p>
    <w:p w14:paraId="1B8D7760" w14:textId="77777777" w:rsidR="00F2571F" w:rsidRDefault="00F2571F" w:rsidP="00457977">
      <w:pPr>
        <w:pStyle w:val="Parta"/>
      </w:pPr>
    </w:p>
    <w:p w14:paraId="1D2956E6" w14:textId="77777777" w:rsidR="00F2571F" w:rsidRDefault="00F2571F" w:rsidP="00457977">
      <w:pPr>
        <w:pStyle w:val="Parta"/>
      </w:pPr>
    </w:p>
    <w:p w14:paraId="55F771CC" w14:textId="77777777" w:rsidR="00F2571F" w:rsidRDefault="00F2571F" w:rsidP="00457977">
      <w:pPr>
        <w:pStyle w:val="Parta"/>
      </w:pPr>
      <w:r>
        <w:t>(b)</w:t>
      </w:r>
      <w:r>
        <w:tab/>
        <w:t xml:space="preserve">Another person invested </w:t>
      </w:r>
      <m:oMath>
        <m:r>
          <w:rPr>
            <w:rFonts w:ascii="Cambria Math" w:hAnsi="Cambria Math"/>
          </w:rPr>
          <m:t>$4 000</m:t>
        </m:r>
      </m:oMath>
      <w:r>
        <w:t xml:space="preserve"> with a bank that offered an interest rate of </w:t>
      </w:r>
      <m:oMath>
        <m:r>
          <w:rPr>
            <w:rFonts w:ascii="Cambria Math" w:hAnsi="Cambria Math"/>
          </w:rPr>
          <m:t>5.2%</m:t>
        </m:r>
      </m:oMath>
      <w:r>
        <w:t xml:space="preserve"> pa.</w:t>
      </w:r>
    </w:p>
    <w:p w14:paraId="10D57A73" w14:textId="77777777" w:rsidR="00F2571F" w:rsidRDefault="00F2571F" w:rsidP="00457977">
      <w:pPr>
        <w:pStyle w:val="Parta"/>
      </w:pPr>
    </w:p>
    <w:p w14:paraId="68C7515C" w14:textId="77777777" w:rsidR="00F2571F" w:rsidRDefault="00F2571F" w:rsidP="00DD101D">
      <w:pPr>
        <w:pStyle w:val="Partai"/>
      </w:pPr>
      <w:r>
        <w:t>(</w:t>
      </w:r>
      <w:proofErr w:type="spellStart"/>
      <w:r>
        <w:t>i</w:t>
      </w:r>
      <w:proofErr w:type="spellEnd"/>
      <w:r>
        <w:t>)</w:t>
      </w:r>
      <w:r>
        <w:tab/>
        <w:t xml:space="preserve">Determine the </w:t>
      </w:r>
      <w:r w:rsidRPr="00C27F0C">
        <w:rPr>
          <w:b/>
        </w:rPr>
        <w:t>value of the investment</w:t>
      </w:r>
      <w:r>
        <w:t xml:space="preserve"> after two years when interest is compounded annually.</w:t>
      </w:r>
      <w:r>
        <w:tab/>
        <w:t>(2 marks)</w:t>
      </w:r>
    </w:p>
    <w:p w14:paraId="4189307B" w14:textId="77777777" w:rsidR="00F2571F" w:rsidRDefault="00F2571F" w:rsidP="00DD101D">
      <w:pPr>
        <w:pStyle w:val="Partai"/>
      </w:pPr>
    </w:p>
    <w:p w14:paraId="4715B467" w14:textId="77777777" w:rsidR="00F2571F" w:rsidRDefault="00F2571F" w:rsidP="00DD101D">
      <w:pPr>
        <w:pStyle w:val="Partai"/>
      </w:pPr>
    </w:p>
    <w:p w14:paraId="26B6A577" w14:textId="77777777" w:rsidR="00F2571F" w:rsidRDefault="00F2571F" w:rsidP="00DD101D">
      <w:pPr>
        <w:pStyle w:val="Partai"/>
      </w:pPr>
    </w:p>
    <w:p w14:paraId="47F69C19" w14:textId="77777777" w:rsidR="00F2571F" w:rsidRDefault="00F2571F" w:rsidP="00DD101D">
      <w:pPr>
        <w:pStyle w:val="Partai"/>
      </w:pPr>
    </w:p>
    <w:p w14:paraId="5ACF4B10" w14:textId="77777777" w:rsidR="00F2571F" w:rsidRDefault="00F2571F" w:rsidP="00DD101D">
      <w:pPr>
        <w:pStyle w:val="Partai"/>
      </w:pPr>
    </w:p>
    <w:p w14:paraId="5D7F98CD" w14:textId="77777777" w:rsidR="00F2571F" w:rsidRDefault="00F2571F" w:rsidP="00DD101D">
      <w:pPr>
        <w:pStyle w:val="Partai"/>
      </w:pPr>
    </w:p>
    <w:p w14:paraId="0315D136" w14:textId="77777777" w:rsidR="00F2571F" w:rsidRDefault="00F2571F" w:rsidP="00DD101D">
      <w:pPr>
        <w:pStyle w:val="Partai"/>
      </w:pPr>
    </w:p>
    <w:p w14:paraId="7707A4D5" w14:textId="77777777" w:rsidR="00F2571F" w:rsidRDefault="00F2571F" w:rsidP="00DD101D">
      <w:pPr>
        <w:pStyle w:val="Partai"/>
      </w:pPr>
    </w:p>
    <w:p w14:paraId="7B4B83A0" w14:textId="77777777" w:rsidR="00F2571F" w:rsidRDefault="00F2571F" w:rsidP="00DD101D">
      <w:pPr>
        <w:pStyle w:val="Partai"/>
      </w:pPr>
    </w:p>
    <w:p w14:paraId="1B0598D3" w14:textId="77777777" w:rsidR="00F2571F" w:rsidRDefault="00F2571F" w:rsidP="00DD101D">
      <w:pPr>
        <w:pStyle w:val="Partai"/>
      </w:pPr>
    </w:p>
    <w:p w14:paraId="40C48855" w14:textId="77777777" w:rsidR="00F2571F" w:rsidRDefault="00F2571F" w:rsidP="00DD101D">
      <w:pPr>
        <w:pStyle w:val="Partai"/>
      </w:pPr>
    </w:p>
    <w:p w14:paraId="4EAEE8C3" w14:textId="77777777" w:rsidR="00F2571F" w:rsidRDefault="00F2571F" w:rsidP="00DD101D">
      <w:pPr>
        <w:pStyle w:val="Partai"/>
      </w:pPr>
      <w:r>
        <w:t>(ii)</w:t>
      </w:r>
      <w:r>
        <w:tab/>
        <w:t xml:space="preserve">The person was advised that they would be better off after two years if they invested the same sum with another bank that was offering an interest rate of </w:t>
      </w:r>
      <m:oMath>
        <m:r>
          <w:rPr>
            <w:rFonts w:ascii="Cambria Math" w:hAnsi="Cambria Math"/>
          </w:rPr>
          <m:t>5.1%</m:t>
        </m:r>
      </m:oMath>
      <w:r>
        <w:t xml:space="preserve"> pa compounded monthly. State, with justification, whether this was good advice.</w:t>
      </w:r>
    </w:p>
    <w:p w14:paraId="27247069" w14:textId="77777777" w:rsidR="00F2571F" w:rsidRDefault="00F2571F" w:rsidP="00DD101D">
      <w:pPr>
        <w:pStyle w:val="Partai"/>
      </w:pPr>
      <w:r>
        <w:tab/>
      </w:r>
      <w:r>
        <w:tab/>
        <w:t>(3 marks)</w:t>
      </w:r>
    </w:p>
    <w:p w14:paraId="3BF93161" w14:textId="77777777" w:rsidR="00F2571F" w:rsidRDefault="00F2571F" w:rsidP="00992D52">
      <w:pPr>
        <w:pStyle w:val="Part"/>
      </w:pPr>
    </w:p>
    <w:p w14:paraId="39F4F008" w14:textId="77777777" w:rsidR="00F2571F" w:rsidRDefault="00F2571F" w:rsidP="00F2571F">
      <w:pPr>
        <w:pStyle w:val="QNum"/>
        <w:sectPr w:rsidR="00F2571F"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158E0E1C" w14:textId="25AD8D82" w:rsidR="00F2571F" w:rsidRDefault="00F2571F" w:rsidP="00F2571F">
      <w:pPr>
        <w:pStyle w:val="QNum"/>
      </w:pPr>
      <w:r>
        <w:lastRenderedPageBreak/>
        <w:t>Question 21</w:t>
      </w:r>
      <w:r>
        <w:tab/>
        <w:t>(8 marks)</w:t>
      </w:r>
    </w:p>
    <w:p w14:paraId="090352B9" w14:textId="77777777" w:rsidR="00F2571F" w:rsidRDefault="00F2571F" w:rsidP="00941891">
      <w:pPr>
        <w:pStyle w:val="Part"/>
      </w:pPr>
      <w:r>
        <w:t xml:space="preserve">The washer shown below is made of plastic and has an internal radius of </w:t>
      </w:r>
      <m:oMath>
        <m:r>
          <w:rPr>
            <w:rFonts w:ascii="Cambria Math" w:hAnsi="Cambria Math"/>
          </w:rPr>
          <m:t>9</m:t>
        </m:r>
      </m:oMath>
      <w:r>
        <w:t xml:space="preserve"> mm, an external radius of </w:t>
      </w:r>
      <m:oMath>
        <m:r>
          <w:rPr>
            <w:rFonts w:ascii="Cambria Math" w:hAnsi="Cambria Math"/>
          </w:rPr>
          <m:t>23</m:t>
        </m:r>
      </m:oMath>
      <w:r>
        <w:t xml:space="preserve"> mm and is </w:t>
      </w:r>
      <m:oMath>
        <m:r>
          <w:rPr>
            <w:rFonts w:ascii="Cambria Math" w:hAnsi="Cambria Math"/>
          </w:rPr>
          <m:t>4</m:t>
        </m:r>
      </m:oMath>
      <w:r>
        <w:t xml:space="preserve"> mm thick.</w:t>
      </w:r>
    </w:p>
    <w:p w14:paraId="5F894A76" w14:textId="77777777" w:rsidR="00F2571F" w:rsidRDefault="00F2571F" w:rsidP="00941891">
      <w:pPr>
        <w:pStyle w:val="Part"/>
      </w:pPr>
    </w:p>
    <w:p w14:paraId="30FA871B" w14:textId="77777777" w:rsidR="00F2571F" w:rsidRDefault="00F2571F" w:rsidP="00125EA9">
      <w:pPr>
        <w:pStyle w:val="Part"/>
        <w:jc w:val="center"/>
      </w:pPr>
      <w:r>
        <w:object w:dxaOrig="3729" w:dyaOrig="1392" w14:anchorId="7018F887">
          <v:shape id="_x0000_i1029" type="#_x0000_t75" style="width:186.45pt;height:69.55pt" o:ole="">
            <v:imagedata r:id="rId20" o:title=""/>
          </v:shape>
          <o:OLEObject Type="Embed" ProgID="FXDraw.Graphic" ShapeID="_x0000_i1029" DrawAspect="Content" ObjectID="_1651301348" r:id="rId21"/>
        </w:object>
      </w:r>
    </w:p>
    <w:p w14:paraId="161DE26A" w14:textId="77777777" w:rsidR="00F2571F" w:rsidRDefault="00F2571F" w:rsidP="00941891">
      <w:pPr>
        <w:pStyle w:val="Part"/>
      </w:pPr>
    </w:p>
    <w:p w14:paraId="1383BA8D" w14:textId="77777777" w:rsidR="00F2571F" w:rsidRDefault="00F2571F" w:rsidP="006A0887">
      <w:pPr>
        <w:pStyle w:val="Parta"/>
      </w:pPr>
      <w:r>
        <w:t>(a)</w:t>
      </w:r>
      <w:r>
        <w:tab/>
        <w:t xml:space="preserve">The plastic used to make the washers costs </w:t>
      </w:r>
      <m:oMath>
        <m:r>
          <w:rPr>
            <w:rFonts w:ascii="Cambria Math" w:hAnsi="Cambria Math"/>
          </w:rPr>
          <m:t>75</m:t>
        </m:r>
      </m:oMath>
      <w:r>
        <w:t xml:space="preserve"> cents per litre. Given that one litre is </w:t>
      </w:r>
      <m:oMath>
        <m:r>
          <w:rPr>
            <w:rFonts w:ascii="Cambria Math" w:hAnsi="Cambria Math"/>
          </w:rPr>
          <m:t>1 000</m:t>
        </m:r>
      </m:oMath>
      <w:r>
        <w:t xml:space="preserve"> cubic centimetres, determine the cost of making </w:t>
      </w:r>
      <m:oMath>
        <m:r>
          <w:rPr>
            <w:rFonts w:ascii="Cambria Math" w:hAnsi="Cambria Math"/>
          </w:rPr>
          <m:t>5 000</m:t>
        </m:r>
      </m:oMath>
      <w:r>
        <w:t xml:space="preserve"> of the washers.</w:t>
      </w:r>
      <w:r>
        <w:tab/>
        <w:t>(4 marks)</w:t>
      </w:r>
    </w:p>
    <w:p w14:paraId="3F9875FC" w14:textId="77777777" w:rsidR="00F2571F" w:rsidRDefault="00F2571F" w:rsidP="006A0887">
      <w:pPr>
        <w:pStyle w:val="Parta"/>
      </w:pPr>
    </w:p>
    <w:p w14:paraId="56F31851" w14:textId="77777777" w:rsidR="00F2571F" w:rsidRDefault="00F2571F" w:rsidP="006A0887">
      <w:pPr>
        <w:pStyle w:val="Parta"/>
      </w:pPr>
    </w:p>
    <w:p w14:paraId="46F8B81D" w14:textId="77777777" w:rsidR="00F2571F" w:rsidRDefault="00F2571F" w:rsidP="006A0887">
      <w:pPr>
        <w:pStyle w:val="Parta"/>
      </w:pPr>
    </w:p>
    <w:p w14:paraId="4EBBFE76" w14:textId="77777777" w:rsidR="00F2571F" w:rsidRDefault="00F2571F" w:rsidP="006A0887">
      <w:pPr>
        <w:pStyle w:val="Parta"/>
      </w:pPr>
    </w:p>
    <w:p w14:paraId="1D1DCB1D" w14:textId="77777777" w:rsidR="00F2571F" w:rsidRDefault="00F2571F" w:rsidP="006A0887">
      <w:pPr>
        <w:pStyle w:val="Parta"/>
      </w:pPr>
    </w:p>
    <w:p w14:paraId="1B05CDA3" w14:textId="77777777" w:rsidR="00F2571F" w:rsidRDefault="00F2571F" w:rsidP="006A0887">
      <w:pPr>
        <w:pStyle w:val="Parta"/>
      </w:pPr>
    </w:p>
    <w:p w14:paraId="48AE9F3C" w14:textId="77777777" w:rsidR="00F2571F" w:rsidRDefault="00F2571F" w:rsidP="006A0887">
      <w:pPr>
        <w:pStyle w:val="Parta"/>
      </w:pPr>
    </w:p>
    <w:p w14:paraId="6E1FA366" w14:textId="77777777" w:rsidR="00F2571F" w:rsidRDefault="00F2571F" w:rsidP="006A0887">
      <w:pPr>
        <w:pStyle w:val="Parta"/>
      </w:pPr>
    </w:p>
    <w:p w14:paraId="4ECC81C1" w14:textId="77777777" w:rsidR="00F2571F" w:rsidRDefault="00F2571F" w:rsidP="006A0887">
      <w:pPr>
        <w:pStyle w:val="Parta"/>
      </w:pPr>
    </w:p>
    <w:p w14:paraId="169AB324" w14:textId="77777777" w:rsidR="00F2571F" w:rsidRDefault="00F2571F" w:rsidP="006A0887">
      <w:pPr>
        <w:pStyle w:val="Parta"/>
      </w:pPr>
    </w:p>
    <w:p w14:paraId="47D72061" w14:textId="77777777" w:rsidR="00F2571F" w:rsidRDefault="00F2571F" w:rsidP="006A0887">
      <w:pPr>
        <w:pStyle w:val="Parta"/>
      </w:pPr>
    </w:p>
    <w:p w14:paraId="2301FAD6" w14:textId="77777777" w:rsidR="00F2571F" w:rsidRDefault="00F2571F" w:rsidP="006A0887">
      <w:pPr>
        <w:pStyle w:val="Parta"/>
      </w:pPr>
    </w:p>
    <w:p w14:paraId="1E00B62A" w14:textId="77777777" w:rsidR="00F2571F" w:rsidRDefault="00F2571F" w:rsidP="006A0887">
      <w:pPr>
        <w:pStyle w:val="Parta"/>
      </w:pPr>
    </w:p>
    <w:p w14:paraId="1C593B9B" w14:textId="77777777" w:rsidR="00F2571F" w:rsidRDefault="00F2571F" w:rsidP="006A0887">
      <w:pPr>
        <w:pStyle w:val="Parta"/>
      </w:pPr>
    </w:p>
    <w:p w14:paraId="265074B0" w14:textId="77777777" w:rsidR="00F2571F" w:rsidRDefault="00F2571F" w:rsidP="006A0887">
      <w:pPr>
        <w:pStyle w:val="Parta"/>
      </w:pPr>
    </w:p>
    <w:p w14:paraId="7799536F" w14:textId="77777777" w:rsidR="00F2571F" w:rsidRDefault="00F2571F" w:rsidP="006A0887">
      <w:pPr>
        <w:pStyle w:val="Parta"/>
      </w:pPr>
    </w:p>
    <w:p w14:paraId="5022BED0" w14:textId="77777777" w:rsidR="00F2571F" w:rsidRDefault="00F2571F" w:rsidP="006A0887">
      <w:pPr>
        <w:pStyle w:val="Parta"/>
      </w:pPr>
    </w:p>
    <w:p w14:paraId="5FFF0435" w14:textId="77777777" w:rsidR="00F2571F" w:rsidRDefault="00F2571F" w:rsidP="006A0887">
      <w:pPr>
        <w:pStyle w:val="Parta"/>
      </w:pPr>
    </w:p>
    <w:p w14:paraId="55514C81" w14:textId="77777777" w:rsidR="00F2571F" w:rsidRDefault="00F2571F" w:rsidP="006A0887">
      <w:pPr>
        <w:pStyle w:val="Parta"/>
      </w:pPr>
    </w:p>
    <w:p w14:paraId="2AF0D63E" w14:textId="77777777" w:rsidR="00F2571F" w:rsidRDefault="00F2571F" w:rsidP="006A0887">
      <w:pPr>
        <w:pStyle w:val="Parta"/>
      </w:pPr>
    </w:p>
    <w:p w14:paraId="7457D925" w14:textId="77777777" w:rsidR="00F2571F" w:rsidRDefault="00F2571F" w:rsidP="006A0887">
      <w:pPr>
        <w:pStyle w:val="Parta"/>
      </w:pPr>
    </w:p>
    <w:p w14:paraId="69324B5D" w14:textId="77777777" w:rsidR="00F2571F" w:rsidRDefault="00F2571F" w:rsidP="006A0887">
      <w:pPr>
        <w:pStyle w:val="Parta"/>
      </w:pPr>
    </w:p>
    <w:p w14:paraId="4982106B" w14:textId="77777777" w:rsidR="00F2571F" w:rsidRDefault="00F2571F" w:rsidP="006A0887">
      <w:pPr>
        <w:pStyle w:val="Parta"/>
      </w:pPr>
      <w:r>
        <w:t>(b)</w:t>
      </w:r>
      <w:r>
        <w:tab/>
        <w:t>Calculate the total surface area of one washer, giving your answer in mm</w:t>
      </w:r>
      <w:r>
        <w:rPr>
          <w:vertAlign w:val="superscript"/>
        </w:rPr>
        <w:t>2</w:t>
      </w:r>
      <w:r>
        <w:t>.</w:t>
      </w:r>
      <w:r>
        <w:tab/>
        <w:t>(4 marks)</w:t>
      </w:r>
    </w:p>
    <w:p w14:paraId="1DBCA659" w14:textId="77777777" w:rsidR="00F2571F" w:rsidRDefault="00F2571F" w:rsidP="00992D52">
      <w:pPr>
        <w:pStyle w:val="Part"/>
      </w:pPr>
    </w:p>
    <w:p w14:paraId="7C15EFEE" w14:textId="77777777" w:rsidR="00F2571F" w:rsidRDefault="00F2571F" w:rsidP="00F2571F">
      <w:pPr>
        <w:pStyle w:val="QNum"/>
        <w:sectPr w:rsidR="00F2571F" w:rsidSect="00DF3BCC">
          <w:headerReference w:type="first" r:id="rId22"/>
          <w:footerReference w:type="first" r:id="rId23"/>
          <w:pgSz w:w="11906" w:h="16838" w:code="9"/>
          <w:pgMar w:top="1247" w:right="1134" w:bottom="851" w:left="1304" w:header="737" w:footer="567" w:gutter="0"/>
          <w:cols w:space="708"/>
          <w:titlePg/>
          <w:docGrid w:linePitch="360"/>
        </w:sectPr>
      </w:pPr>
    </w:p>
    <w:p w14:paraId="52DB27FF" w14:textId="77777777" w:rsidR="00F2571F" w:rsidRPr="00B167A1" w:rsidRDefault="00F2571F" w:rsidP="00E61987">
      <w:pPr>
        <w:pStyle w:val="QNum"/>
        <w:rPr>
          <w:b w:val="0"/>
        </w:rPr>
      </w:pPr>
      <w:r>
        <w:rPr>
          <w:b w:val="0"/>
        </w:rPr>
        <w:lastRenderedPageBreak/>
        <w:t>Supplementary page</w:t>
      </w:r>
    </w:p>
    <w:p w14:paraId="3C9A52EE" w14:textId="77777777" w:rsidR="00F2571F" w:rsidRPr="008A70F8" w:rsidRDefault="00F2571F" w:rsidP="008A70F8"/>
    <w:p w14:paraId="076C4084" w14:textId="77777777" w:rsidR="00F2571F" w:rsidRDefault="00F2571F" w:rsidP="00E61987">
      <w:r>
        <w:t>Question number: _________</w:t>
      </w:r>
    </w:p>
    <w:p w14:paraId="5EF3C970" w14:textId="77777777" w:rsidR="00F2571F" w:rsidRDefault="00F2571F" w:rsidP="00E61987"/>
    <w:p w14:paraId="4983C473" w14:textId="77777777" w:rsidR="00F2571F" w:rsidRPr="008A70F8" w:rsidRDefault="00F2571F" w:rsidP="008A70F8"/>
    <w:p w14:paraId="5F1445CB" w14:textId="77777777" w:rsidR="00F2571F" w:rsidRPr="008103B4" w:rsidRDefault="00F2571F" w:rsidP="00E61987">
      <w:r>
        <w:br w:type="page"/>
      </w:r>
    </w:p>
    <w:p w14:paraId="18A06BC9" w14:textId="77777777" w:rsidR="00F2571F" w:rsidRPr="00761F37" w:rsidRDefault="00F2571F" w:rsidP="009B66B8">
      <w:pPr>
        <w:pStyle w:val="QNum"/>
        <w:rPr>
          <w:b w:val="0"/>
        </w:rPr>
      </w:pPr>
      <w:r>
        <w:rPr>
          <w:b w:val="0"/>
        </w:rPr>
        <w:lastRenderedPageBreak/>
        <w:t>Supplementary page</w:t>
      </w:r>
    </w:p>
    <w:p w14:paraId="5D53B610" w14:textId="77777777" w:rsidR="00F2571F" w:rsidRPr="008A70F8" w:rsidRDefault="00F2571F" w:rsidP="009B66B8"/>
    <w:p w14:paraId="6F7C7EEB" w14:textId="77777777" w:rsidR="00F2571F" w:rsidRDefault="00F2571F" w:rsidP="009B66B8">
      <w:r>
        <w:t>Question number: _________</w:t>
      </w:r>
    </w:p>
    <w:p w14:paraId="161DE7EC" w14:textId="77777777" w:rsidR="00F2571F" w:rsidRDefault="00F2571F" w:rsidP="009B66B8"/>
    <w:p w14:paraId="1457079A" w14:textId="77777777" w:rsidR="00F2571F" w:rsidRDefault="00F2571F" w:rsidP="00D3315D"/>
    <w:p w14:paraId="69CB61A1" w14:textId="77777777" w:rsidR="00F2571F" w:rsidRDefault="00F2571F" w:rsidP="00CA483B">
      <w:pPr>
        <w:sectPr w:rsidR="00F2571F"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3A6D50A7" w14:textId="77777777" w:rsidR="00F2571F" w:rsidRDefault="00F2571F" w:rsidP="00CA483B">
      <w:bookmarkStart w:id="28" w:name="bMkTab2"/>
      <w:bookmarkEnd w:id="28"/>
    </w:p>
    <w:p w14:paraId="0EBBF77B" w14:textId="77777777" w:rsidR="00F2571F" w:rsidRDefault="00F2571F" w:rsidP="00CA483B"/>
    <w:p w14:paraId="5C11D0DF" w14:textId="77777777" w:rsidR="00F2571F" w:rsidRDefault="00F2571F" w:rsidP="00CA483B"/>
    <w:p w14:paraId="3286D4C7" w14:textId="77777777" w:rsidR="00F2571F" w:rsidRDefault="00F2571F" w:rsidP="00CA483B"/>
    <w:p w14:paraId="799DA0FE" w14:textId="77777777" w:rsidR="00F2571F" w:rsidRDefault="00F2571F" w:rsidP="00CA483B"/>
    <w:p w14:paraId="2F363426" w14:textId="77777777" w:rsidR="00F2571F" w:rsidRDefault="00F2571F" w:rsidP="00CA483B"/>
    <w:p w14:paraId="4D7B63A8" w14:textId="77777777" w:rsidR="00F2571F" w:rsidRDefault="00F2571F" w:rsidP="00CA483B"/>
    <w:p w14:paraId="11AAF34F" w14:textId="77777777" w:rsidR="00F2571F" w:rsidRDefault="00F2571F" w:rsidP="00CA483B"/>
    <w:p w14:paraId="6644D7EB" w14:textId="77777777" w:rsidR="00F2571F" w:rsidRDefault="00F2571F" w:rsidP="00CA483B"/>
    <w:p w14:paraId="7A1C3160" w14:textId="77777777" w:rsidR="00F2571F" w:rsidRDefault="00F2571F" w:rsidP="00CA483B"/>
    <w:p w14:paraId="269F3C5E" w14:textId="77777777" w:rsidR="00F2571F" w:rsidRDefault="00F2571F" w:rsidP="00CA483B"/>
    <w:p w14:paraId="45DBABCE" w14:textId="77777777" w:rsidR="00F2571F" w:rsidRDefault="00F2571F" w:rsidP="00CA483B"/>
    <w:p w14:paraId="175AC685" w14:textId="77777777" w:rsidR="00F2571F" w:rsidRDefault="00F2571F" w:rsidP="00CA483B"/>
    <w:p w14:paraId="107E9723" w14:textId="77777777" w:rsidR="00F2571F" w:rsidRDefault="00F2571F" w:rsidP="00CA483B"/>
    <w:p w14:paraId="6378E3BE" w14:textId="77777777" w:rsidR="00F2571F" w:rsidRDefault="00F2571F" w:rsidP="00CA483B"/>
    <w:p w14:paraId="2FC5DB8C" w14:textId="77777777" w:rsidR="00F2571F" w:rsidRDefault="00F2571F" w:rsidP="00CA483B"/>
    <w:p w14:paraId="5484566F" w14:textId="77777777" w:rsidR="00F2571F" w:rsidRDefault="00F2571F" w:rsidP="00CA483B"/>
    <w:p w14:paraId="73F4D296" w14:textId="77777777" w:rsidR="00F2571F" w:rsidRDefault="00F2571F" w:rsidP="00CA483B"/>
    <w:p w14:paraId="123FC4C6" w14:textId="77777777" w:rsidR="00F2571F" w:rsidRDefault="00F2571F" w:rsidP="00CA483B"/>
    <w:p w14:paraId="336C9235" w14:textId="77777777" w:rsidR="00F2571F" w:rsidRDefault="00F2571F" w:rsidP="00CA483B"/>
    <w:p w14:paraId="6731D085" w14:textId="77777777" w:rsidR="00F2571F" w:rsidRDefault="00F2571F" w:rsidP="00CA483B"/>
    <w:p w14:paraId="7D197347" w14:textId="77777777" w:rsidR="00F2571F" w:rsidRDefault="00F2571F" w:rsidP="00CA483B"/>
    <w:p w14:paraId="54685963" w14:textId="77777777" w:rsidR="00F2571F" w:rsidRDefault="00F2571F" w:rsidP="00CA483B"/>
    <w:p w14:paraId="423A08B3" w14:textId="77777777" w:rsidR="00F2571F" w:rsidRDefault="00F2571F" w:rsidP="00CA483B"/>
    <w:p w14:paraId="476C9DC8" w14:textId="77777777" w:rsidR="00F2571F" w:rsidRDefault="00F2571F" w:rsidP="00CA483B"/>
    <w:p w14:paraId="2CEDEAEF" w14:textId="77777777" w:rsidR="00F2571F" w:rsidRDefault="00F2571F" w:rsidP="00CA483B"/>
    <w:p w14:paraId="3E5A8E2B" w14:textId="77777777" w:rsidR="00F2571F" w:rsidRDefault="00F2571F" w:rsidP="00CA483B"/>
    <w:p w14:paraId="330CDC11" w14:textId="77777777" w:rsidR="00F2571F" w:rsidRDefault="00F2571F" w:rsidP="00CA483B"/>
    <w:p w14:paraId="0F6346DB" w14:textId="77777777" w:rsidR="00F2571F" w:rsidRDefault="00F2571F" w:rsidP="00CA483B"/>
    <w:p w14:paraId="6EA1E864" w14:textId="77777777" w:rsidR="00F2571F" w:rsidRDefault="00F2571F" w:rsidP="00CA483B"/>
    <w:p w14:paraId="545D444E" w14:textId="77777777" w:rsidR="00F2571F" w:rsidRDefault="00F2571F" w:rsidP="00CA483B"/>
    <w:p w14:paraId="19124778" w14:textId="77777777" w:rsidR="00F2571F" w:rsidRDefault="00F2571F" w:rsidP="00CA483B"/>
    <w:p w14:paraId="6D4C85FB" w14:textId="77777777" w:rsidR="00F2571F" w:rsidRDefault="00F2571F" w:rsidP="00CA483B"/>
    <w:p w14:paraId="2BBCE1A6" w14:textId="77777777" w:rsidR="00F2571F" w:rsidRDefault="00F2571F" w:rsidP="00CA483B"/>
    <w:p w14:paraId="082973B3" w14:textId="77777777" w:rsidR="00F2571F" w:rsidRDefault="00F2571F" w:rsidP="00CA483B"/>
    <w:p w14:paraId="39485E10" w14:textId="77777777" w:rsidR="00F2571F" w:rsidRDefault="00F2571F" w:rsidP="00CA483B"/>
    <w:p w14:paraId="284D62F5" w14:textId="77777777" w:rsidR="00F2571F" w:rsidRDefault="00F2571F" w:rsidP="00CA483B"/>
    <w:p w14:paraId="3BDA0DFF" w14:textId="77777777" w:rsidR="00F2571F" w:rsidRDefault="00F2571F" w:rsidP="00CA483B"/>
    <w:p w14:paraId="3757C3EF" w14:textId="77777777" w:rsidR="00F2571F" w:rsidRDefault="00F2571F" w:rsidP="00CA483B"/>
    <w:p w14:paraId="3D046890" w14:textId="77777777" w:rsidR="00F2571F" w:rsidRDefault="00F2571F" w:rsidP="00CA483B"/>
    <w:p w14:paraId="6D2C33C0" w14:textId="77777777" w:rsidR="00F2571F" w:rsidRDefault="00F2571F" w:rsidP="00CA483B"/>
    <w:p w14:paraId="53CA4BFA" w14:textId="77777777" w:rsidR="00F2571F" w:rsidRDefault="00F2571F" w:rsidP="00CA483B"/>
    <w:p w14:paraId="12D1A026" w14:textId="77777777" w:rsidR="00F2571F" w:rsidRDefault="00F2571F" w:rsidP="00CA483B"/>
    <w:p w14:paraId="0EF97B9E" w14:textId="77777777" w:rsidR="00F2571F" w:rsidRDefault="00F2571F" w:rsidP="00CA483B"/>
    <w:p w14:paraId="14081D84" w14:textId="77777777" w:rsidR="00F2571F" w:rsidRDefault="00F2571F" w:rsidP="00CA483B"/>
    <w:p w14:paraId="1660FE83" w14:textId="77777777" w:rsidR="00F2571F" w:rsidRDefault="00F2571F" w:rsidP="00CA483B"/>
    <w:p w14:paraId="2210ABDA" w14:textId="77777777" w:rsidR="00F2571F" w:rsidRDefault="00F2571F" w:rsidP="00CA483B"/>
    <w:p w14:paraId="749D8FE0" w14:textId="77777777" w:rsidR="00F2571F" w:rsidRDefault="00F2571F" w:rsidP="00CA483B"/>
    <w:p w14:paraId="5BA581BB" w14:textId="77777777" w:rsidR="00F2571F" w:rsidRDefault="00F2571F" w:rsidP="00CA483B"/>
    <w:p w14:paraId="776EB86C" w14:textId="21F332CC" w:rsidR="00F2571F" w:rsidRDefault="00F2571F" w:rsidP="00176942">
      <w:pPr>
        <w:pStyle w:val="WAXCopy"/>
      </w:pPr>
      <w:r>
        <w:rPr>
          <w:rFonts w:cs="Arial"/>
        </w:rPr>
        <w:t>©</w:t>
      </w:r>
      <w:r>
        <w:t xml:space="preserve"> 2019 WA Exam Papers.</w:t>
      </w:r>
      <w:r w:rsidRPr="00CB55EC">
        <w:t xml:space="preserve"> </w:t>
      </w:r>
      <w:bookmarkStart w:id="29" w:name="school"/>
      <w:bookmarkEnd w:id="29"/>
      <w:r w:rsidR="00EC0260">
        <w:t>Kennedy Baptist College has a non-exclusive licence to copy and communicate this document for non-commercial, educational use within the school. No other copying, communication or use is permitted without the express written permission of WA Exam Papers. SN245-133-3.</w:t>
      </w:r>
    </w:p>
    <w:p w14:paraId="6DA6111A" w14:textId="77777777" w:rsidR="00F2571F" w:rsidRPr="00F913EF" w:rsidRDefault="00F2571F" w:rsidP="00F913EF"/>
    <w:p w14:paraId="0E1A79FD" w14:textId="4F5E9F66" w:rsidR="00F2571F" w:rsidRPr="007629AB" w:rsidRDefault="00F2571F" w:rsidP="00F2571F">
      <w:pPr>
        <w:pStyle w:val="QNum"/>
      </w:pPr>
    </w:p>
    <w:sectPr w:rsidR="00F2571F" w:rsidRPr="007629AB"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6BBBE" w14:textId="08291F56" w:rsidR="00F2571F" w:rsidRDefault="00EC0260">
    <w:pPr>
      <w:pStyle w:val="Footer"/>
    </w:pPr>
    <w:r>
      <w:rPr>
        <w:noProof/>
      </w:rPr>
      <mc:AlternateContent>
        <mc:Choice Requires="wps">
          <w:drawing>
            <wp:anchor distT="0" distB="0" distL="114300" distR="114300" simplePos="0" relativeHeight="251660288" behindDoc="0" locked="0" layoutInCell="1" allowOverlap="1" wp14:anchorId="2CA3E81B" wp14:editId="26AD6858">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5C6320" w14:textId="092D3741" w:rsidR="00EC0260" w:rsidRPr="00EC0260" w:rsidRDefault="00EC0260">
                          <w:pPr>
                            <w:rPr>
                              <w:rFonts w:cs="Arial"/>
                              <w:sz w:val="12"/>
                            </w:rPr>
                          </w:pPr>
                          <w:r>
                            <w:rPr>
                              <w:rFonts w:cs="Arial"/>
                              <w:sz w:val="12"/>
                            </w:rPr>
                            <w:t>SN245-133-3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CA3E81B"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435C6320" w14:textId="092D3741" w:rsidR="00EC0260" w:rsidRPr="00EC0260" w:rsidRDefault="00EC0260">
                    <w:pPr>
                      <w:rPr>
                        <w:rFonts w:cs="Arial"/>
                        <w:sz w:val="12"/>
                      </w:rPr>
                    </w:pPr>
                    <w:r>
                      <w:rPr>
                        <w:rFonts w:cs="Arial"/>
                        <w:sz w:val="12"/>
                      </w:rPr>
                      <w:t>SN245-133-3</w:t>
                    </w:r>
                  </w:p>
                </w:txbxContent>
              </v:textbox>
              <w10:wrap anchorx="page" anchory="page"/>
            </v:shape>
          </w:pict>
        </mc:Fallback>
      </mc:AlternateContent>
    </w:r>
    <w:r w:rsidR="00F2571F">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3497B" w14:textId="6809BE42" w:rsidR="00F2571F" w:rsidRDefault="00EC0260">
    <w:pPr>
      <w:pStyle w:val="Footer"/>
    </w:pPr>
    <w:r>
      <w:rPr>
        <w:noProof/>
      </w:rPr>
      <mc:AlternateContent>
        <mc:Choice Requires="wps">
          <w:drawing>
            <wp:anchor distT="0" distB="0" distL="114300" distR="114300" simplePos="0" relativeHeight="251659264" behindDoc="0" locked="0" layoutInCell="1" allowOverlap="1" wp14:anchorId="58D4CCE1" wp14:editId="68522E3E">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7CCECA" w14:textId="54FC2632" w:rsidR="00EC0260" w:rsidRPr="00EC0260" w:rsidRDefault="00EC0260">
                          <w:pPr>
                            <w:rPr>
                              <w:rFonts w:cs="Arial"/>
                              <w:sz w:val="12"/>
                            </w:rPr>
                          </w:pPr>
                          <w:r>
                            <w:rPr>
                              <w:rFonts w:cs="Arial"/>
                              <w:sz w:val="12"/>
                            </w:rPr>
                            <w:t>SN245-133-3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8D4CCE1"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5D7CCECA" w14:textId="54FC2632" w:rsidR="00EC0260" w:rsidRPr="00EC0260" w:rsidRDefault="00EC0260">
                    <w:pPr>
                      <w:rPr>
                        <w:rFonts w:cs="Arial"/>
                        <w:sz w:val="12"/>
                      </w:rPr>
                    </w:pPr>
                    <w:r>
                      <w:rPr>
                        <w:rFonts w:cs="Arial"/>
                        <w:sz w:val="12"/>
                      </w:rPr>
                      <w:t>SN245-133-3</w:t>
                    </w:r>
                  </w:p>
                </w:txbxContent>
              </v:textbox>
              <w10:wrap anchorx="page" anchory="page"/>
            </v:shape>
          </w:pict>
        </mc:Fallback>
      </mc:AlternateContent>
    </w:r>
    <w:r w:rsidR="00F2571F">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69F1" w14:textId="4C7ABEC5" w:rsidR="00F2571F" w:rsidRDefault="00EC0260">
    <w:pPr>
      <w:pStyle w:val="Footer"/>
    </w:pPr>
    <w:r>
      <w:rPr>
        <w:noProof/>
      </w:rPr>
      <mc:AlternateContent>
        <mc:Choice Requires="wps">
          <w:drawing>
            <wp:anchor distT="0" distB="0" distL="114300" distR="114300" simplePos="0" relativeHeight="251661312" behindDoc="0" locked="0" layoutInCell="1" allowOverlap="1" wp14:anchorId="1BF55E24" wp14:editId="6B499198">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FF12F6" w14:textId="4DB31C18" w:rsidR="00EC0260" w:rsidRPr="00EC0260" w:rsidRDefault="00EC0260">
                          <w:pPr>
                            <w:rPr>
                              <w:rFonts w:cs="Arial"/>
                              <w:sz w:val="12"/>
                            </w:rPr>
                          </w:pPr>
                          <w:r>
                            <w:rPr>
                              <w:rFonts w:cs="Arial"/>
                              <w:sz w:val="12"/>
                            </w:rPr>
                            <w:t>SN245-133-3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BF55E24" id="_x0000_t202" coordsize="21600,21600" o:spt="202" path="m,l,21600r21600,l21600,xe">
              <v:stroke joinstyle="miter"/>
              <v:path gradientshapeok="t" o:connecttype="rect"/>
            </v:shapetype>
            <v:shape id="Text Box 5"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textbox style="mso-fit-shape-to-text:t" inset="0,0,0">
                <w:txbxContent>
                  <w:p w14:paraId="4DFF12F6" w14:textId="4DB31C18" w:rsidR="00EC0260" w:rsidRPr="00EC0260" w:rsidRDefault="00EC0260">
                    <w:pPr>
                      <w:rPr>
                        <w:rFonts w:cs="Arial"/>
                        <w:sz w:val="12"/>
                      </w:rPr>
                    </w:pPr>
                    <w:r>
                      <w:rPr>
                        <w:rFonts w:cs="Arial"/>
                        <w:sz w:val="12"/>
                      </w:rPr>
                      <w:t>SN245-133-3</w:t>
                    </w:r>
                  </w:p>
                </w:txbxContent>
              </v:textbox>
              <w10:wrap anchorx="page" anchory="page"/>
            </v:shape>
          </w:pict>
        </mc:Fallback>
      </mc:AlternateContent>
    </w:r>
    <w:r w:rsidR="00F2571F">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D50E" w14:textId="77777777" w:rsidR="00F2571F" w:rsidRDefault="00F257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D6972" w14:textId="77777777" w:rsidR="00F2571F" w:rsidRDefault="00F2571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5756" w14:textId="77777777" w:rsidR="00F2571F" w:rsidRDefault="00F2571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02F27" w14:textId="77777777" w:rsidR="00F2571F" w:rsidRDefault="00F2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0D95E" w14:textId="13C62712" w:rsidR="00F2571F" w:rsidRPr="00F2571F" w:rsidRDefault="00F2571F" w:rsidP="00F2571F">
    <w:pPr>
      <w:pStyle w:val="Header"/>
    </w:pPr>
    <w:r>
      <w:t>APPLICATIONS UNIT 1</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0CBC474" w:rsidR="00066BEF" w:rsidRPr="00F2571F" w:rsidRDefault="00F2571F" w:rsidP="00F2571F">
    <w:pPr>
      <w:pStyle w:val="Header"/>
    </w:pPr>
    <w:r>
      <w:t>CALCULATOR-ASSUMED</w:t>
    </w:r>
    <w:r>
      <w:tab/>
    </w:r>
    <w:r>
      <w:fldChar w:fldCharType="begin"/>
    </w:r>
    <w:r>
      <w:instrText xml:space="preserve"> PAGE  \* MERGEFORMAT </w:instrText>
    </w:r>
    <w:r>
      <w:fldChar w:fldCharType="separate"/>
    </w:r>
    <w:r>
      <w:rPr>
        <w:noProof/>
      </w:rPr>
      <w:t>19</w:t>
    </w:r>
    <w:r>
      <w:fldChar w:fldCharType="end"/>
    </w:r>
    <w:r>
      <w:tab/>
      <w:t>APPLICATIONS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275BE" w14:textId="1AB4467F" w:rsidR="00F2571F" w:rsidRPr="00F2571F" w:rsidRDefault="00F2571F" w:rsidP="00F2571F">
    <w:pPr>
      <w:pStyle w:val="Header"/>
    </w:pPr>
    <w:r>
      <w:t>CALCULATOR-ASSUMED</w:t>
    </w:r>
    <w:r>
      <w:tab/>
    </w:r>
    <w:r>
      <w:fldChar w:fldCharType="begin"/>
    </w:r>
    <w:r>
      <w:instrText xml:space="preserve"> PAGE  \* MERGEFORMAT </w:instrText>
    </w:r>
    <w:r>
      <w:fldChar w:fldCharType="separate"/>
    </w:r>
    <w:r>
      <w:rPr>
        <w:noProof/>
      </w:rPr>
      <w:t>18</w:t>
    </w:r>
    <w:r>
      <w:fldChar w:fldCharType="end"/>
    </w:r>
    <w:r>
      <w:tab/>
      <w:t>APPLICATIONS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904BB" w14:textId="22BBB8DC" w:rsidR="00F2571F" w:rsidRPr="00F2571F" w:rsidRDefault="00F2571F" w:rsidP="00F2571F">
    <w:pPr>
      <w:pStyle w:val="Header"/>
    </w:pPr>
    <w:r>
      <w:t>APPLICATIONS UNIT 1</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177D9" w14:textId="77777777" w:rsidR="00F2571F" w:rsidRDefault="00F25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3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B1D87"/>
    <w:rsid w:val="003E35C5"/>
    <w:rsid w:val="0040323B"/>
    <w:rsid w:val="004521B2"/>
    <w:rsid w:val="004A4688"/>
    <w:rsid w:val="004C3D2F"/>
    <w:rsid w:val="00536FCE"/>
    <w:rsid w:val="00556E20"/>
    <w:rsid w:val="005906D6"/>
    <w:rsid w:val="005C43E5"/>
    <w:rsid w:val="005F0EAE"/>
    <w:rsid w:val="006259FC"/>
    <w:rsid w:val="00650A3A"/>
    <w:rsid w:val="00662861"/>
    <w:rsid w:val="006F14DD"/>
    <w:rsid w:val="007309A4"/>
    <w:rsid w:val="00732975"/>
    <w:rsid w:val="007629AB"/>
    <w:rsid w:val="007C6F08"/>
    <w:rsid w:val="00883625"/>
    <w:rsid w:val="008B61D2"/>
    <w:rsid w:val="008E1F52"/>
    <w:rsid w:val="008E4957"/>
    <w:rsid w:val="00902C6D"/>
    <w:rsid w:val="009310B4"/>
    <w:rsid w:val="009417F6"/>
    <w:rsid w:val="00997DA0"/>
    <w:rsid w:val="009C1299"/>
    <w:rsid w:val="00A84950"/>
    <w:rsid w:val="00AF705A"/>
    <w:rsid w:val="00B0280A"/>
    <w:rsid w:val="00B23301"/>
    <w:rsid w:val="00B36EC2"/>
    <w:rsid w:val="00B72E46"/>
    <w:rsid w:val="00C27F0C"/>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EC0260"/>
    <w:rsid w:val="00F00E86"/>
    <w:rsid w:val="00F034B1"/>
    <w:rsid w:val="00F14DC8"/>
    <w:rsid w:val="00F2571F"/>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F2571F"/>
    <w:pPr>
      <w:spacing w:after="0" w:line="240" w:lineRule="auto"/>
    </w:pPr>
    <w:rPr>
      <w:rFonts w:ascii="Arial" w:hAnsi="Arial"/>
    </w:rPr>
  </w:style>
  <w:style w:type="paragraph" w:customStyle="1" w:styleId="PartA0">
    <w:name w:val="PartA"/>
    <w:basedOn w:val="Normal"/>
    <w:rsid w:val="00F2571F"/>
    <w:pPr>
      <w:tabs>
        <w:tab w:val="left" w:pos="680"/>
        <w:tab w:val="right" w:pos="9469"/>
      </w:tabs>
      <w:ind w:left="660" w:hangingChars="300" w:hanging="660"/>
      <w:contextualSpacing w:val="0"/>
    </w:pPr>
    <w:rPr>
      <w:szCs w:val="24"/>
    </w:rPr>
  </w:style>
  <w:style w:type="paragraph" w:customStyle="1" w:styleId="WAXCopy">
    <w:name w:val="WAXCopy"/>
    <w:basedOn w:val="Normal"/>
    <w:rsid w:val="00F2571F"/>
    <w:pPr>
      <w:ind w:left="1134" w:right="1134"/>
      <w:contextualSpacing w:val="0"/>
      <w:jc w:val="center"/>
    </w:pPr>
    <w:rPr>
      <w:sz w:val="18"/>
    </w:rPr>
  </w:style>
  <w:style w:type="paragraph" w:styleId="BalloonText">
    <w:name w:val="Balloon Text"/>
    <w:basedOn w:val="Normal"/>
    <w:link w:val="BalloonTextChar"/>
    <w:uiPriority w:val="99"/>
    <w:semiHidden/>
    <w:unhideWhenUsed/>
    <w:rsid w:val="009C12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29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112</TotalTime>
  <Pages>20</Pages>
  <Words>1874</Words>
  <Characters>10684</Characters>
  <Application>Microsoft Office Word</Application>
  <DocSecurity>2</DocSecurity>
  <Lines>89</Lines>
  <Paragraphs>25</Paragraphs>
  <ScaleCrop>false</ScaleCrop>
  <HeadingPairs>
    <vt:vector size="2" baseType="variant">
      <vt:variant>
        <vt:lpstr>Title</vt:lpstr>
      </vt:variant>
      <vt:variant>
        <vt:i4>1</vt:i4>
      </vt:variant>
    </vt:vector>
  </HeadingPairs>
  <TitlesOfParts>
    <vt:vector size="1" baseType="lpstr">
      <vt:lpstr>WAEP 2019 MATHEMATICS APPLICATIONS UNIT 1 EXAM - SECTION 2</vt:lpstr>
    </vt:vector>
  </TitlesOfParts>
  <Manager>Charlie Watson</Manager>
  <Company>WA Exam Papers (WAEP)</Company>
  <LinksUpToDate>false</LinksUpToDate>
  <CharactersWithSpaces>12533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 1 EXAM - SECTION 2</dc:title>
  <dc:subject>Regular version purchased by Kennedy Baptist College, SN245-133-3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Michael Hill</cp:lastModifiedBy>
  <cp:revision>9</cp:revision>
  <cp:lastPrinted>2019-05-06T04:07:00Z</cp:lastPrinted>
  <dcterms:created xsi:type="dcterms:W3CDTF">2019-05-06T01:22:00Z</dcterms:created>
  <dcterms:modified xsi:type="dcterms:W3CDTF">2020-05-18T02:03:00Z</dcterms:modified>
  <cp:category>ATAR Mathematics Examination Papers</cp:category>
</cp:coreProperties>
</file>