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6CCAA82" w:rsidR="005F0EAE" w:rsidRDefault="005F0EAE" w:rsidP="005F0EAE">
      <w:pPr>
        <w:jc w:val="center"/>
      </w:pPr>
      <w:r>
        <w:t xml:space="preserve"> </w:t>
      </w:r>
      <w:bookmarkStart w:id="0" w:name="bmLogo"/>
      <w:bookmarkEnd w:id="0"/>
      <w:r w:rsidR="002A300A">
        <w:rPr>
          <w:noProof/>
        </w:rPr>
        <w:drawing>
          <wp:inline distT="0" distB="0" distL="0" distR="0" wp14:anchorId="34B60A7B" wp14:editId="1557A497">
            <wp:extent cx="2286141" cy="1645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58CAAC0D" w:rsidR="005F0EAE" w:rsidRDefault="00124768" w:rsidP="005F0EAE">
      <w:pPr>
        <w:pStyle w:val="Heading3"/>
      </w:pPr>
      <w:bookmarkStart w:id="2" w:name="RightTitle"/>
      <w:bookmarkEnd w:id="2"/>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41E10A3" w:rsidR="005F0EAE" w:rsidRDefault="005F0EAE" w:rsidP="005F0EAE">
      <w:pPr>
        <w:pStyle w:val="Heading1"/>
      </w:pPr>
      <w:r>
        <w:t>MATHEMATICS</w:t>
      </w:r>
    </w:p>
    <w:p w14:paraId="6193F07A" w14:textId="72375A8B" w:rsidR="005F0EAE" w:rsidRPr="00DD2D7D" w:rsidRDefault="00124768" w:rsidP="005F0EAE">
      <w:pPr>
        <w:rPr>
          <w:rFonts w:eastAsiaTheme="majorEastAsia" w:cstheme="majorBidi"/>
          <w:b/>
          <w:sz w:val="36"/>
          <w:szCs w:val="32"/>
        </w:rPr>
      </w:pPr>
      <w:bookmarkStart w:id="3" w:name="bmCourse"/>
      <w:bookmarkEnd w:id="3"/>
      <w:r>
        <w:rPr>
          <w:rFonts w:eastAsiaTheme="majorEastAsia" w:cstheme="majorBidi"/>
          <w:b/>
          <w:sz w:val="36"/>
          <w:szCs w:val="32"/>
        </w:rPr>
        <w:t>APPLICATIONS</w:t>
      </w:r>
    </w:p>
    <w:p w14:paraId="037D69C4" w14:textId="50996EF2" w:rsidR="005F0EAE" w:rsidRPr="00DD2D7D" w:rsidRDefault="00124768" w:rsidP="005F0EAE">
      <w:pPr>
        <w:rPr>
          <w:rFonts w:eastAsiaTheme="majorEastAsia" w:cstheme="majorBidi"/>
          <w:b/>
          <w:sz w:val="36"/>
          <w:szCs w:val="32"/>
        </w:rPr>
      </w:pPr>
      <w:bookmarkStart w:id="4" w:name="bmUnit"/>
      <w:bookmarkEnd w:id="4"/>
      <w:r>
        <w:rPr>
          <w:rFonts w:eastAsiaTheme="majorEastAsia" w:cstheme="majorBidi"/>
          <w:b/>
          <w:sz w:val="36"/>
          <w:szCs w:val="32"/>
        </w:rPr>
        <w:t>UNITS 1 AND 2</w:t>
      </w:r>
    </w:p>
    <w:p w14:paraId="7D4F37D3" w14:textId="683316D1" w:rsidR="005F0EAE" w:rsidRPr="0032717C" w:rsidRDefault="005F0EAE" w:rsidP="005F0EAE">
      <w:pPr>
        <w:pStyle w:val="Heading2"/>
      </w:pPr>
      <w:r>
        <w:t xml:space="preserve">Section </w:t>
      </w:r>
      <w:bookmarkStart w:id="5" w:name="bmSec1"/>
      <w:bookmarkEnd w:id="5"/>
      <w:r w:rsidR="00124768">
        <w:t>Two</w:t>
      </w:r>
      <w:r>
        <w:t>:</w:t>
      </w:r>
    </w:p>
    <w:p w14:paraId="631D9F9F" w14:textId="0AFF389B" w:rsidR="005F0EAE" w:rsidRPr="007936BA" w:rsidRDefault="005F0EAE" w:rsidP="005F0EAE">
      <w:pPr>
        <w:pStyle w:val="Heading2"/>
      </w:pPr>
      <w:r>
        <w:t>Calculator-</w:t>
      </w:r>
      <w:bookmarkStart w:id="6" w:name="bmCal1"/>
      <w:bookmarkEnd w:id="6"/>
      <w:r w:rsidR="00124768">
        <w:t>assumed</w:t>
      </w:r>
    </w:p>
    <w:p w14:paraId="02818E47" w14:textId="77777777" w:rsidR="005F0EAE" w:rsidRPr="0032717C" w:rsidRDefault="005F0EAE" w:rsidP="005F0EAE">
      <w:pPr>
        <w:tabs>
          <w:tab w:val="right" w:pos="9270"/>
        </w:tabs>
      </w:pPr>
    </w:p>
    <w:p w14:paraId="40712511" w14:textId="77777777" w:rsidR="009D4086" w:rsidRPr="008031F9" w:rsidRDefault="009D4086" w:rsidP="009D4086">
      <w:pPr>
        <w:tabs>
          <w:tab w:val="left" w:pos="3119"/>
          <w:tab w:val="left" w:pos="4590"/>
          <w:tab w:val="left" w:leader="underscore" w:pos="9356"/>
        </w:tabs>
        <w:rPr>
          <w:rFonts w:cs="Arial"/>
          <w:sz w:val="28"/>
          <w:szCs w:val="28"/>
        </w:rPr>
      </w:pPr>
      <w:r w:rsidRPr="008031F9">
        <w:rPr>
          <w:rFonts w:cs="Arial"/>
          <w:sz w:val="28"/>
          <w:szCs w:val="28"/>
        </w:rPr>
        <w:tab/>
        <w:t>Your name</w:t>
      </w:r>
      <w:r w:rsidRPr="008031F9">
        <w:rPr>
          <w:rFonts w:cs="Arial"/>
          <w:sz w:val="28"/>
          <w:szCs w:val="28"/>
        </w:rPr>
        <w:tab/>
      </w:r>
      <w:r w:rsidRPr="008031F9">
        <w:rPr>
          <w:rFonts w:cs="Arial"/>
          <w:sz w:val="28"/>
          <w:szCs w:val="28"/>
        </w:rPr>
        <w:tab/>
      </w:r>
    </w:p>
    <w:p w14:paraId="4FA7CDB9" w14:textId="77777777" w:rsidR="009D4086" w:rsidRPr="00206EE6" w:rsidRDefault="009D4086" w:rsidP="009D4086">
      <w:pPr>
        <w:keepNext/>
        <w:outlineLvl w:val="2"/>
        <w:rPr>
          <w:rFonts w:cs="Arial"/>
          <w:b/>
          <w:bCs/>
          <w:noProof/>
          <w:szCs w:val="22"/>
        </w:rPr>
      </w:pPr>
    </w:p>
    <w:p w14:paraId="738C1629" w14:textId="77777777" w:rsidR="009D4086" w:rsidRDefault="009D4086" w:rsidP="009D4086">
      <w:pPr>
        <w:pStyle w:val="Heading2"/>
        <w:rPr>
          <w:noProof/>
        </w:rPr>
      </w:pPr>
      <w:r>
        <w:rPr>
          <w:noProof/>
        </w:rPr>
        <w:t>Teacher name (please circle)</w:t>
      </w:r>
      <w:r>
        <w:rPr>
          <w:noProof/>
        </w:rPr>
        <w:tab/>
        <w:t>Hennighan</w:t>
      </w:r>
      <w:r>
        <w:rPr>
          <w:noProof/>
        </w:rPr>
        <w:tab/>
        <w:t>Hill</w:t>
      </w:r>
      <w:r>
        <w:rPr>
          <w:noProof/>
        </w:rPr>
        <w:tab/>
        <w:t>Scorer</w:t>
      </w:r>
      <w:r>
        <w:rPr>
          <w:noProof/>
        </w:rPr>
        <w:tab/>
        <w:t>Toh</w:t>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C2B3C44" w:rsidR="005F0EAE" w:rsidRPr="000124CF" w:rsidRDefault="005F0EAE" w:rsidP="005F0EAE">
      <w:pPr>
        <w:tabs>
          <w:tab w:val="left" w:pos="-720"/>
          <w:tab w:val="left" w:pos="4253"/>
        </w:tabs>
        <w:suppressAutoHyphens/>
      </w:pPr>
      <w:r w:rsidRPr="000124CF">
        <w:t>Readin</w:t>
      </w:r>
      <w:r>
        <w:t>g time before commencing work:</w:t>
      </w:r>
      <w:r>
        <w:tab/>
      </w:r>
      <w:bookmarkStart w:id="7" w:name="bmRT"/>
      <w:bookmarkEnd w:id="7"/>
      <w:r w:rsidR="00124768">
        <w:t>ten</w:t>
      </w:r>
      <w:r>
        <w:t xml:space="preserve"> minutes</w:t>
      </w:r>
    </w:p>
    <w:p w14:paraId="5DEDE60C" w14:textId="21B3F21E" w:rsidR="005F0EAE" w:rsidRPr="000124CF" w:rsidRDefault="005F0EAE" w:rsidP="005F0EAE">
      <w:pPr>
        <w:tabs>
          <w:tab w:val="left" w:pos="-720"/>
          <w:tab w:val="left" w:pos="4253"/>
        </w:tabs>
        <w:suppressAutoHyphens/>
      </w:pPr>
      <w:r>
        <w:t>Working time:</w:t>
      </w:r>
      <w:r>
        <w:tab/>
      </w:r>
      <w:bookmarkStart w:id="8" w:name="bmWT"/>
      <w:bookmarkEnd w:id="8"/>
      <w:r w:rsidR="00124768">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F5C34A7" w:rsidR="005F0EAE" w:rsidRPr="000124CF" w:rsidRDefault="005F0EAE" w:rsidP="005F0EAE">
      <w:pPr>
        <w:tabs>
          <w:tab w:val="left" w:pos="-720"/>
          <w:tab w:val="left" w:pos="2268"/>
        </w:tabs>
        <w:suppressAutoHyphens/>
      </w:pPr>
      <w:r>
        <w:t xml:space="preserve">Formula sheet </w:t>
      </w:r>
      <w:bookmarkStart w:id="9" w:name="bmFS"/>
      <w:bookmarkEnd w:id="9"/>
      <w:r w:rsidR="00124768">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F5CB6A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124768">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12476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12476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2D7B8D4" w:rsidR="005F0EAE" w:rsidRPr="000E7D70" w:rsidRDefault="00124768" w:rsidP="0067795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28DA4B2C" w:rsidR="005F0EAE" w:rsidRPr="000E7D70" w:rsidRDefault="00124768" w:rsidP="0067795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982ACA1" w:rsidR="005F0EAE" w:rsidRPr="000E7D70" w:rsidRDefault="00124768" w:rsidP="0067795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5257E93" w:rsidR="005F0EAE" w:rsidRPr="00F25E36" w:rsidRDefault="00124768" w:rsidP="00677954">
            <w:pPr>
              <w:jc w:val="center"/>
            </w:pPr>
            <w:bookmarkStart w:id="14" w:name="MB"/>
            <w:bookmarkEnd w:id="14"/>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A7577F7" w:rsidR="005F0EAE" w:rsidRPr="00F25E36" w:rsidRDefault="00124768" w:rsidP="00677954">
            <w:pPr>
              <w:jc w:val="center"/>
            </w:pPr>
            <w:bookmarkStart w:id="15" w:name="MB2"/>
            <w:bookmarkEnd w:id="15"/>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787F8CC" w:rsidR="005F0EAE" w:rsidRPr="00F25E36" w:rsidRDefault="00124768" w:rsidP="0067795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24768" w:rsidRPr="00124768" w14:paraId="2CA32D7A" w14:textId="77777777" w:rsidTr="00C514DB">
        <w:trPr>
          <w:trHeight w:val="560"/>
        </w:trPr>
        <w:tc>
          <w:tcPr>
            <w:tcW w:w="3402" w:type="dxa"/>
            <w:gridSpan w:val="3"/>
            <w:vAlign w:val="center"/>
          </w:tcPr>
          <w:p w14:paraId="683AA39A" w14:textId="5725CED3" w:rsidR="00124768" w:rsidRPr="00124768" w:rsidRDefault="00124768" w:rsidP="00124768">
            <w:pPr>
              <w:jc w:val="center"/>
              <w:rPr>
                <w:rFonts w:ascii="Times New Roman" w:hAnsi="Times New Roman"/>
              </w:rPr>
            </w:pPr>
            <w:bookmarkStart w:id="18" w:name="bMkTab"/>
            <w:bookmarkEnd w:id="18"/>
            <w:r>
              <w:rPr>
                <w:rFonts w:ascii="Times New Roman" w:hAnsi="Times New Roman"/>
              </w:rPr>
              <w:t>Markers use only</w:t>
            </w:r>
          </w:p>
        </w:tc>
      </w:tr>
      <w:tr w:rsidR="00124768" w:rsidRPr="00124768" w14:paraId="0BD3CC9A" w14:textId="77777777" w:rsidTr="00124768">
        <w:trPr>
          <w:trHeight w:val="560"/>
        </w:trPr>
        <w:tc>
          <w:tcPr>
            <w:tcW w:w="1134" w:type="dxa"/>
            <w:vAlign w:val="center"/>
          </w:tcPr>
          <w:p w14:paraId="0B1475B1" w14:textId="607C5D53" w:rsidR="00124768" w:rsidRPr="00124768" w:rsidRDefault="00124768" w:rsidP="00124768">
            <w:pPr>
              <w:jc w:val="center"/>
              <w:rPr>
                <w:rFonts w:ascii="Times New Roman" w:hAnsi="Times New Roman"/>
              </w:rPr>
            </w:pPr>
            <w:r>
              <w:rPr>
                <w:rFonts w:ascii="Times New Roman" w:hAnsi="Times New Roman"/>
              </w:rPr>
              <w:t>Question</w:t>
            </w:r>
          </w:p>
        </w:tc>
        <w:tc>
          <w:tcPr>
            <w:tcW w:w="1134" w:type="dxa"/>
            <w:vAlign w:val="center"/>
          </w:tcPr>
          <w:p w14:paraId="2AF3CF02" w14:textId="1E152FD7" w:rsidR="00124768" w:rsidRPr="00124768" w:rsidRDefault="00124768" w:rsidP="00124768">
            <w:pPr>
              <w:jc w:val="center"/>
              <w:rPr>
                <w:rFonts w:ascii="Times New Roman" w:hAnsi="Times New Roman"/>
              </w:rPr>
            </w:pPr>
            <w:r>
              <w:rPr>
                <w:rFonts w:ascii="Times New Roman" w:hAnsi="Times New Roman"/>
              </w:rPr>
              <w:t>Maximum</w:t>
            </w:r>
          </w:p>
        </w:tc>
        <w:tc>
          <w:tcPr>
            <w:tcW w:w="1134" w:type="dxa"/>
            <w:vAlign w:val="center"/>
          </w:tcPr>
          <w:p w14:paraId="6659530B" w14:textId="2DD91A28" w:rsidR="00124768" w:rsidRPr="00124768" w:rsidRDefault="00124768" w:rsidP="00124768">
            <w:pPr>
              <w:jc w:val="center"/>
              <w:rPr>
                <w:rFonts w:ascii="Times New Roman" w:hAnsi="Times New Roman"/>
              </w:rPr>
            </w:pPr>
            <w:r>
              <w:rPr>
                <w:rFonts w:ascii="Times New Roman" w:hAnsi="Times New Roman"/>
              </w:rPr>
              <w:t>Mark</w:t>
            </w:r>
          </w:p>
        </w:tc>
      </w:tr>
      <w:tr w:rsidR="00124768" w:rsidRPr="00124768" w14:paraId="52A79F62" w14:textId="77777777" w:rsidTr="00124768">
        <w:trPr>
          <w:trHeight w:val="560"/>
        </w:trPr>
        <w:tc>
          <w:tcPr>
            <w:tcW w:w="1134" w:type="dxa"/>
            <w:vAlign w:val="center"/>
          </w:tcPr>
          <w:p w14:paraId="575CF03C" w14:textId="7CCD3C35" w:rsidR="00124768" w:rsidRPr="00124768" w:rsidRDefault="00124768" w:rsidP="00124768">
            <w:pPr>
              <w:jc w:val="center"/>
              <w:rPr>
                <w:rFonts w:ascii="Times New Roman" w:hAnsi="Times New Roman"/>
              </w:rPr>
            </w:pPr>
            <w:r>
              <w:rPr>
                <w:rFonts w:ascii="Times New Roman" w:hAnsi="Times New Roman"/>
              </w:rPr>
              <w:t>9</w:t>
            </w:r>
          </w:p>
        </w:tc>
        <w:tc>
          <w:tcPr>
            <w:tcW w:w="1134" w:type="dxa"/>
            <w:vAlign w:val="center"/>
          </w:tcPr>
          <w:p w14:paraId="237901CB" w14:textId="688BA8A0" w:rsidR="00124768" w:rsidRPr="00124768" w:rsidRDefault="00124768" w:rsidP="00124768">
            <w:pPr>
              <w:jc w:val="center"/>
              <w:rPr>
                <w:rFonts w:ascii="Times New Roman" w:hAnsi="Times New Roman"/>
              </w:rPr>
            </w:pPr>
            <w:r>
              <w:rPr>
                <w:rFonts w:ascii="Times New Roman" w:hAnsi="Times New Roman"/>
              </w:rPr>
              <w:t>6</w:t>
            </w:r>
          </w:p>
        </w:tc>
        <w:tc>
          <w:tcPr>
            <w:tcW w:w="1134" w:type="dxa"/>
            <w:vAlign w:val="center"/>
          </w:tcPr>
          <w:p w14:paraId="744693F9" w14:textId="77777777" w:rsidR="00124768" w:rsidRPr="00124768" w:rsidRDefault="00124768" w:rsidP="00124768">
            <w:pPr>
              <w:jc w:val="center"/>
              <w:rPr>
                <w:rFonts w:ascii="Times New Roman" w:hAnsi="Times New Roman"/>
              </w:rPr>
            </w:pPr>
          </w:p>
        </w:tc>
      </w:tr>
      <w:tr w:rsidR="00124768" w:rsidRPr="00124768" w14:paraId="5781FB51" w14:textId="77777777" w:rsidTr="00124768">
        <w:trPr>
          <w:trHeight w:val="560"/>
        </w:trPr>
        <w:tc>
          <w:tcPr>
            <w:tcW w:w="1134" w:type="dxa"/>
            <w:vAlign w:val="center"/>
          </w:tcPr>
          <w:p w14:paraId="039A4A0C" w14:textId="50D0E734" w:rsidR="00124768" w:rsidRPr="00124768" w:rsidRDefault="00124768" w:rsidP="00124768">
            <w:pPr>
              <w:jc w:val="center"/>
              <w:rPr>
                <w:rFonts w:ascii="Times New Roman" w:hAnsi="Times New Roman"/>
              </w:rPr>
            </w:pPr>
            <w:r>
              <w:rPr>
                <w:rFonts w:ascii="Times New Roman" w:hAnsi="Times New Roman"/>
              </w:rPr>
              <w:t>10</w:t>
            </w:r>
          </w:p>
        </w:tc>
        <w:tc>
          <w:tcPr>
            <w:tcW w:w="1134" w:type="dxa"/>
            <w:vAlign w:val="center"/>
          </w:tcPr>
          <w:p w14:paraId="511760DC" w14:textId="79429100" w:rsidR="00124768" w:rsidRPr="00124768" w:rsidRDefault="00124768" w:rsidP="00124768">
            <w:pPr>
              <w:jc w:val="center"/>
              <w:rPr>
                <w:rFonts w:ascii="Times New Roman" w:hAnsi="Times New Roman"/>
              </w:rPr>
            </w:pPr>
            <w:r>
              <w:rPr>
                <w:rFonts w:ascii="Times New Roman" w:hAnsi="Times New Roman"/>
              </w:rPr>
              <w:t>6</w:t>
            </w:r>
          </w:p>
        </w:tc>
        <w:tc>
          <w:tcPr>
            <w:tcW w:w="1134" w:type="dxa"/>
            <w:vAlign w:val="center"/>
          </w:tcPr>
          <w:p w14:paraId="08EBC219" w14:textId="77777777" w:rsidR="00124768" w:rsidRPr="00124768" w:rsidRDefault="00124768" w:rsidP="00124768">
            <w:pPr>
              <w:jc w:val="center"/>
              <w:rPr>
                <w:rFonts w:ascii="Times New Roman" w:hAnsi="Times New Roman"/>
              </w:rPr>
            </w:pPr>
          </w:p>
        </w:tc>
      </w:tr>
      <w:tr w:rsidR="00124768" w:rsidRPr="00124768" w14:paraId="32B9B423" w14:textId="77777777" w:rsidTr="00124768">
        <w:trPr>
          <w:trHeight w:val="560"/>
        </w:trPr>
        <w:tc>
          <w:tcPr>
            <w:tcW w:w="1134" w:type="dxa"/>
            <w:vAlign w:val="center"/>
          </w:tcPr>
          <w:p w14:paraId="30934225" w14:textId="09C1A869" w:rsidR="00124768" w:rsidRPr="00124768" w:rsidRDefault="00124768" w:rsidP="00124768">
            <w:pPr>
              <w:jc w:val="center"/>
              <w:rPr>
                <w:rFonts w:ascii="Times New Roman" w:hAnsi="Times New Roman"/>
              </w:rPr>
            </w:pPr>
            <w:r>
              <w:rPr>
                <w:rFonts w:ascii="Times New Roman" w:hAnsi="Times New Roman"/>
              </w:rPr>
              <w:t>11</w:t>
            </w:r>
          </w:p>
        </w:tc>
        <w:tc>
          <w:tcPr>
            <w:tcW w:w="1134" w:type="dxa"/>
            <w:vAlign w:val="center"/>
          </w:tcPr>
          <w:p w14:paraId="1C5D589D" w14:textId="65667DEA" w:rsidR="00124768" w:rsidRPr="00124768" w:rsidRDefault="00124768" w:rsidP="00124768">
            <w:pPr>
              <w:jc w:val="center"/>
              <w:rPr>
                <w:rFonts w:ascii="Times New Roman" w:hAnsi="Times New Roman"/>
              </w:rPr>
            </w:pPr>
            <w:r>
              <w:rPr>
                <w:rFonts w:ascii="Times New Roman" w:hAnsi="Times New Roman"/>
              </w:rPr>
              <w:t>7</w:t>
            </w:r>
          </w:p>
        </w:tc>
        <w:tc>
          <w:tcPr>
            <w:tcW w:w="1134" w:type="dxa"/>
            <w:vAlign w:val="center"/>
          </w:tcPr>
          <w:p w14:paraId="441D4A57" w14:textId="77777777" w:rsidR="00124768" w:rsidRPr="00124768" w:rsidRDefault="00124768" w:rsidP="00124768">
            <w:pPr>
              <w:jc w:val="center"/>
              <w:rPr>
                <w:rFonts w:ascii="Times New Roman" w:hAnsi="Times New Roman"/>
              </w:rPr>
            </w:pPr>
          </w:p>
        </w:tc>
      </w:tr>
      <w:tr w:rsidR="00124768" w:rsidRPr="00124768" w14:paraId="648D0887" w14:textId="77777777" w:rsidTr="00124768">
        <w:trPr>
          <w:trHeight w:val="560"/>
        </w:trPr>
        <w:tc>
          <w:tcPr>
            <w:tcW w:w="1134" w:type="dxa"/>
            <w:vAlign w:val="center"/>
          </w:tcPr>
          <w:p w14:paraId="194075F6" w14:textId="27F95592" w:rsidR="00124768" w:rsidRPr="00124768" w:rsidRDefault="00124768" w:rsidP="00124768">
            <w:pPr>
              <w:jc w:val="center"/>
              <w:rPr>
                <w:rFonts w:ascii="Times New Roman" w:hAnsi="Times New Roman"/>
              </w:rPr>
            </w:pPr>
            <w:r>
              <w:rPr>
                <w:rFonts w:ascii="Times New Roman" w:hAnsi="Times New Roman"/>
              </w:rPr>
              <w:t>12</w:t>
            </w:r>
          </w:p>
        </w:tc>
        <w:tc>
          <w:tcPr>
            <w:tcW w:w="1134" w:type="dxa"/>
            <w:vAlign w:val="center"/>
          </w:tcPr>
          <w:p w14:paraId="58FA30A3" w14:textId="23549A88" w:rsidR="00124768" w:rsidRPr="00124768" w:rsidRDefault="00124768" w:rsidP="00124768">
            <w:pPr>
              <w:jc w:val="center"/>
              <w:rPr>
                <w:rFonts w:ascii="Times New Roman" w:hAnsi="Times New Roman"/>
              </w:rPr>
            </w:pPr>
            <w:r>
              <w:rPr>
                <w:rFonts w:ascii="Times New Roman" w:hAnsi="Times New Roman"/>
              </w:rPr>
              <w:t>11</w:t>
            </w:r>
          </w:p>
        </w:tc>
        <w:tc>
          <w:tcPr>
            <w:tcW w:w="1134" w:type="dxa"/>
            <w:vAlign w:val="center"/>
          </w:tcPr>
          <w:p w14:paraId="1128C7FE" w14:textId="77777777" w:rsidR="00124768" w:rsidRPr="00124768" w:rsidRDefault="00124768" w:rsidP="00124768">
            <w:pPr>
              <w:jc w:val="center"/>
              <w:rPr>
                <w:rFonts w:ascii="Times New Roman" w:hAnsi="Times New Roman"/>
              </w:rPr>
            </w:pPr>
          </w:p>
        </w:tc>
      </w:tr>
      <w:tr w:rsidR="00124768" w:rsidRPr="00124768" w14:paraId="0A46C5E6" w14:textId="77777777" w:rsidTr="00124768">
        <w:trPr>
          <w:trHeight w:val="560"/>
        </w:trPr>
        <w:tc>
          <w:tcPr>
            <w:tcW w:w="1134" w:type="dxa"/>
            <w:vAlign w:val="center"/>
          </w:tcPr>
          <w:p w14:paraId="118D1829" w14:textId="7FB91ABC" w:rsidR="00124768" w:rsidRPr="00124768" w:rsidRDefault="00124768" w:rsidP="00124768">
            <w:pPr>
              <w:jc w:val="center"/>
              <w:rPr>
                <w:rFonts w:ascii="Times New Roman" w:hAnsi="Times New Roman"/>
              </w:rPr>
            </w:pPr>
            <w:r>
              <w:rPr>
                <w:rFonts w:ascii="Times New Roman" w:hAnsi="Times New Roman"/>
              </w:rPr>
              <w:t>13</w:t>
            </w:r>
          </w:p>
        </w:tc>
        <w:tc>
          <w:tcPr>
            <w:tcW w:w="1134" w:type="dxa"/>
            <w:vAlign w:val="center"/>
          </w:tcPr>
          <w:p w14:paraId="6CE48CB2" w14:textId="7B439B80" w:rsidR="00124768" w:rsidRPr="00124768" w:rsidRDefault="00124768" w:rsidP="00124768">
            <w:pPr>
              <w:jc w:val="center"/>
              <w:rPr>
                <w:rFonts w:ascii="Times New Roman" w:hAnsi="Times New Roman"/>
              </w:rPr>
            </w:pPr>
            <w:r>
              <w:rPr>
                <w:rFonts w:ascii="Times New Roman" w:hAnsi="Times New Roman"/>
              </w:rPr>
              <w:t>7</w:t>
            </w:r>
          </w:p>
        </w:tc>
        <w:tc>
          <w:tcPr>
            <w:tcW w:w="1134" w:type="dxa"/>
            <w:vAlign w:val="center"/>
          </w:tcPr>
          <w:p w14:paraId="16F68486" w14:textId="77777777" w:rsidR="00124768" w:rsidRPr="00124768" w:rsidRDefault="00124768" w:rsidP="00124768">
            <w:pPr>
              <w:jc w:val="center"/>
              <w:rPr>
                <w:rFonts w:ascii="Times New Roman" w:hAnsi="Times New Roman"/>
              </w:rPr>
            </w:pPr>
          </w:p>
        </w:tc>
      </w:tr>
      <w:tr w:rsidR="00124768" w:rsidRPr="00124768" w14:paraId="30756153" w14:textId="77777777" w:rsidTr="00124768">
        <w:trPr>
          <w:trHeight w:val="560"/>
        </w:trPr>
        <w:tc>
          <w:tcPr>
            <w:tcW w:w="1134" w:type="dxa"/>
            <w:vAlign w:val="center"/>
          </w:tcPr>
          <w:p w14:paraId="5822CB64" w14:textId="6BB16B6B" w:rsidR="00124768" w:rsidRPr="00124768" w:rsidRDefault="00124768" w:rsidP="00124768">
            <w:pPr>
              <w:jc w:val="center"/>
              <w:rPr>
                <w:rFonts w:ascii="Times New Roman" w:hAnsi="Times New Roman"/>
              </w:rPr>
            </w:pPr>
            <w:r>
              <w:rPr>
                <w:rFonts w:ascii="Times New Roman" w:hAnsi="Times New Roman"/>
              </w:rPr>
              <w:t>14</w:t>
            </w:r>
          </w:p>
        </w:tc>
        <w:tc>
          <w:tcPr>
            <w:tcW w:w="1134" w:type="dxa"/>
            <w:vAlign w:val="center"/>
          </w:tcPr>
          <w:p w14:paraId="49E19611" w14:textId="1072D3B2" w:rsidR="00124768" w:rsidRPr="00124768" w:rsidRDefault="00124768" w:rsidP="00124768">
            <w:pPr>
              <w:jc w:val="center"/>
              <w:rPr>
                <w:rFonts w:ascii="Times New Roman" w:hAnsi="Times New Roman"/>
              </w:rPr>
            </w:pPr>
            <w:r>
              <w:rPr>
                <w:rFonts w:ascii="Times New Roman" w:hAnsi="Times New Roman"/>
              </w:rPr>
              <w:t>8</w:t>
            </w:r>
          </w:p>
        </w:tc>
        <w:tc>
          <w:tcPr>
            <w:tcW w:w="1134" w:type="dxa"/>
            <w:vAlign w:val="center"/>
          </w:tcPr>
          <w:p w14:paraId="6E46E2BD" w14:textId="77777777" w:rsidR="00124768" w:rsidRPr="00124768" w:rsidRDefault="00124768" w:rsidP="00124768">
            <w:pPr>
              <w:jc w:val="center"/>
              <w:rPr>
                <w:rFonts w:ascii="Times New Roman" w:hAnsi="Times New Roman"/>
              </w:rPr>
            </w:pPr>
          </w:p>
        </w:tc>
      </w:tr>
      <w:tr w:rsidR="00124768" w:rsidRPr="00124768" w14:paraId="37A9DB80" w14:textId="77777777" w:rsidTr="00124768">
        <w:trPr>
          <w:trHeight w:val="560"/>
        </w:trPr>
        <w:tc>
          <w:tcPr>
            <w:tcW w:w="1134" w:type="dxa"/>
            <w:vAlign w:val="center"/>
          </w:tcPr>
          <w:p w14:paraId="22237FF3" w14:textId="203015D4" w:rsidR="00124768" w:rsidRPr="00124768" w:rsidRDefault="00124768" w:rsidP="00124768">
            <w:pPr>
              <w:jc w:val="center"/>
              <w:rPr>
                <w:rFonts w:ascii="Times New Roman" w:hAnsi="Times New Roman"/>
              </w:rPr>
            </w:pPr>
            <w:r>
              <w:rPr>
                <w:rFonts w:ascii="Times New Roman" w:hAnsi="Times New Roman"/>
              </w:rPr>
              <w:t>15</w:t>
            </w:r>
          </w:p>
        </w:tc>
        <w:tc>
          <w:tcPr>
            <w:tcW w:w="1134" w:type="dxa"/>
            <w:vAlign w:val="center"/>
          </w:tcPr>
          <w:p w14:paraId="46F05C1A" w14:textId="6FC22866" w:rsidR="00124768" w:rsidRPr="00124768" w:rsidRDefault="00124768" w:rsidP="00124768">
            <w:pPr>
              <w:jc w:val="center"/>
              <w:rPr>
                <w:rFonts w:ascii="Times New Roman" w:hAnsi="Times New Roman"/>
              </w:rPr>
            </w:pPr>
            <w:r>
              <w:rPr>
                <w:rFonts w:ascii="Times New Roman" w:hAnsi="Times New Roman"/>
              </w:rPr>
              <w:t>8</w:t>
            </w:r>
          </w:p>
        </w:tc>
        <w:tc>
          <w:tcPr>
            <w:tcW w:w="1134" w:type="dxa"/>
            <w:vAlign w:val="center"/>
          </w:tcPr>
          <w:p w14:paraId="0E0A2E96" w14:textId="77777777" w:rsidR="00124768" w:rsidRPr="00124768" w:rsidRDefault="00124768" w:rsidP="00124768">
            <w:pPr>
              <w:jc w:val="center"/>
              <w:rPr>
                <w:rFonts w:ascii="Times New Roman" w:hAnsi="Times New Roman"/>
              </w:rPr>
            </w:pPr>
          </w:p>
        </w:tc>
      </w:tr>
      <w:tr w:rsidR="00124768" w:rsidRPr="00124768" w14:paraId="3AC12378" w14:textId="77777777" w:rsidTr="00124768">
        <w:trPr>
          <w:trHeight w:val="560"/>
        </w:trPr>
        <w:tc>
          <w:tcPr>
            <w:tcW w:w="1134" w:type="dxa"/>
            <w:vAlign w:val="center"/>
          </w:tcPr>
          <w:p w14:paraId="0A56A162" w14:textId="0694CEB7" w:rsidR="00124768" w:rsidRPr="00124768" w:rsidRDefault="00124768" w:rsidP="00124768">
            <w:pPr>
              <w:jc w:val="center"/>
              <w:rPr>
                <w:rFonts w:ascii="Times New Roman" w:hAnsi="Times New Roman"/>
              </w:rPr>
            </w:pPr>
            <w:r>
              <w:rPr>
                <w:rFonts w:ascii="Times New Roman" w:hAnsi="Times New Roman"/>
              </w:rPr>
              <w:t>16</w:t>
            </w:r>
          </w:p>
        </w:tc>
        <w:tc>
          <w:tcPr>
            <w:tcW w:w="1134" w:type="dxa"/>
            <w:vAlign w:val="center"/>
          </w:tcPr>
          <w:p w14:paraId="3879E4F3" w14:textId="15CAE720" w:rsidR="00124768" w:rsidRPr="00124768" w:rsidRDefault="00124768" w:rsidP="00124768">
            <w:pPr>
              <w:jc w:val="center"/>
              <w:rPr>
                <w:rFonts w:ascii="Times New Roman" w:hAnsi="Times New Roman"/>
              </w:rPr>
            </w:pPr>
            <w:r>
              <w:rPr>
                <w:rFonts w:ascii="Times New Roman" w:hAnsi="Times New Roman"/>
              </w:rPr>
              <w:t>7</w:t>
            </w:r>
          </w:p>
        </w:tc>
        <w:tc>
          <w:tcPr>
            <w:tcW w:w="1134" w:type="dxa"/>
            <w:vAlign w:val="center"/>
          </w:tcPr>
          <w:p w14:paraId="37510888" w14:textId="77777777" w:rsidR="00124768" w:rsidRPr="00124768" w:rsidRDefault="00124768" w:rsidP="00124768">
            <w:pPr>
              <w:jc w:val="center"/>
              <w:rPr>
                <w:rFonts w:ascii="Times New Roman" w:hAnsi="Times New Roman"/>
              </w:rPr>
            </w:pPr>
          </w:p>
        </w:tc>
      </w:tr>
      <w:tr w:rsidR="00124768" w:rsidRPr="00124768" w14:paraId="5072F43D" w14:textId="77777777" w:rsidTr="00124768">
        <w:trPr>
          <w:trHeight w:val="560"/>
        </w:trPr>
        <w:tc>
          <w:tcPr>
            <w:tcW w:w="1134" w:type="dxa"/>
            <w:vAlign w:val="center"/>
          </w:tcPr>
          <w:p w14:paraId="1E7A992C" w14:textId="24116349" w:rsidR="00124768" w:rsidRPr="00124768" w:rsidRDefault="00124768" w:rsidP="00124768">
            <w:pPr>
              <w:jc w:val="center"/>
              <w:rPr>
                <w:rFonts w:ascii="Times New Roman" w:hAnsi="Times New Roman"/>
              </w:rPr>
            </w:pPr>
            <w:r>
              <w:rPr>
                <w:rFonts w:ascii="Times New Roman" w:hAnsi="Times New Roman"/>
              </w:rPr>
              <w:t>17</w:t>
            </w:r>
          </w:p>
        </w:tc>
        <w:tc>
          <w:tcPr>
            <w:tcW w:w="1134" w:type="dxa"/>
            <w:vAlign w:val="center"/>
          </w:tcPr>
          <w:p w14:paraId="6052FA02" w14:textId="4A1AA4E3" w:rsidR="00124768" w:rsidRPr="00124768" w:rsidRDefault="00124768" w:rsidP="00124768">
            <w:pPr>
              <w:jc w:val="center"/>
              <w:rPr>
                <w:rFonts w:ascii="Times New Roman" w:hAnsi="Times New Roman"/>
              </w:rPr>
            </w:pPr>
            <w:r>
              <w:rPr>
                <w:rFonts w:ascii="Times New Roman" w:hAnsi="Times New Roman"/>
              </w:rPr>
              <w:t>8</w:t>
            </w:r>
          </w:p>
        </w:tc>
        <w:tc>
          <w:tcPr>
            <w:tcW w:w="1134" w:type="dxa"/>
            <w:vAlign w:val="center"/>
          </w:tcPr>
          <w:p w14:paraId="6A4E1470" w14:textId="77777777" w:rsidR="00124768" w:rsidRPr="00124768" w:rsidRDefault="00124768" w:rsidP="00124768">
            <w:pPr>
              <w:jc w:val="center"/>
              <w:rPr>
                <w:rFonts w:ascii="Times New Roman" w:hAnsi="Times New Roman"/>
              </w:rPr>
            </w:pPr>
          </w:p>
        </w:tc>
      </w:tr>
      <w:tr w:rsidR="00124768" w:rsidRPr="00124768" w14:paraId="023CC871" w14:textId="77777777" w:rsidTr="00124768">
        <w:trPr>
          <w:trHeight w:val="560"/>
        </w:trPr>
        <w:tc>
          <w:tcPr>
            <w:tcW w:w="1134" w:type="dxa"/>
            <w:vAlign w:val="center"/>
          </w:tcPr>
          <w:p w14:paraId="6510A30C" w14:textId="7B34693C" w:rsidR="00124768" w:rsidRPr="00124768" w:rsidRDefault="00124768" w:rsidP="00124768">
            <w:pPr>
              <w:jc w:val="center"/>
              <w:rPr>
                <w:rFonts w:ascii="Times New Roman" w:hAnsi="Times New Roman"/>
              </w:rPr>
            </w:pPr>
            <w:r>
              <w:rPr>
                <w:rFonts w:ascii="Times New Roman" w:hAnsi="Times New Roman"/>
              </w:rPr>
              <w:t>18</w:t>
            </w:r>
          </w:p>
        </w:tc>
        <w:tc>
          <w:tcPr>
            <w:tcW w:w="1134" w:type="dxa"/>
            <w:vAlign w:val="center"/>
          </w:tcPr>
          <w:p w14:paraId="4A4BE9DC" w14:textId="24B61BA9" w:rsidR="00124768" w:rsidRPr="00124768" w:rsidRDefault="00124768" w:rsidP="00124768">
            <w:pPr>
              <w:jc w:val="center"/>
              <w:rPr>
                <w:rFonts w:ascii="Times New Roman" w:hAnsi="Times New Roman"/>
              </w:rPr>
            </w:pPr>
            <w:r>
              <w:rPr>
                <w:rFonts w:ascii="Times New Roman" w:hAnsi="Times New Roman"/>
              </w:rPr>
              <w:t>9</w:t>
            </w:r>
          </w:p>
        </w:tc>
        <w:tc>
          <w:tcPr>
            <w:tcW w:w="1134" w:type="dxa"/>
            <w:vAlign w:val="center"/>
          </w:tcPr>
          <w:p w14:paraId="5D578957" w14:textId="77777777" w:rsidR="00124768" w:rsidRPr="00124768" w:rsidRDefault="00124768" w:rsidP="00124768">
            <w:pPr>
              <w:jc w:val="center"/>
              <w:rPr>
                <w:rFonts w:ascii="Times New Roman" w:hAnsi="Times New Roman"/>
              </w:rPr>
            </w:pPr>
          </w:p>
        </w:tc>
      </w:tr>
      <w:tr w:rsidR="00124768" w:rsidRPr="00124768" w14:paraId="649C447F" w14:textId="77777777" w:rsidTr="00124768">
        <w:trPr>
          <w:trHeight w:val="560"/>
        </w:trPr>
        <w:tc>
          <w:tcPr>
            <w:tcW w:w="1134" w:type="dxa"/>
            <w:vAlign w:val="center"/>
          </w:tcPr>
          <w:p w14:paraId="70E257DC" w14:textId="794FD56B" w:rsidR="00124768" w:rsidRPr="00124768" w:rsidRDefault="00124768" w:rsidP="00124768">
            <w:pPr>
              <w:jc w:val="center"/>
              <w:rPr>
                <w:rFonts w:ascii="Times New Roman" w:hAnsi="Times New Roman"/>
              </w:rPr>
            </w:pPr>
            <w:r>
              <w:rPr>
                <w:rFonts w:ascii="Times New Roman" w:hAnsi="Times New Roman"/>
              </w:rPr>
              <w:t>19</w:t>
            </w:r>
          </w:p>
        </w:tc>
        <w:tc>
          <w:tcPr>
            <w:tcW w:w="1134" w:type="dxa"/>
            <w:vAlign w:val="center"/>
          </w:tcPr>
          <w:p w14:paraId="365197B3" w14:textId="06BB5E77" w:rsidR="00124768" w:rsidRPr="00124768" w:rsidRDefault="00124768" w:rsidP="00124768">
            <w:pPr>
              <w:jc w:val="center"/>
              <w:rPr>
                <w:rFonts w:ascii="Times New Roman" w:hAnsi="Times New Roman"/>
              </w:rPr>
            </w:pPr>
            <w:r>
              <w:rPr>
                <w:rFonts w:ascii="Times New Roman" w:hAnsi="Times New Roman"/>
              </w:rPr>
              <w:t>6</w:t>
            </w:r>
          </w:p>
        </w:tc>
        <w:tc>
          <w:tcPr>
            <w:tcW w:w="1134" w:type="dxa"/>
            <w:vAlign w:val="center"/>
          </w:tcPr>
          <w:p w14:paraId="7335737C" w14:textId="77777777" w:rsidR="00124768" w:rsidRPr="00124768" w:rsidRDefault="00124768" w:rsidP="00124768">
            <w:pPr>
              <w:jc w:val="center"/>
              <w:rPr>
                <w:rFonts w:ascii="Times New Roman" w:hAnsi="Times New Roman"/>
              </w:rPr>
            </w:pPr>
          </w:p>
        </w:tc>
      </w:tr>
      <w:tr w:rsidR="00124768" w:rsidRPr="00124768" w14:paraId="26874F62" w14:textId="77777777" w:rsidTr="00124768">
        <w:trPr>
          <w:trHeight w:val="560"/>
        </w:trPr>
        <w:tc>
          <w:tcPr>
            <w:tcW w:w="1134" w:type="dxa"/>
            <w:vAlign w:val="center"/>
          </w:tcPr>
          <w:p w14:paraId="59FC9E11" w14:textId="5D23A09E" w:rsidR="00124768" w:rsidRPr="00124768" w:rsidRDefault="00124768" w:rsidP="00124768">
            <w:pPr>
              <w:jc w:val="center"/>
              <w:rPr>
                <w:rFonts w:ascii="Times New Roman" w:hAnsi="Times New Roman"/>
              </w:rPr>
            </w:pPr>
            <w:r>
              <w:rPr>
                <w:rFonts w:ascii="Times New Roman" w:hAnsi="Times New Roman"/>
              </w:rPr>
              <w:t>20</w:t>
            </w:r>
          </w:p>
        </w:tc>
        <w:tc>
          <w:tcPr>
            <w:tcW w:w="1134" w:type="dxa"/>
            <w:vAlign w:val="center"/>
          </w:tcPr>
          <w:p w14:paraId="4B48DB86" w14:textId="3AD5BFBD" w:rsidR="00124768" w:rsidRPr="00124768" w:rsidRDefault="00124768" w:rsidP="00124768">
            <w:pPr>
              <w:jc w:val="center"/>
              <w:rPr>
                <w:rFonts w:ascii="Times New Roman" w:hAnsi="Times New Roman"/>
              </w:rPr>
            </w:pPr>
            <w:r>
              <w:rPr>
                <w:rFonts w:ascii="Times New Roman" w:hAnsi="Times New Roman"/>
              </w:rPr>
              <w:t>7</w:t>
            </w:r>
          </w:p>
        </w:tc>
        <w:tc>
          <w:tcPr>
            <w:tcW w:w="1134" w:type="dxa"/>
            <w:vAlign w:val="center"/>
          </w:tcPr>
          <w:p w14:paraId="451A8C5B" w14:textId="77777777" w:rsidR="00124768" w:rsidRPr="00124768" w:rsidRDefault="00124768" w:rsidP="00124768">
            <w:pPr>
              <w:jc w:val="center"/>
              <w:rPr>
                <w:rFonts w:ascii="Times New Roman" w:hAnsi="Times New Roman"/>
              </w:rPr>
            </w:pPr>
          </w:p>
        </w:tc>
      </w:tr>
      <w:tr w:rsidR="00124768" w:rsidRPr="00124768" w14:paraId="5F8D949B" w14:textId="77777777" w:rsidTr="00124768">
        <w:trPr>
          <w:trHeight w:val="560"/>
        </w:trPr>
        <w:tc>
          <w:tcPr>
            <w:tcW w:w="1134" w:type="dxa"/>
            <w:vAlign w:val="center"/>
          </w:tcPr>
          <w:p w14:paraId="2FFD31A7" w14:textId="3529968B" w:rsidR="00124768" w:rsidRPr="00124768" w:rsidRDefault="00124768" w:rsidP="00124768">
            <w:pPr>
              <w:jc w:val="center"/>
              <w:rPr>
                <w:rFonts w:ascii="Times New Roman" w:hAnsi="Times New Roman"/>
              </w:rPr>
            </w:pPr>
            <w:r>
              <w:rPr>
                <w:rFonts w:ascii="Times New Roman" w:hAnsi="Times New Roman"/>
              </w:rPr>
              <w:t>21</w:t>
            </w:r>
          </w:p>
        </w:tc>
        <w:tc>
          <w:tcPr>
            <w:tcW w:w="1134" w:type="dxa"/>
            <w:vAlign w:val="center"/>
          </w:tcPr>
          <w:p w14:paraId="1F669F59" w14:textId="17812705" w:rsidR="00124768" w:rsidRPr="00124768" w:rsidRDefault="00124768" w:rsidP="00124768">
            <w:pPr>
              <w:jc w:val="center"/>
              <w:rPr>
                <w:rFonts w:ascii="Times New Roman" w:hAnsi="Times New Roman"/>
              </w:rPr>
            </w:pPr>
            <w:r>
              <w:rPr>
                <w:rFonts w:ascii="Times New Roman" w:hAnsi="Times New Roman"/>
              </w:rPr>
              <w:t>8</w:t>
            </w:r>
          </w:p>
        </w:tc>
        <w:tc>
          <w:tcPr>
            <w:tcW w:w="1134" w:type="dxa"/>
            <w:vAlign w:val="center"/>
          </w:tcPr>
          <w:p w14:paraId="3EFBDE57" w14:textId="77777777" w:rsidR="00124768" w:rsidRPr="00124768" w:rsidRDefault="00124768" w:rsidP="00124768">
            <w:pPr>
              <w:jc w:val="center"/>
              <w:rPr>
                <w:rFonts w:ascii="Times New Roman" w:hAnsi="Times New Roman"/>
              </w:rPr>
            </w:pPr>
          </w:p>
        </w:tc>
      </w:tr>
      <w:tr w:rsidR="00124768" w:rsidRPr="00124768" w14:paraId="080BBCC1" w14:textId="77777777" w:rsidTr="00124768">
        <w:trPr>
          <w:trHeight w:val="560"/>
        </w:trPr>
        <w:tc>
          <w:tcPr>
            <w:tcW w:w="1134" w:type="dxa"/>
            <w:vAlign w:val="center"/>
          </w:tcPr>
          <w:p w14:paraId="558AF8D1" w14:textId="50C29A18" w:rsidR="00124768" w:rsidRPr="00124768" w:rsidRDefault="00124768" w:rsidP="00124768">
            <w:pPr>
              <w:jc w:val="center"/>
              <w:rPr>
                <w:rFonts w:ascii="Times New Roman" w:hAnsi="Times New Roman"/>
              </w:rPr>
            </w:pPr>
            <w:r>
              <w:rPr>
                <w:rFonts w:ascii="Times New Roman" w:hAnsi="Times New Roman"/>
              </w:rPr>
              <w:t>S2 Total</w:t>
            </w:r>
          </w:p>
        </w:tc>
        <w:tc>
          <w:tcPr>
            <w:tcW w:w="1134" w:type="dxa"/>
            <w:vAlign w:val="center"/>
          </w:tcPr>
          <w:p w14:paraId="4F784317" w14:textId="549E7C29" w:rsidR="00124768" w:rsidRPr="00124768" w:rsidRDefault="00124768" w:rsidP="00124768">
            <w:pPr>
              <w:jc w:val="center"/>
              <w:rPr>
                <w:rFonts w:ascii="Times New Roman" w:hAnsi="Times New Roman"/>
              </w:rPr>
            </w:pPr>
            <w:r>
              <w:rPr>
                <w:rFonts w:ascii="Times New Roman" w:hAnsi="Times New Roman"/>
              </w:rPr>
              <w:t>98</w:t>
            </w:r>
          </w:p>
        </w:tc>
        <w:tc>
          <w:tcPr>
            <w:tcW w:w="1134" w:type="dxa"/>
            <w:vAlign w:val="center"/>
          </w:tcPr>
          <w:p w14:paraId="53B2A90A" w14:textId="77777777" w:rsidR="00124768" w:rsidRPr="00124768" w:rsidRDefault="00124768" w:rsidP="00124768">
            <w:pPr>
              <w:jc w:val="center"/>
              <w:rPr>
                <w:rFonts w:ascii="Times New Roman" w:hAnsi="Times New Roman"/>
              </w:rPr>
            </w:pPr>
          </w:p>
        </w:tc>
      </w:tr>
      <w:tr w:rsidR="00124768" w:rsidRPr="00124768" w14:paraId="36BA24FF" w14:textId="77777777" w:rsidTr="00124768">
        <w:trPr>
          <w:trHeight w:val="560"/>
        </w:trPr>
        <w:tc>
          <w:tcPr>
            <w:tcW w:w="1134" w:type="dxa"/>
            <w:vAlign w:val="center"/>
          </w:tcPr>
          <w:p w14:paraId="4554DC9A" w14:textId="5F0E0AE2" w:rsidR="00124768" w:rsidRPr="00124768" w:rsidRDefault="00124768" w:rsidP="00124768">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639FEB64" w14:textId="38C45FB6" w:rsidR="00124768" w:rsidRPr="00124768" w:rsidRDefault="00124768" w:rsidP="00124768">
            <w:pPr>
              <w:jc w:val="center"/>
              <w:rPr>
                <w:rFonts w:ascii="Times New Roman" w:hAnsi="Times New Roman"/>
              </w:rPr>
            </w:pPr>
            <w:r>
              <w:rPr>
                <w:rFonts w:ascii="Times New Roman" w:hAnsi="Times New Roman"/>
              </w:rPr>
              <w:t>65%</w:t>
            </w:r>
          </w:p>
        </w:tc>
        <w:tc>
          <w:tcPr>
            <w:tcW w:w="1134" w:type="dxa"/>
            <w:vAlign w:val="center"/>
          </w:tcPr>
          <w:p w14:paraId="0916474E" w14:textId="77777777" w:rsidR="00124768" w:rsidRPr="00124768" w:rsidRDefault="00124768" w:rsidP="00124768">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92E6770" w:rsidR="005F0EAE" w:rsidRDefault="005F0EAE" w:rsidP="005F0EAE">
      <w:pPr>
        <w:pStyle w:val="QNum"/>
      </w:pPr>
      <w:r>
        <w:br w:type="page"/>
      </w:r>
      <w:r>
        <w:lastRenderedPageBreak/>
        <w:t xml:space="preserve">Section </w:t>
      </w:r>
      <w:bookmarkStart w:id="19" w:name="bmSec2"/>
      <w:bookmarkEnd w:id="19"/>
      <w:r w:rsidR="00124768">
        <w:t>Two</w:t>
      </w:r>
      <w:r>
        <w:t>: Calculator-</w:t>
      </w:r>
      <w:bookmarkStart w:id="20" w:name="bmCal2"/>
      <w:bookmarkEnd w:id="20"/>
      <w:r w:rsidR="00124768">
        <w:t>assumed</w:t>
      </w:r>
      <w:r>
        <w:tab/>
        <w:t xml:space="preserve"> </w:t>
      </w:r>
      <w:bookmarkStart w:id="21" w:name="bmPercent"/>
      <w:bookmarkEnd w:id="21"/>
      <w:r w:rsidR="00124768">
        <w:t>65</w:t>
      </w:r>
      <w:r>
        <w:t>% (</w:t>
      </w:r>
      <w:bookmarkStart w:id="22" w:name="MPT"/>
      <w:bookmarkEnd w:id="22"/>
      <w:r w:rsidR="00124768">
        <w:t>98</w:t>
      </w:r>
      <w:r>
        <w:t xml:space="preserve"> Marks)</w:t>
      </w:r>
    </w:p>
    <w:p w14:paraId="36997019" w14:textId="0D8FD87B" w:rsidR="005F0EAE" w:rsidRDefault="005F0EAE" w:rsidP="005F0EAE">
      <w:r>
        <w:t>This section has</w:t>
      </w:r>
      <w:r w:rsidRPr="008E4C95">
        <w:rPr>
          <w:b/>
        </w:rPr>
        <w:t xml:space="preserve"> </w:t>
      </w:r>
      <w:bookmarkStart w:id="23" w:name="MPW"/>
      <w:bookmarkEnd w:id="23"/>
      <w:r w:rsidR="00124768">
        <w:rPr>
          <w:b/>
        </w:rPr>
        <w:t>thirteen</w:t>
      </w:r>
      <w:r w:rsidRPr="008E4C95">
        <w:rPr>
          <w:b/>
        </w:rPr>
        <w:t xml:space="preserve"> </w:t>
      </w:r>
      <w:r w:rsidRPr="00A556DC">
        <w:rPr>
          <w:b/>
        </w:rPr>
        <w:t>(</w:t>
      </w:r>
      <w:bookmarkStart w:id="24" w:name="MP"/>
      <w:bookmarkEnd w:id="24"/>
      <w:r w:rsidR="00124768">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270A433" w:rsidR="005F0EAE" w:rsidRDefault="005F0EAE" w:rsidP="005F0EAE">
      <w:r>
        <w:t xml:space="preserve">Working time: </w:t>
      </w:r>
      <w:bookmarkStart w:id="25" w:name="bmWT2"/>
      <w:bookmarkEnd w:id="25"/>
      <w:r w:rsidR="00124768">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3540547" w:rsidR="001F64A8" w:rsidRDefault="00124768" w:rsidP="00124768">
      <w:pPr>
        <w:pStyle w:val="QNum"/>
      </w:pPr>
      <w:r>
        <w:t>Question 9</w:t>
      </w:r>
      <w:r>
        <w:tab/>
        <w:t>(6 marks)</w:t>
      </w:r>
    </w:p>
    <w:p w14:paraId="4196E75D" w14:textId="77777777" w:rsidR="00124768" w:rsidRDefault="00124768" w:rsidP="00941891">
      <w:pPr>
        <w:pStyle w:val="Part"/>
      </w:pPr>
      <w:r>
        <w:t xml:space="preserve">A person who moved to Australia exchanged </w:t>
      </w:r>
      <m:oMath>
        <m:r>
          <w:rPr>
            <w:rFonts w:ascii="Cambria Math" w:hAnsi="Cambria Math"/>
          </w:rPr>
          <m:t>80 000</m:t>
        </m:r>
      </m:oMath>
      <w:r>
        <w:t xml:space="preserve"> euros for Australian dollars and placed the proceeds into a </w:t>
      </w:r>
      <m:oMath>
        <m:r>
          <w:rPr>
            <w:rFonts w:ascii="Cambria Math" w:hAnsi="Cambria Math"/>
          </w:rPr>
          <m:t>3</m:t>
        </m:r>
      </m:oMath>
      <w:r>
        <w:t>-month term deposit.</w:t>
      </w:r>
    </w:p>
    <w:p w14:paraId="5536ACD5" w14:textId="77777777" w:rsidR="00124768" w:rsidRDefault="00124768" w:rsidP="00941891">
      <w:pPr>
        <w:pStyle w:val="Part"/>
      </w:pPr>
    </w:p>
    <w:p w14:paraId="2D913D40" w14:textId="77777777" w:rsidR="00124768" w:rsidRDefault="00124768" w:rsidP="00941891">
      <w:pPr>
        <w:pStyle w:val="Part"/>
        <w:rPr>
          <w:rFonts w:eastAsiaTheme="minorEastAsia"/>
        </w:rPr>
      </w:pPr>
      <w:r>
        <w:t xml:space="preserve">At the time of the exchange, </w:t>
      </w:r>
      <m:oMath>
        <m:r>
          <w:rPr>
            <w:rFonts w:ascii="Cambria Math" w:hAnsi="Cambria Math"/>
          </w:rPr>
          <m:t>1</m:t>
        </m:r>
      </m:oMath>
      <w:r>
        <w:rPr>
          <w:rFonts w:eastAsiaTheme="minorEastAsia"/>
        </w:rPr>
        <w:t xml:space="preserve"> euro bought </w:t>
      </w:r>
      <m:oMath>
        <m:r>
          <w:rPr>
            <w:rFonts w:ascii="Cambria Math" w:eastAsiaTheme="minorEastAsia" w:hAnsi="Cambria Math"/>
          </w:rPr>
          <m:t>1.6067</m:t>
        </m:r>
      </m:oMath>
      <w:r>
        <w:rPr>
          <w:rFonts w:eastAsiaTheme="minorEastAsia"/>
        </w:rPr>
        <w:t xml:space="preserve"> Australian dollars.</w:t>
      </w:r>
    </w:p>
    <w:p w14:paraId="37E779DF" w14:textId="77777777" w:rsidR="00124768" w:rsidRDefault="00124768" w:rsidP="00941891">
      <w:pPr>
        <w:pStyle w:val="Part"/>
        <w:rPr>
          <w:rFonts w:eastAsiaTheme="minorEastAsia"/>
        </w:rPr>
      </w:pPr>
    </w:p>
    <w:p w14:paraId="463B2DA3" w14:textId="77777777" w:rsidR="00124768" w:rsidRDefault="00124768" w:rsidP="00136FBC">
      <w:pPr>
        <w:pStyle w:val="Parta"/>
      </w:pPr>
      <w:r>
        <w:t>(a)</w:t>
      </w:r>
      <w:r>
        <w:tab/>
        <w:t>Determine the amount the person deposited in the term deposit.</w:t>
      </w:r>
      <w:r>
        <w:tab/>
        <w:t>(1 mark)</w:t>
      </w:r>
    </w:p>
    <w:p w14:paraId="6752A6F2" w14:textId="77777777" w:rsidR="00124768" w:rsidRDefault="00124768" w:rsidP="008F573D">
      <w:pPr>
        <w:pStyle w:val="Parta"/>
      </w:pPr>
    </w:p>
    <w:p w14:paraId="68DB7EDC" w14:textId="77777777" w:rsidR="00124768" w:rsidRDefault="00124768" w:rsidP="008F573D">
      <w:pPr>
        <w:pStyle w:val="Parta"/>
      </w:pPr>
    </w:p>
    <w:p w14:paraId="479E9BCF" w14:textId="77777777" w:rsidR="00124768" w:rsidRDefault="00124768" w:rsidP="008F573D">
      <w:pPr>
        <w:pStyle w:val="Parta"/>
      </w:pPr>
    </w:p>
    <w:p w14:paraId="2ACC1E88" w14:textId="77777777" w:rsidR="00124768" w:rsidRDefault="00124768" w:rsidP="008F573D">
      <w:pPr>
        <w:pStyle w:val="Parta"/>
      </w:pPr>
    </w:p>
    <w:p w14:paraId="73BC0213" w14:textId="77777777" w:rsidR="00124768" w:rsidRDefault="00124768" w:rsidP="008F573D">
      <w:pPr>
        <w:pStyle w:val="Parta"/>
      </w:pPr>
    </w:p>
    <w:p w14:paraId="0EA8755D" w14:textId="77777777" w:rsidR="00124768" w:rsidRDefault="00124768" w:rsidP="008F573D">
      <w:pPr>
        <w:pStyle w:val="Parta"/>
      </w:pPr>
    </w:p>
    <w:p w14:paraId="6FAB17F8" w14:textId="77777777" w:rsidR="00124768" w:rsidRDefault="00124768" w:rsidP="008F573D">
      <w:pPr>
        <w:pStyle w:val="Parta"/>
      </w:pPr>
    </w:p>
    <w:p w14:paraId="11C38539" w14:textId="77777777" w:rsidR="00124768" w:rsidRDefault="00124768" w:rsidP="008F573D">
      <w:pPr>
        <w:pStyle w:val="Parta"/>
      </w:pPr>
      <w:r>
        <w:t>(b)</w:t>
      </w:r>
      <w:r>
        <w:tab/>
        <w:t xml:space="preserve">The term deposit paid simple interest of </w:t>
      </w:r>
      <m:oMath>
        <m:r>
          <w:rPr>
            <w:rFonts w:ascii="Cambria Math" w:hAnsi="Cambria Math"/>
          </w:rPr>
          <m:t>1.5%</m:t>
        </m:r>
      </m:oMath>
      <w:r>
        <w:t xml:space="preserve"> per annum. Calculate the interest earned in the deposit over the </w:t>
      </w:r>
      <m:oMath>
        <m:r>
          <w:rPr>
            <w:rFonts w:ascii="Cambria Math" w:hAnsi="Cambria Math"/>
          </w:rPr>
          <m:t>3</m:t>
        </m:r>
      </m:oMath>
      <w:r>
        <w:t xml:space="preserve"> months.</w:t>
      </w:r>
      <w:r>
        <w:tab/>
        <w:t>(2 marks)</w:t>
      </w:r>
    </w:p>
    <w:p w14:paraId="14DAA690" w14:textId="77777777" w:rsidR="00124768" w:rsidRDefault="00124768" w:rsidP="008F573D">
      <w:pPr>
        <w:pStyle w:val="Parta"/>
      </w:pPr>
    </w:p>
    <w:p w14:paraId="2334A766" w14:textId="77777777" w:rsidR="00124768" w:rsidRDefault="00124768" w:rsidP="008F573D">
      <w:pPr>
        <w:pStyle w:val="Parta"/>
      </w:pPr>
    </w:p>
    <w:p w14:paraId="3606B9AA" w14:textId="77777777" w:rsidR="00124768" w:rsidRDefault="00124768" w:rsidP="008F573D">
      <w:pPr>
        <w:pStyle w:val="Parta"/>
      </w:pPr>
    </w:p>
    <w:p w14:paraId="3B0D7EC8" w14:textId="77777777" w:rsidR="00124768" w:rsidRDefault="00124768" w:rsidP="008F573D">
      <w:pPr>
        <w:pStyle w:val="Parta"/>
      </w:pPr>
    </w:p>
    <w:p w14:paraId="0FC59833" w14:textId="77777777" w:rsidR="00124768" w:rsidRDefault="00124768" w:rsidP="008F573D">
      <w:pPr>
        <w:pStyle w:val="Parta"/>
      </w:pPr>
    </w:p>
    <w:p w14:paraId="2A6C9254" w14:textId="77777777" w:rsidR="00124768" w:rsidRDefault="00124768" w:rsidP="008F573D">
      <w:pPr>
        <w:pStyle w:val="Parta"/>
      </w:pPr>
    </w:p>
    <w:p w14:paraId="22366407" w14:textId="77777777" w:rsidR="00124768" w:rsidRDefault="00124768" w:rsidP="008F573D">
      <w:pPr>
        <w:pStyle w:val="Parta"/>
      </w:pPr>
    </w:p>
    <w:p w14:paraId="1BA82D46" w14:textId="77777777" w:rsidR="00124768" w:rsidRDefault="00124768" w:rsidP="008F573D">
      <w:pPr>
        <w:pStyle w:val="Parta"/>
      </w:pPr>
    </w:p>
    <w:p w14:paraId="1DDD89E8" w14:textId="77777777" w:rsidR="00124768" w:rsidRDefault="00124768" w:rsidP="008F573D">
      <w:pPr>
        <w:pStyle w:val="Parta"/>
      </w:pPr>
    </w:p>
    <w:p w14:paraId="57005AF4" w14:textId="77777777" w:rsidR="00124768" w:rsidRDefault="00124768" w:rsidP="008F573D">
      <w:pPr>
        <w:pStyle w:val="Parta"/>
      </w:pPr>
    </w:p>
    <w:p w14:paraId="43AE1C08" w14:textId="77777777" w:rsidR="00124768" w:rsidRDefault="00124768" w:rsidP="008F573D">
      <w:pPr>
        <w:pStyle w:val="Parta"/>
      </w:pPr>
      <w:r>
        <w:t>(c)</w:t>
      </w:r>
      <w:r>
        <w:tab/>
        <w:t xml:space="preserve">After another currency exchange, the person placed </w:t>
      </w:r>
      <m:oMath>
        <m:r>
          <w:rPr>
            <w:rFonts w:ascii="Cambria Math" w:hAnsi="Cambria Math"/>
          </w:rPr>
          <m:t>$75 000</m:t>
        </m:r>
      </m:oMath>
      <w:r>
        <w:t xml:space="preserve"> into a savings account paying </w:t>
      </w:r>
      <m:oMath>
        <m:r>
          <w:rPr>
            <w:rFonts w:ascii="Cambria Math" w:hAnsi="Cambria Math"/>
          </w:rPr>
          <m:t>2.6%</m:t>
        </m:r>
      </m:oMath>
      <w:r>
        <w:t xml:space="preserve"> interest compounded monthly. Determine the interest that accumulated in this account during the first </w:t>
      </w:r>
      <m:oMath>
        <m:r>
          <w:rPr>
            <w:rFonts w:ascii="Cambria Math" w:hAnsi="Cambria Math"/>
          </w:rPr>
          <m:t>6</m:t>
        </m:r>
      </m:oMath>
      <w:r>
        <w:t xml:space="preserve"> months.</w:t>
      </w:r>
      <w:r>
        <w:tab/>
        <w:t>(3 marks)</w:t>
      </w:r>
    </w:p>
    <w:p w14:paraId="09762D23" w14:textId="77777777" w:rsidR="00124768" w:rsidRDefault="00124768" w:rsidP="00941891">
      <w:pPr>
        <w:pStyle w:val="Part"/>
      </w:pPr>
    </w:p>
    <w:p w14:paraId="495B3767" w14:textId="1C09FFE8" w:rsidR="00124768" w:rsidRDefault="00124768">
      <w:pPr>
        <w:spacing w:after="160" w:line="259" w:lineRule="auto"/>
        <w:contextualSpacing w:val="0"/>
        <w:rPr>
          <w:b/>
          <w:szCs w:val="24"/>
          <w:lang w:val="en-US"/>
        </w:rPr>
      </w:pPr>
      <w:r>
        <w:br w:type="page"/>
      </w:r>
    </w:p>
    <w:p w14:paraId="46AB1570" w14:textId="202812FF" w:rsidR="00124768" w:rsidRDefault="00124768" w:rsidP="00124768">
      <w:pPr>
        <w:pStyle w:val="QNum"/>
      </w:pPr>
      <w:r>
        <w:lastRenderedPageBreak/>
        <w:t>Question 10</w:t>
      </w:r>
      <w:r>
        <w:tab/>
        <w:t>(6 marks)</w:t>
      </w:r>
    </w:p>
    <w:p w14:paraId="2D03B793" w14:textId="77777777" w:rsidR="00124768" w:rsidRDefault="00124768" w:rsidP="009D607C">
      <w:pPr>
        <w:pStyle w:val="Part"/>
      </w:pPr>
      <w:r>
        <w:t>Determine, with justification, the area of each of the following triangles.</w:t>
      </w:r>
    </w:p>
    <w:p w14:paraId="02A65760" w14:textId="77777777" w:rsidR="00124768" w:rsidRDefault="00124768" w:rsidP="00941891">
      <w:pPr>
        <w:pStyle w:val="Part"/>
      </w:pPr>
    </w:p>
    <w:p w14:paraId="4272B09A" w14:textId="77777777" w:rsidR="00124768" w:rsidRDefault="00124768" w:rsidP="00C22334">
      <w:pPr>
        <w:pStyle w:val="Parta"/>
      </w:pPr>
      <w:r w:rsidRPr="00F95679">
        <w:rPr>
          <w:noProof/>
        </w:rPr>
        <w:drawing>
          <wp:anchor distT="0" distB="0" distL="114300" distR="114300" simplePos="0" relativeHeight="251661312" behindDoc="0" locked="0" layoutInCell="1" allowOverlap="1" wp14:anchorId="3BA4AC0D" wp14:editId="376944D1">
            <wp:simplePos x="0" y="0"/>
            <wp:positionH relativeFrom="column">
              <wp:posOffset>549910</wp:posOffset>
            </wp:positionH>
            <wp:positionV relativeFrom="paragraph">
              <wp:posOffset>4445</wp:posOffset>
            </wp:positionV>
            <wp:extent cx="2185200" cy="1044000"/>
            <wp:effectExtent l="0" t="0" r="5715" b="3810"/>
            <wp:wrapThrough wrapText="bothSides">
              <wp:wrapPolygon edited="0">
                <wp:start x="0" y="0"/>
                <wp:lineTo x="0" y="21285"/>
                <wp:lineTo x="21468" y="21285"/>
                <wp:lineTo x="214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5200" cy="1044000"/>
                    </a:xfrm>
                    <a:prstGeom prst="rect">
                      <a:avLst/>
                    </a:prstGeom>
                  </pic:spPr>
                </pic:pic>
              </a:graphicData>
            </a:graphic>
            <wp14:sizeRelH relativeFrom="margin">
              <wp14:pctWidth>0</wp14:pctWidth>
            </wp14:sizeRelH>
            <wp14:sizeRelV relativeFrom="margin">
              <wp14:pctHeight>0</wp14:pctHeight>
            </wp14:sizeRelV>
          </wp:anchor>
        </w:drawing>
      </w:r>
      <w:r>
        <w:t>(a)</w:t>
      </w:r>
      <w:r>
        <w:tab/>
      </w:r>
      <w:r>
        <w:tab/>
        <w:t>(2 marks)</w:t>
      </w:r>
    </w:p>
    <w:p w14:paraId="44EDDCAA" w14:textId="77777777" w:rsidR="00124768" w:rsidRDefault="00124768" w:rsidP="00C22334">
      <w:pPr>
        <w:pStyle w:val="Parta"/>
      </w:pPr>
    </w:p>
    <w:p w14:paraId="743732A2" w14:textId="77777777" w:rsidR="00124768" w:rsidRDefault="00124768" w:rsidP="00C22334">
      <w:pPr>
        <w:pStyle w:val="Parta"/>
      </w:pPr>
    </w:p>
    <w:p w14:paraId="049E58A2" w14:textId="77777777" w:rsidR="00124768" w:rsidRDefault="00124768" w:rsidP="00C22334">
      <w:pPr>
        <w:pStyle w:val="Parta"/>
      </w:pPr>
    </w:p>
    <w:p w14:paraId="49BAE1FE" w14:textId="77777777" w:rsidR="00124768" w:rsidRDefault="00124768" w:rsidP="00C22334">
      <w:pPr>
        <w:pStyle w:val="Parta"/>
      </w:pPr>
    </w:p>
    <w:p w14:paraId="217CAE62" w14:textId="77777777" w:rsidR="00124768" w:rsidRDefault="00124768" w:rsidP="00C22334">
      <w:pPr>
        <w:pStyle w:val="Parta"/>
      </w:pPr>
    </w:p>
    <w:p w14:paraId="473AA8AA" w14:textId="77777777" w:rsidR="00124768" w:rsidRDefault="00124768" w:rsidP="00C22334">
      <w:pPr>
        <w:pStyle w:val="Parta"/>
      </w:pPr>
    </w:p>
    <w:p w14:paraId="30654B0A" w14:textId="77777777" w:rsidR="00124768" w:rsidRDefault="00124768" w:rsidP="00C22334">
      <w:pPr>
        <w:pStyle w:val="Parta"/>
      </w:pPr>
    </w:p>
    <w:p w14:paraId="38FC8AD6" w14:textId="77777777" w:rsidR="00124768" w:rsidRDefault="00124768" w:rsidP="00C22334">
      <w:pPr>
        <w:pStyle w:val="Parta"/>
      </w:pPr>
    </w:p>
    <w:p w14:paraId="4B67032A" w14:textId="77777777" w:rsidR="00124768" w:rsidRDefault="00124768" w:rsidP="00C22334">
      <w:pPr>
        <w:pStyle w:val="Parta"/>
      </w:pPr>
    </w:p>
    <w:p w14:paraId="49F150C7" w14:textId="77777777" w:rsidR="00124768" w:rsidRDefault="00124768" w:rsidP="00C22334">
      <w:pPr>
        <w:pStyle w:val="Parta"/>
      </w:pPr>
    </w:p>
    <w:p w14:paraId="49B4B90F" w14:textId="77777777" w:rsidR="00124768" w:rsidRDefault="00124768" w:rsidP="00C22334">
      <w:pPr>
        <w:pStyle w:val="Parta"/>
      </w:pPr>
    </w:p>
    <w:p w14:paraId="352C5B54" w14:textId="77777777" w:rsidR="00124768" w:rsidRDefault="00124768" w:rsidP="00C22334">
      <w:pPr>
        <w:pStyle w:val="Parta"/>
      </w:pPr>
    </w:p>
    <w:p w14:paraId="01B8680E" w14:textId="77777777" w:rsidR="00124768" w:rsidRDefault="00124768" w:rsidP="00C22334">
      <w:pPr>
        <w:pStyle w:val="Parta"/>
      </w:pPr>
    </w:p>
    <w:p w14:paraId="1A7C9FF4" w14:textId="77777777" w:rsidR="00124768" w:rsidRDefault="00124768" w:rsidP="00C22334">
      <w:pPr>
        <w:pStyle w:val="Parta"/>
      </w:pPr>
    </w:p>
    <w:p w14:paraId="3A111654" w14:textId="77777777" w:rsidR="00124768" w:rsidRDefault="00124768" w:rsidP="00C22334">
      <w:pPr>
        <w:pStyle w:val="Parta"/>
      </w:pPr>
    </w:p>
    <w:p w14:paraId="3C927852" w14:textId="77777777" w:rsidR="00124768" w:rsidRDefault="00124768" w:rsidP="00C22334">
      <w:pPr>
        <w:pStyle w:val="Parta"/>
      </w:pPr>
      <w:r>
        <w:rPr>
          <w:noProof/>
        </w:rPr>
        <w:drawing>
          <wp:anchor distT="0" distB="0" distL="114300" distR="114300" simplePos="0" relativeHeight="251663360" behindDoc="0" locked="0" layoutInCell="1" allowOverlap="1" wp14:anchorId="5C81D473" wp14:editId="7BC02766">
            <wp:simplePos x="0" y="0"/>
            <wp:positionH relativeFrom="column">
              <wp:posOffset>632460</wp:posOffset>
            </wp:positionH>
            <wp:positionV relativeFrom="paragraph">
              <wp:posOffset>160210</wp:posOffset>
            </wp:positionV>
            <wp:extent cx="1897200" cy="1044000"/>
            <wp:effectExtent l="0" t="0" r="8255" b="3810"/>
            <wp:wrapThrough wrapText="bothSides">
              <wp:wrapPolygon edited="0">
                <wp:start x="0" y="0"/>
                <wp:lineTo x="0" y="21285"/>
                <wp:lineTo x="21477" y="21285"/>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200" cy="1044000"/>
                    </a:xfrm>
                    <a:prstGeom prst="rect">
                      <a:avLst/>
                    </a:prstGeom>
                  </pic:spPr>
                </pic:pic>
              </a:graphicData>
            </a:graphic>
            <wp14:sizeRelH relativeFrom="margin">
              <wp14:pctWidth>0</wp14:pctWidth>
            </wp14:sizeRelH>
            <wp14:sizeRelV relativeFrom="margin">
              <wp14:pctHeight>0</wp14:pctHeight>
            </wp14:sizeRelV>
          </wp:anchor>
        </w:drawing>
      </w:r>
    </w:p>
    <w:p w14:paraId="5A1EB987" w14:textId="77777777" w:rsidR="00124768" w:rsidRDefault="00124768" w:rsidP="00C22334">
      <w:pPr>
        <w:pStyle w:val="Parta"/>
      </w:pPr>
      <w:r>
        <w:t>(b)</w:t>
      </w:r>
      <w:r>
        <w:tab/>
      </w:r>
      <w:r>
        <w:tab/>
        <w:t>(2 marks)</w:t>
      </w:r>
    </w:p>
    <w:p w14:paraId="67C064C7" w14:textId="77777777" w:rsidR="00124768" w:rsidRDefault="00124768" w:rsidP="00C22334">
      <w:pPr>
        <w:pStyle w:val="Parta"/>
      </w:pPr>
    </w:p>
    <w:p w14:paraId="5AE72658" w14:textId="77777777" w:rsidR="00124768" w:rsidRDefault="00124768" w:rsidP="00C22334">
      <w:pPr>
        <w:pStyle w:val="Parta"/>
      </w:pPr>
    </w:p>
    <w:p w14:paraId="70B6E811" w14:textId="77777777" w:rsidR="00124768" w:rsidRDefault="00124768" w:rsidP="00C22334">
      <w:pPr>
        <w:pStyle w:val="Parta"/>
      </w:pPr>
    </w:p>
    <w:p w14:paraId="33F1B5CF" w14:textId="77777777" w:rsidR="00124768" w:rsidRDefault="00124768" w:rsidP="00C22334">
      <w:pPr>
        <w:pStyle w:val="Parta"/>
      </w:pPr>
    </w:p>
    <w:p w14:paraId="5AD893C0" w14:textId="77777777" w:rsidR="00124768" w:rsidRDefault="00124768" w:rsidP="00C22334">
      <w:pPr>
        <w:pStyle w:val="Parta"/>
      </w:pPr>
    </w:p>
    <w:p w14:paraId="41A90684" w14:textId="77777777" w:rsidR="00124768" w:rsidRDefault="00124768" w:rsidP="00C22334">
      <w:pPr>
        <w:pStyle w:val="Parta"/>
      </w:pPr>
    </w:p>
    <w:p w14:paraId="0C6BC0A9" w14:textId="77777777" w:rsidR="00124768" w:rsidRDefault="00124768" w:rsidP="00C22334">
      <w:pPr>
        <w:pStyle w:val="Parta"/>
      </w:pPr>
    </w:p>
    <w:p w14:paraId="1CCACA8B" w14:textId="77777777" w:rsidR="00124768" w:rsidRDefault="00124768" w:rsidP="00C22334">
      <w:pPr>
        <w:pStyle w:val="Parta"/>
      </w:pPr>
    </w:p>
    <w:p w14:paraId="2AC90459" w14:textId="77777777" w:rsidR="00124768" w:rsidRDefault="00124768" w:rsidP="00C22334">
      <w:pPr>
        <w:pStyle w:val="Parta"/>
      </w:pPr>
    </w:p>
    <w:p w14:paraId="7CB8999A" w14:textId="77777777" w:rsidR="00124768" w:rsidRDefault="00124768" w:rsidP="00C22334">
      <w:pPr>
        <w:pStyle w:val="Parta"/>
      </w:pPr>
    </w:p>
    <w:p w14:paraId="50E9AFE4" w14:textId="77777777" w:rsidR="00124768" w:rsidRDefault="00124768" w:rsidP="00C22334">
      <w:pPr>
        <w:pStyle w:val="Parta"/>
      </w:pPr>
    </w:p>
    <w:p w14:paraId="300D9CEA" w14:textId="77777777" w:rsidR="00124768" w:rsidRDefault="00124768" w:rsidP="00C22334">
      <w:pPr>
        <w:pStyle w:val="Parta"/>
      </w:pPr>
    </w:p>
    <w:p w14:paraId="154983BE" w14:textId="77777777" w:rsidR="00124768" w:rsidRDefault="00124768" w:rsidP="00C22334">
      <w:pPr>
        <w:pStyle w:val="Parta"/>
      </w:pPr>
    </w:p>
    <w:p w14:paraId="404FD57B" w14:textId="77777777" w:rsidR="00124768" w:rsidRDefault="00124768" w:rsidP="00C22334">
      <w:pPr>
        <w:pStyle w:val="Parta"/>
      </w:pPr>
    </w:p>
    <w:p w14:paraId="51BDB822" w14:textId="77777777" w:rsidR="00124768" w:rsidRDefault="00124768" w:rsidP="00C22334">
      <w:pPr>
        <w:pStyle w:val="Parta"/>
      </w:pPr>
    </w:p>
    <w:p w14:paraId="764DD221" w14:textId="77777777" w:rsidR="00124768" w:rsidRDefault="00124768" w:rsidP="00C22334">
      <w:pPr>
        <w:pStyle w:val="Parta"/>
      </w:pPr>
    </w:p>
    <w:p w14:paraId="22833DC4" w14:textId="77777777" w:rsidR="00124768" w:rsidRDefault="00124768" w:rsidP="00C22334">
      <w:pPr>
        <w:pStyle w:val="Parta"/>
      </w:pPr>
      <w:r>
        <w:rPr>
          <w:noProof/>
        </w:rPr>
        <w:drawing>
          <wp:anchor distT="0" distB="0" distL="114300" distR="114300" simplePos="0" relativeHeight="251662336" behindDoc="0" locked="0" layoutInCell="1" allowOverlap="1" wp14:anchorId="15B47C47" wp14:editId="48106BF6">
            <wp:simplePos x="0" y="0"/>
            <wp:positionH relativeFrom="column">
              <wp:posOffset>588010</wp:posOffset>
            </wp:positionH>
            <wp:positionV relativeFrom="paragraph">
              <wp:posOffset>6985</wp:posOffset>
            </wp:positionV>
            <wp:extent cx="1821600" cy="982800"/>
            <wp:effectExtent l="0" t="0" r="7620" b="8255"/>
            <wp:wrapThrough wrapText="bothSides">
              <wp:wrapPolygon edited="0">
                <wp:start x="0" y="0"/>
                <wp:lineTo x="0" y="21363"/>
                <wp:lineTo x="21464" y="21363"/>
                <wp:lineTo x="2146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600" cy="982800"/>
                    </a:xfrm>
                    <a:prstGeom prst="rect">
                      <a:avLst/>
                    </a:prstGeom>
                  </pic:spPr>
                </pic:pic>
              </a:graphicData>
            </a:graphic>
            <wp14:sizeRelH relativeFrom="margin">
              <wp14:pctWidth>0</wp14:pctWidth>
            </wp14:sizeRelH>
            <wp14:sizeRelV relativeFrom="margin">
              <wp14:pctHeight>0</wp14:pctHeight>
            </wp14:sizeRelV>
          </wp:anchor>
        </w:drawing>
      </w:r>
      <w:r>
        <w:t>(c)</w:t>
      </w:r>
      <w:r>
        <w:tab/>
      </w:r>
      <w:r>
        <w:tab/>
        <w:t>(2 marks)</w:t>
      </w:r>
    </w:p>
    <w:p w14:paraId="1FE552C2" w14:textId="77777777" w:rsidR="00124768" w:rsidRDefault="00124768" w:rsidP="00992D52">
      <w:pPr>
        <w:pStyle w:val="Part"/>
      </w:pPr>
    </w:p>
    <w:p w14:paraId="3C6D79E2" w14:textId="18806B79" w:rsidR="00124768" w:rsidRDefault="00124768">
      <w:pPr>
        <w:spacing w:after="160" w:line="259" w:lineRule="auto"/>
        <w:contextualSpacing w:val="0"/>
        <w:rPr>
          <w:b/>
          <w:szCs w:val="24"/>
          <w:lang w:val="en-US"/>
        </w:rPr>
      </w:pPr>
      <w:r>
        <w:br w:type="page"/>
      </w:r>
    </w:p>
    <w:p w14:paraId="11A7B3D6" w14:textId="0484F826" w:rsidR="00124768" w:rsidRDefault="00124768" w:rsidP="00124768">
      <w:pPr>
        <w:pStyle w:val="QNum"/>
      </w:pPr>
      <w:r>
        <w:lastRenderedPageBreak/>
        <w:t>Question 11</w:t>
      </w:r>
      <w:r>
        <w:tab/>
        <w:t>(7 marks)</w:t>
      </w:r>
    </w:p>
    <w:p w14:paraId="09687AB9" w14:textId="77777777" w:rsidR="00124768" w:rsidRDefault="00124768" w:rsidP="00941891">
      <w:pPr>
        <w:pStyle w:val="Part"/>
      </w:pPr>
      <w:r>
        <w:t xml:space="preserve">A survey of the ages, </w:t>
      </w:r>
      <m:oMath>
        <m:r>
          <w:rPr>
            <w:rFonts w:ascii="Cambria Math" w:hAnsi="Cambria Math"/>
          </w:rPr>
          <m:t>x</m:t>
        </m:r>
      </m:oMath>
      <w:r>
        <w:rPr>
          <w:rFonts w:eastAsiaTheme="minorEastAsia"/>
        </w:rPr>
        <w:t>,</w:t>
      </w:r>
      <w:r>
        <w:t xml:space="preserve"> of </w:t>
      </w:r>
      <m:oMath>
        <m:r>
          <w:rPr>
            <w:rFonts w:ascii="Cambria Math" w:hAnsi="Cambria Math"/>
          </w:rPr>
          <m:t>300</m:t>
        </m:r>
      </m:oMath>
      <w:r>
        <w:t xml:space="preserve"> football fans at a recent match gave rise to the following data.</w:t>
      </w:r>
    </w:p>
    <w:p w14:paraId="0838B1CD" w14:textId="77777777" w:rsidR="00124768" w:rsidRDefault="00124768" w:rsidP="00941891">
      <w:pPr>
        <w:pStyle w:val="Part"/>
      </w:pPr>
    </w:p>
    <w:tbl>
      <w:tblPr>
        <w:tblStyle w:val="TableGrid"/>
        <w:tblW w:w="0" w:type="auto"/>
        <w:tblInd w:w="2874" w:type="dxa"/>
        <w:tblLook w:val="04A0" w:firstRow="1" w:lastRow="0" w:firstColumn="1" w:lastColumn="0" w:noHBand="0" w:noVBand="1"/>
      </w:tblPr>
      <w:tblGrid>
        <w:gridCol w:w="1838"/>
        <w:gridCol w:w="1701"/>
      </w:tblGrid>
      <w:tr w:rsidR="00124768" w14:paraId="7B38CA24" w14:textId="77777777" w:rsidTr="00924303">
        <w:trPr>
          <w:trHeight w:val="397"/>
        </w:trPr>
        <w:tc>
          <w:tcPr>
            <w:tcW w:w="1838" w:type="dxa"/>
            <w:vAlign w:val="center"/>
          </w:tcPr>
          <w:p w14:paraId="0209A77F" w14:textId="77777777" w:rsidR="00124768" w:rsidRDefault="00124768" w:rsidP="002E3C65">
            <w:pPr>
              <w:pStyle w:val="Part"/>
              <w:jc w:val="center"/>
            </w:pPr>
            <w:r>
              <w:t>Age group</w:t>
            </w:r>
          </w:p>
        </w:tc>
        <w:tc>
          <w:tcPr>
            <w:tcW w:w="1701" w:type="dxa"/>
            <w:vAlign w:val="center"/>
          </w:tcPr>
          <w:p w14:paraId="476B5215" w14:textId="77777777" w:rsidR="00124768" w:rsidRDefault="00124768" w:rsidP="002E3C65">
            <w:pPr>
              <w:pStyle w:val="Part"/>
              <w:jc w:val="center"/>
            </w:pPr>
            <w:r>
              <w:t>Frequency</w:t>
            </w:r>
          </w:p>
        </w:tc>
      </w:tr>
      <w:tr w:rsidR="00124768" w14:paraId="25BC78F2" w14:textId="77777777" w:rsidTr="00924303">
        <w:trPr>
          <w:trHeight w:val="397"/>
        </w:trPr>
        <w:tc>
          <w:tcPr>
            <w:tcW w:w="1838" w:type="dxa"/>
            <w:vAlign w:val="center"/>
          </w:tcPr>
          <w:p w14:paraId="4CAFC81B" w14:textId="77777777" w:rsidR="00124768" w:rsidRDefault="00124768" w:rsidP="002E3C65">
            <w:pPr>
              <w:pStyle w:val="Part"/>
              <w:jc w:val="center"/>
            </w:pPr>
            <m:oMathPara>
              <m:oMath>
                <m:r>
                  <w:rPr>
                    <w:rFonts w:ascii="Cambria Math" w:hAnsi="Cambria Math"/>
                  </w:rPr>
                  <m:t>18≤x&lt;30</m:t>
                </m:r>
              </m:oMath>
            </m:oMathPara>
          </w:p>
        </w:tc>
        <w:tc>
          <w:tcPr>
            <w:tcW w:w="1701" w:type="dxa"/>
            <w:vAlign w:val="center"/>
          </w:tcPr>
          <w:p w14:paraId="0E9C858F" w14:textId="77777777" w:rsidR="00124768" w:rsidRDefault="00124768" w:rsidP="002E3C65">
            <w:pPr>
              <w:pStyle w:val="Part"/>
              <w:jc w:val="center"/>
            </w:pPr>
            <m:oMathPara>
              <m:oMath>
                <m:r>
                  <w:rPr>
                    <w:rFonts w:ascii="Cambria Math" w:hAnsi="Cambria Math"/>
                  </w:rPr>
                  <m:t>54</m:t>
                </m:r>
              </m:oMath>
            </m:oMathPara>
          </w:p>
        </w:tc>
      </w:tr>
      <w:tr w:rsidR="00124768" w14:paraId="5706E15E" w14:textId="77777777" w:rsidTr="00924303">
        <w:trPr>
          <w:trHeight w:val="397"/>
        </w:trPr>
        <w:tc>
          <w:tcPr>
            <w:tcW w:w="1838" w:type="dxa"/>
            <w:vAlign w:val="center"/>
          </w:tcPr>
          <w:p w14:paraId="4A78A605" w14:textId="77777777" w:rsidR="00124768" w:rsidRDefault="00124768" w:rsidP="002E3C65">
            <w:pPr>
              <w:pStyle w:val="Part"/>
              <w:jc w:val="center"/>
            </w:pPr>
            <m:oMathPara>
              <m:oMath>
                <m:r>
                  <w:rPr>
                    <w:rFonts w:ascii="Cambria Math" w:hAnsi="Cambria Math"/>
                  </w:rPr>
                  <m:t>30≤x&lt;40</m:t>
                </m:r>
              </m:oMath>
            </m:oMathPara>
          </w:p>
        </w:tc>
        <w:tc>
          <w:tcPr>
            <w:tcW w:w="1701" w:type="dxa"/>
            <w:vAlign w:val="center"/>
          </w:tcPr>
          <w:p w14:paraId="1185D9F2" w14:textId="77777777" w:rsidR="00124768" w:rsidRDefault="00124768" w:rsidP="002E3C65">
            <w:pPr>
              <w:pStyle w:val="Part"/>
              <w:jc w:val="center"/>
            </w:pPr>
            <m:oMathPara>
              <m:oMath>
                <m:r>
                  <w:rPr>
                    <w:rFonts w:ascii="Cambria Math" w:hAnsi="Cambria Math"/>
                  </w:rPr>
                  <m:t>60</m:t>
                </m:r>
              </m:oMath>
            </m:oMathPara>
          </w:p>
        </w:tc>
      </w:tr>
      <w:tr w:rsidR="00124768" w14:paraId="1AE11255" w14:textId="77777777" w:rsidTr="00924303">
        <w:trPr>
          <w:trHeight w:val="397"/>
        </w:trPr>
        <w:tc>
          <w:tcPr>
            <w:tcW w:w="1838" w:type="dxa"/>
            <w:vAlign w:val="center"/>
          </w:tcPr>
          <w:p w14:paraId="3E00C5CA" w14:textId="77777777" w:rsidR="00124768" w:rsidRDefault="00124768" w:rsidP="002E3C65">
            <w:pPr>
              <w:pStyle w:val="Part"/>
              <w:jc w:val="center"/>
            </w:pPr>
            <m:oMathPara>
              <m:oMath>
                <m:r>
                  <w:rPr>
                    <w:rFonts w:ascii="Cambria Math" w:hAnsi="Cambria Math"/>
                  </w:rPr>
                  <m:t>40≤x&lt;50</m:t>
                </m:r>
              </m:oMath>
            </m:oMathPara>
          </w:p>
        </w:tc>
        <w:tc>
          <w:tcPr>
            <w:tcW w:w="1701" w:type="dxa"/>
            <w:vAlign w:val="center"/>
          </w:tcPr>
          <w:p w14:paraId="3EB0ACC7" w14:textId="77777777" w:rsidR="00124768" w:rsidRDefault="00124768" w:rsidP="002E3C65">
            <w:pPr>
              <w:pStyle w:val="Part"/>
              <w:jc w:val="center"/>
            </w:pPr>
            <m:oMathPara>
              <m:oMath>
                <m:r>
                  <w:rPr>
                    <w:rFonts w:ascii="Cambria Math" w:hAnsi="Cambria Math"/>
                  </w:rPr>
                  <m:t>63</m:t>
                </m:r>
              </m:oMath>
            </m:oMathPara>
          </w:p>
        </w:tc>
      </w:tr>
      <w:tr w:rsidR="00124768" w14:paraId="30346943" w14:textId="77777777" w:rsidTr="00924303">
        <w:trPr>
          <w:trHeight w:val="397"/>
        </w:trPr>
        <w:tc>
          <w:tcPr>
            <w:tcW w:w="1838" w:type="dxa"/>
            <w:vAlign w:val="center"/>
          </w:tcPr>
          <w:p w14:paraId="4788F7A8" w14:textId="77777777" w:rsidR="00124768" w:rsidRDefault="00124768" w:rsidP="002E3C65">
            <w:pPr>
              <w:pStyle w:val="Part"/>
              <w:jc w:val="center"/>
            </w:pPr>
            <m:oMathPara>
              <m:oMath>
                <m:r>
                  <w:rPr>
                    <w:rFonts w:ascii="Cambria Math" w:hAnsi="Cambria Math"/>
                  </w:rPr>
                  <m:t>50≤x&lt;60</m:t>
                </m:r>
              </m:oMath>
            </m:oMathPara>
          </w:p>
        </w:tc>
        <w:tc>
          <w:tcPr>
            <w:tcW w:w="1701" w:type="dxa"/>
            <w:vAlign w:val="center"/>
          </w:tcPr>
          <w:p w14:paraId="6C91CB62" w14:textId="77777777" w:rsidR="00124768" w:rsidRDefault="00124768" w:rsidP="002E3C65">
            <w:pPr>
              <w:pStyle w:val="Part"/>
              <w:jc w:val="center"/>
            </w:pPr>
            <m:oMathPara>
              <m:oMath>
                <m:r>
                  <w:rPr>
                    <w:rFonts w:ascii="Cambria Math" w:hAnsi="Cambria Math"/>
                  </w:rPr>
                  <m:t>75</m:t>
                </m:r>
              </m:oMath>
            </m:oMathPara>
          </w:p>
        </w:tc>
      </w:tr>
      <w:tr w:rsidR="00124768" w14:paraId="33C59083" w14:textId="77777777" w:rsidTr="00924303">
        <w:trPr>
          <w:trHeight w:val="397"/>
        </w:trPr>
        <w:tc>
          <w:tcPr>
            <w:tcW w:w="1838" w:type="dxa"/>
            <w:vAlign w:val="center"/>
          </w:tcPr>
          <w:p w14:paraId="65B6F027" w14:textId="77777777" w:rsidR="00124768" w:rsidRDefault="00124768" w:rsidP="002E3C65">
            <w:pPr>
              <w:pStyle w:val="Part"/>
              <w:jc w:val="center"/>
            </w:pPr>
            <m:oMathPara>
              <m:oMath>
                <m:r>
                  <w:rPr>
                    <w:rFonts w:ascii="Cambria Math" w:hAnsi="Cambria Math"/>
                  </w:rPr>
                  <m:t>60≤x&lt;80</m:t>
                </m:r>
              </m:oMath>
            </m:oMathPara>
          </w:p>
        </w:tc>
        <w:tc>
          <w:tcPr>
            <w:tcW w:w="1701" w:type="dxa"/>
            <w:vAlign w:val="center"/>
          </w:tcPr>
          <w:p w14:paraId="3627E694" w14:textId="77777777" w:rsidR="00124768" w:rsidRDefault="00124768" w:rsidP="002E3C65">
            <w:pPr>
              <w:pStyle w:val="Part"/>
              <w:jc w:val="center"/>
            </w:pPr>
            <m:oMathPara>
              <m:oMath>
                <m:r>
                  <w:rPr>
                    <w:rFonts w:ascii="Cambria Math" w:hAnsi="Cambria Math"/>
                  </w:rPr>
                  <m:t>48</m:t>
                </m:r>
              </m:oMath>
            </m:oMathPara>
          </w:p>
        </w:tc>
      </w:tr>
    </w:tbl>
    <w:p w14:paraId="3D45B5C6" w14:textId="77777777" w:rsidR="00124768" w:rsidRDefault="00124768" w:rsidP="00941891">
      <w:pPr>
        <w:pStyle w:val="Part"/>
      </w:pPr>
    </w:p>
    <w:p w14:paraId="365B5202" w14:textId="77777777" w:rsidR="00124768" w:rsidRDefault="00124768" w:rsidP="001472EB">
      <w:pPr>
        <w:pStyle w:val="Parta"/>
      </w:pPr>
      <w:r>
        <w:t>(a)</w:t>
      </w:r>
      <w:r>
        <w:tab/>
        <w:t>Explain why it is necessary to use the interval midpoint of each age group when calculating the mean age of the fans.</w:t>
      </w:r>
      <w:r>
        <w:tab/>
        <w:t>(1 mark)</w:t>
      </w:r>
    </w:p>
    <w:p w14:paraId="6865F1D6" w14:textId="77777777" w:rsidR="00124768" w:rsidRDefault="00124768" w:rsidP="002E3C65">
      <w:pPr>
        <w:pStyle w:val="Parta"/>
      </w:pPr>
    </w:p>
    <w:p w14:paraId="29FB9A27" w14:textId="77777777" w:rsidR="00124768" w:rsidRDefault="00124768" w:rsidP="002E3C65">
      <w:pPr>
        <w:pStyle w:val="Parta"/>
      </w:pPr>
    </w:p>
    <w:p w14:paraId="345583DD" w14:textId="77777777" w:rsidR="00124768" w:rsidRDefault="00124768" w:rsidP="002E3C65">
      <w:pPr>
        <w:pStyle w:val="Parta"/>
      </w:pPr>
    </w:p>
    <w:p w14:paraId="4FB089E1" w14:textId="77777777" w:rsidR="00124768" w:rsidRDefault="00124768" w:rsidP="002E3C65">
      <w:pPr>
        <w:pStyle w:val="Parta"/>
      </w:pPr>
    </w:p>
    <w:p w14:paraId="42A6595A" w14:textId="77777777" w:rsidR="00124768" w:rsidRDefault="00124768" w:rsidP="002E3C65">
      <w:pPr>
        <w:pStyle w:val="Parta"/>
      </w:pPr>
    </w:p>
    <w:p w14:paraId="02BE98A8" w14:textId="77777777" w:rsidR="00124768" w:rsidRDefault="00124768" w:rsidP="002E3C65">
      <w:pPr>
        <w:pStyle w:val="Parta"/>
      </w:pPr>
    </w:p>
    <w:p w14:paraId="64F31908" w14:textId="77777777" w:rsidR="00124768" w:rsidRDefault="00124768" w:rsidP="002E3C65">
      <w:pPr>
        <w:pStyle w:val="Parta"/>
        <w:rPr>
          <w:rFonts w:eastAsiaTheme="minorEastAsia"/>
        </w:rPr>
      </w:pPr>
      <w:r>
        <w:t>(b)</w:t>
      </w:r>
      <w:r>
        <w:tab/>
        <w:t xml:space="preserve">State the interval midpoint for the age group </w:t>
      </w:r>
      <m:oMath>
        <m:r>
          <w:rPr>
            <w:rFonts w:ascii="Cambria Math" w:hAnsi="Cambria Math"/>
          </w:rPr>
          <m:t>60≤x</m:t>
        </m:r>
        <m:r>
          <m:rPr>
            <m:lit/>
          </m:rPr>
          <w:rPr>
            <w:rFonts w:ascii="Cambria Math" w:hAnsi="Cambria Math"/>
          </w:rPr>
          <m:t>&lt;</m:t>
        </m:r>
        <m:r>
          <w:rPr>
            <w:rFonts w:ascii="Cambria Math" w:hAnsi="Cambria Math"/>
          </w:rPr>
          <m:t>80</m:t>
        </m:r>
      </m:oMath>
      <w:r>
        <w:rPr>
          <w:rFonts w:eastAsiaTheme="minorEastAsia"/>
        </w:rPr>
        <w:t>.</w:t>
      </w:r>
      <w:r>
        <w:rPr>
          <w:rFonts w:eastAsiaTheme="minorEastAsia"/>
        </w:rPr>
        <w:tab/>
        <w:t>(1 mark)</w:t>
      </w:r>
    </w:p>
    <w:p w14:paraId="5D1423FE" w14:textId="77777777" w:rsidR="00124768" w:rsidRDefault="00124768" w:rsidP="002E3C65">
      <w:pPr>
        <w:pStyle w:val="Parta"/>
        <w:rPr>
          <w:rFonts w:eastAsiaTheme="minorEastAsia"/>
        </w:rPr>
      </w:pPr>
    </w:p>
    <w:p w14:paraId="68B5C12E" w14:textId="77777777" w:rsidR="00124768" w:rsidRDefault="00124768" w:rsidP="002E3C65">
      <w:pPr>
        <w:pStyle w:val="Parta"/>
        <w:rPr>
          <w:rFonts w:eastAsiaTheme="minorEastAsia"/>
        </w:rPr>
      </w:pPr>
    </w:p>
    <w:p w14:paraId="1FC0EFDC" w14:textId="77777777" w:rsidR="00124768" w:rsidRDefault="00124768" w:rsidP="002E3C65">
      <w:pPr>
        <w:pStyle w:val="Parta"/>
        <w:rPr>
          <w:rFonts w:eastAsiaTheme="minorEastAsia"/>
        </w:rPr>
      </w:pPr>
    </w:p>
    <w:p w14:paraId="47BE7ED9" w14:textId="77777777" w:rsidR="00124768" w:rsidRDefault="00124768" w:rsidP="002E3C65">
      <w:pPr>
        <w:pStyle w:val="Parta"/>
        <w:rPr>
          <w:rFonts w:eastAsiaTheme="minorEastAsia"/>
        </w:rPr>
      </w:pPr>
    </w:p>
    <w:p w14:paraId="72151FF3" w14:textId="77777777" w:rsidR="00124768" w:rsidRDefault="00124768" w:rsidP="002E3C65">
      <w:pPr>
        <w:pStyle w:val="Parta"/>
        <w:rPr>
          <w:rFonts w:eastAsiaTheme="minorEastAsia"/>
        </w:rPr>
      </w:pPr>
    </w:p>
    <w:p w14:paraId="2F77944E" w14:textId="77777777" w:rsidR="00124768" w:rsidRDefault="00124768" w:rsidP="00C93DDA">
      <w:pPr>
        <w:pStyle w:val="Parta"/>
        <w:rPr>
          <w:rFonts w:eastAsiaTheme="minorEastAsia"/>
        </w:rPr>
      </w:pPr>
      <w:r>
        <w:rPr>
          <w:rFonts w:eastAsiaTheme="minorEastAsia"/>
        </w:rPr>
        <w:t>(c)</w:t>
      </w:r>
      <w:r>
        <w:rPr>
          <w:rFonts w:eastAsiaTheme="minorEastAsia"/>
        </w:rPr>
        <w:tab/>
        <w:t xml:space="preserve">Determine the mean and standard deviation of the ages of the fans in the survey, rounding your values to </w:t>
      </w:r>
      <m:oMath>
        <m:r>
          <w:rPr>
            <w:rFonts w:ascii="Cambria Math" w:eastAsiaTheme="minorEastAsia" w:hAnsi="Cambria Math"/>
          </w:rPr>
          <m:t>2</m:t>
        </m:r>
      </m:oMath>
      <w:r>
        <w:rPr>
          <w:rFonts w:eastAsiaTheme="minorEastAsia"/>
        </w:rPr>
        <w:t xml:space="preserve"> decimal places.</w:t>
      </w:r>
      <w:r>
        <w:rPr>
          <w:rFonts w:eastAsiaTheme="minorEastAsia"/>
        </w:rPr>
        <w:tab/>
        <w:t>(3 marks)</w:t>
      </w:r>
    </w:p>
    <w:p w14:paraId="198144E3" w14:textId="77777777" w:rsidR="00124768" w:rsidRDefault="00124768" w:rsidP="00C93DDA">
      <w:pPr>
        <w:pStyle w:val="Parta"/>
      </w:pPr>
    </w:p>
    <w:p w14:paraId="0F3C760F" w14:textId="77777777" w:rsidR="00124768" w:rsidRDefault="00124768" w:rsidP="00C93DDA">
      <w:pPr>
        <w:pStyle w:val="Parta"/>
      </w:pPr>
    </w:p>
    <w:p w14:paraId="1D89DCC4" w14:textId="77777777" w:rsidR="00124768" w:rsidRDefault="00124768" w:rsidP="00C93DDA">
      <w:pPr>
        <w:pStyle w:val="Parta"/>
      </w:pPr>
    </w:p>
    <w:p w14:paraId="4CE71156" w14:textId="77777777" w:rsidR="00124768" w:rsidRDefault="00124768" w:rsidP="00C93DDA">
      <w:pPr>
        <w:pStyle w:val="Parta"/>
      </w:pPr>
    </w:p>
    <w:p w14:paraId="5790EAAE" w14:textId="77777777" w:rsidR="00124768" w:rsidRDefault="00124768" w:rsidP="00C93DDA">
      <w:pPr>
        <w:pStyle w:val="Parta"/>
      </w:pPr>
    </w:p>
    <w:p w14:paraId="6D87F844" w14:textId="77777777" w:rsidR="00124768" w:rsidRDefault="00124768" w:rsidP="00C93DDA">
      <w:pPr>
        <w:pStyle w:val="Parta"/>
      </w:pPr>
    </w:p>
    <w:p w14:paraId="144C277E" w14:textId="77777777" w:rsidR="00124768" w:rsidRDefault="00124768" w:rsidP="00C93DDA">
      <w:pPr>
        <w:pStyle w:val="Parta"/>
      </w:pPr>
    </w:p>
    <w:p w14:paraId="4893B7B5" w14:textId="77777777" w:rsidR="00124768" w:rsidRDefault="00124768" w:rsidP="00C93DDA">
      <w:pPr>
        <w:pStyle w:val="Parta"/>
      </w:pPr>
    </w:p>
    <w:p w14:paraId="65FB77AA" w14:textId="77777777" w:rsidR="00124768" w:rsidRDefault="00124768" w:rsidP="00C93DDA">
      <w:pPr>
        <w:pStyle w:val="Parta"/>
      </w:pPr>
    </w:p>
    <w:p w14:paraId="7B2A9796" w14:textId="77777777" w:rsidR="00124768" w:rsidRDefault="00124768" w:rsidP="00B90009">
      <w:pPr>
        <w:pStyle w:val="Part"/>
      </w:pPr>
    </w:p>
    <w:p w14:paraId="2C0645BC" w14:textId="77777777" w:rsidR="00124768" w:rsidRDefault="00124768" w:rsidP="00B90009">
      <w:pPr>
        <w:pStyle w:val="Part"/>
      </w:pPr>
      <w:r>
        <w:t xml:space="preserve">It was later discovered that of the </w:t>
      </w:r>
      <m:oMath>
        <m:r>
          <w:rPr>
            <w:rFonts w:ascii="Cambria Math" w:hAnsi="Cambria Math"/>
          </w:rPr>
          <m:t>48</m:t>
        </m:r>
      </m:oMath>
      <w:r>
        <w:t xml:space="preserve"> fans aged </w:t>
      </w:r>
      <m:oMath>
        <m:r>
          <w:rPr>
            <w:rFonts w:ascii="Cambria Math" w:hAnsi="Cambria Math"/>
          </w:rPr>
          <m:t>60</m:t>
        </m:r>
      </m:oMath>
      <w:r>
        <w:t xml:space="preserve"> or more, one was aged </w:t>
      </w:r>
      <m:oMath>
        <m:r>
          <w:rPr>
            <w:rFonts w:ascii="Cambria Math" w:hAnsi="Cambria Math"/>
          </w:rPr>
          <m:t>75</m:t>
        </m:r>
      </m:oMath>
      <w:r>
        <w:t xml:space="preserve"> and all the others were younger than </w:t>
      </w:r>
      <m:oMath>
        <m:r>
          <w:rPr>
            <w:rFonts w:ascii="Cambria Math" w:hAnsi="Cambria Math"/>
          </w:rPr>
          <m:t>64</m:t>
        </m:r>
      </m:oMath>
      <w:r>
        <w:t>.</w:t>
      </w:r>
    </w:p>
    <w:p w14:paraId="07AE1B09" w14:textId="77777777" w:rsidR="00124768" w:rsidRDefault="00124768" w:rsidP="00B90009">
      <w:pPr>
        <w:pStyle w:val="Part"/>
      </w:pPr>
    </w:p>
    <w:p w14:paraId="3D4FE4AA" w14:textId="77777777" w:rsidR="00124768" w:rsidRDefault="00124768" w:rsidP="00B07DE0">
      <w:pPr>
        <w:pStyle w:val="Parta"/>
        <w:rPr>
          <w:rFonts w:eastAsiaTheme="minorEastAsia"/>
        </w:rPr>
      </w:pPr>
      <w:r>
        <w:t>(d)</w:t>
      </w:r>
      <w:r>
        <w:tab/>
        <w:t xml:space="preserve">Use this information to determine better estimates for </w:t>
      </w:r>
      <w:r>
        <w:rPr>
          <w:rFonts w:eastAsiaTheme="minorEastAsia"/>
        </w:rPr>
        <w:t>the mean and standard deviation of the ages of the fans in the survey.</w:t>
      </w:r>
      <w:r>
        <w:rPr>
          <w:rFonts w:eastAsiaTheme="minorEastAsia"/>
        </w:rPr>
        <w:tab/>
        <w:t>(2 marks)</w:t>
      </w:r>
    </w:p>
    <w:p w14:paraId="3D0410AB" w14:textId="77777777" w:rsidR="00124768" w:rsidRDefault="00124768" w:rsidP="00B07DE0">
      <w:pPr>
        <w:pStyle w:val="Parta"/>
        <w:ind w:left="0" w:firstLine="0"/>
      </w:pPr>
    </w:p>
    <w:p w14:paraId="7C308B5D" w14:textId="2414AB8B" w:rsidR="00124768" w:rsidRDefault="00124768">
      <w:pPr>
        <w:spacing w:after="160" w:line="259" w:lineRule="auto"/>
        <w:contextualSpacing w:val="0"/>
        <w:rPr>
          <w:b/>
          <w:szCs w:val="24"/>
          <w:lang w:val="en-US"/>
        </w:rPr>
      </w:pPr>
      <w:r>
        <w:br w:type="page"/>
      </w:r>
    </w:p>
    <w:p w14:paraId="4805C2B2" w14:textId="3842F17D" w:rsidR="00124768" w:rsidRDefault="00124768" w:rsidP="00124768">
      <w:pPr>
        <w:pStyle w:val="QNum"/>
      </w:pPr>
      <w:r>
        <w:lastRenderedPageBreak/>
        <w:t>Question 12</w:t>
      </w:r>
      <w:r>
        <w:tab/>
        <w:t>(11 marks)</w:t>
      </w:r>
    </w:p>
    <w:p w14:paraId="680855B7" w14:textId="77777777" w:rsidR="00124768" w:rsidRDefault="00124768" w:rsidP="00941891">
      <w:pPr>
        <w:pStyle w:val="Part"/>
      </w:pPr>
      <w:r>
        <w:t xml:space="preserve">Every month a small business runs </w:t>
      </w:r>
      <m:oMath>
        <m:r>
          <w:rPr>
            <w:rFonts w:ascii="Cambria Math" w:hAnsi="Cambria Math"/>
          </w:rPr>
          <m:t>15</m:t>
        </m:r>
      </m:oMath>
      <w:r>
        <w:t xml:space="preserve"> information seminars for prospective customers. The number of people attending the seminars in two consecutive months is summarised below, where the largest turnout for a June seminar was </w:t>
      </w:r>
      <m:oMath>
        <m:r>
          <w:rPr>
            <w:rFonts w:ascii="Cambria Math" w:hAnsi="Cambria Math"/>
          </w:rPr>
          <m:t>82</m:t>
        </m:r>
      </m:oMath>
      <w:r>
        <w:t xml:space="preserve"> people.</w:t>
      </w:r>
    </w:p>
    <w:p w14:paraId="22CD4BE3" w14:textId="77777777" w:rsidR="00124768" w:rsidRDefault="00124768" w:rsidP="00941891">
      <w:pPr>
        <w:pStyle w:val="Part"/>
      </w:pPr>
    </w:p>
    <w:p w14:paraId="38E5075A" w14:textId="6DF8A82B" w:rsidR="00124768" w:rsidRDefault="00124768" w:rsidP="00210B2F">
      <w:pPr>
        <w:pStyle w:val="Part"/>
        <w:jc w:val="center"/>
      </w:pPr>
      <w:r>
        <w:rPr>
          <w:noProof/>
        </w:rPr>
        <w:drawing>
          <wp:inline distT="0" distB="0" distL="0" distR="0" wp14:anchorId="6B89D7E3" wp14:editId="222C0452">
            <wp:extent cx="2596901" cy="15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6901" cy="1524003"/>
                    </a:xfrm>
                    <a:prstGeom prst="rect">
                      <a:avLst/>
                    </a:prstGeom>
                  </pic:spPr>
                </pic:pic>
              </a:graphicData>
            </a:graphic>
          </wp:inline>
        </w:drawing>
      </w:r>
      <w:r w:rsidR="007E29EA" w:rsidRPr="007E29EA">
        <w:rPr>
          <w:b/>
          <w:bCs/>
        </w:rPr>
        <w:t>Key: 8|1 = 81</w:t>
      </w:r>
    </w:p>
    <w:p w14:paraId="4557D0E6" w14:textId="77777777" w:rsidR="00124768" w:rsidRDefault="00124768" w:rsidP="00941891">
      <w:pPr>
        <w:pStyle w:val="Part"/>
      </w:pPr>
    </w:p>
    <w:p w14:paraId="54F5F327" w14:textId="77777777" w:rsidR="00124768" w:rsidRDefault="00124768" w:rsidP="0049364B">
      <w:pPr>
        <w:pStyle w:val="Parta"/>
      </w:pPr>
      <w:r>
        <w:t>(a)</w:t>
      </w:r>
      <w:r>
        <w:tab/>
        <w:t>Determine the range of attendance figures for May.</w:t>
      </w:r>
      <w:r>
        <w:tab/>
        <w:t>(2 marks)</w:t>
      </w:r>
    </w:p>
    <w:p w14:paraId="7A7DF2B6" w14:textId="77777777" w:rsidR="00124768" w:rsidRDefault="00124768" w:rsidP="0049364B">
      <w:pPr>
        <w:pStyle w:val="Parta"/>
      </w:pPr>
    </w:p>
    <w:p w14:paraId="4CD51E43" w14:textId="77777777" w:rsidR="00124768" w:rsidRDefault="00124768" w:rsidP="0049364B">
      <w:pPr>
        <w:pStyle w:val="Parta"/>
      </w:pPr>
    </w:p>
    <w:p w14:paraId="26F6CAC8" w14:textId="77777777" w:rsidR="00124768" w:rsidRDefault="00124768" w:rsidP="0049364B">
      <w:pPr>
        <w:pStyle w:val="Parta"/>
      </w:pPr>
    </w:p>
    <w:p w14:paraId="64CE1759" w14:textId="77777777" w:rsidR="00124768" w:rsidRDefault="00124768" w:rsidP="0049364B">
      <w:pPr>
        <w:pStyle w:val="Parta"/>
      </w:pPr>
    </w:p>
    <w:p w14:paraId="5162901E" w14:textId="77777777" w:rsidR="00124768" w:rsidRDefault="00124768" w:rsidP="0049364B">
      <w:pPr>
        <w:pStyle w:val="Parta"/>
      </w:pPr>
    </w:p>
    <w:p w14:paraId="4D3FA01F" w14:textId="77777777" w:rsidR="00124768" w:rsidRDefault="00124768" w:rsidP="0049364B">
      <w:pPr>
        <w:pStyle w:val="Parta"/>
      </w:pPr>
    </w:p>
    <w:p w14:paraId="1CEE9B35" w14:textId="77777777" w:rsidR="00124768" w:rsidRDefault="00124768" w:rsidP="0049364B">
      <w:pPr>
        <w:pStyle w:val="Parta"/>
      </w:pPr>
    </w:p>
    <w:p w14:paraId="08C500D9" w14:textId="77777777" w:rsidR="00124768" w:rsidRDefault="00124768" w:rsidP="0049364B">
      <w:pPr>
        <w:pStyle w:val="Parta"/>
      </w:pPr>
    </w:p>
    <w:p w14:paraId="08BE27FA" w14:textId="77777777" w:rsidR="00124768" w:rsidRDefault="00124768" w:rsidP="0049364B">
      <w:pPr>
        <w:pStyle w:val="Parta"/>
      </w:pPr>
      <w:r>
        <w:t>(b)</w:t>
      </w:r>
      <w:r>
        <w:tab/>
        <w:t>Construct parallel boxplots for the May and the June attendances on the grid below.</w:t>
      </w:r>
    </w:p>
    <w:p w14:paraId="02105C91" w14:textId="77777777" w:rsidR="00124768" w:rsidRDefault="00124768" w:rsidP="0049364B">
      <w:pPr>
        <w:pStyle w:val="Parta"/>
      </w:pPr>
      <w:r>
        <w:tab/>
      </w:r>
      <w:r>
        <w:tab/>
        <w:t>(6 marks)</w:t>
      </w:r>
    </w:p>
    <w:p w14:paraId="48BBE9BD" w14:textId="77777777" w:rsidR="00124768" w:rsidRDefault="00124768" w:rsidP="0049364B">
      <w:pPr>
        <w:pStyle w:val="Parta"/>
      </w:pPr>
    </w:p>
    <w:p w14:paraId="6C02C0F1" w14:textId="77777777" w:rsidR="00124768" w:rsidRDefault="00124768" w:rsidP="0049364B">
      <w:pPr>
        <w:pStyle w:val="Parta"/>
      </w:pPr>
    </w:p>
    <w:p w14:paraId="40B0C0C2" w14:textId="77777777" w:rsidR="00124768" w:rsidRDefault="00124768" w:rsidP="00524426">
      <w:pPr>
        <w:pStyle w:val="Parta"/>
        <w:jc w:val="center"/>
      </w:pPr>
      <w:r>
        <w:rPr>
          <w:noProof/>
        </w:rPr>
        <w:drawing>
          <wp:inline distT="0" distB="0" distL="0" distR="0" wp14:anchorId="0DAE8426" wp14:editId="7B106EC8">
            <wp:extent cx="5166371" cy="27919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71" cy="2791974"/>
                    </a:xfrm>
                    <a:prstGeom prst="rect">
                      <a:avLst/>
                    </a:prstGeom>
                  </pic:spPr>
                </pic:pic>
              </a:graphicData>
            </a:graphic>
          </wp:inline>
        </w:drawing>
      </w:r>
    </w:p>
    <w:p w14:paraId="57DF98D5" w14:textId="77777777" w:rsidR="00124768" w:rsidRDefault="00124768" w:rsidP="0049364B">
      <w:pPr>
        <w:pStyle w:val="Parta"/>
      </w:pPr>
    </w:p>
    <w:p w14:paraId="37F712B9" w14:textId="77777777" w:rsidR="00124768" w:rsidRDefault="00124768">
      <w:pPr>
        <w:spacing w:after="160" w:line="259" w:lineRule="auto"/>
      </w:pPr>
      <w:r>
        <w:br w:type="page"/>
      </w:r>
    </w:p>
    <w:p w14:paraId="1C9619E7" w14:textId="77777777" w:rsidR="00124768" w:rsidRDefault="00124768" w:rsidP="0049364B">
      <w:pPr>
        <w:pStyle w:val="Parta"/>
      </w:pPr>
      <w:r>
        <w:lastRenderedPageBreak/>
        <w:t>(c)</w:t>
      </w:r>
      <w:r>
        <w:tab/>
        <w:t>Compare the attendance figures for May with those of June.</w:t>
      </w:r>
      <w:r>
        <w:tab/>
        <w:t>(3 marks)</w:t>
      </w:r>
    </w:p>
    <w:p w14:paraId="456C6C77" w14:textId="77777777" w:rsidR="00124768" w:rsidRDefault="00124768" w:rsidP="0049364B">
      <w:pPr>
        <w:pStyle w:val="Parta"/>
      </w:pPr>
    </w:p>
    <w:p w14:paraId="7B371582" w14:textId="2C280413" w:rsidR="00124768" w:rsidRDefault="00124768">
      <w:pPr>
        <w:spacing w:after="160" w:line="259" w:lineRule="auto"/>
        <w:contextualSpacing w:val="0"/>
        <w:rPr>
          <w:b/>
          <w:szCs w:val="24"/>
          <w:lang w:val="en-US"/>
        </w:rPr>
      </w:pPr>
      <w:r>
        <w:br w:type="page"/>
      </w:r>
    </w:p>
    <w:p w14:paraId="16310746" w14:textId="18CDD83A" w:rsidR="00124768" w:rsidRDefault="00124768" w:rsidP="00124768">
      <w:pPr>
        <w:pStyle w:val="QNum"/>
      </w:pPr>
      <w:r>
        <w:lastRenderedPageBreak/>
        <w:t>Question 13</w:t>
      </w:r>
      <w:r>
        <w:tab/>
        <w:t>(7 marks)</w:t>
      </w:r>
    </w:p>
    <w:p w14:paraId="3E9077A3" w14:textId="77777777" w:rsidR="00124768" w:rsidRDefault="00124768" w:rsidP="00941891">
      <w:pPr>
        <w:pStyle w:val="Part"/>
        <w:rPr>
          <w:rFonts w:eastAsiaTheme="minorEastAsia"/>
        </w:rPr>
      </w:pPr>
      <w:r>
        <w:t xml:space="preserve">A field is bounded by four straight fences </w:t>
      </w:r>
      <m:oMath>
        <m:r>
          <w:rPr>
            <w:rFonts w:ascii="Cambria Math" w:hAnsi="Cambria Math"/>
          </w:rPr>
          <m:t>PQ, QR,RS</m:t>
        </m:r>
      </m:oMath>
      <w:r>
        <w:rPr>
          <w:rFonts w:eastAsiaTheme="minorEastAsia"/>
        </w:rPr>
        <w:t xml:space="preserve"> and </w:t>
      </w:r>
      <m:oMath>
        <m:r>
          <w:rPr>
            <w:rFonts w:ascii="Cambria Math" w:eastAsiaTheme="minorEastAsia" w:hAnsi="Cambria Math"/>
          </w:rPr>
          <m:t>SP</m:t>
        </m:r>
      </m:oMath>
      <w:r>
        <w:t xml:space="preserve"> as shown below, where </w:t>
      </w:r>
      <m:oMath>
        <m:r>
          <w:rPr>
            <w:rFonts w:ascii="Cambria Math" w:hAnsi="Cambria Math"/>
          </w:rPr>
          <m:t>QR=120</m:t>
        </m:r>
      </m:oMath>
      <w:r>
        <w:rPr>
          <w:rFonts w:eastAsiaTheme="minorEastAsia"/>
        </w:rPr>
        <w:t xml:space="preserve"> m, </w:t>
      </w:r>
      <m:oMath>
        <m:r>
          <w:rPr>
            <w:rFonts w:ascii="Cambria Math" w:eastAsiaTheme="minorEastAsia" w:hAnsi="Cambria Math"/>
          </w:rPr>
          <m:t>RS=160</m:t>
        </m:r>
      </m:oMath>
      <w:r>
        <w:rPr>
          <w:rFonts w:eastAsiaTheme="minorEastAsia"/>
        </w:rPr>
        <w:t xml:space="preserve"> m, </w:t>
      </w:r>
      <m:oMath>
        <m:r>
          <w:rPr>
            <w:rFonts w:ascii="Cambria Math" w:eastAsiaTheme="minorEastAsia" w:hAnsi="Cambria Math"/>
          </w:rPr>
          <m:t>SP=290</m:t>
        </m:r>
      </m:oMath>
      <w:r>
        <w:rPr>
          <w:rFonts w:eastAsiaTheme="minorEastAsia"/>
        </w:rPr>
        <w:t xml:space="preserve"> m and </w:t>
      </w:r>
      <m:oMath>
        <m:r>
          <w:rPr>
            <w:rFonts w:ascii="Cambria Math" w:eastAsiaTheme="minorEastAsia" w:hAnsi="Cambria Math"/>
          </w:rPr>
          <m:t>∠PQS=∠QRS=90°</m:t>
        </m:r>
      </m:oMath>
      <w:r>
        <w:rPr>
          <w:rFonts w:eastAsiaTheme="minorEastAsia"/>
        </w:rPr>
        <w:t>.</w:t>
      </w:r>
    </w:p>
    <w:p w14:paraId="474A6EA6" w14:textId="77777777" w:rsidR="00124768" w:rsidRDefault="00124768" w:rsidP="00941891">
      <w:pPr>
        <w:pStyle w:val="Part"/>
        <w:rPr>
          <w:rFonts w:eastAsiaTheme="minorEastAsia"/>
        </w:rPr>
      </w:pPr>
    </w:p>
    <w:p w14:paraId="0D83A642" w14:textId="77777777" w:rsidR="00124768" w:rsidRDefault="00124768" w:rsidP="00D30E47">
      <w:pPr>
        <w:pStyle w:val="Part"/>
        <w:jc w:val="center"/>
        <w:rPr>
          <w:rFonts w:eastAsiaTheme="minorEastAsia"/>
        </w:rPr>
      </w:pPr>
      <w:r>
        <w:rPr>
          <w:noProof/>
        </w:rPr>
        <w:drawing>
          <wp:inline distT="0" distB="0" distL="0" distR="0" wp14:anchorId="4DDF4B4D" wp14:editId="0A58B3E6">
            <wp:extent cx="2642621" cy="16428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2621" cy="1642875"/>
                    </a:xfrm>
                    <a:prstGeom prst="rect">
                      <a:avLst/>
                    </a:prstGeom>
                  </pic:spPr>
                </pic:pic>
              </a:graphicData>
            </a:graphic>
          </wp:inline>
        </w:drawing>
      </w:r>
    </w:p>
    <w:p w14:paraId="0E8DDE30" w14:textId="77777777" w:rsidR="00124768" w:rsidRDefault="00124768" w:rsidP="008228F5">
      <w:pPr>
        <w:pStyle w:val="Parta"/>
        <w:rPr>
          <w:rFonts w:eastAsiaTheme="minorEastAsia"/>
        </w:rPr>
      </w:pPr>
      <w:r>
        <w:t>(a)</w:t>
      </w:r>
      <w:r>
        <w:tab/>
        <w:t xml:space="preserve">Determine the distance </w:t>
      </w:r>
      <m:oMath>
        <m:r>
          <w:rPr>
            <w:rFonts w:ascii="Cambria Math" w:hAnsi="Cambria Math"/>
          </w:rPr>
          <m:t>QS</m:t>
        </m:r>
      </m:oMath>
      <w:r>
        <w:rPr>
          <w:rFonts w:eastAsiaTheme="minorEastAsia"/>
        </w:rPr>
        <w:t>.</w:t>
      </w:r>
      <w:r>
        <w:rPr>
          <w:rFonts w:eastAsiaTheme="minorEastAsia"/>
        </w:rPr>
        <w:tab/>
        <w:t>(1 mark)</w:t>
      </w:r>
    </w:p>
    <w:p w14:paraId="7391915B" w14:textId="77777777" w:rsidR="00124768" w:rsidRDefault="00124768" w:rsidP="008228F5">
      <w:pPr>
        <w:pStyle w:val="Parta"/>
        <w:rPr>
          <w:rFonts w:eastAsiaTheme="minorEastAsia"/>
        </w:rPr>
      </w:pPr>
    </w:p>
    <w:p w14:paraId="3282398F" w14:textId="77777777" w:rsidR="00124768" w:rsidRDefault="00124768" w:rsidP="008228F5">
      <w:pPr>
        <w:pStyle w:val="Parta"/>
        <w:rPr>
          <w:rFonts w:eastAsiaTheme="minorEastAsia"/>
        </w:rPr>
      </w:pPr>
    </w:p>
    <w:p w14:paraId="48E6F332" w14:textId="77777777" w:rsidR="00124768" w:rsidRDefault="00124768" w:rsidP="008228F5">
      <w:pPr>
        <w:pStyle w:val="Parta"/>
        <w:rPr>
          <w:rFonts w:eastAsiaTheme="minorEastAsia"/>
        </w:rPr>
      </w:pPr>
    </w:p>
    <w:p w14:paraId="5F0CB39B" w14:textId="77777777" w:rsidR="00124768" w:rsidRDefault="00124768" w:rsidP="008228F5">
      <w:pPr>
        <w:pStyle w:val="Parta"/>
        <w:rPr>
          <w:rFonts w:eastAsiaTheme="minorEastAsia"/>
        </w:rPr>
      </w:pPr>
    </w:p>
    <w:p w14:paraId="05533779" w14:textId="77777777" w:rsidR="00124768" w:rsidRDefault="00124768" w:rsidP="008228F5">
      <w:pPr>
        <w:pStyle w:val="Parta"/>
        <w:rPr>
          <w:rFonts w:eastAsiaTheme="minorEastAsia"/>
        </w:rPr>
      </w:pPr>
    </w:p>
    <w:p w14:paraId="6483E197" w14:textId="77777777" w:rsidR="00124768" w:rsidRDefault="00124768" w:rsidP="008228F5">
      <w:pPr>
        <w:pStyle w:val="Parta"/>
        <w:rPr>
          <w:rFonts w:eastAsiaTheme="minorEastAsia"/>
        </w:rPr>
      </w:pPr>
    </w:p>
    <w:p w14:paraId="32724662" w14:textId="77777777" w:rsidR="00124768" w:rsidRDefault="00124768" w:rsidP="008228F5">
      <w:pPr>
        <w:pStyle w:val="Parta"/>
        <w:rPr>
          <w:rFonts w:eastAsiaTheme="minorEastAsia"/>
        </w:rPr>
      </w:pPr>
      <w:r>
        <w:rPr>
          <w:rFonts w:eastAsiaTheme="minorEastAsia"/>
        </w:rPr>
        <w:t>(b)</w:t>
      </w:r>
      <w:r>
        <w:rPr>
          <w:rFonts w:eastAsiaTheme="minorEastAsia"/>
        </w:rPr>
        <w:tab/>
        <w:t xml:space="preserve">The fence around the field needs maintenance at a cost of </w:t>
      </w:r>
      <m:oMath>
        <m:r>
          <w:rPr>
            <w:rFonts w:ascii="Cambria Math" w:eastAsiaTheme="minorEastAsia" w:hAnsi="Cambria Math"/>
          </w:rPr>
          <m:t>$1.15</m:t>
        </m:r>
      </m:oMath>
      <w:r>
        <w:rPr>
          <w:rFonts w:eastAsiaTheme="minorEastAsia"/>
        </w:rPr>
        <w:t xml:space="preserve"> per metre. Determine the cost of this maintenance.</w:t>
      </w:r>
      <w:r>
        <w:rPr>
          <w:rFonts w:eastAsiaTheme="minorEastAsia"/>
        </w:rPr>
        <w:tab/>
        <w:t>(3 marks)</w:t>
      </w:r>
    </w:p>
    <w:p w14:paraId="6502DFFC" w14:textId="77777777" w:rsidR="00124768" w:rsidRDefault="00124768" w:rsidP="008228F5">
      <w:pPr>
        <w:pStyle w:val="Parta"/>
        <w:rPr>
          <w:rFonts w:eastAsiaTheme="minorEastAsia"/>
        </w:rPr>
      </w:pPr>
    </w:p>
    <w:p w14:paraId="3A57C434" w14:textId="77777777" w:rsidR="00124768" w:rsidRDefault="00124768" w:rsidP="008228F5">
      <w:pPr>
        <w:pStyle w:val="Parta"/>
        <w:rPr>
          <w:rFonts w:eastAsiaTheme="minorEastAsia"/>
        </w:rPr>
      </w:pPr>
    </w:p>
    <w:p w14:paraId="540EC9D1" w14:textId="77777777" w:rsidR="00124768" w:rsidRDefault="00124768" w:rsidP="008228F5">
      <w:pPr>
        <w:pStyle w:val="Parta"/>
        <w:rPr>
          <w:rFonts w:eastAsiaTheme="minorEastAsia"/>
        </w:rPr>
      </w:pPr>
    </w:p>
    <w:p w14:paraId="56614957" w14:textId="77777777" w:rsidR="00124768" w:rsidRDefault="00124768" w:rsidP="008228F5">
      <w:pPr>
        <w:pStyle w:val="Parta"/>
        <w:rPr>
          <w:rFonts w:eastAsiaTheme="minorEastAsia"/>
        </w:rPr>
      </w:pPr>
    </w:p>
    <w:p w14:paraId="6D477674" w14:textId="77777777" w:rsidR="00124768" w:rsidRDefault="00124768" w:rsidP="008228F5">
      <w:pPr>
        <w:pStyle w:val="Parta"/>
        <w:rPr>
          <w:rFonts w:eastAsiaTheme="minorEastAsia"/>
        </w:rPr>
      </w:pPr>
    </w:p>
    <w:p w14:paraId="699836E6" w14:textId="77777777" w:rsidR="00124768" w:rsidRDefault="00124768" w:rsidP="008228F5">
      <w:pPr>
        <w:pStyle w:val="Parta"/>
        <w:rPr>
          <w:rFonts w:eastAsiaTheme="minorEastAsia"/>
        </w:rPr>
      </w:pPr>
    </w:p>
    <w:p w14:paraId="0F7F1204" w14:textId="77777777" w:rsidR="00124768" w:rsidRDefault="00124768" w:rsidP="008228F5">
      <w:pPr>
        <w:pStyle w:val="Parta"/>
        <w:rPr>
          <w:rFonts w:eastAsiaTheme="minorEastAsia"/>
        </w:rPr>
      </w:pPr>
    </w:p>
    <w:p w14:paraId="18E2CB9E" w14:textId="77777777" w:rsidR="00124768" w:rsidRDefault="00124768" w:rsidP="00AA3730">
      <w:pPr>
        <w:pStyle w:val="Parta"/>
        <w:rPr>
          <w:rFonts w:eastAsiaTheme="minorEastAsia"/>
        </w:rPr>
      </w:pPr>
    </w:p>
    <w:p w14:paraId="4FAA2DA9" w14:textId="77777777" w:rsidR="00124768" w:rsidRDefault="00124768" w:rsidP="00AA3730">
      <w:pPr>
        <w:pStyle w:val="Parta"/>
        <w:rPr>
          <w:rFonts w:eastAsiaTheme="minorEastAsia"/>
        </w:rPr>
      </w:pPr>
    </w:p>
    <w:p w14:paraId="4EA68E40" w14:textId="77777777" w:rsidR="00124768" w:rsidRDefault="00124768" w:rsidP="00AA3730">
      <w:pPr>
        <w:pStyle w:val="Parta"/>
        <w:rPr>
          <w:rFonts w:eastAsiaTheme="minorEastAsia"/>
        </w:rPr>
      </w:pPr>
    </w:p>
    <w:p w14:paraId="66AC0FA1" w14:textId="77777777" w:rsidR="00124768" w:rsidRDefault="00124768" w:rsidP="00AA3730">
      <w:pPr>
        <w:pStyle w:val="Parta"/>
        <w:rPr>
          <w:rFonts w:eastAsiaTheme="minorEastAsia"/>
        </w:rPr>
      </w:pPr>
    </w:p>
    <w:p w14:paraId="71E08048" w14:textId="77777777" w:rsidR="00124768" w:rsidRDefault="00124768" w:rsidP="00AA3730">
      <w:pPr>
        <w:pStyle w:val="Parta"/>
        <w:rPr>
          <w:rFonts w:eastAsiaTheme="minorEastAsia"/>
        </w:rPr>
      </w:pPr>
    </w:p>
    <w:p w14:paraId="4CA64078" w14:textId="77777777" w:rsidR="00124768" w:rsidRDefault="00124768" w:rsidP="00AA3730">
      <w:pPr>
        <w:pStyle w:val="Parta"/>
        <w:rPr>
          <w:rFonts w:eastAsiaTheme="minorEastAsia"/>
        </w:rPr>
      </w:pPr>
    </w:p>
    <w:p w14:paraId="21040E3E" w14:textId="77777777" w:rsidR="00124768" w:rsidRDefault="00124768" w:rsidP="00AA3730">
      <w:pPr>
        <w:pStyle w:val="Parta"/>
        <w:rPr>
          <w:rFonts w:eastAsiaTheme="minorEastAsia"/>
        </w:rPr>
      </w:pPr>
    </w:p>
    <w:p w14:paraId="33A3216A" w14:textId="77777777" w:rsidR="00124768" w:rsidRDefault="00124768" w:rsidP="00AA3730">
      <w:pPr>
        <w:pStyle w:val="Parta"/>
        <w:rPr>
          <w:rFonts w:eastAsiaTheme="minorEastAsia"/>
        </w:rPr>
      </w:pPr>
      <w:r>
        <w:rPr>
          <w:rFonts w:eastAsiaTheme="minorEastAsia"/>
        </w:rPr>
        <w:t>(c)</w:t>
      </w:r>
      <w:r>
        <w:rPr>
          <w:rFonts w:eastAsiaTheme="minorEastAsia"/>
        </w:rPr>
        <w:tab/>
        <w:t xml:space="preserve">The field was recently sprayed with a treatment at a total cost of </w:t>
      </w:r>
      <m:oMath>
        <m:r>
          <w:rPr>
            <w:rFonts w:ascii="Cambria Math" w:eastAsiaTheme="minorEastAsia" w:hAnsi="Cambria Math"/>
          </w:rPr>
          <m:t>$382.50</m:t>
        </m:r>
      </m:oMath>
      <w:r>
        <w:rPr>
          <w:rFonts w:eastAsiaTheme="minorEastAsia"/>
        </w:rPr>
        <w:t>. Calculate the cost, in cents per square metre, of this treatment.</w:t>
      </w:r>
      <w:r>
        <w:rPr>
          <w:rFonts w:eastAsiaTheme="minorEastAsia"/>
        </w:rPr>
        <w:tab/>
        <w:t>(3 marks)</w:t>
      </w:r>
    </w:p>
    <w:p w14:paraId="14459E87" w14:textId="77777777" w:rsidR="00124768" w:rsidRDefault="00124768" w:rsidP="00AA3730">
      <w:pPr>
        <w:pStyle w:val="Parta"/>
      </w:pPr>
    </w:p>
    <w:p w14:paraId="2BECEAB6" w14:textId="2A8257E5" w:rsidR="00124768" w:rsidRDefault="00124768">
      <w:pPr>
        <w:spacing w:after="160" w:line="259" w:lineRule="auto"/>
        <w:contextualSpacing w:val="0"/>
        <w:rPr>
          <w:b/>
          <w:szCs w:val="24"/>
          <w:lang w:val="en-US"/>
        </w:rPr>
      </w:pPr>
      <w:r>
        <w:br w:type="page"/>
      </w:r>
    </w:p>
    <w:p w14:paraId="6572BAA4" w14:textId="1F69BB03" w:rsidR="00124768" w:rsidRDefault="00124768" w:rsidP="00124768">
      <w:pPr>
        <w:pStyle w:val="QNum"/>
      </w:pPr>
      <w:r>
        <w:lastRenderedPageBreak/>
        <w:t>Question 14</w:t>
      </w:r>
      <w:r>
        <w:tab/>
        <w:t>(8 marks)</w:t>
      </w:r>
    </w:p>
    <w:p w14:paraId="2CA48449" w14:textId="77777777" w:rsidR="00124768" w:rsidRDefault="00124768" w:rsidP="00941891">
      <w:pPr>
        <w:pStyle w:val="Part"/>
        <w:rPr>
          <w:rFonts w:eastAsiaTheme="minorEastAsia"/>
        </w:rPr>
      </w:pPr>
      <w:r>
        <w:t xml:space="preserve">A person is considering a choice of two caterers to supply snacks for an office party. Caterer </w:t>
      </w:r>
      <m:oMath>
        <m:r>
          <w:rPr>
            <w:rFonts w:ascii="Cambria Math" w:hAnsi="Cambria Math"/>
          </w:rPr>
          <m:t>A</m:t>
        </m:r>
      </m:oMath>
      <w:r>
        <w:rPr>
          <w:rFonts w:eastAsiaTheme="minorEastAsia"/>
        </w:rPr>
        <w:t xml:space="preserve"> charges </w:t>
      </w:r>
      <m:oMath>
        <m:r>
          <w:rPr>
            <w:rFonts w:ascii="Cambria Math" w:eastAsiaTheme="minorEastAsia" w:hAnsi="Cambria Math"/>
          </w:rPr>
          <m:t>$20</m:t>
        </m:r>
      </m:oMath>
      <w:r>
        <w:rPr>
          <w:rFonts w:eastAsiaTheme="minorEastAsia"/>
        </w:rPr>
        <w:t xml:space="preserve"> per person plus a once-off booking fee of </w:t>
      </w:r>
      <m:oMath>
        <m:r>
          <w:rPr>
            <w:rFonts w:ascii="Cambria Math" w:eastAsiaTheme="minorEastAsia" w:hAnsi="Cambria Math"/>
          </w:rPr>
          <m:t>$150</m:t>
        </m:r>
      </m:oMath>
      <w:r>
        <w:rPr>
          <w:rFonts w:eastAsiaTheme="minorEastAsia"/>
        </w:rPr>
        <w:t>.</w:t>
      </w:r>
    </w:p>
    <w:p w14:paraId="3E73BB36" w14:textId="77777777" w:rsidR="00124768" w:rsidRDefault="00124768" w:rsidP="00941891">
      <w:pPr>
        <w:pStyle w:val="Part"/>
        <w:rPr>
          <w:rFonts w:eastAsiaTheme="minorEastAsia"/>
        </w:rPr>
      </w:pPr>
    </w:p>
    <w:p w14:paraId="78E1E686" w14:textId="77777777" w:rsidR="00124768" w:rsidRDefault="00124768" w:rsidP="0008642C">
      <w:pPr>
        <w:pStyle w:val="Parta"/>
        <w:rPr>
          <w:rFonts w:eastAsiaTheme="minorEastAsia"/>
        </w:rPr>
      </w:pPr>
      <w:r>
        <w:t>(a)</w:t>
      </w:r>
      <w:r>
        <w:tab/>
        <w:t xml:space="preserve">Calculate the cost of using caterer </w:t>
      </w:r>
      <m:oMath>
        <m:r>
          <w:rPr>
            <w:rFonts w:ascii="Cambria Math" w:hAnsi="Cambria Math"/>
          </w:rPr>
          <m:t>A</m:t>
        </m:r>
      </m:oMath>
      <w:r>
        <w:rPr>
          <w:rFonts w:eastAsiaTheme="minorEastAsia"/>
        </w:rPr>
        <w:t xml:space="preserve"> when</w:t>
      </w:r>
    </w:p>
    <w:p w14:paraId="0D558FB4" w14:textId="77777777" w:rsidR="00124768" w:rsidRDefault="00124768" w:rsidP="0008642C">
      <w:pPr>
        <w:pStyle w:val="Parta"/>
        <w:rPr>
          <w:rFonts w:eastAsiaTheme="minorEastAsia"/>
        </w:rPr>
      </w:pPr>
    </w:p>
    <w:p w14:paraId="2676AAF5" w14:textId="77777777" w:rsidR="00124768" w:rsidRDefault="00124768" w:rsidP="00882A31">
      <w:pPr>
        <w:pStyle w:val="Partai"/>
      </w:pPr>
      <w:r>
        <w:t>(</w:t>
      </w:r>
      <w:proofErr w:type="spellStart"/>
      <w:r>
        <w:t>i</w:t>
      </w:r>
      <w:proofErr w:type="spellEnd"/>
      <w:r>
        <w:t>)</w:t>
      </w:r>
      <w:r>
        <w:tab/>
      </w:r>
      <m:oMath>
        <m:r>
          <w:rPr>
            <w:rFonts w:ascii="Cambria Math" w:hAnsi="Cambria Math"/>
          </w:rPr>
          <m:t>10</m:t>
        </m:r>
      </m:oMath>
      <w:r>
        <w:t xml:space="preserve"> people are expected to attend.</w:t>
      </w:r>
      <w:r>
        <w:tab/>
        <w:t>(1 mark)</w:t>
      </w:r>
    </w:p>
    <w:p w14:paraId="3189462E" w14:textId="77777777" w:rsidR="00124768" w:rsidRDefault="00124768" w:rsidP="00882A31">
      <w:pPr>
        <w:pStyle w:val="Partai"/>
      </w:pPr>
    </w:p>
    <w:p w14:paraId="7A562FFE" w14:textId="77777777" w:rsidR="00124768" w:rsidRDefault="00124768" w:rsidP="00882A31">
      <w:pPr>
        <w:pStyle w:val="Partai"/>
      </w:pPr>
    </w:p>
    <w:p w14:paraId="577C28F2" w14:textId="77777777" w:rsidR="00124768" w:rsidRDefault="00124768" w:rsidP="00882A31">
      <w:pPr>
        <w:pStyle w:val="Partai"/>
      </w:pPr>
    </w:p>
    <w:p w14:paraId="513BA78D" w14:textId="77777777" w:rsidR="00124768" w:rsidRDefault="00124768" w:rsidP="00882A31">
      <w:pPr>
        <w:pStyle w:val="Partai"/>
      </w:pPr>
    </w:p>
    <w:p w14:paraId="7897ABAE" w14:textId="77777777" w:rsidR="00124768" w:rsidRDefault="00124768" w:rsidP="00882A31">
      <w:pPr>
        <w:pStyle w:val="Partai"/>
      </w:pPr>
    </w:p>
    <w:p w14:paraId="6DA21BC8" w14:textId="77777777" w:rsidR="00124768" w:rsidRDefault="00124768" w:rsidP="00291A43">
      <w:pPr>
        <w:pStyle w:val="Partai"/>
        <w:rPr>
          <w:rFonts w:eastAsiaTheme="minorEastAsia"/>
        </w:rPr>
      </w:pPr>
      <w:r>
        <w:t>(ii)</w:t>
      </w:r>
      <w:r>
        <w:tab/>
      </w:r>
      <m:oMath>
        <m:r>
          <w:rPr>
            <w:rFonts w:ascii="Cambria Math" w:hAnsi="Cambria Math"/>
          </w:rPr>
          <m:t>40</m:t>
        </m:r>
      </m:oMath>
      <w:r>
        <w:rPr>
          <w:rFonts w:eastAsiaTheme="minorEastAsia"/>
        </w:rPr>
        <w:t xml:space="preserve"> </w:t>
      </w:r>
      <w:r>
        <w:t>people are expected to attend.</w:t>
      </w:r>
      <w:r>
        <w:tab/>
        <w:t>(1 mark)</w:t>
      </w:r>
    </w:p>
    <w:p w14:paraId="7F10C54F" w14:textId="77777777" w:rsidR="00124768" w:rsidRDefault="00124768" w:rsidP="0008642C">
      <w:pPr>
        <w:pStyle w:val="Parta"/>
        <w:rPr>
          <w:rFonts w:eastAsiaTheme="minorEastAsia"/>
        </w:rPr>
      </w:pPr>
    </w:p>
    <w:p w14:paraId="416E5911" w14:textId="77777777" w:rsidR="00124768" w:rsidRDefault="00124768" w:rsidP="0008642C">
      <w:pPr>
        <w:pStyle w:val="Parta"/>
        <w:rPr>
          <w:rFonts w:eastAsiaTheme="minorEastAsia"/>
        </w:rPr>
      </w:pPr>
    </w:p>
    <w:p w14:paraId="415BB446" w14:textId="77777777" w:rsidR="00124768" w:rsidRDefault="00124768" w:rsidP="0008642C">
      <w:pPr>
        <w:pStyle w:val="Parta"/>
        <w:rPr>
          <w:rFonts w:eastAsiaTheme="minorEastAsia"/>
        </w:rPr>
      </w:pPr>
    </w:p>
    <w:p w14:paraId="761FA5C3" w14:textId="77777777" w:rsidR="00124768" w:rsidRDefault="00124768" w:rsidP="0008642C">
      <w:pPr>
        <w:pStyle w:val="Parta"/>
        <w:rPr>
          <w:rFonts w:eastAsiaTheme="minorEastAsia"/>
        </w:rPr>
      </w:pPr>
    </w:p>
    <w:p w14:paraId="37271CDB" w14:textId="77777777" w:rsidR="00124768" w:rsidRDefault="00124768" w:rsidP="0008642C">
      <w:pPr>
        <w:pStyle w:val="Parta"/>
        <w:rPr>
          <w:rFonts w:eastAsiaTheme="minorEastAsia"/>
        </w:rPr>
      </w:pPr>
    </w:p>
    <w:p w14:paraId="728AD080" w14:textId="77777777" w:rsidR="00124768" w:rsidRDefault="00124768" w:rsidP="0008642C">
      <w:pPr>
        <w:pStyle w:val="Parta"/>
        <w:rPr>
          <w:rFonts w:eastAsiaTheme="minorEastAsia"/>
        </w:rPr>
      </w:pPr>
      <w:r>
        <w:rPr>
          <w:rFonts w:eastAsiaTheme="minorEastAsia"/>
        </w:rPr>
        <w:t>(b)</w:t>
      </w:r>
      <w:r>
        <w:rPr>
          <w:rFonts w:eastAsiaTheme="minorEastAsia"/>
        </w:rPr>
        <w:tab/>
        <w:t>Plot the two catering costs from (a) on the axes below and draw a straight line through them.</w:t>
      </w:r>
      <w:r>
        <w:rPr>
          <w:rFonts w:eastAsiaTheme="minorEastAsia"/>
        </w:rPr>
        <w:tab/>
        <w:t>(2 marks)</w:t>
      </w:r>
    </w:p>
    <w:p w14:paraId="526DC1A0" w14:textId="77777777" w:rsidR="00124768" w:rsidRDefault="00124768" w:rsidP="005D27B7">
      <w:pPr>
        <w:pStyle w:val="Parta"/>
        <w:jc w:val="center"/>
        <w:rPr>
          <w:rFonts w:eastAsiaTheme="minorEastAsia"/>
        </w:rPr>
      </w:pPr>
      <w:r>
        <w:rPr>
          <w:noProof/>
        </w:rPr>
        <w:drawing>
          <wp:inline distT="0" distB="0" distL="0" distR="0" wp14:anchorId="42D1EF97" wp14:editId="0AE144B5">
            <wp:extent cx="5013970" cy="346558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3970" cy="3465583"/>
                    </a:xfrm>
                    <a:prstGeom prst="rect">
                      <a:avLst/>
                    </a:prstGeom>
                  </pic:spPr>
                </pic:pic>
              </a:graphicData>
            </a:graphic>
          </wp:inline>
        </w:drawing>
      </w:r>
    </w:p>
    <w:p w14:paraId="57A9EC2B" w14:textId="77777777" w:rsidR="00124768" w:rsidRDefault="00124768" w:rsidP="0008642C">
      <w:pPr>
        <w:pStyle w:val="Parta"/>
        <w:rPr>
          <w:rFonts w:eastAsiaTheme="minorEastAsia"/>
        </w:rPr>
      </w:pPr>
      <w:r>
        <w:t xml:space="preserve">Caterer </w:t>
      </w:r>
      <m:oMath>
        <m:r>
          <w:rPr>
            <w:rFonts w:ascii="Cambria Math" w:hAnsi="Cambria Math"/>
          </w:rPr>
          <m:t>B</m:t>
        </m:r>
      </m:oMath>
      <w:r>
        <w:rPr>
          <w:rFonts w:eastAsiaTheme="minorEastAsia"/>
        </w:rPr>
        <w:t xml:space="preserve"> simply charges </w:t>
      </w:r>
      <m:oMath>
        <m:r>
          <w:rPr>
            <w:rFonts w:ascii="Cambria Math" w:eastAsiaTheme="minorEastAsia" w:hAnsi="Cambria Math"/>
          </w:rPr>
          <m:t>$25</m:t>
        </m:r>
      </m:oMath>
      <w:r>
        <w:rPr>
          <w:rFonts w:eastAsiaTheme="minorEastAsia"/>
        </w:rPr>
        <w:t xml:space="preserve"> per person.</w:t>
      </w:r>
    </w:p>
    <w:p w14:paraId="2CD60DAE" w14:textId="77777777" w:rsidR="00124768" w:rsidRDefault="00124768" w:rsidP="0008642C">
      <w:pPr>
        <w:pStyle w:val="Parta"/>
        <w:rPr>
          <w:rFonts w:eastAsiaTheme="minorEastAsia"/>
        </w:rPr>
      </w:pPr>
    </w:p>
    <w:p w14:paraId="2AD7A0CE" w14:textId="77777777" w:rsidR="00124768" w:rsidRDefault="00124768" w:rsidP="0008642C">
      <w:pPr>
        <w:pStyle w:val="Parta"/>
        <w:rPr>
          <w:rFonts w:eastAsiaTheme="minorEastAsia"/>
        </w:rPr>
      </w:pPr>
      <w:r>
        <w:rPr>
          <w:rFonts w:eastAsiaTheme="minorEastAsia"/>
        </w:rPr>
        <w:t>(c)</w:t>
      </w:r>
      <w:r>
        <w:rPr>
          <w:rFonts w:eastAsiaTheme="minorEastAsia"/>
        </w:rPr>
        <w:tab/>
        <w:t xml:space="preserve">Add a line to the graph above to represent the cost of using caterer </w:t>
      </w:r>
      <m:oMath>
        <m:r>
          <w:rPr>
            <w:rFonts w:ascii="Cambria Math" w:eastAsiaTheme="minorEastAsia" w:hAnsi="Cambria Math"/>
          </w:rPr>
          <m:t>B</m:t>
        </m:r>
      </m:oMath>
      <w:r>
        <w:rPr>
          <w:rFonts w:eastAsiaTheme="minorEastAsia"/>
        </w:rPr>
        <w:t>.</w:t>
      </w:r>
      <w:r>
        <w:rPr>
          <w:rFonts w:eastAsiaTheme="minorEastAsia"/>
        </w:rPr>
        <w:tab/>
        <w:t>(2 marks)</w:t>
      </w:r>
    </w:p>
    <w:p w14:paraId="2D40DB73" w14:textId="77777777" w:rsidR="00124768" w:rsidRDefault="00124768" w:rsidP="0008642C">
      <w:pPr>
        <w:pStyle w:val="Parta"/>
        <w:rPr>
          <w:rFonts w:eastAsiaTheme="minorEastAsia"/>
        </w:rPr>
      </w:pPr>
    </w:p>
    <w:p w14:paraId="2C2F91BC" w14:textId="77777777" w:rsidR="00124768" w:rsidRDefault="00124768" w:rsidP="0008642C">
      <w:pPr>
        <w:pStyle w:val="Parta"/>
      </w:pPr>
      <w:r>
        <w:rPr>
          <w:rFonts w:eastAsiaTheme="minorEastAsia"/>
        </w:rPr>
        <w:t>(d)</w:t>
      </w:r>
      <w:r>
        <w:rPr>
          <w:rFonts w:eastAsiaTheme="minorEastAsia"/>
        </w:rPr>
        <w:tab/>
        <w:t>Write a brief statement to the person recommending which caterer to use if minimising the cost was the only consideration.</w:t>
      </w:r>
      <w:r>
        <w:rPr>
          <w:rFonts w:eastAsiaTheme="minorEastAsia"/>
        </w:rPr>
        <w:tab/>
        <w:t>(2 marks)</w:t>
      </w:r>
    </w:p>
    <w:p w14:paraId="37F6B3A9" w14:textId="77777777" w:rsidR="00124768" w:rsidRPr="00FA534B" w:rsidRDefault="00124768" w:rsidP="00992D52">
      <w:pPr>
        <w:pStyle w:val="Part"/>
        <w:rPr>
          <w:rFonts w:eastAsiaTheme="minorEastAsia"/>
        </w:rPr>
      </w:pPr>
    </w:p>
    <w:p w14:paraId="0E57367C" w14:textId="77777777" w:rsidR="00124768" w:rsidRDefault="00124768" w:rsidP="00992D52">
      <w:pPr>
        <w:pStyle w:val="Part"/>
      </w:pPr>
    </w:p>
    <w:p w14:paraId="36383303" w14:textId="673737D1" w:rsidR="00124768" w:rsidRDefault="00124768">
      <w:pPr>
        <w:spacing w:after="160" w:line="259" w:lineRule="auto"/>
        <w:contextualSpacing w:val="0"/>
        <w:rPr>
          <w:b/>
          <w:szCs w:val="24"/>
          <w:lang w:val="en-US"/>
        </w:rPr>
      </w:pPr>
      <w:r>
        <w:br w:type="page"/>
      </w:r>
    </w:p>
    <w:p w14:paraId="4C6546AF" w14:textId="7AF993CE" w:rsidR="00124768" w:rsidRDefault="00124768" w:rsidP="00124768">
      <w:pPr>
        <w:pStyle w:val="QNum"/>
      </w:pPr>
      <w:r>
        <w:lastRenderedPageBreak/>
        <w:t>Question 15</w:t>
      </w:r>
      <w:r>
        <w:tab/>
        <w:t>(8 marks)</w:t>
      </w:r>
    </w:p>
    <w:p w14:paraId="0066B957" w14:textId="77777777" w:rsidR="00124768" w:rsidRDefault="00124768" w:rsidP="00941891">
      <w:pPr>
        <w:pStyle w:val="Part"/>
      </w:pPr>
      <w:r>
        <w:t xml:space="preserve">The shaded areas in the diagram below form a logo for a business. </w:t>
      </w:r>
      <m:oMath>
        <m:r>
          <w:rPr>
            <w:rFonts w:ascii="Cambria Math" w:hAnsi="Cambria Math"/>
          </w:rPr>
          <m:t>OABCD</m:t>
        </m:r>
      </m:oMath>
      <w:r>
        <w:rPr>
          <w:rFonts w:eastAsiaTheme="minorEastAsia"/>
        </w:rPr>
        <w:t xml:space="preserve"> is a semicircle with radius </w:t>
      </w:r>
      <m:oMath>
        <m:r>
          <w:rPr>
            <w:rFonts w:ascii="Cambria Math" w:eastAsiaTheme="minorEastAsia" w:hAnsi="Cambria Math"/>
          </w:rPr>
          <m:t>OA=30</m:t>
        </m:r>
      </m:oMath>
      <w:r>
        <w:rPr>
          <w:rFonts w:eastAsiaTheme="minorEastAsia"/>
        </w:rPr>
        <w:t xml:space="preserve"> cm and </w:t>
      </w:r>
      <m:oMath>
        <m:r>
          <w:rPr>
            <w:rFonts w:ascii="Cambria Math" w:eastAsiaTheme="minorEastAsia" w:hAnsi="Cambria Math"/>
          </w:rPr>
          <m:t>∠AOB=∠BOC=∠COD</m:t>
        </m:r>
      </m:oMath>
      <w:r>
        <w:rPr>
          <w:rFonts w:eastAsiaTheme="minorEastAsia"/>
        </w:rPr>
        <w:t xml:space="preserve">. The inner semicircle has radius </w:t>
      </w:r>
      <m:oMath>
        <m:r>
          <w:rPr>
            <w:rFonts w:ascii="Cambria Math" w:eastAsiaTheme="minorEastAsia" w:hAnsi="Cambria Math"/>
          </w:rPr>
          <m:t>OE=14</m:t>
        </m:r>
      </m:oMath>
      <w:r>
        <w:rPr>
          <w:rFonts w:eastAsiaTheme="minorEastAsia"/>
        </w:rPr>
        <w:t xml:space="preserve"> cm.</w:t>
      </w:r>
    </w:p>
    <w:p w14:paraId="7FE0F407" w14:textId="77777777" w:rsidR="00124768" w:rsidRDefault="00124768" w:rsidP="00941891">
      <w:pPr>
        <w:pStyle w:val="Part"/>
      </w:pPr>
    </w:p>
    <w:p w14:paraId="73FE9DF0" w14:textId="77777777" w:rsidR="00124768" w:rsidRDefault="00124768" w:rsidP="00815DCD">
      <w:pPr>
        <w:pStyle w:val="Part"/>
        <w:jc w:val="center"/>
      </w:pPr>
      <w:r>
        <w:rPr>
          <w:noProof/>
        </w:rPr>
        <w:drawing>
          <wp:inline distT="0" distB="0" distL="0" distR="0" wp14:anchorId="21DAC86D" wp14:editId="6147CFCB">
            <wp:extent cx="2499365" cy="13716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365" cy="1371603"/>
                    </a:xfrm>
                    <a:prstGeom prst="rect">
                      <a:avLst/>
                    </a:prstGeom>
                  </pic:spPr>
                </pic:pic>
              </a:graphicData>
            </a:graphic>
          </wp:inline>
        </w:drawing>
      </w:r>
    </w:p>
    <w:p w14:paraId="09FDEFE9" w14:textId="77777777" w:rsidR="00124768" w:rsidRDefault="00124768" w:rsidP="00941891">
      <w:pPr>
        <w:pStyle w:val="Part"/>
      </w:pPr>
    </w:p>
    <w:p w14:paraId="6DE96A86" w14:textId="77777777" w:rsidR="00124768" w:rsidRDefault="00124768" w:rsidP="003B0BD7">
      <w:pPr>
        <w:pStyle w:val="Parta"/>
        <w:rPr>
          <w:rFonts w:eastAsiaTheme="minorEastAsia"/>
        </w:rPr>
      </w:pPr>
      <w:r>
        <w:t>(a)</w:t>
      </w:r>
      <w:r>
        <w:tab/>
        <w:t xml:space="preserve">Determine the area of the sector </w:t>
      </w:r>
      <m:oMath>
        <m:r>
          <w:rPr>
            <w:rFonts w:ascii="Cambria Math" w:hAnsi="Cambria Math"/>
          </w:rPr>
          <m:t>OFG</m:t>
        </m:r>
      </m:oMath>
      <w:r>
        <w:rPr>
          <w:rFonts w:eastAsiaTheme="minorEastAsia"/>
        </w:rPr>
        <w:t>.</w:t>
      </w:r>
      <w:r>
        <w:rPr>
          <w:rFonts w:eastAsiaTheme="minorEastAsia"/>
        </w:rPr>
        <w:tab/>
        <w:t>(2 marks)</w:t>
      </w:r>
    </w:p>
    <w:p w14:paraId="2EA88F51" w14:textId="77777777" w:rsidR="00124768" w:rsidRDefault="00124768" w:rsidP="003B0BD7">
      <w:pPr>
        <w:pStyle w:val="Parta"/>
        <w:rPr>
          <w:rFonts w:eastAsiaTheme="minorEastAsia"/>
        </w:rPr>
      </w:pPr>
    </w:p>
    <w:p w14:paraId="138EDAFD" w14:textId="77777777" w:rsidR="00124768" w:rsidRDefault="00124768" w:rsidP="003B0BD7">
      <w:pPr>
        <w:pStyle w:val="Parta"/>
        <w:rPr>
          <w:rFonts w:eastAsiaTheme="minorEastAsia"/>
        </w:rPr>
      </w:pPr>
    </w:p>
    <w:p w14:paraId="6A73D71A" w14:textId="77777777" w:rsidR="00124768" w:rsidRDefault="00124768" w:rsidP="003B0BD7">
      <w:pPr>
        <w:pStyle w:val="Parta"/>
        <w:rPr>
          <w:rFonts w:eastAsiaTheme="minorEastAsia"/>
        </w:rPr>
      </w:pPr>
    </w:p>
    <w:p w14:paraId="790FED50" w14:textId="77777777" w:rsidR="00124768" w:rsidRDefault="00124768" w:rsidP="003B0BD7">
      <w:pPr>
        <w:pStyle w:val="Parta"/>
        <w:rPr>
          <w:rFonts w:eastAsiaTheme="minorEastAsia"/>
        </w:rPr>
      </w:pPr>
    </w:p>
    <w:p w14:paraId="73101357" w14:textId="77777777" w:rsidR="00124768" w:rsidRDefault="00124768" w:rsidP="003B0BD7">
      <w:pPr>
        <w:pStyle w:val="Parta"/>
        <w:rPr>
          <w:rFonts w:eastAsiaTheme="minorEastAsia"/>
        </w:rPr>
      </w:pPr>
    </w:p>
    <w:p w14:paraId="4AC2E56B" w14:textId="77777777" w:rsidR="00124768" w:rsidRDefault="00124768" w:rsidP="003B0BD7">
      <w:pPr>
        <w:pStyle w:val="Parta"/>
        <w:rPr>
          <w:rFonts w:eastAsiaTheme="minorEastAsia"/>
        </w:rPr>
      </w:pPr>
    </w:p>
    <w:p w14:paraId="31E81A9B" w14:textId="77777777" w:rsidR="00124768" w:rsidRDefault="00124768" w:rsidP="003B0BD7">
      <w:pPr>
        <w:pStyle w:val="Parta"/>
        <w:rPr>
          <w:rFonts w:eastAsiaTheme="minorEastAsia"/>
        </w:rPr>
      </w:pPr>
    </w:p>
    <w:p w14:paraId="305172E4" w14:textId="77777777" w:rsidR="00124768" w:rsidRDefault="00124768" w:rsidP="003B0BD7">
      <w:pPr>
        <w:pStyle w:val="Parta"/>
        <w:rPr>
          <w:rFonts w:eastAsiaTheme="minorEastAsia"/>
        </w:rPr>
      </w:pPr>
    </w:p>
    <w:p w14:paraId="3FB172B7" w14:textId="77777777" w:rsidR="00124768" w:rsidRDefault="00124768" w:rsidP="003B0BD7">
      <w:pPr>
        <w:pStyle w:val="Parta"/>
        <w:rPr>
          <w:rFonts w:eastAsiaTheme="minorEastAsia"/>
        </w:rPr>
      </w:pPr>
    </w:p>
    <w:p w14:paraId="158AA0D0" w14:textId="77777777" w:rsidR="00124768" w:rsidRDefault="00124768" w:rsidP="003B0BD7">
      <w:pPr>
        <w:pStyle w:val="Parta"/>
        <w:rPr>
          <w:rFonts w:eastAsiaTheme="minorEastAsia"/>
        </w:rPr>
      </w:pPr>
    </w:p>
    <w:p w14:paraId="0248063C" w14:textId="77777777" w:rsidR="00124768" w:rsidRDefault="00124768" w:rsidP="003B0BD7">
      <w:pPr>
        <w:pStyle w:val="Parta"/>
        <w:rPr>
          <w:rFonts w:eastAsiaTheme="minorEastAsia"/>
        </w:rPr>
      </w:pPr>
    </w:p>
    <w:p w14:paraId="2023E7E4" w14:textId="77777777" w:rsidR="00124768" w:rsidRDefault="00124768" w:rsidP="003B0BD7">
      <w:pPr>
        <w:pStyle w:val="Parta"/>
        <w:rPr>
          <w:rFonts w:eastAsiaTheme="minorEastAsia"/>
        </w:rPr>
      </w:pPr>
      <w:r>
        <w:rPr>
          <w:rFonts w:eastAsiaTheme="minorEastAsia"/>
        </w:rPr>
        <w:t>(b)</w:t>
      </w:r>
      <w:r>
        <w:rPr>
          <w:rFonts w:eastAsiaTheme="minorEastAsia"/>
        </w:rPr>
        <w:tab/>
        <w:t>Determine the total shaded area.</w:t>
      </w:r>
      <w:r>
        <w:rPr>
          <w:rFonts w:eastAsiaTheme="minorEastAsia"/>
        </w:rPr>
        <w:tab/>
        <w:t>(3 marks)</w:t>
      </w:r>
    </w:p>
    <w:p w14:paraId="1C83E33C" w14:textId="77777777" w:rsidR="00124768" w:rsidRDefault="00124768" w:rsidP="003B0BD7">
      <w:pPr>
        <w:pStyle w:val="Parta"/>
        <w:rPr>
          <w:rFonts w:eastAsiaTheme="minorEastAsia"/>
        </w:rPr>
      </w:pPr>
    </w:p>
    <w:p w14:paraId="0AB13145" w14:textId="77777777" w:rsidR="00124768" w:rsidRDefault="00124768" w:rsidP="003B0BD7">
      <w:pPr>
        <w:pStyle w:val="Parta"/>
        <w:rPr>
          <w:rFonts w:eastAsiaTheme="minorEastAsia"/>
        </w:rPr>
      </w:pPr>
    </w:p>
    <w:p w14:paraId="4ABBC795" w14:textId="77777777" w:rsidR="00124768" w:rsidRDefault="00124768" w:rsidP="003B0BD7">
      <w:pPr>
        <w:pStyle w:val="Parta"/>
        <w:rPr>
          <w:rFonts w:eastAsiaTheme="minorEastAsia"/>
        </w:rPr>
      </w:pPr>
    </w:p>
    <w:p w14:paraId="20E47CB7" w14:textId="77777777" w:rsidR="00124768" w:rsidRDefault="00124768" w:rsidP="003B0BD7">
      <w:pPr>
        <w:pStyle w:val="Parta"/>
        <w:rPr>
          <w:rFonts w:eastAsiaTheme="minorEastAsia"/>
        </w:rPr>
      </w:pPr>
    </w:p>
    <w:p w14:paraId="78914D4C" w14:textId="77777777" w:rsidR="00124768" w:rsidRDefault="00124768" w:rsidP="003B0BD7">
      <w:pPr>
        <w:pStyle w:val="Parta"/>
        <w:rPr>
          <w:rFonts w:eastAsiaTheme="minorEastAsia"/>
        </w:rPr>
      </w:pPr>
    </w:p>
    <w:p w14:paraId="794F4E1F" w14:textId="77777777" w:rsidR="00124768" w:rsidRDefault="00124768" w:rsidP="003B0BD7">
      <w:pPr>
        <w:pStyle w:val="Parta"/>
        <w:rPr>
          <w:rFonts w:eastAsiaTheme="minorEastAsia"/>
        </w:rPr>
      </w:pPr>
    </w:p>
    <w:p w14:paraId="727502A8" w14:textId="77777777" w:rsidR="00124768" w:rsidRDefault="00124768" w:rsidP="003B0BD7">
      <w:pPr>
        <w:pStyle w:val="Parta"/>
        <w:rPr>
          <w:rFonts w:eastAsiaTheme="minorEastAsia"/>
        </w:rPr>
      </w:pPr>
    </w:p>
    <w:p w14:paraId="0DF3C991" w14:textId="77777777" w:rsidR="00124768" w:rsidRDefault="00124768" w:rsidP="00F253C9">
      <w:pPr>
        <w:pStyle w:val="Parta"/>
        <w:rPr>
          <w:rFonts w:eastAsiaTheme="minorEastAsia"/>
        </w:rPr>
      </w:pPr>
    </w:p>
    <w:p w14:paraId="5C886DC1" w14:textId="77777777" w:rsidR="00124768" w:rsidRDefault="00124768" w:rsidP="00F253C9">
      <w:pPr>
        <w:pStyle w:val="Parta"/>
        <w:rPr>
          <w:rFonts w:eastAsiaTheme="minorEastAsia"/>
        </w:rPr>
      </w:pPr>
    </w:p>
    <w:p w14:paraId="78E77A26" w14:textId="77777777" w:rsidR="00124768" w:rsidRDefault="00124768" w:rsidP="00F253C9">
      <w:pPr>
        <w:pStyle w:val="Parta"/>
        <w:rPr>
          <w:rFonts w:eastAsiaTheme="minorEastAsia"/>
        </w:rPr>
      </w:pPr>
    </w:p>
    <w:p w14:paraId="6345F95E" w14:textId="77777777" w:rsidR="00124768" w:rsidRDefault="00124768" w:rsidP="00F253C9">
      <w:pPr>
        <w:pStyle w:val="Parta"/>
        <w:rPr>
          <w:rFonts w:eastAsiaTheme="minorEastAsia"/>
        </w:rPr>
      </w:pPr>
    </w:p>
    <w:p w14:paraId="0E7C64D7" w14:textId="77777777" w:rsidR="00124768" w:rsidRDefault="00124768" w:rsidP="00F253C9">
      <w:pPr>
        <w:pStyle w:val="Parta"/>
        <w:rPr>
          <w:rFonts w:eastAsiaTheme="minorEastAsia"/>
        </w:rPr>
      </w:pPr>
    </w:p>
    <w:p w14:paraId="55354FD7" w14:textId="77777777" w:rsidR="00124768" w:rsidRDefault="00124768" w:rsidP="00F253C9">
      <w:pPr>
        <w:pStyle w:val="Parta"/>
        <w:rPr>
          <w:rFonts w:eastAsiaTheme="minorEastAsia"/>
        </w:rPr>
      </w:pPr>
    </w:p>
    <w:p w14:paraId="7944CCBC" w14:textId="77777777" w:rsidR="00124768" w:rsidRDefault="00124768" w:rsidP="00F253C9">
      <w:pPr>
        <w:pStyle w:val="Parta"/>
        <w:rPr>
          <w:rFonts w:eastAsiaTheme="minorEastAsia"/>
        </w:rPr>
      </w:pPr>
    </w:p>
    <w:p w14:paraId="5F6F3C22" w14:textId="77777777" w:rsidR="00124768" w:rsidRDefault="00124768" w:rsidP="00F253C9">
      <w:pPr>
        <w:pStyle w:val="Parta"/>
        <w:rPr>
          <w:rFonts w:eastAsiaTheme="minorEastAsia"/>
        </w:rPr>
      </w:pPr>
      <w:r>
        <w:rPr>
          <w:rFonts w:eastAsiaTheme="minorEastAsia"/>
        </w:rPr>
        <w:t>(c)</w:t>
      </w:r>
      <w:r>
        <w:rPr>
          <w:rFonts w:eastAsiaTheme="minorEastAsia"/>
        </w:rPr>
        <w:tab/>
        <w:t xml:space="preserve">Determine the shaded area in a copy of the logo that is </w:t>
      </w:r>
      <w:r>
        <w:t xml:space="preserve">enlarged by a scale factor of </w:t>
      </w:r>
      <m:oMath>
        <m:r>
          <w:rPr>
            <w:rFonts w:ascii="Cambria Math" w:hAnsi="Cambria Math"/>
          </w:rPr>
          <m:t>5</m:t>
        </m:r>
      </m:oMath>
      <w:r>
        <w:rPr>
          <w:rFonts w:eastAsiaTheme="minorEastAsia"/>
        </w:rPr>
        <w:t xml:space="preserve"> for use on a flag, giving your answer in square metres.</w:t>
      </w:r>
      <w:r>
        <w:rPr>
          <w:rFonts w:eastAsiaTheme="minorEastAsia"/>
        </w:rPr>
        <w:tab/>
        <w:t>(3 marks)</w:t>
      </w:r>
    </w:p>
    <w:p w14:paraId="4962DDA9" w14:textId="77777777" w:rsidR="00124768" w:rsidRDefault="00124768" w:rsidP="00742679">
      <w:pPr>
        <w:pStyle w:val="Partai"/>
        <w:ind w:left="0" w:firstLine="0"/>
        <w:rPr>
          <w:rFonts w:eastAsiaTheme="minorEastAsia"/>
        </w:rPr>
      </w:pPr>
    </w:p>
    <w:p w14:paraId="70DE7927" w14:textId="77777777" w:rsidR="00124768" w:rsidRDefault="00124768" w:rsidP="00742679">
      <w:pPr>
        <w:pStyle w:val="Partai"/>
        <w:ind w:left="0" w:firstLine="0"/>
        <w:rPr>
          <w:rFonts w:eastAsiaTheme="minorEastAsia"/>
        </w:rPr>
      </w:pPr>
    </w:p>
    <w:p w14:paraId="53A833E8" w14:textId="5DCBFC1B" w:rsidR="00124768" w:rsidRDefault="00124768">
      <w:pPr>
        <w:spacing w:after="160" w:line="259" w:lineRule="auto"/>
        <w:contextualSpacing w:val="0"/>
        <w:rPr>
          <w:b/>
          <w:szCs w:val="24"/>
          <w:lang w:val="en-US"/>
        </w:rPr>
      </w:pPr>
      <w:r>
        <w:br w:type="page"/>
      </w:r>
    </w:p>
    <w:p w14:paraId="7593717F" w14:textId="40118370" w:rsidR="00124768" w:rsidRDefault="00124768" w:rsidP="00124768">
      <w:pPr>
        <w:pStyle w:val="QNum"/>
      </w:pPr>
      <w:r>
        <w:lastRenderedPageBreak/>
        <w:t>Question 16</w:t>
      </w:r>
      <w:r>
        <w:tab/>
        <w:t>(7 marks)</w:t>
      </w:r>
    </w:p>
    <w:p w14:paraId="09B117A4" w14:textId="77777777" w:rsidR="00124768" w:rsidRDefault="00124768" w:rsidP="00941891">
      <w:pPr>
        <w:pStyle w:val="Part"/>
      </w:pPr>
      <w:r>
        <w:t xml:space="preserve">The lifetimes of a type of heating element are normally distributed with a mean of </w:t>
      </w:r>
      <m:oMath>
        <m:r>
          <w:rPr>
            <w:rFonts w:ascii="Cambria Math" w:hAnsi="Cambria Math"/>
          </w:rPr>
          <m:t>455</m:t>
        </m:r>
      </m:oMath>
      <w:r>
        <w:t xml:space="preserve"> hours and a standard deviation of </w:t>
      </w:r>
      <m:oMath>
        <m:r>
          <w:rPr>
            <w:rFonts w:ascii="Cambria Math" w:hAnsi="Cambria Math"/>
          </w:rPr>
          <m:t>32</m:t>
        </m:r>
      </m:oMath>
      <w:r>
        <w:t xml:space="preserve"> hours.</w:t>
      </w:r>
    </w:p>
    <w:p w14:paraId="69E4B0D0" w14:textId="77777777" w:rsidR="00124768" w:rsidRDefault="00124768" w:rsidP="00941891">
      <w:pPr>
        <w:pStyle w:val="Part"/>
      </w:pPr>
    </w:p>
    <w:p w14:paraId="05600B49" w14:textId="77777777" w:rsidR="00124768" w:rsidRDefault="00124768" w:rsidP="00F36CCF">
      <w:pPr>
        <w:pStyle w:val="Parta"/>
      </w:pPr>
      <w:r>
        <w:t>(a)</w:t>
      </w:r>
      <w:r>
        <w:tab/>
        <w:t>State the percentage of elements that are expected to have a lifetime within two standard deviations of the mean.</w:t>
      </w:r>
      <w:r>
        <w:tab/>
        <w:t>(1 mark)</w:t>
      </w:r>
    </w:p>
    <w:p w14:paraId="509D9C53" w14:textId="77777777" w:rsidR="00124768" w:rsidRDefault="00124768" w:rsidP="00F36CCF">
      <w:pPr>
        <w:pStyle w:val="Parta"/>
      </w:pPr>
    </w:p>
    <w:p w14:paraId="49830DD1" w14:textId="77777777" w:rsidR="00124768" w:rsidRDefault="00124768" w:rsidP="00F36CCF">
      <w:pPr>
        <w:pStyle w:val="Parta"/>
      </w:pPr>
    </w:p>
    <w:p w14:paraId="43B5F9D2" w14:textId="77777777" w:rsidR="00124768" w:rsidRDefault="00124768" w:rsidP="00F36CCF">
      <w:pPr>
        <w:pStyle w:val="Parta"/>
      </w:pPr>
    </w:p>
    <w:p w14:paraId="373DC089" w14:textId="77777777" w:rsidR="00124768" w:rsidRDefault="00124768" w:rsidP="00F36CCF">
      <w:pPr>
        <w:pStyle w:val="Parta"/>
      </w:pPr>
    </w:p>
    <w:p w14:paraId="57101A0A" w14:textId="77777777" w:rsidR="00124768" w:rsidRDefault="00124768" w:rsidP="00F36CCF">
      <w:pPr>
        <w:pStyle w:val="Parta"/>
      </w:pPr>
    </w:p>
    <w:p w14:paraId="1FC3DC68" w14:textId="77777777" w:rsidR="00124768" w:rsidRDefault="00124768" w:rsidP="00F36CCF">
      <w:pPr>
        <w:pStyle w:val="Parta"/>
      </w:pPr>
    </w:p>
    <w:p w14:paraId="37EB5567" w14:textId="77777777" w:rsidR="00124768" w:rsidRDefault="00124768" w:rsidP="00F36CCF">
      <w:pPr>
        <w:pStyle w:val="Parta"/>
      </w:pPr>
      <w:r>
        <w:t>(b)</w:t>
      </w:r>
      <w:r>
        <w:tab/>
        <w:t xml:space="preserve">Determine the standard score for an element that lasts for </w:t>
      </w:r>
      <m:oMath>
        <m:r>
          <w:rPr>
            <w:rFonts w:ascii="Cambria Math" w:hAnsi="Cambria Math"/>
          </w:rPr>
          <m:t>433</m:t>
        </m:r>
      </m:oMath>
      <w:r>
        <w:t xml:space="preserve"> hours.</w:t>
      </w:r>
      <w:r>
        <w:tab/>
        <w:t>(2 marks)</w:t>
      </w:r>
    </w:p>
    <w:p w14:paraId="5A381F2B" w14:textId="77777777" w:rsidR="00124768" w:rsidRDefault="00124768" w:rsidP="00F36CCF">
      <w:pPr>
        <w:pStyle w:val="Parta"/>
      </w:pPr>
    </w:p>
    <w:p w14:paraId="36108ACA" w14:textId="77777777" w:rsidR="00124768" w:rsidRDefault="00124768" w:rsidP="00F36CCF">
      <w:pPr>
        <w:pStyle w:val="Parta"/>
      </w:pPr>
    </w:p>
    <w:p w14:paraId="33A93CE1" w14:textId="77777777" w:rsidR="00124768" w:rsidRDefault="00124768" w:rsidP="00F36CCF">
      <w:pPr>
        <w:pStyle w:val="Parta"/>
      </w:pPr>
    </w:p>
    <w:p w14:paraId="7E9140E0" w14:textId="77777777" w:rsidR="00124768" w:rsidRDefault="00124768" w:rsidP="00F36CCF">
      <w:pPr>
        <w:pStyle w:val="Parta"/>
      </w:pPr>
    </w:p>
    <w:p w14:paraId="2572D9F9" w14:textId="77777777" w:rsidR="00124768" w:rsidRDefault="00124768" w:rsidP="00F36CCF">
      <w:pPr>
        <w:pStyle w:val="Parta"/>
      </w:pPr>
    </w:p>
    <w:p w14:paraId="4220DE07" w14:textId="77777777" w:rsidR="00124768" w:rsidRDefault="00124768" w:rsidP="00F36CCF">
      <w:pPr>
        <w:pStyle w:val="Parta"/>
      </w:pPr>
    </w:p>
    <w:p w14:paraId="01F291B5" w14:textId="77777777" w:rsidR="00124768" w:rsidRDefault="00124768" w:rsidP="00F36CCF">
      <w:pPr>
        <w:pStyle w:val="Parta"/>
      </w:pPr>
    </w:p>
    <w:p w14:paraId="51CC7417" w14:textId="77777777" w:rsidR="00124768" w:rsidRDefault="00124768" w:rsidP="00F36CCF">
      <w:pPr>
        <w:pStyle w:val="Parta"/>
      </w:pPr>
    </w:p>
    <w:p w14:paraId="2B8E7E0F" w14:textId="77777777" w:rsidR="00124768" w:rsidRDefault="00124768" w:rsidP="00F36CCF">
      <w:pPr>
        <w:pStyle w:val="Parta"/>
      </w:pPr>
    </w:p>
    <w:p w14:paraId="1486DEEB" w14:textId="77777777" w:rsidR="00124768" w:rsidRDefault="00124768" w:rsidP="00F36CCF">
      <w:pPr>
        <w:pStyle w:val="Parta"/>
      </w:pPr>
    </w:p>
    <w:p w14:paraId="15228C34" w14:textId="77777777" w:rsidR="00124768" w:rsidRDefault="00124768" w:rsidP="00F36CCF">
      <w:pPr>
        <w:pStyle w:val="Parta"/>
      </w:pPr>
    </w:p>
    <w:p w14:paraId="69696E85" w14:textId="77777777" w:rsidR="00124768" w:rsidRDefault="00124768" w:rsidP="00F36CCF">
      <w:pPr>
        <w:pStyle w:val="Parta"/>
      </w:pPr>
      <w:r>
        <w:t>(c)</w:t>
      </w:r>
      <w:r>
        <w:tab/>
        <w:t>Determine the probability that a randomly selected element will have a lifetime</w:t>
      </w:r>
    </w:p>
    <w:p w14:paraId="0CC1D709" w14:textId="77777777" w:rsidR="00124768" w:rsidRDefault="00124768" w:rsidP="00F36CCF">
      <w:pPr>
        <w:pStyle w:val="Parta"/>
      </w:pPr>
    </w:p>
    <w:p w14:paraId="03632B45" w14:textId="77777777" w:rsidR="00124768" w:rsidRDefault="00124768" w:rsidP="008726D2">
      <w:pPr>
        <w:pStyle w:val="Partai"/>
      </w:pPr>
      <w:r>
        <w:t>(</w:t>
      </w:r>
      <w:proofErr w:type="spellStart"/>
      <w:r>
        <w:t>i</w:t>
      </w:r>
      <w:proofErr w:type="spellEnd"/>
      <w:r>
        <w:t>)</w:t>
      </w:r>
      <w:r>
        <w:tab/>
        <w:t xml:space="preserve">of less than </w:t>
      </w:r>
      <m:oMath>
        <m:r>
          <w:rPr>
            <w:rFonts w:ascii="Cambria Math" w:hAnsi="Cambria Math"/>
          </w:rPr>
          <m:t>433</m:t>
        </m:r>
      </m:oMath>
      <w:r>
        <w:t xml:space="preserve"> hours.</w:t>
      </w:r>
      <w:r>
        <w:tab/>
        <w:t>(1 mark)</w:t>
      </w:r>
    </w:p>
    <w:p w14:paraId="0E7FB5FC" w14:textId="77777777" w:rsidR="00124768" w:rsidRDefault="00124768" w:rsidP="008726D2">
      <w:pPr>
        <w:pStyle w:val="Partai"/>
      </w:pPr>
    </w:p>
    <w:p w14:paraId="547535B3" w14:textId="77777777" w:rsidR="00124768" w:rsidRDefault="00124768" w:rsidP="008726D2">
      <w:pPr>
        <w:pStyle w:val="Partai"/>
      </w:pPr>
    </w:p>
    <w:p w14:paraId="2F99F3DD" w14:textId="77777777" w:rsidR="00124768" w:rsidRDefault="00124768" w:rsidP="008726D2">
      <w:pPr>
        <w:pStyle w:val="Partai"/>
      </w:pPr>
    </w:p>
    <w:p w14:paraId="402D24F9" w14:textId="77777777" w:rsidR="00124768" w:rsidRDefault="00124768" w:rsidP="008726D2">
      <w:pPr>
        <w:pStyle w:val="Partai"/>
      </w:pPr>
    </w:p>
    <w:p w14:paraId="1EF04D6F" w14:textId="77777777" w:rsidR="00124768" w:rsidRDefault="00124768" w:rsidP="008726D2">
      <w:pPr>
        <w:pStyle w:val="Partai"/>
      </w:pPr>
    </w:p>
    <w:p w14:paraId="03D76129" w14:textId="77777777" w:rsidR="00124768" w:rsidRDefault="00124768" w:rsidP="008726D2">
      <w:pPr>
        <w:pStyle w:val="Partai"/>
      </w:pPr>
    </w:p>
    <w:p w14:paraId="78B72075" w14:textId="77777777" w:rsidR="00124768" w:rsidRDefault="00124768" w:rsidP="008726D2">
      <w:pPr>
        <w:pStyle w:val="Partai"/>
      </w:pPr>
    </w:p>
    <w:p w14:paraId="24651C0C" w14:textId="77777777" w:rsidR="00124768" w:rsidRDefault="00124768" w:rsidP="008726D2">
      <w:pPr>
        <w:pStyle w:val="Partai"/>
      </w:pPr>
      <w:r>
        <w:t>(ii)</w:t>
      </w:r>
      <w:r>
        <w:tab/>
        <w:t xml:space="preserve">of more than </w:t>
      </w:r>
      <m:oMath>
        <m:r>
          <w:rPr>
            <w:rFonts w:ascii="Cambria Math" w:hAnsi="Cambria Math"/>
          </w:rPr>
          <m:t>510</m:t>
        </m:r>
      </m:oMath>
      <w:r>
        <w:t xml:space="preserve"> hours.</w:t>
      </w:r>
      <w:r>
        <w:tab/>
        <w:t>(1 mark)</w:t>
      </w:r>
    </w:p>
    <w:p w14:paraId="55F1AF6E" w14:textId="77777777" w:rsidR="00124768" w:rsidRDefault="00124768" w:rsidP="008726D2">
      <w:pPr>
        <w:pStyle w:val="Partai"/>
      </w:pPr>
    </w:p>
    <w:p w14:paraId="33E3FC35" w14:textId="77777777" w:rsidR="00124768" w:rsidRDefault="00124768" w:rsidP="008726D2">
      <w:pPr>
        <w:pStyle w:val="Partai"/>
      </w:pPr>
    </w:p>
    <w:p w14:paraId="4C4F50A6" w14:textId="77777777" w:rsidR="00124768" w:rsidRDefault="00124768" w:rsidP="008726D2">
      <w:pPr>
        <w:pStyle w:val="Partai"/>
      </w:pPr>
    </w:p>
    <w:p w14:paraId="19D5D084" w14:textId="77777777" w:rsidR="00124768" w:rsidRDefault="00124768" w:rsidP="008726D2">
      <w:pPr>
        <w:pStyle w:val="Partai"/>
      </w:pPr>
    </w:p>
    <w:p w14:paraId="3AAD141F" w14:textId="77777777" w:rsidR="00124768" w:rsidRDefault="00124768" w:rsidP="008726D2">
      <w:pPr>
        <w:pStyle w:val="Partai"/>
      </w:pPr>
    </w:p>
    <w:p w14:paraId="1CE9BDA2" w14:textId="77777777" w:rsidR="00124768" w:rsidRDefault="00124768" w:rsidP="008726D2">
      <w:pPr>
        <w:pStyle w:val="Partai"/>
      </w:pPr>
    </w:p>
    <w:p w14:paraId="4E1CB78F" w14:textId="77777777" w:rsidR="00124768" w:rsidRDefault="00124768" w:rsidP="008726D2">
      <w:pPr>
        <w:pStyle w:val="Partai"/>
      </w:pPr>
    </w:p>
    <w:p w14:paraId="3EBABC45" w14:textId="77777777" w:rsidR="00124768" w:rsidRDefault="00124768" w:rsidP="008726D2">
      <w:pPr>
        <w:pStyle w:val="Partai"/>
      </w:pPr>
      <w:r>
        <w:t>(iii)</w:t>
      </w:r>
      <w:r>
        <w:tab/>
        <w:t xml:space="preserve">within </w:t>
      </w:r>
      <m:oMath>
        <m:r>
          <w:rPr>
            <w:rFonts w:ascii="Cambria Math" w:hAnsi="Cambria Math"/>
          </w:rPr>
          <m:t>25</m:t>
        </m:r>
      </m:oMath>
      <w:r>
        <w:t xml:space="preserve"> hours of the mean lifetime.</w:t>
      </w:r>
      <w:r>
        <w:tab/>
        <w:t>(2 marks)</w:t>
      </w:r>
    </w:p>
    <w:p w14:paraId="1CD57C4F" w14:textId="77777777" w:rsidR="00124768" w:rsidRDefault="00124768" w:rsidP="00941891">
      <w:pPr>
        <w:pStyle w:val="Part"/>
      </w:pPr>
    </w:p>
    <w:p w14:paraId="450EA2FD" w14:textId="77777777" w:rsidR="00124768" w:rsidRDefault="00124768" w:rsidP="00992D52">
      <w:pPr>
        <w:pStyle w:val="Part"/>
      </w:pPr>
    </w:p>
    <w:p w14:paraId="7AEC327B" w14:textId="2BD9E527" w:rsidR="00124768" w:rsidRDefault="00124768">
      <w:pPr>
        <w:spacing w:after="160" w:line="259" w:lineRule="auto"/>
        <w:contextualSpacing w:val="0"/>
        <w:rPr>
          <w:b/>
          <w:szCs w:val="24"/>
          <w:lang w:val="en-US"/>
        </w:rPr>
      </w:pPr>
      <w:r>
        <w:br w:type="page"/>
      </w:r>
    </w:p>
    <w:p w14:paraId="6138E088" w14:textId="7372E3F2" w:rsidR="00124768" w:rsidRDefault="00124768" w:rsidP="00124768">
      <w:pPr>
        <w:pStyle w:val="QNum"/>
      </w:pPr>
      <w:r>
        <w:lastRenderedPageBreak/>
        <w:t>Question 17</w:t>
      </w:r>
      <w:r>
        <w:tab/>
        <w:t>(8 marks)</w:t>
      </w:r>
    </w:p>
    <w:p w14:paraId="71A4339A" w14:textId="77777777" w:rsidR="00124768" w:rsidRDefault="00124768" w:rsidP="00941891">
      <w:pPr>
        <w:pStyle w:val="Part"/>
        <w:rPr>
          <w:rFonts w:eastAsiaTheme="minorEastAsia"/>
        </w:rPr>
      </w:pPr>
      <w:r>
        <w:rPr>
          <w:rFonts w:eastAsiaTheme="minorEastAsia"/>
        </w:rPr>
        <w:t xml:space="preserve">Three small huts lie on level ground. Hut </w:t>
      </w:r>
      <m:oMath>
        <m:r>
          <w:rPr>
            <w:rFonts w:ascii="Cambria Math" w:eastAsiaTheme="minorEastAsia" w:hAnsi="Cambria Math"/>
          </w:rPr>
          <m:t>B</m:t>
        </m:r>
      </m:oMath>
      <w:r>
        <w:rPr>
          <w:rFonts w:eastAsiaTheme="minorEastAsia"/>
        </w:rPr>
        <w:t xml:space="preserve"> lies </w:t>
      </w:r>
      <m:oMath>
        <m:r>
          <w:rPr>
            <w:rFonts w:ascii="Cambria Math" w:eastAsiaTheme="minorEastAsia" w:hAnsi="Cambria Math"/>
          </w:rPr>
          <m:t>450</m:t>
        </m:r>
      </m:oMath>
      <w:r>
        <w:rPr>
          <w:rFonts w:eastAsiaTheme="minorEastAsia"/>
        </w:rPr>
        <w:t xml:space="preserve"> m due north of hut </w:t>
      </w:r>
      <m:oMath>
        <m:r>
          <w:rPr>
            <w:rFonts w:ascii="Cambria Math" w:eastAsiaTheme="minorEastAsia" w:hAnsi="Cambria Math"/>
          </w:rPr>
          <m:t>A</m:t>
        </m:r>
      </m:oMath>
      <w:r>
        <w:rPr>
          <w:rFonts w:eastAsiaTheme="minorEastAsia"/>
        </w:rPr>
        <w:t xml:space="preserve"> and hut </w:t>
      </w:r>
      <m:oMath>
        <m:r>
          <w:rPr>
            <w:rFonts w:ascii="Cambria Math" w:eastAsiaTheme="minorEastAsia" w:hAnsi="Cambria Math"/>
          </w:rPr>
          <m:t>C</m:t>
        </m:r>
      </m:oMath>
      <w:r>
        <w:rPr>
          <w:rFonts w:eastAsiaTheme="minorEastAsia"/>
        </w:rPr>
        <w:t xml:space="preserve"> lies </w:t>
      </w:r>
      <m:oMath>
        <m:r>
          <w:rPr>
            <w:rFonts w:ascii="Cambria Math" w:eastAsiaTheme="minorEastAsia" w:hAnsi="Cambria Math"/>
          </w:rPr>
          <m:t>570</m:t>
        </m:r>
      </m:oMath>
      <w:r>
        <w:rPr>
          <w:rFonts w:eastAsiaTheme="minorEastAsia"/>
        </w:rPr>
        <w:t xml:space="preserve"> m from hut </w:t>
      </w:r>
      <m:oMath>
        <m:r>
          <w:rPr>
            <w:rFonts w:ascii="Cambria Math" w:eastAsiaTheme="minorEastAsia" w:hAnsi="Cambria Math"/>
          </w:rPr>
          <m:t>A</m:t>
        </m:r>
      </m:oMath>
      <w:r>
        <w:rPr>
          <w:rFonts w:eastAsiaTheme="minorEastAsia"/>
        </w:rPr>
        <w:t xml:space="preserve"> on a bearing of </w:t>
      </w:r>
      <m:oMath>
        <m:r>
          <w:rPr>
            <w:rFonts w:ascii="Cambria Math" w:eastAsiaTheme="minorEastAsia" w:hAnsi="Cambria Math"/>
          </w:rPr>
          <m:t>125°</m:t>
        </m:r>
      </m:oMath>
      <w:r>
        <w:rPr>
          <w:rFonts w:eastAsiaTheme="minorEastAsia"/>
        </w:rPr>
        <w:t>.</w:t>
      </w:r>
    </w:p>
    <w:p w14:paraId="435C808C" w14:textId="77777777" w:rsidR="00124768" w:rsidRDefault="00124768" w:rsidP="00941891">
      <w:pPr>
        <w:pStyle w:val="Part"/>
        <w:rPr>
          <w:rFonts w:eastAsiaTheme="minorEastAsia"/>
        </w:rPr>
      </w:pPr>
    </w:p>
    <w:p w14:paraId="4EBC6063" w14:textId="77777777" w:rsidR="00124768" w:rsidRDefault="00124768" w:rsidP="00AD7E4A">
      <w:pPr>
        <w:pStyle w:val="Parta"/>
      </w:pPr>
      <w:r>
        <w:t>(a)</w:t>
      </w:r>
      <w:r>
        <w:tab/>
        <w:t>Sketch a diagram to show this information.</w:t>
      </w:r>
      <w:r>
        <w:tab/>
        <w:t>(2 marks)</w:t>
      </w:r>
    </w:p>
    <w:p w14:paraId="2BCA9487" w14:textId="77777777" w:rsidR="00124768" w:rsidRDefault="00124768" w:rsidP="00AD7E4A">
      <w:pPr>
        <w:pStyle w:val="Parta"/>
      </w:pPr>
    </w:p>
    <w:p w14:paraId="15B0BB5D" w14:textId="77777777" w:rsidR="00124768" w:rsidRDefault="00124768" w:rsidP="00AD7E4A">
      <w:pPr>
        <w:pStyle w:val="Parta"/>
      </w:pPr>
    </w:p>
    <w:p w14:paraId="38109ABB" w14:textId="77777777" w:rsidR="00124768" w:rsidRDefault="00124768" w:rsidP="00AD7E4A">
      <w:pPr>
        <w:pStyle w:val="Parta"/>
      </w:pPr>
    </w:p>
    <w:p w14:paraId="700CB765" w14:textId="77777777" w:rsidR="00124768" w:rsidRDefault="00124768" w:rsidP="00AD7E4A">
      <w:pPr>
        <w:pStyle w:val="Parta"/>
      </w:pPr>
    </w:p>
    <w:p w14:paraId="32E49820" w14:textId="77777777" w:rsidR="00124768" w:rsidRDefault="00124768" w:rsidP="00AD7E4A">
      <w:pPr>
        <w:pStyle w:val="Parta"/>
      </w:pPr>
    </w:p>
    <w:p w14:paraId="06ACD5FA" w14:textId="77777777" w:rsidR="00124768" w:rsidRDefault="00124768" w:rsidP="00AD7E4A">
      <w:pPr>
        <w:pStyle w:val="Parta"/>
      </w:pPr>
    </w:p>
    <w:p w14:paraId="2F997CD6" w14:textId="77777777" w:rsidR="00124768" w:rsidRDefault="00124768" w:rsidP="00AD7E4A">
      <w:pPr>
        <w:pStyle w:val="Parta"/>
      </w:pPr>
    </w:p>
    <w:p w14:paraId="2E56ED3E" w14:textId="77777777" w:rsidR="00124768" w:rsidRDefault="00124768" w:rsidP="00AD7E4A">
      <w:pPr>
        <w:pStyle w:val="Parta"/>
      </w:pPr>
    </w:p>
    <w:p w14:paraId="57D832A6" w14:textId="77777777" w:rsidR="00124768" w:rsidRDefault="00124768" w:rsidP="00AD7E4A">
      <w:pPr>
        <w:pStyle w:val="Parta"/>
      </w:pPr>
    </w:p>
    <w:p w14:paraId="1C1BDCF4" w14:textId="77777777" w:rsidR="00124768" w:rsidRDefault="00124768" w:rsidP="00AD7E4A">
      <w:pPr>
        <w:pStyle w:val="Parta"/>
      </w:pPr>
    </w:p>
    <w:p w14:paraId="73F83D87" w14:textId="77777777" w:rsidR="00124768" w:rsidRDefault="00124768" w:rsidP="00AD7E4A">
      <w:pPr>
        <w:pStyle w:val="Parta"/>
      </w:pPr>
    </w:p>
    <w:p w14:paraId="155D496D" w14:textId="77777777" w:rsidR="00124768" w:rsidRDefault="00124768" w:rsidP="00AD7E4A">
      <w:pPr>
        <w:pStyle w:val="Parta"/>
      </w:pPr>
    </w:p>
    <w:p w14:paraId="36D684EF" w14:textId="77777777" w:rsidR="00124768" w:rsidRDefault="00124768" w:rsidP="00AD7E4A">
      <w:pPr>
        <w:pStyle w:val="Parta"/>
      </w:pPr>
    </w:p>
    <w:p w14:paraId="5EB6905A" w14:textId="77777777" w:rsidR="00124768" w:rsidRDefault="00124768" w:rsidP="00AD7E4A">
      <w:pPr>
        <w:pStyle w:val="Parta"/>
        <w:rPr>
          <w:rFonts w:eastAsiaTheme="minorEastAsia"/>
        </w:rPr>
      </w:pPr>
      <w:r>
        <w:t>(b)</w:t>
      </w:r>
      <w:r>
        <w:tab/>
        <w:t xml:space="preserve">The huts are equipped with radios that have a range of </w:t>
      </w:r>
      <m:oMath>
        <m:r>
          <w:rPr>
            <w:rFonts w:ascii="Cambria Math" w:hAnsi="Cambria Math"/>
          </w:rPr>
          <m:t>800</m:t>
        </m:r>
      </m:oMath>
      <w:r>
        <w:t xml:space="preserve"> m. Showing use of trigonometry, determine whether huts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can communicate by radio.</w:t>
      </w:r>
      <w:r>
        <w:rPr>
          <w:rFonts w:eastAsiaTheme="minorEastAsia"/>
        </w:rPr>
        <w:tab/>
        <w:t>(3 marks)</w:t>
      </w:r>
    </w:p>
    <w:p w14:paraId="1CCCAA22" w14:textId="77777777" w:rsidR="00124768" w:rsidRDefault="00124768" w:rsidP="00AD7E4A">
      <w:pPr>
        <w:pStyle w:val="Parta"/>
        <w:rPr>
          <w:rFonts w:eastAsiaTheme="minorEastAsia"/>
        </w:rPr>
      </w:pPr>
    </w:p>
    <w:p w14:paraId="72A7A13B" w14:textId="77777777" w:rsidR="00124768" w:rsidRDefault="00124768" w:rsidP="00AD7E4A">
      <w:pPr>
        <w:pStyle w:val="Parta"/>
        <w:rPr>
          <w:rFonts w:eastAsiaTheme="minorEastAsia"/>
        </w:rPr>
      </w:pPr>
    </w:p>
    <w:p w14:paraId="23E14E32" w14:textId="77777777" w:rsidR="00124768" w:rsidRDefault="00124768" w:rsidP="00AD7E4A">
      <w:pPr>
        <w:pStyle w:val="Parta"/>
        <w:rPr>
          <w:rFonts w:eastAsiaTheme="minorEastAsia"/>
        </w:rPr>
      </w:pPr>
    </w:p>
    <w:p w14:paraId="15818E16" w14:textId="77777777" w:rsidR="00124768" w:rsidRDefault="00124768" w:rsidP="00AD7E4A">
      <w:pPr>
        <w:pStyle w:val="Parta"/>
        <w:rPr>
          <w:rFonts w:eastAsiaTheme="minorEastAsia"/>
        </w:rPr>
      </w:pPr>
    </w:p>
    <w:p w14:paraId="2634A521" w14:textId="77777777" w:rsidR="00124768" w:rsidRDefault="00124768" w:rsidP="00AD7E4A">
      <w:pPr>
        <w:pStyle w:val="Parta"/>
        <w:rPr>
          <w:rFonts w:eastAsiaTheme="minorEastAsia"/>
        </w:rPr>
      </w:pPr>
    </w:p>
    <w:p w14:paraId="4CAFB33C" w14:textId="77777777" w:rsidR="00124768" w:rsidRDefault="00124768" w:rsidP="00AD7E4A">
      <w:pPr>
        <w:pStyle w:val="Parta"/>
        <w:rPr>
          <w:rFonts w:eastAsiaTheme="minorEastAsia"/>
        </w:rPr>
      </w:pPr>
    </w:p>
    <w:p w14:paraId="0B7BF33F" w14:textId="77777777" w:rsidR="00124768" w:rsidRDefault="00124768" w:rsidP="00AD7E4A">
      <w:pPr>
        <w:pStyle w:val="Parta"/>
        <w:rPr>
          <w:rFonts w:eastAsiaTheme="minorEastAsia"/>
        </w:rPr>
      </w:pPr>
    </w:p>
    <w:p w14:paraId="2D2F6153" w14:textId="77777777" w:rsidR="00124768" w:rsidRDefault="00124768" w:rsidP="00AD7E4A">
      <w:pPr>
        <w:pStyle w:val="Parta"/>
        <w:rPr>
          <w:rFonts w:eastAsiaTheme="minorEastAsia"/>
        </w:rPr>
      </w:pPr>
    </w:p>
    <w:p w14:paraId="0DB571CA" w14:textId="77777777" w:rsidR="00124768" w:rsidRDefault="00124768" w:rsidP="00AD7E4A">
      <w:pPr>
        <w:pStyle w:val="Parta"/>
        <w:rPr>
          <w:rFonts w:eastAsiaTheme="minorEastAsia"/>
        </w:rPr>
      </w:pPr>
    </w:p>
    <w:p w14:paraId="04DB148C" w14:textId="77777777" w:rsidR="00124768" w:rsidRDefault="00124768" w:rsidP="00AD7E4A">
      <w:pPr>
        <w:pStyle w:val="Parta"/>
        <w:rPr>
          <w:rFonts w:eastAsiaTheme="minorEastAsia"/>
        </w:rPr>
      </w:pPr>
    </w:p>
    <w:p w14:paraId="63B0013E" w14:textId="77777777" w:rsidR="00124768" w:rsidRDefault="00124768" w:rsidP="00AD7E4A">
      <w:pPr>
        <w:pStyle w:val="Parta"/>
        <w:rPr>
          <w:rFonts w:eastAsiaTheme="minorEastAsia"/>
        </w:rPr>
      </w:pPr>
    </w:p>
    <w:p w14:paraId="722CA52D" w14:textId="77777777" w:rsidR="00124768" w:rsidRDefault="00124768" w:rsidP="00AD7E4A">
      <w:pPr>
        <w:pStyle w:val="Parta"/>
        <w:rPr>
          <w:rFonts w:eastAsiaTheme="minorEastAsia"/>
        </w:rPr>
      </w:pPr>
    </w:p>
    <w:p w14:paraId="35C9A0A4" w14:textId="77777777" w:rsidR="00124768" w:rsidRDefault="00124768" w:rsidP="00AD7E4A">
      <w:pPr>
        <w:pStyle w:val="Parta"/>
        <w:rPr>
          <w:rFonts w:eastAsiaTheme="minorEastAsia"/>
        </w:rPr>
      </w:pPr>
    </w:p>
    <w:p w14:paraId="13247FA2" w14:textId="77777777" w:rsidR="00124768" w:rsidRDefault="00124768" w:rsidP="00AD7E4A">
      <w:pPr>
        <w:pStyle w:val="Parta"/>
        <w:rPr>
          <w:rFonts w:eastAsiaTheme="minorEastAsia"/>
        </w:rPr>
      </w:pPr>
    </w:p>
    <w:p w14:paraId="7A412B56" w14:textId="77777777" w:rsidR="00124768" w:rsidRDefault="00124768" w:rsidP="00AD7E4A">
      <w:pPr>
        <w:pStyle w:val="Parta"/>
        <w:rPr>
          <w:rFonts w:eastAsiaTheme="minorEastAsia"/>
        </w:rPr>
      </w:pPr>
    </w:p>
    <w:p w14:paraId="31287901" w14:textId="77777777" w:rsidR="00124768" w:rsidRDefault="00124768" w:rsidP="00AD7E4A">
      <w:pPr>
        <w:pStyle w:val="Parta"/>
        <w:rPr>
          <w:rFonts w:eastAsiaTheme="minorEastAsia"/>
        </w:rPr>
      </w:pPr>
    </w:p>
    <w:p w14:paraId="78B6F174" w14:textId="77777777" w:rsidR="00124768" w:rsidRDefault="00124768" w:rsidP="00AD7E4A">
      <w:pPr>
        <w:pStyle w:val="Parta"/>
        <w:rPr>
          <w:rFonts w:eastAsiaTheme="minorEastAsia"/>
        </w:rPr>
      </w:pPr>
    </w:p>
    <w:p w14:paraId="1D59E408" w14:textId="77777777" w:rsidR="00124768" w:rsidRDefault="00124768" w:rsidP="00AD7E4A">
      <w:pPr>
        <w:pStyle w:val="Parta"/>
      </w:pPr>
      <w:r>
        <w:rPr>
          <w:rFonts w:eastAsiaTheme="minorEastAsia"/>
        </w:rPr>
        <w:t>(c)</w:t>
      </w:r>
      <w:r>
        <w:rPr>
          <w:rFonts w:eastAsiaTheme="minorEastAsia"/>
        </w:rPr>
        <w:tab/>
      </w:r>
      <w:r>
        <w:t>Showing use of trigonometry, d</w:t>
      </w:r>
      <w:r>
        <w:rPr>
          <w:rFonts w:eastAsiaTheme="minorEastAsia"/>
        </w:rPr>
        <w:t xml:space="preserve">etermine the bearing of hut </w:t>
      </w:r>
      <m:oMath>
        <m:r>
          <w:rPr>
            <w:rFonts w:ascii="Cambria Math" w:eastAsiaTheme="minorEastAsia" w:hAnsi="Cambria Math"/>
          </w:rPr>
          <m:t>C</m:t>
        </m:r>
      </m:oMath>
      <w:r>
        <w:rPr>
          <w:rFonts w:eastAsiaTheme="minorEastAsia"/>
        </w:rPr>
        <w:t xml:space="preserve"> from hut </w:t>
      </w:r>
      <m:oMath>
        <m:r>
          <w:rPr>
            <w:rFonts w:ascii="Cambria Math" w:eastAsiaTheme="minorEastAsia" w:hAnsi="Cambria Math"/>
          </w:rPr>
          <m:t>B</m:t>
        </m:r>
      </m:oMath>
      <w:r>
        <w:rPr>
          <w:rFonts w:eastAsiaTheme="minorEastAsia"/>
        </w:rPr>
        <w:t>.</w:t>
      </w:r>
      <w:r>
        <w:rPr>
          <w:rFonts w:eastAsiaTheme="minorEastAsia"/>
        </w:rPr>
        <w:tab/>
        <w:t>(3 marks)</w:t>
      </w:r>
    </w:p>
    <w:p w14:paraId="1C8DC82C" w14:textId="77777777" w:rsidR="00124768" w:rsidRDefault="00124768" w:rsidP="00992D52">
      <w:pPr>
        <w:pStyle w:val="Part"/>
      </w:pPr>
    </w:p>
    <w:p w14:paraId="199FAE28" w14:textId="342E14D3" w:rsidR="00124768" w:rsidRDefault="00124768">
      <w:pPr>
        <w:spacing w:after="160" w:line="259" w:lineRule="auto"/>
        <w:contextualSpacing w:val="0"/>
        <w:rPr>
          <w:b/>
          <w:szCs w:val="24"/>
          <w:lang w:val="en-US"/>
        </w:rPr>
      </w:pPr>
      <w:r>
        <w:br w:type="page"/>
      </w:r>
    </w:p>
    <w:p w14:paraId="66E1B299" w14:textId="4458FF5F" w:rsidR="00124768" w:rsidRDefault="00124768" w:rsidP="00124768">
      <w:pPr>
        <w:pStyle w:val="QNum"/>
      </w:pPr>
      <w:r>
        <w:lastRenderedPageBreak/>
        <w:t>Question 18</w:t>
      </w:r>
      <w:r>
        <w:tab/>
        <w:t>(9 marks)</w:t>
      </w:r>
    </w:p>
    <w:p w14:paraId="01E1E5E4" w14:textId="77777777" w:rsidR="00124768" w:rsidRDefault="00124768" w:rsidP="00836833">
      <w:pPr>
        <w:pStyle w:val="Part"/>
        <w:rPr>
          <w:rFonts w:eastAsiaTheme="minorEastAsia"/>
        </w:rPr>
      </w:pPr>
      <w:r>
        <w:t xml:space="preserve">A shop usually sells the same brand of AAA batteries in packs of </w:t>
      </w:r>
      <m:oMath>
        <m:r>
          <w:rPr>
            <w:rFonts w:ascii="Cambria Math" w:hAnsi="Cambria Math"/>
          </w:rPr>
          <m:t>4</m:t>
        </m:r>
      </m:oMath>
      <w:r>
        <w:t xml:space="preserve">, </w:t>
      </w:r>
      <m:oMath>
        <m:r>
          <w:rPr>
            <w:rFonts w:ascii="Cambria Math" w:hAnsi="Cambria Math"/>
          </w:rPr>
          <m:t>8</m:t>
        </m:r>
      </m:oMath>
      <w:r>
        <w:t xml:space="preserve"> and </w:t>
      </w:r>
      <m:oMath>
        <m:r>
          <w:rPr>
            <w:rFonts w:ascii="Cambria Math" w:hAnsi="Cambria Math"/>
          </w:rPr>
          <m:t>14</m:t>
        </m:r>
      </m:oMath>
      <w:r>
        <w:t xml:space="preserve"> for </w:t>
      </w:r>
      <m:oMath>
        <m:r>
          <w:rPr>
            <w:rFonts w:ascii="Cambria Math" w:hAnsi="Cambria Math"/>
          </w:rPr>
          <m:t>$7.95</m:t>
        </m:r>
        <m:r>
          <w:rPr>
            <w:rFonts w:ascii="Cambria Math" w:eastAsiaTheme="minorEastAsia" w:hAnsi="Cambria Math"/>
          </w:rPr>
          <m:t>, $13.90</m:t>
        </m:r>
      </m:oMath>
      <w:r>
        <w:rPr>
          <w:rFonts w:eastAsiaTheme="minorEastAsia"/>
        </w:rPr>
        <w:t xml:space="preserve"> and </w:t>
      </w:r>
      <m:oMath>
        <m:r>
          <w:rPr>
            <w:rFonts w:ascii="Cambria Math" w:eastAsiaTheme="minorEastAsia" w:hAnsi="Cambria Math"/>
          </w:rPr>
          <m:t>$19.92</m:t>
        </m:r>
      </m:oMath>
      <w:r>
        <w:rPr>
          <w:rFonts w:eastAsiaTheme="minorEastAsia"/>
        </w:rPr>
        <w:t xml:space="preserve"> respectively, but currently has the </w:t>
      </w:r>
      <m:oMath>
        <m:r>
          <w:rPr>
            <w:rFonts w:ascii="Cambria Math" w:eastAsiaTheme="minorEastAsia" w:hAnsi="Cambria Math"/>
          </w:rPr>
          <m:t>4</m:t>
        </m:r>
      </m:oMath>
      <w:r>
        <w:rPr>
          <w:rFonts w:eastAsiaTheme="minorEastAsia"/>
        </w:rPr>
        <w:t xml:space="preserve">-packs and </w:t>
      </w:r>
      <m:oMath>
        <m:r>
          <w:rPr>
            <w:rFonts w:ascii="Cambria Math" w:eastAsiaTheme="minorEastAsia" w:hAnsi="Cambria Math"/>
          </w:rPr>
          <m:t>8</m:t>
        </m:r>
      </m:oMath>
      <w:r>
        <w:rPr>
          <w:rFonts w:eastAsiaTheme="minorEastAsia"/>
        </w:rPr>
        <w:t xml:space="preserve">-packs on sale at </w:t>
      </w:r>
      <m:oMath>
        <m:r>
          <w:rPr>
            <w:rFonts w:ascii="Cambria Math" w:eastAsiaTheme="minorEastAsia" w:hAnsi="Cambria Math"/>
          </w:rPr>
          <m:t>20%</m:t>
        </m:r>
      </m:oMath>
      <w:r>
        <w:rPr>
          <w:rFonts w:eastAsiaTheme="minorEastAsia"/>
        </w:rPr>
        <w:t xml:space="preserve"> off.</w:t>
      </w:r>
    </w:p>
    <w:p w14:paraId="523CFDB2" w14:textId="77777777" w:rsidR="00124768" w:rsidRDefault="00124768" w:rsidP="00836833">
      <w:pPr>
        <w:pStyle w:val="Part"/>
        <w:rPr>
          <w:rFonts w:eastAsiaTheme="minorEastAsia"/>
        </w:rPr>
      </w:pPr>
    </w:p>
    <w:p w14:paraId="08DD7EE7" w14:textId="77777777" w:rsidR="00124768" w:rsidRDefault="00124768" w:rsidP="00836833">
      <w:pPr>
        <w:pStyle w:val="Parta"/>
      </w:pPr>
      <w:r>
        <w:t>(a)</w:t>
      </w:r>
      <w:r>
        <w:tab/>
        <w:t xml:space="preserve">Determine the total price and hence the average price per battery for </w:t>
      </w:r>
      <m:oMath>
        <m:r>
          <w:rPr>
            <w:rFonts w:ascii="Cambria Math" w:hAnsi="Cambria Math"/>
          </w:rPr>
          <m:t>18</m:t>
        </m:r>
      </m:oMath>
      <w:r>
        <w:rPr>
          <w:rFonts w:eastAsiaTheme="minorEastAsia"/>
        </w:rPr>
        <w:t xml:space="preserve"> batteries </w:t>
      </w:r>
      <w:r>
        <w:t xml:space="preserve">when a customer buys a </w:t>
      </w:r>
      <m:oMath>
        <m:r>
          <w:rPr>
            <w:rFonts w:ascii="Cambria Math" w:hAnsi="Cambria Math"/>
          </w:rPr>
          <m:t>4</m:t>
        </m:r>
      </m:oMath>
      <w:r>
        <w:rPr>
          <w:rFonts w:eastAsiaTheme="minorEastAsia"/>
        </w:rPr>
        <w:t>-</w:t>
      </w:r>
      <w:r>
        <w:t xml:space="preserve">pack and a </w:t>
      </w:r>
      <m:oMath>
        <m:r>
          <w:rPr>
            <w:rFonts w:ascii="Cambria Math" w:hAnsi="Cambria Math"/>
          </w:rPr>
          <m:t>14</m:t>
        </m:r>
      </m:oMath>
      <w:r>
        <w:t>-pack in the sale.</w:t>
      </w:r>
      <w:r>
        <w:tab/>
        <w:t>(3 marks)</w:t>
      </w:r>
    </w:p>
    <w:p w14:paraId="345A17FF" w14:textId="77777777" w:rsidR="00124768" w:rsidRDefault="00124768" w:rsidP="00836833">
      <w:pPr>
        <w:pStyle w:val="Parta"/>
      </w:pPr>
    </w:p>
    <w:p w14:paraId="7F574E53" w14:textId="77777777" w:rsidR="00124768" w:rsidRDefault="00124768" w:rsidP="00836833">
      <w:pPr>
        <w:pStyle w:val="Parta"/>
      </w:pPr>
    </w:p>
    <w:p w14:paraId="5364CB4D" w14:textId="77777777" w:rsidR="00124768" w:rsidRDefault="00124768" w:rsidP="00836833">
      <w:pPr>
        <w:pStyle w:val="Parta"/>
      </w:pPr>
    </w:p>
    <w:p w14:paraId="5CD81A45" w14:textId="77777777" w:rsidR="00124768" w:rsidRDefault="00124768" w:rsidP="00836833">
      <w:pPr>
        <w:pStyle w:val="Parta"/>
      </w:pPr>
    </w:p>
    <w:p w14:paraId="6974A5FA" w14:textId="77777777" w:rsidR="00124768" w:rsidRDefault="00124768" w:rsidP="00836833">
      <w:pPr>
        <w:pStyle w:val="Parta"/>
      </w:pPr>
    </w:p>
    <w:p w14:paraId="3B104AA7" w14:textId="77777777" w:rsidR="00124768" w:rsidRDefault="00124768" w:rsidP="00836833">
      <w:pPr>
        <w:pStyle w:val="Parta"/>
      </w:pPr>
    </w:p>
    <w:p w14:paraId="7B0CB28B" w14:textId="77777777" w:rsidR="00124768" w:rsidRDefault="00124768" w:rsidP="00836833">
      <w:pPr>
        <w:pStyle w:val="Parta"/>
      </w:pPr>
    </w:p>
    <w:p w14:paraId="312A8272" w14:textId="77777777" w:rsidR="00124768" w:rsidRDefault="00124768" w:rsidP="00836833">
      <w:pPr>
        <w:pStyle w:val="Parta"/>
      </w:pPr>
    </w:p>
    <w:p w14:paraId="46DB244F" w14:textId="77777777" w:rsidR="00124768" w:rsidRDefault="00124768" w:rsidP="00836833">
      <w:pPr>
        <w:pStyle w:val="Parta"/>
      </w:pPr>
    </w:p>
    <w:p w14:paraId="600CBCD2" w14:textId="77777777" w:rsidR="00124768" w:rsidRDefault="00124768" w:rsidP="00836833">
      <w:pPr>
        <w:pStyle w:val="Parta"/>
      </w:pPr>
    </w:p>
    <w:p w14:paraId="63B4A120" w14:textId="77777777" w:rsidR="00124768" w:rsidRDefault="00124768" w:rsidP="00836833">
      <w:pPr>
        <w:pStyle w:val="Parta"/>
      </w:pPr>
    </w:p>
    <w:p w14:paraId="2396247D" w14:textId="77777777" w:rsidR="00124768" w:rsidRDefault="00124768" w:rsidP="00836833">
      <w:pPr>
        <w:pStyle w:val="Parta"/>
      </w:pPr>
    </w:p>
    <w:p w14:paraId="52029D69" w14:textId="77777777" w:rsidR="00124768" w:rsidRDefault="00124768" w:rsidP="00836833">
      <w:pPr>
        <w:pStyle w:val="Parta"/>
      </w:pPr>
    </w:p>
    <w:p w14:paraId="495DA25B" w14:textId="77777777" w:rsidR="00124768" w:rsidRDefault="00124768" w:rsidP="00836833">
      <w:pPr>
        <w:pStyle w:val="Parta"/>
      </w:pPr>
      <w:r>
        <w:t>(b)</w:t>
      </w:r>
      <w:r>
        <w:tab/>
        <w:t>Use the sale prices to rank the pack sizes in order of value from best to worst.</w:t>
      </w:r>
      <w:r>
        <w:tab/>
        <w:t>(3 marks)</w:t>
      </w:r>
    </w:p>
    <w:p w14:paraId="282A5567" w14:textId="77777777" w:rsidR="00124768" w:rsidRDefault="00124768" w:rsidP="00836833">
      <w:pPr>
        <w:pStyle w:val="Parta"/>
      </w:pPr>
    </w:p>
    <w:p w14:paraId="7B1B09CF" w14:textId="77777777" w:rsidR="00124768" w:rsidRDefault="00124768" w:rsidP="00836833">
      <w:pPr>
        <w:pStyle w:val="Parta"/>
      </w:pPr>
    </w:p>
    <w:p w14:paraId="57544FA5" w14:textId="77777777" w:rsidR="00124768" w:rsidRDefault="00124768" w:rsidP="00836833">
      <w:pPr>
        <w:pStyle w:val="Parta"/>
      </w:pPr>
    </w:p>
    <w:p w14:paraId="58805A1C" w14:textId="77777777" w:rsidR="00124768" w:rsidRDefault="00124768" w:rsidP="00836833">
      <w:pPr>
        <w:pStyle w:val="Parta"/>
      </w:pPr>
    </w:p>
    <w:p w14:paraId="4F0DD6F6" w14:textId="77777777" w:rsidR="00124768" w:rsidRDefault="00124768" w:rsidP="00836833">
      <w:pPr>
        <w:pStyle w:val="Parta"/>
      </w:pPr>
    </w:p>
    <w:p w14:paraId="60FC7FB2" w14:textId="77777777" w:rsidR="00124768" w:rsidRDefault="00124768" w:rsidP="00836833">
      <w:pPr>
        <w:pStyle w:val="Parta"/>
      </w:pPr>
    </w:p>
    <w:p w14:paraId="51BBB1D2" w14:textId="77777777" w:rsidR="00124768" w:rsidRDefault="00124768" w:rsidP="00836833">
      <w:pPr>
        <w:pStyle w:val="Parta"/>
      </w:pPr>
    </w:p>
    <w:p w14:paraId="28A19D2F" w14:textId="77777777" w:rsidR="00124768" w:rsidRDefault="00124768" w:rsidP="00836833">
      <w:pPr>
        <w:pStyle w:val="Parta"/>
      </w:pPr>
    </w:p>
    <w:p w14:paraId="5B17CA05" w14:textId="77777777" w:rsidR="00124768" w:rsidRDefault="00124768" w:rsidP="00836833">
      <w:pPr>
        <w:pStyle w:val="Parta"/>
      </w:pPr>
    </w:p>
    <w:p w14:paraId="3AAE19A1" w14:textId="77777777" w:rsidR="00124768" w:rsidRDefault="00124768" w:rsidP="00836833">
      <w:pPr>
        <w:pStyle w:val="Parta"/>
      </w:pPr>
    </w:p>
    <w:p w14:paraId="4419F9F9" w14:textId="77777777" w:rsidR="00124768" w:rsidRDefault="00124768" w:rsidP="00836833">
      <w:pPr>
        <w:pStyle w:val="Parta"/>
      </w:pPr>
    </w:p>
    <w:p w14:paraId="3397A00C" w14:textId="77777777" w:rsidR="00124768" w:rsidRDefault="00124768" w:rsidP="00836833">
      <w:pPr>
        <w:pStyle w:val="Parta"/>
      </w:pPr>
    </w:p>
    <w:p w14:paraId="5AE3B6FD" w14:textId="77777777" w:rsidR="00124768" w:rsidRDefault="00124768" w:rsidP="00836833">
      <w:pPr>
        <w:pStyle w:val="Parta"/>
      </w:pPr>
    </w:p>
    <w:p w14:paraId="6CEFDE73" w14:textId="77777777" w:rsidR="00124768" w:rsidRDefault="00124768" w:rsidP="00836833">
      <w:pPr>
        <w:pStyle w:val="Parta"/>
      </w:pPr>
    </w:p>
    <w:p w14:paraId="4935DA1D" w14:textId="77777777" w:rsidR="00124768" w:rsidRDefault="00124768" w:rsidP="00836833">
      <w:pPr>
        <w:pStyle w:val="Parta"/>
      </w:pPr>
    </w:p>
    <w:p w14:paraId="31FD5996" w14:textId="77777777" w:rsidR="00124768" w:rsidRDefault="00124768" w:rsidP="00836833">
      <w:pPr>
        <w:pStyle w:val="Parta"/>
      </w:pPr>
      <w:r>
        <w:t>(c)</w:t>
      </w:r>
      <w:r>
        <w:tab/>
        <w:t xml:space="preserve">The shop buys a carton containing </w:t>
      </w:r>
      <m:oMath>
        <m:r>
          <w:rPr>
            <w:rFonts w:ascii="Cambria Math" w:hAnsi="Cambria Math"/>
          </w:rPr>
          <m:t>36</m:t>
        </m:r>
      </m:oMath>
      <w:r>
        <w:t xml:space="preserve"> of the </w:t>
      </w:r>
      <m:oMath>
        <m:r>
          <w:rPr>
            <w:rFonts w:ascii="Cambria Math" w:hAnsi="Cambria Math"/>
          </w:rPr>
          <m:t>14</m:t>
        </m:r>
      </m:oMath>
      <w:r>
        <w:rPr>
          <w:rFonts w:eastAsiaTheme="minorEastAsia"/>
        </w:rPr>
        <w:t xml:space="preserve">-packs from a wholesaler for </w:t>
      </w:r>
      <m:oMath>
        <m:r>
          <w:rPr>
            <w:rFonts w:ascii="Cambria Math" w:eastAsiaTheme="minorEastAsia" w:hAnsi="Cambria Math"/>
          </w:rPr>
          <m:t>$420.48</m:t>
        </m:r>
      </m:oMath>
      <w:r>
        <w:rPr>
          <w:rFonts w:eastAsiaTheme="minorEastAsia"/>
        </w:rPr>
        <w:t xml:space="preserve"> excluding GST</w:t>
      </w:r>
      <w:r>
        <w:t xml:space="preserve">. The shop then adds their profit margin of </w:t>
      </w:r>
      <m:oMath>
        <m:r>
          <w:rPr>
            <w:rFonts w:ascii="Cambria Math" w:hAnsi="Cambria Math"/>
          </w:rPr>
          <m:t>k%</m:t>
        </m:r>
      </m:oMath>
      <w:r>
        <w:rPr>
          <w:rFonts w:eastAsiaTheme="minorEastAsia"/>
        </w:rPr>
        <w:t xml:space="preserve"> and another </w:t>
      </w:r>
      <m:oMath>
        <m:r>
          <w:rPr>
            <w:rFonts w:ascii="Cambria Math" w:eastAsiaTheme="minorEastAsia" w:hAnsi="Cambria Math"/>
          </w:rPr>
          <m:t>10%</m:t>
        </m:r>
      </m:oMath>
      <w:r>
        <w:rPr>
          <w:rFonts w:eastAsiaTheme="minorEastAsia"/>
        </w:rPr>
        <w:t xml:space="preserve"> GST to arrive at the advertised pack price above. Determine the value of </w:t>
      </w:r>
      <m:oMath>
        <m:r>
          <w:rPr>
            <w:rFonts w:ascii="Cambria Math" w:eastAsiaTheme="minorEastAsia" w:hAnsi="Cambria Math"/>
          </w:rPr>
          <m:t>k</m:t>
        </m:r>
      </m:oMath>
      <w:r>
        <w:rPr>
          <w:rFonts w:eastAsiaTheme="minorEastAsia"/>
        </w:rPr>
        <w:t>.</w:t>
      </w:r>
      <w:r>
        <w:rPr>
          <w:rFonts w:eastAsiaTheme="minorEastAsia"/>
        </w:rPr>
        <w:tab/>
        <w:t>(</w:t>
      </w:r>
      <w:r>
        <w:t>3 marks)</w:t>
      </w:r>
    </w:p>
    <w:p w14:paraId="5F629B2B" w14:textId="77777777" w:rsidR="00124768" w:rsidRDefault="00124768" w:rsidP="00234759">
      <w:pPr>
        <w:pStyle w:val="Parta"/>
        <w:ind w:left="0" w:firstLine="0"/>
      </w:pPr>
    </w:p>
    <w:p w14:paraId="2549B6BB" w14:textId="651CBBEF" w:rsidR="00124768" w:rsidRDefault="00124768">
      <w:pPr>
        <w:spacing w:after="160" w:line="259" w:lineRule="auto"/>
        <w:contextualSpacing w:val="0"/>
        <w:rPr>
          <w:b/>
          <w:szCs w:val="24"/>
          <w:lang w:val="en-US"/>
        </w:rPr>
      </w:pPr>
      <w:r>
        <w:br w:type="page"/>
      </w:r>
    </w:p>
    <w:p w14:paraId="1A62BF5B" w14:textId="7C36A1E9" w:rsidR="00124768" w:rsidRDefault="00124768" w:rsidP="00124768">
      <w:pPr>
        <w:pStyle w:val="QNum"/>
      </w:pPr>
      <w:r>
        <w:lastRenderedPageBreak/>
        <w:t>Question 19</w:t>
      </w:r>
      <w:r>
        <w:tab/>
        <w:t>(6 marks)</w:t>
      </w:r>
    </w:p>
    <w:p w14:paraId="69F02989" w14:textId="77777777" w:rsidR="00124768" w:rsidRDefault="00124768" w:rsidP="00941891">
      <w:pPr>
        <w:pStyle w:val="Part"/>
      </w:pPr>
      <w:r>
        <w:t xml:space="preserve">Entry fees at a mini-golf course for children, adults and seniors are </w:t>
      </w:r>
      <m:oMath>
        <m:r>
          <w:rPr>
            <w:rFonts w:ascii="Cambria Math" w:hAnsi="Cambria Math"/>
          </w:rPr>
          <m:t>$6.50, $12.00</m:t>
        </m:r>
      </m:oMath>
      <w:r>
        <w:t xml:space="preserve"> and </w:t>
      </w:r>
      <m:oMath>
        <m:r>
          <w:rPr>
            <w:rFonts w:ascii="Cambria Math" w:hAnsi="Cambria Math"/>
          </w:rPr>
          <m:t>$7.25</m:t>
        </m:r>
      </m:oMath>
      <w:r>
        <w:t xml:space="preserve"> respectively. The following table shows the breakdown of the number of paying customers at the course over three days.</w:t>
      </w:r>
    </w:p>
    <w:p w14:paraId="3D766C73" w14:textId="77777777" w:rsidR="00124768" w:rsidRDefault="00124768" w:rsidP="00941891">
      <w:pPr>
        <w:pStyle w:val="Part"/>
      </w:pPr>
    </w:p>
    <w:tbl>
      <w:tblPr>
        <w:tblStyle w:val="TableGrid"/>
        <w:tblpPr w:leftFromText="180" w:rightFromText="180" w:vertAnchor="text" w:horzAnchor="page" w:tblpX="3451" w:tblpY="8"/>
        <w:tblW w:w="0" w:type="auto"/>
        <w:tblLook w:val="04A0" w:firstRow="1" w:lastRow="0" w:firstColumn="1" w:lastColumn="0" w:noHBand="0" w:noVBand="1"/>
      </w:tblPr>
      <w:tblGrid>
        <w:gridCol w:w="1531"/>
        <w:gridCol w:w="1531"/>
        <w:gridCol w:w="1531"/>
        <w:gridCol w:w="1531"/>
      </w:tblGrid>
      <w:tr w:rsidR="00124768" w14:paraId="0EEA578E" w14:textId="77777777" w:rsidTr="001075C3">
        <w:trPr>
          <w:trHeight w:val="283"/>
        </w:trPr>
        <w:tc>
          <w:tcPr>
            <w:tcW w:w="1531" w:type="dxa"/>
            <w:vAlign w:val="center"/>
          </w:tcPr>
          <w:p w14:paraId="032B3F0A" w14:textId="77777777" w:rsidR="00124768" w:rsidRDefault="00124768" w:rsidP="001075C3">
            <w:pPr>
              <w:pStyle w:val="Part"/>
              <w:jc w:val="center"/>
            </w:pPr>
            <w:r>
              <w:t>Day</w:t>
            </w:r>
          </w:p>
        </w:tc>
        <w:tc>
          <w:tcPr>
            <w:tcW w:w="1531" w:type="dxa"/>
            <w:vAlign w:val="center"/>
          </w:tcPr>
          <w:p w14:paraId="2D1E0C25" w14:textId="77777777" w:rsidR="00124768" w:rsidRDefault="00124768" w:rsidP="001075C3">
            <w:pPr>
              <w:pStyle w:val="Part"/>
              <w:jc w:val="center"/>
            </w:pPr>
            <w:r>
              <w:t>Children</w:t>
            </w:r>
          </w:p>
        </w:tc>
        <w:tc>
          <w:tcPr>
            <w:tcW w:w="1531" w:type="dxa"/>
            <w:vAlign w:val="center"/>
          </w:tcPr>
          <w:p w14:paraId="74C4B30B" w14:textId="77777777" w:rsidR="00124768" w:rsidRDefault="00124768" w:rsidP="001075C3">
            <w:pPr>
              <w:pStyle w:val="Part"/>
              <w:jc w:val="center"/>
            </w:pPr>
            <w:r>
              <w:t>Adults</w:t>
            </w:r>
          </w:p>
        </w:tc>
        <w:tc>
          <w:tcPr>
            <w:tcW w:w="1531" w:type="dxa"/>
            <w:vAlign w:val="center"/>
          </w:tcPr>
          <w:p w14:paraId="3915A867" w14:textId="77777777" w:rsidR="00124768" w:rsidRDefault="00124768" w:rsidP="001075C3">
            <w:pPr>
              <w:pStyle w:val="Part"/>
              <w:jc w:val="center"/>
            </w:pPr>
            <w:r>
              <w:t>Seniors</w:t>
            </w:r>
          </w:p>
        </w:tc>
      </w:tr>
      <w:tr w:rsidR="00124768" w14:paraId="7E5F9B3E" w14:textId="77777777" w:rsidTr="001075C3">
        <w:trPr>
          <w:trHeight w:val="283"/>
        </w:trPr>
        <w:tc>
          <w:tcPr>
            <w:tcW w:w="1531" w:type="dxa"/>
            <w:vAlign w:val="center"/>
          </w:tcPr>
          <w:p w14:paraId="4F2D97C9" w14:textId="77777777" w:rsidR="00124768" w:rsidRDefault="00124768" w:rsidP="001075C3">
            <w:pPr>
              <w:pStyle w:val="Part"/>
              <w:jc w:val="center"/>
            </w:pPr>
            <w:r>
              <w:t>Friday</w:t>
            </w:r>
          </w:p>
        </w:tc>
        <w:tc>
          <w:tcPr>
            <w:tcW w:w="1531" w:type="dxa"/>
            <w:vAlign w:val="center"/>
          </w:tcPr>
          <w:p w14:paraId="2324D283" w14:textId="77777777" w:rsidR="00124768" w:rsidRPr="00A41738" w:rsidRDefault="00124768" w:rsidP="001075C3">
            <w:pPr>
              <w:pStyle w:val="Part"/>
              <w:jc w:val="center"/>
              <w:rPr>
                <w:rFonts w:ascii="Cambria Math" w:hAnsi="Cambria Math"/>
                <w:oMath/>
              </w:rPr>
            </w:pPr>
            <m:oMathPara>
              <m:oMath>
                <m:r>
                  <w:rPr>
                    <w:rFonts w:ascii="Cambria Math" w:hAnsi="Cambria Math"/>
                  </w:rPr>
                  <m:t>12</m:t>
                </m:r>
              </m:oMath>
            </m:oMathPara>
          </w:p>
        </w:tc>
        <w:tc>
          <w:tcPr>
            <w:tcW w:w="1531" w:type="dxa"/>
            <w:vAlign w:val="center"/>
          </w:tcPr>
          <w:p w14:paraId="56ACB2EC" w14:textId="77777777" w:rsidR="00124768" w:rsidRPr="00A41738" w:rsidRDefault="00124768" w:rsidP="001075C3">
            <w:pPr>
              <w:pStyle w:val="Part"/>
              <w:jc w:val="center"/>
              <w:rPr>
                <w:rFonts w:ascii="Cambria Math" w:hAnsi="Cambria Math"/>
                <w:oMath/>
              </w:rPr>
            </w:pPr>
            <m:oMathPara>
              <m:oMath>
                <m:r>
                  <w:rPr>
                    <w:rFonts w:ascii="Cambria Math" w:hAnsi="Cambria Math"/>
                  </w:rPr>
                  <m:t>63</m:t>
                </m:r>
              </m:oMath>
            </m:oMathPara>
          </w:p>
        </w:tc>
        <w:tc>
          <w:tcPr>
            <w:tcW w:w="1531" w:type="dxa"/>
            <w:vAlign w:val="center"/>
          </w:tcPr>
          <w:p w14:paraId="3A58DE94" w14:textId="77777777" w:rsidR="00124768" w:rsidRPr="00A41738" w:rsidRDefault="00124768" w:rsidP="001075C3">
            <w:pPr>
              <w:pStyle w:val="Part"/>
              <w:jc w:val="center"/>
              <w:rPr>
                <w:rFonts w:ascii="Cambria Math" w:hAnsi="Cambria Math"/>
                <w:oMath/>
              </w:rPr>
            </w:pPr>
            <m:oMathPara>
              <m:oMath>
                <m:r>
                  <w:rPr>
                    <w:rFonts w:ascii="Cambria Math" w:hAnsi="Cambria Math"/>
                  </w:rPr>
                  <m:t>51</m:t>
                </m:r>
              </m:oMath>
            </m:oMathPara>
          </w:p>
        </w:tc>
      </w:tr>
      <w:tr w:rsidR="00124768" w14:paraId="3335C9A0" w14:textId="77777777" w:rsidTr="001075C3">
        <w:trPr>
          <w:trHeight w:val="283"/>
        </w:trPr>
        <w:tc>
          <w:tcPr>
            <w:tcW w:w="1531" w:type="dxa"/>
            <w:vAlign w:val="center"/>
          </w:tcPr>
          <w:p w14:paraId="34D3A4AB" w14:textId="77777777" w:rsidR="00124768" w:rsidRDefault="00124768" w:rsidP="001075C3">
            <w:pPr>
              <w:pStyle w:val="Part"/>
              <w:jc w:val="center"/>
            </w:pPr>
            <w:r>
              <w:t>Saturday</w:t>
            </w:r>
          </w:p>
        </w:tc>
        <w:tc>
          <w:tcPr>
            <w:tcW w:w="1531" w:type="dxa"/>
            <w:vAlign w:val="center"/>
          </w:tcPr>
          <w:p w14:paraId="3660F370" w14:textId="77777777" w:rsidR="00124768" w:rsidRPr="00A41738" w:rsidRDefault="00124768" w:rsidP="001075C3">
            <w:pPr>
              <w:pStyle w:val="Part"/>
              <w:jc w:val="center"/>
              <w:rPr>
                <w:rFonts w:ascii="Cambria Math" w:hAnsi="Cambria Math"/>
                <w:oMath/>
              </w:rPr>
            </w:pPr>
            <m:oMathPara>
              <m:oMath>
                <m:r>
                  <w:rPr>
                    <w:rFonts w:ascii="Cambria Math" w:hAnsi="Cambria Math"/>
                  </w:rPr>
                  <m:t>35</m:t>
                </m:r>
              </m:oMath>
            </m:oMathPara>
          </w:p>
        </w:tc>
        <w:tc>
          <w:tcPr>
            <w:tcW w:w="1531" w:type="dxa"/>
            <w:vAlign w:val="center"/>
          </w:tcPr>
          <w:p w14:paraId="4067D5D2" w14:textId="77777777" w:rsidR="00124768" w:rsidRPr="00A41738" w:rsidRDefault="00124768" w:rsidP="001075C3">
            <w:pPr>
              <w:pStyle w:val="Part"/>
              <w:jc w:val="center"/>
              <w:rPr>
                <w:rFonts w:ascii="Cambria Math" w:hAnsi="Cambria Math"/>
                <w:oMath/>
              </w:rPr>
            </w:pPr>
            <m:oMathPara>
              <m:oMath>
                <m:r>
                  <w:rPr>
                    <w:rFonts w:ascii="Cambria Math" w:hAnsi="Cambria Math"/>
                  </w:rPr>
                  <m:t>82</m:t>
                </m:r>
              </m:oMath>
            </m:oMathPara>
          </w:p>
        </w:tc>
        <w:tc>
          <w:tcPr>
            <w:tcW w:w="1531" w:type="dxa"/>
            <w:vAlign w:val="center"/>
          </w:tcPr>
          <w:p w14:paraId="6A82B3BA" w14:textId="77777777" w:rsidR="00124768" w:rsidRPr="00A41738" w:rsidRDefault="00124768" w:rsidP="001075C3">
            <w:pPr>
              <w:pStyle w:val="Part"/>
              <w:jc w:val="center"/>
              <w:rPr>
                <w:rFonts w:ascii="Cambria Math" w:hAnsi="Cambria Math"/>
                <w:oMath/>
              </w:rPr>
            </w:pPr>
            <m:oMathPara>
              <m:oMath>
                <m:r>
                  <w:rPr>
                    <w:rFonts w:ascii="Cambria Math" w:hAnsi="Cambria Math"/>
                  </w:rPr>
                  <m:t>27</m:t>
                </m:r>
              </m:oMath>
            </m:oMathPara>
          </w:p>
        </w:tc>
      </w:tr>
      <w:tr w:rsidR="00124768" w14:paraId="78EC57DA" w14:textId="77777777" w:rsidTr="001075C3">
        <w:trPr>
          <w:trHeight w:val="283"/>
        </w:trPr>
        <w:tc>
          <w:tcPr>
            <w:tcW w:w="1531" w:type="dxa"/>
            <w:vAlign w:val="center"/>
          </w:tcPr>
          <w:p w14:paraId="3184DDE9" w14:textId="77777777" w:rsidR="00124768" w:rsidRDefault="00124768" w:rsidP="001075C3">
            <w:pPr>
              <w:pStyle w:val="Part"/>
              <w:jc w:val="center"/>
            </w:pPr>
            <w:r>
              <w:t>Sunday</w:t>
            </w:r>
          </w:p>
        </w:tc>
        <w:tc>
          <w:tcPr>
            <w:tcW w:w="1531" w:type="dxa"/>
            <w:vAlign w:val="center"/>
          </w:tcPr>
          <w:p w14:paraId="514204DE" w14:textId="77777777" w:rsidR="00124768" w:rsidRPr="00A41738" w:rsidRDefault="00124768" w:rsidP="001075C3">
            <w:pPr>
              <w:pStyle w:val="Part"/>
              <w:jc w:val="center"/>
              <w:rPr>
                <w:rFonts w:ascii="Cambria Math" w:hAnsi="Cambria Math"/>
                <w:oMath/>
              </w:rPr>
            </w:pPr>
            <m:oMathPara>
              <m:oMath>
                <m:r>
                  <w:rPr>
                    <w:rFonts w:ascii="Cambria Math" w:hAnsi="Cambria Math"/>
                  </w:rPr>
                  <m:t>42</m:t>
                </m:r>
              </m:oMath>
            </m:oMathPara>
          </w:p>
        </w:tc>
        <w:tc>
          <w:tcPr>
            <w:tcW w:w="1531" w:type="dxa"/>
            <w:vAlign w:val="center"/>
          </w:tcPr>
          <w:p w14:paraId="6CC18E97" w14:textId="77777777" w:rsidR="00124768" w:rsidRPr="00A41738" w:rsidRDefault="00124768" w:rsidP="001075C3">
            <w:pPr>
              <w:pStyle w:val="Part"/>
              <w:jc w:val="center"/>
              <w:rPr>
                <w:rFonts w:ascii="Cambria Math" w:hAnsi="Cambria Math"/>
                <w:oMath/>
              </w:rPr>
            </w:pPr>
            <m:oMathPara>
              <m:oMath>
                <m:r>
                  <w:rPr>
                    <w:rFonts w:ascii="Cambria Math" w:hAnsi="Cambria Math"/>
                  </w:rPr>
                  <m:t>75</m:t>
                </m:r>
              </m:oMath>
            </m:oMathPara>
          </w:p>
        </w:tc>
        <w:tc>
          <w:tcPr>
            <w:tcW w:w="1531" w:type="dxa"/>
            <w:vAlign w:val="center"/>
          </w:tcPr>
          <w:p w14:paraId="58881DCE" w14:textId="77777777" w:rsidR="00124768" w:rsidRPr="00A41738" w:rsidRDefault="00124768" w:rsidP="001075C3">
            <w:pPr>
              <w:pStyle w:val="Part"/>
              <w:jc w:val="center"/>
              <w:rPr>
                <w:rFonts w:ascii="Cambria Math" w:hAnsi="Cambria Math"/>
                <w:oMath/>
              </w:rPr>
            </w:pPr>
            <m:oMathPara>
              <m:oMath>
                <m:r>
                  <w:rPr>
                    <w:rFonts w:ascii="Cambria Math" w:hAnsi="Cambria Math"/>
                  </w:rPr>
                  <m:t>33</m:t>
                </m:r>
              </m:oMath>
            </m:oMathPara>
          </w:p>
        </w:tc>
      </w:tr>
    </w:tbl>
    <w:p w14:paraId="1DF3353E" w14:textId="77777777" w:rsidR="00124768" w:rsidRDefault="00124768" w:rsidP="00941891">
      <w:pPr>
        <w:pStyle w:val="Part"/>
      </w:pPr>
    </w:p>
    <w:p w14:paraId="164E467F" w14:textId="77777777" w:rsidR="00124768" w:rsidRDefault="00124768" w:rsidP="00941891">
      <w:pPr>
        <w:pStyle w:val="Part"/>
      </w:pPr>
    </w:p>
    <w:p w14:paraId="53F327BD" w14:textId="77777777" w:rsidR="00124768" w:rsidRDefault="00124768" w:rsidP="00941891">
      <w:pPr>
        <w:pStyle w:val="Part"/>
      </w:pPr>
    </w:p>
    <w:p w14:paraId="324860F1" w14:textId="77777777" w:rsidR="00124768" w:rsidRDefault="00124768" w:rsidP="00941891">
      <w:pPr>
        <w:pStyle w:val="Part"/>
      </w:pPr>
    </w:p>
    <w:p w14:paraId="1DBBCAE1" w14:textId="77777777" w:rsidR="00124768" w:rsidRDefault="00124768" w:rsidP="00941891">
      <w:pPr>
        <w:pStyle w:val="Part"/>
      </w:pPr>
    </w:p>
    <w:p w14:paraId="4862DE99" w14:textId="77777777" w:rsidR="00124768" w:rsidRDefault="00124768" w:rsidP="00941891">
      <w:pPr>
        <w:pStyle w:val="Part"/>
      </w:pPr>
    </w:p>
    <w:p w14:paraId="14026AA7" w14:textId="77777777" w:rsidR="00124768" w:rsidRDefault="00124768" w:rsidP="00D24352">
      <w:pPr>
        <w:pStyle w:val="Parta"/>
      </w:pPr>
      <w:r>
        <w:t>(a)</w:t>
      </w:r>
      <w:r>
        <w:tab/>
        <w:t xml:space="preserve">Use two matrices to write a calculation that will result in matrix </w:t>
      </w:r>
      <m:oMath>
        <m:r>
          <w:rPr>
            <w:rFonts w:ascii="Cambria Math" w:hAnsi="Cambria Math"/>
          </w:rPr>
          <m:t>M</m:t>
        </m:r>
      </m:oMath>
      <w:r>
        <w:rPr>
          <w:rFonts w:eastAsiaTheme="minorEastAsia"/>
        </w:rPr>
        <w:t xml:space="preserve">, where </w:t>
      </w:r>
      <m:oMath>
        <m:r>
          <w:rPr>
            <w:rFonts w:ascii="Cambria Math" w:eastAsiaTheme="minorEastAsia" w:hAnsi="Cambria Math"/>
          </w:rPr>
          <m:t>M</m:t>
        </m:r>
      </m:oMath>
      <w:r>
        <w:t xml:space="preserve"> shows the total entry fees collected on each of the three days and determine </w:t>
      </w:r>
      <m:oMath>
        <m:r>
          <w:rPr>
            <w:rFonts w:ascii="Cambria Math" w:hAnsi="Cambria Math"/>
          </w:rPr>
          <m:t>M</m:t>
        </m:r>
      </m:oMath>
      <w:r>
        <w:t>.</w:t>
      </w:r>
      <w:r>
        <w:tab/>
        <w:t>(3 marks)</w:t>
      </w:r>
    </w:p>
    <w:p w14:paraId="3BC23EB1" w14:textId="77777777" w:rsidR="00124768" w:rsidRDefault="00124768" w:rsidP="003450FC">
      <w:pPr>
        <w:pStyle w:val="Parta"/>
      </w:pPr>
    </w:p>
    <w:p w14:paraId="25EBE4B8" w14:textId="77777777" w:rsidR="00124768" w:rsidRDefault="00124768" w:rsidP="003450FC">
      <w:pPr>
        <w:pStyle w:val="Parta"/>
      </w:pPr>
    </w:p>
    <w:p w14:paraId="65B22735" w14:textId="77777777" w:rsidR="00124768" w:rsidRDefault="00124768" w:rsidP="003450FC">
      <w:pPr>
        <w:pStyle w:val="Parta"/>
      </w:pPr>
    </w:p>
    <w:p w14:paraId="7E96F737" w14:textId="77777777" w:rsidR="00124768" w:rsidRDefault="00124768" w:rsidP="003450FC">
      <w:pPr>
        <w:pStyle w:val="Parta"/>
      </w:pPr>
    </w:p>
    <w:p w14:paraId="0096E674" w14:textId="77777777" w:rsidR="00124768" w:rsidRDefault="00124768" w:rsidP="003450FC">
      <w:pPr>
        <w:pStyle w:val="Parta"/>
      </w:pPr>
    </w:p>
    <w:p w14:paraId="3813B227" w14:textId="77777777" w:rsidR="00124768" w:rsidRDefault="00124768" w:rsidP="003450FC">
      <w:pPr>
        <w:pStyle w:val="Parta"/>
      </w:pPr>
    </w:p>
    <w:p w14:paraId="66A65CFB" w14:textId="77777777" w:rsidR="00124768" w:rsidRDefault="00124768" w:rsidP="003450FC">
      <w:pPr>
        <w:pStyle w:val="Parta"/>
      </w:pPr>
    </w:p>
    <w:p w14:paraId="1749F42F" w14:textId="77777777" w:rsidR="00124768" w:rsidRDefault="00124768" w:rsidP="003450FC">
      <w:pPr>
        <w:pStyle w:val="Parta"/>
      </w:pPr>
    </w:p>
    <w:p w14:paraId="0B29713D" w14:textId="77777777" w:rsidR="00124768" w:rsidRDefault="00124768" w:rsidP="003450FC">
      <w:pPr>
        <w:pStyle w:val="Parta"/>
      </w:pPr>
    </w:p>
    <w:p w14:paraId="4FE9F38C" w14:textId="77777777" w:rsidR="00124768" w:rsidRDefault="00124768" w:rsidP="003450FC">
      <w:pPr>
        <w:pStyle w:val="Parta"/>
      </w:pPr>
    </w:p>
    <w:p w14:paraId="5D311926" w14:textId="77777777" w:rsidR="00124768" w:rsidRDefault="00124768" w:rsidP="003450FC">
      <w:pPr>
        <w:pStyle w:val="Parta"/>
      </w:pPr>
    </w:p>
    <w:p w14:paraId="3F9EB819" w14:textId="77777777" w:rsidR="00124768" w:rsidRDefault="00124768" w:rsidP="003450FC">
      <w:pPr>
        <w:pStyle w:val="Parta"/>
      </w:pPr>
    </w:p>
    <w:p w14:paraId="47096322" w14:textId="77777777" w:rsidR="00124768" w:rsidRDefault="00124768" w:rsidP="003450FC">
      <w:pPr>
        <w:pStyle w:val="Parta"/>
      </w:pPr>
    </w:p>
    <w:p w14:paraId="4E2CF734" w14:textId="77777777" w:rsidR="00124768" w:rsidRDefault="00124768" w:rsidP="003450FC">
      <w:pPr>
        <w:pStyle w:val="Parta"/>
      </w:pPr>
    </w:p>
    <w:p w14:paraId="2E14564A" w14:textId="77777777" w:rsidR="00124768" w:rsidRDefault="00124768" w:rsidP="003450FC">
      <w:pPr>
        <w:pStyle w:val="Parta"/>
        <w:rPr>
          <w:rFonts w:eastAsiaTheme="minorEastAsia"/>
        </w:rPr>
      </w:pPr>
      <w:r>
        <w:t>(b)</w:t>
      </w:r>
      <w:r>
        <w:tab/>
        <w:t xml:space="preserve">Matrix </w:t>
      </w:r>
      <m:oMath>
        <m:r>
          <w:rPr>
            <w:rFonts w:ascii="Cambria Math" w:hAnsi="Cambria Math"/>
          </w:rPr>
          <m:t>M</m:t>
        </m:r>
      </m:oMath>
      <w:r>
        <w:rPr>
          <w:rFonts w:eastAsiaTheme="minorEastAsia"/>
        </w:rPr>
        <w:t xml:space="preserve"> can be multiplied by matrix </w:t>
      </w:r>
      <m:oMath>
        <m:r>
          <w:rPr>
            <w:rFonts w:ascii="Cambria Math" w:eastAsiaTheme="minorEastAsia" w:hAnsi="Cambria Math"/>
          </w:rPr>
          <m:t>N</m:t>
        </m:r>
      </m:oMath>
      <w:r>
        <w:rPr>
          <w:rFonts w:eastAsiaTheme="minorEastAsia"/>
        </w:rPr>
        <w:t xml:space="preserve"> to produce a </w:t>
      </w:r>
      <m:oMath>
        <m:r>
          <w:rPr>
            <w:rFonts w:ascii="Cambria Math" w:eastAsiaTheme="minorEastAsia" w:hAnsi="Cambria Math"/>
          </w:rPr>
          <m:t>1×1</m:t>
        </m:r>
      </m:oMath>
      <w:r>
        <w:rPr>
          <w:rFonts w:eastAsiaTheme="minorEastAsia"/>
        </w:rPr>
        <w:t xml:space="preserve"> matrix that shows the sum of all entry fees collected over the three days. Write down </w:t>
      </w:r>
      <m:oMath>
        <m:r>
          <w:rPr>
            <w:rFonts w:ascii="Cambria Math" w:eastAsiaTheme="minorEastAsia" w:hAnsi="Cambria Math"/>
          </w:rPr>
          <m:t>N</m:t>
        </m:r>
      </m:oMath>
      <w:r>
        <w:rPr>
          <w:rFonts w:eastAsiaTheme="minorEastAsia"/>
        </w:rPr>
        <w:t>.</w:t>
      </w:r>
      <w:r>
        <w:rPr>
          <w:rFonts w:eastAsiaTheme="minorEastAsia"/>
        </w:rPr>
        <w:tab/>
        <w:t>(1 mark)</w:t>
      </w:r>
    </w:p>
    <w:p w14:paraId="5D3F2AE6" w14:textId="77777777" w:rsidR="00124768" w:rsidRDefault="00124768" w:rsidP="003450FC">
      <w:pPr>
        <w:pStyle w:val="Parta"/>
        <w:rPr>
          <w:rFonts w:eastAsiaTheme="minorEastAsia"/>
        </w:rPr>
      </w:pPr>
    </w:p>
    <w:p w14:paraId="5B5DA779" w14:textId="77777777" w:rsidR="00124768" w:rsidRDefault="00124768" w:rsidP="003450FC">
      <w:pPr>
        <w:pStyle w:val="Parta"/>
        <w:rPr>
          <w:rFonts w:eastAsiaTheme="minorEastAsia"/>
        </w:rPr>
      </w:pPr>
    </w:p>
    <w:p w14:paraId="32EEB8B4" w14:textId="77777777" w:rsidR="00124768" w:rsidRDefault="00124768" w:rsidP="003450FC">
      <w:pPr>
        <w:pStyle w:val="Parta"/>
        <w:rPr>
          <w:rFonts w:eastAsiaTheme="minorEastAsia"/>
        </w:rPr>
      </w:pPr>
    </w:p>
    <w:p w14:paraId="0B30B2E0" w14:textId="77777777" w:rsidR="00124768" w:rsidRDefault="00124768" w:rsidP="003450FC">
      <w:pPr>
        <w:pStyle w:val="Parta"/>
        <w:rPr>
          <w:rFonts w:eastAsiaTheme="minorEastAsia"/>
        </w:rPr>
      </w:pPr>
    </w:p>
    <w:p w14:paraId="664AFAEA" w14:textId="77777777" w:rsidR="00124768" w:rsidRDefault="00124768" w:rsidP="003450FC">
      <w:pPr>
        <w:pStyle w:val="Parta"/>
        <w:rPr>
          <w:rFonts w:eastAsiaTheme="minorEastAsia"/>
        </w:rPr>
      </w:pPr>
    </w:p>
    <w:p w14:paraId="6588BE0B" w14:textId="77777777" w:rsidR="00124768" w:rsidRDefault="00124768" w:rsidP="003450FC">
      <w:pPr>
        <w:pStyle w:val="Parta"/>
        <w:rPr>
          <w:rFonts w:eastAsiaTheme="minorEastAsia"/>
        </w:rPr>
      </w:pPr>
    </w:p>
    <w:p w14:paraId="49EFA06F" w14:textId="77777777" w:rsidR="00124768" w:rsidRDefault="00124768" w:rsidP="003450FC">
      <w:pPr>
        <w:pStyle w:val="Parta"/>
        <w:rPr>
          <w:rFonts w:eastAsiaTheme="minorEastAsia"/>
        </w:rPr>
      </w:pPr>
    </w:p>
    <w:p w14:paraId="08EAA682" w14:textId="77777777" w:rsidR="00124768" w:rsidRDefault="00124768" w:rsidP="003450FC">
      <w:pPr>
        <w:pStyle w:val="Parta"/>
        <w:rPr>
          <w:rFonts w:eastAsiaTheme="minorEastAsia"/>
        </w:rPr>
      </w:pPr>
    </w:p>
    <w:p w14:paraId="2D027716" w14:textId="77777777" w:rsidR="00124768" w:rsidRDefault="00124768" w:rsidP="003450FC">
      <w:pPr>
        <w:pStyle w:val="Parta"/>
        <w:rPr>
          <w:rFonts w:eastAsiaTheme="minorEastAsia"/>
        </w:rPr>
      </w:pPr>
    </w:p>
    <w:p w14:paraId="529F40C3" w14:textId="77777777" w:rsidR="00124768" w:rsidRDefault="00124768" w:rsidP="00D24352">
      <w:pPr>
        <w:pStyle w:val="Parta"/>
        <w:rPr>
          <w:rFonts w:eastAsiaTheme="minorEastAsia"/>
        </w:rPr>
      </w:pPr>
      <w:r>
        <w:t>(c)</w:t>
      </w:r>
      <w:r>
        <w:tab/>
        <w:t xml:space="preserve">Use two matrices to write a calculation that will result in matrix </w:t>
      </w:r>
      <m:oMath>
        <m:r>
          <w:rPr>
            <w:rFonts w:ascii="Cambria Math" w:hAnsi="Cambria Math"/>
          </w:rPr>
          <m:t>P</m:t>
        </m:r>
      </m:oMath>
      <w:r>
        <w:rPr>
          <w:rFonts w:eastAsiaTheme="minorEastAsia"/>
        </w:rPr>
        <w:t xml:space="preserve">, where </w:t>
      </w:r>
      <m:oMath>
        <m:r>
          <w:rPr>
            <w:rFonts w:ascii="Cambria Math" w:eastAsiaTheme="minorEastAsia" w:hAnsi="Cambria Math"/>
          </w:rPr>
          <m:t>P</m:t>
        </m:r>
      </m:oMath>
      <w:r>
        <w:t xml:space="preserve"> shows the total number of patrons in each fee category over the three days and determine </w:t>
      </w:r>
      <m:oMath>
        <m:r>
          <w:rPr>
            <w:rFonts w:ascii="Cambria Math" w:hAnsi="Cambria Math"/>
          </w:rPr>
          <m:t>P</m:t>
        </m:r>
      </m:oMath>
      <w:r>
        <w:t>.</w:t>
      </w:r>
      <w:r>
        <w:tab/>
        <w:t>(2 marks)</w:t>
      </w:r>
    </w:p>
    <w:p w14:paraId="42845467" w14:textId="77777777" w:rsidR="00124768" w:rsidRDefault="00124768" w:rsidP="00523C61">
      <w:pPr>
        <w:pStyle w:val="Parta"/>
      </w:pPr>
    </w:p>
    <w:p w14:paraId="56EE532A" w14:textId="1C9FFDAA" w:rsidR="00124768" w:rsidRDefault="00124768">
      <w:pPr>
        <w:spacing w:after="160" w:line="259" w:lineRule="auto"/>
        <w:contextualSpacing w:val="0"/>
        <w:rPr>
          <w:b/>
          <w:szCs w:val="24"/>
          <w:lang w:val="en-US"/>
        </w:rPr>
      </w:pPr>
      <w:r>
        <w:br w:type="page"/>
      </w:r>
    </w:p>
    <w:p w14:paraId="40D32A3D" w14:textId="17B730EA" w:rsidR="00124768" w:rsidRDefault="00124768" w:rsidP="00124768">
      <w:pPr>
        <w:pStyle w:val="QNum"/>
      </w:pPr>
      <w:r>
        <w:lastRenderedPageBreak/>
        <w:t>Question 20</w:t>
      </w:r>
      <w:r>
        <w:tab/>
        <w:t>(7 marks)</w:t>
      </w:r>
    </w:p>
    <w:p w14:paraId="5C1E2D69" w14:textId="6C4E56A7" w:rsidR="00124768" w:rsidRDefault="00124768" w:rsidP="00941891">
      <w:pPr>
        <w:pStyle w:val="Part"/>
      </w:pPr>
      <w:r>
        <w:t>Employees at a car yard can opt to have their gross wage calculated in one of two ways:</w:t>
      </w:r>
    </w:p>
    <w:p w14:paraId="0CC1040B" w14:textId="77777777" w:rsidR="00124768" w:rsidRDefault="00124768" w:rsidP="00941891">
      <w:pPr>
        <w:pStyle w:val="Part"/>
      </w:pPr>
    </w:p>
    <w:p w14:paraId="63C4C6E0" w14:textId="77777777" w:rsidR="00124768" w:rsidRDefault="00124768" w:rsidP="00F211ED">
      <w:pPr>
        <w:pStyle w:val="Part"/>
        <w:numPr>
          <w:ilvl w:val="0"/>
          <w:numId w:val="11"/>
        </w:numPr>
      </w:pPr>
      <w:r>
        <w:t xml:space="preserve">Option A - commission of </w:t>
      </w:r>
      <m:oMath>
        <m:r>
          <w:rPr>
            <w:rFonts w:ascii="Cambria Math" w:hAnsi="Cambria Math"/>
          </w:rPr>
          <m:t>1.6%</m:t>
        </m:r>
      </m:oMath>
      <w:r>
        <w:t xml:space="preserve"> of their weekly sales.</w:t>
      </w:r>
    </w:p>
    <w:p w14:paraId="0F0E7803" w14:textId="77777777" w:rsidR="00124768" w:rsidRDefault="00124768" w:rsidP="00941891">
      <w:pPr>
        <w:pStyle w:val="Part"/>
      </w:pPr>
    </w:p>
    <w:p w14:paraId="391ECF80" w14:textId="77777777" w:rsidR="00124768" w:rsidRDefault="00124768" w:rsidP="00F211ED">
      <w:pPr>
        <w:pStyle w:val="Part"/>
        <w:numPr>
          <w:ilvl w:val="0"/>
          <w:numId w:val="11"/>
        </w:numPr>
      </w:pPr>
      <w:r>
        <w:t xml:space="preserve">Option B - commission of </w:t>
      </w:r>
      <m:oMath>
        <m:r>
          <w:rPr>
            <w:rFonts w:ascii="Cambria Math" w:hAnsi="Cambria Math"/>
          </w:rPr>
          <m:t>1.1%</m:t>
        </m:r>
      </m:oMath>
      <w:r>
        <w:t xml:space="preserve"> of their weekly sales plus </w:t>
      </w:r>
      <m:oMath>
        <m:r>
          <w:rPr>
            <w:rFonts w:ascii="Cambria Math" w:hAnsi="Cambria Math"/>
          </w:rPr>
          <m:t>$350</m:t>
        </m:r>
      </m:oMath>
      <w:r>
        <w:t xml:space="preserve"> per week.</w:t>
      </w:r>
    </w:p>
    <w:p w14:paraId="6E0B351E" w14:textId="77777777" w:rsidR="00124768" w:rsidRDefault="00124768" w:rsidP="00941891">
      <w:pPr>
        <w:pStyle w:val="Part"/>
      </w:pPr>
    </w:p>
    <w:p w14:paraId="3F01B503" w14:textId="77777777" w:rsidR="00124768" w:rsidRDefault="00124768" w:rsidP="00223F01">
      <w:pPr>
        <w:pStyle w:val="Parta"/>
      </w:pPr>
      <w:r>
        <w:t>(a)</w:t>
      </w:r>
      <w:r>
        <w:tab/>
        <w:t>Determine the gross weekly wage for an employee choosing</w:t>
      </w:r>
    </w:p>
    <w:p w14:paraId="3F8A0A55" w14:textId="77777777" w:rsidR="00124768" w:rsidRDefault="00124768" w:rsidP="00223F01">
      <w:pPr>
        <w:pStyle w:val="Parta"/>
      </w:pPr>
    </w:p>
    <w:p w14:paraId="2DBB3B58" w14:textId="77777777" w:rsidR="00124768" w:rsidRDefault="00124768" w:rsidP="00223F01">
      <w:pPr>
        <w:pStyle w:val="Partai"/>
      </w:pPr>
      <w:r>
        <w:t>(</w:t>
      </w:r>
      <w:proofErr w:type="spellStart"/>
      <w:r>
        <w:t>i</w:t>
      </w:r>
      <w:proofErr w:type="spellEnd"/>
      <w:r>
        <w:t>)</w:t>
      </w:r>
      <w:r>
        <w:tab/>
        <w:t xml:space="preserve">option A in a week when their sales were </w:t>
      </w:r>
      <m:oMath>
        <m:r>
          <w:rPr>
            <w:rFonts w:ascii="Cambria Math" w:hAnsi="Cambria Math"/>
          </w:rPr>
          <m:t>$125 500</m:t>
        </m:r>
      </m:oMath>
      <w:r>
        <w:t>.</w:t>
      </w:r>
      <w:r>
        <w:tab/>
        <w:t>(1 mark)</w:t>
      </w:r>
    </w:p>
    <w:p w14:paraId="02E057FE" w14:textId="77777777" w:rsidR="00124768" w:rsidRDefault="00124768" w:rsidP="00223F01">
      <w:pPr>
        <w:pStyle w:val="Partai"/>
      </w:pPr>
    </w:p>
    <w:p w14:paraId="739C6783" w14:textId="77777777" w:rsidR="00124768" w:rsidRDefault="00124768" w:rsidP="00223F01">
      <w:pPr>
        <w:pStyle w:val="Partai"/>
      </w:pPr>
    </w:p>
    <w:p w14:paraId="523C0E4B" w14:textId="77777777" w:rsidR="00124768" w:rsidRDefault="00124768" w:rsidP="00223F01">
      <w:pPr>
        <w:pStyle w:val="Partai"/>
      </w:pPr>
    </w:p>
    <w:p w14:paraId="64FD2DD5" w14:textId="77777777" w:rsidR="00124768" w:rsidRDefault="00124768" w:rsidP="00223F01">
      <w:pPr>
        <w:pStyle w:val="Partai"/>
      </w:pPr>
    </w:p>
    <w:p w14:paraId="5FD4355F" w14:textId="77777777" w:rsidR="00124768" w:rsidRDefault="00124768" w:rsidP="00223F01">
      <w:pPr>
        <w:pStyle w:val="Partai"/>
      </w:pPr>
    </w:p>
    <w:p w14:paraId="6B10540D" w14:textId="77777777" w:rsidR="00124768" w:rsidRDefault="00124768" w:rsidP="00223F01">
      <w:pPr>
        <w:pStyle w:val="Partai"/>
      </w:pPr>
    </w:p>
    <w:p w14:paraId="6C756F0E" w14:textId="77777777" w:rsidR="00124768" w:rsidRDefault="00124768" w:rsidP="00223F01">
      <w:pPr>
        <w:pStyle w:val="Partai"/>
      </w:pPr>
      <w:r>
        <w:t>(ii)</w:t>
      </w:r>
      <w:r>
        <w:tab/>
        <w:t xml:space="preserve">option B in a week when their sales were </w:t>
      </w:r>
      <m:oMath>
        <m:r>
          <w:rPr>
            <w:rFonts w:ascii="Cambria Math" w:hAnsi="Cambria Math"/>
          </w:rPr>
          <m:t>$78 250</m:t>
        </m:r>
      </m:oMath>
      <w:r>
        <w:t>.</w:t>
      </w:r>
      <w:r>
        <w:tab/>
        <w:t>(1 mark)</w:t>
      </w:r>
    </w:p>
    <w:p w14:paraId="7032617F" w14:textId="77777777" w:rsidR="00124768" w:rsidRDefault="00124768" w:rsidP="00223F01">
      <w:pPr>
        <w:pStyle w:val="Parta"/>
      </w:pPr>
    </w:p>
    <w:p w14:paraId="57D33740" w14:textId="77777777" w:rsidR="00124768" w:rsidRDefault="00124768" w:rsidP="00223F01">
      <w:pPr>
        <w:pStyle w:val="Parta"/>
      </w:pPr>
    </w:p>
    <w:p w14:paraId="5CFB84AA" w14:textId="77777777" w:rsidR="00124768" w:rsidRDefault="00124768" w:rsidP="00223F01">
      <w:pPr>
        <w:pStyle w:val="Parta"/>
      </w:pPr>
    </w:p>
    <w:p w14:paraId="381D559C" w14:textId="77777777" w:rsidR="00124768" w:rsidRDefault="00124768" w:rsidP="00223F01">
      <w:pPr>
        <w:pStyle w:val="Parta"/>
      </w:pPr>
    </w:p>
    <w:p w14:paraId="586A1212" w14:textId="77777777" w:rsidR="00124768" w:rsidRDefault="00124768" w:rsidP="00223F01">
      <w:pPr>
        <w:pStyle w:val="Parta"/>
      </w:pPr>
    </w:p>
    <w:p w14:paraId="7844128E" w14:textId="77777777" w:rsidR="00124768" w:rsidRDefault="00124768" w:rsidP="00223F01">
      <w:pPr>
        <w:pStyle w:val="Parta"/>
      </w:pPr>
    </w:p>
    <w:p w14:paraId="6688BF81" w14:textId="77777777" w:rsidR="00124768" w:rsidRDefault="00124768" w:rsidP="00223F01">
      <w:pPr>
        <w:pStyle w:val="Parta"/>
      </w:pPr>
    </w:p>
    <w:p w14:paraId="2727A3B0" w14:textId="77777777" w:rsidR="00124768" w:rsidRDefault="00124768" w:rsidP="00223F01">
      <w:pPr>
        <w:pStyle w:val="Parta"/>
      </w:pPr>
      <w:r>
        <w:t>(b)</w:t>
      </w:r>
      <w:r>
        <w:tab/>
        <w:t xml:space="preserve">The gross weekly wage for an employee using option B was </w:t>
      </w:r>
      <m:oMath>
        <m:r>
          <w:rPr>
            <w:rFonts w:ascii="Cambria Math" w:hAnsi="Cambria Math"/>
          </w:rPr>
          <m:t>$812</m:t>
        </m:r>
      </m:oMath>
      <w:r>
        <w:t>. Determine the weekly sales this employee made.</w:t>
      </w:r>
      <w:r>
        <w:tab/>
        <w:t>(2 marks)</w:t>
      </w:r>
    </w:p>
    <w:p w14:paraId="36BF5906" w14:textId="77777777" w:rsidR="00124768" w:rsidRDefault="00124768" w:rsidP="00223F01">
      <w:pPr>
        <w:pStyle w:val="Parta"/>
      </w:pPr>
    </w:p>
    <w:p w14:paraId="65C71CF6" w14:textId="77777777" w:rsidR="00124768" w:rsidRDefault="00124768" w:rsidP="00223F01">
      <w:pPr>
        <w:pStyle w:val="Parta"/>
      </w:pPr>
    </w:p>
    <w:p w14:paraId="22AEE4C8" w14:textId="77777777" w:rsidR="00124768" w:rsidRDefault="00124768" w:rsidP="00223F01">
      <w:pPr>
        <w:pStyle w:val="Parta"/>
      </w:pPr>
    </w:p>
    <w:p w14:paraId="2A8B9736" w14:textId="77777777" w:rsidR="00124768" w:rsidRDefault="00124768" w:rsidP="00223F01">
      <w:pPr>
        <w:pStyle w:val="Parta"/>
      </w:pPr>
    </w:p>
    <w:p w14:paraId="4834C231" w14:textId="77777777" w:rsidR="00124768" w:rsidRDefault="00124768" w:rsidP="00223F01">
      <w:pPr>
        <w:pStyle w:val="Parta"/>
      </w:pPr>
    </w:p>
    <w:p w14:paraId="2B0AA7E5" w14:textId="77777777" w:rsidR="00124768" w:rsidRDefault="00124768" w:rsidP="00223F01">
      <w:pPr>
        <w:pStyle w:val="Parta"/>
      </w:pPr>
    </w:p>
    <w:p w14:paraId="52D7CAB7" w14:textId="77777777" w:rsidR="00124768" w:rsidRDefault="00124768" w:rsidP="00223F01">
      <w:pPr>
        <w:pStyle w:val="Parta"/>
      </w:pPr>
    </w:p>
    <w:p w14:paraId="3B88B61B" w14:textId="77777777" w:rsidR="00124768" w:rsidRDefault="00124768" w:rsidP="00223F01">
      <w:pPr>
        <w:pStyle w:val="Parta"/>
      </w:pPr>
    </w:p>
    <w:p w14:paraId="06BF0BAB" w14:textId="77777777" w:rsidR="00124768" w:rsidRDefault="00124768" w:rsidP="00223F01">
      <w:pPr>
        <w:pStyle w:val="Parta"/>
      </w:pPr>
    </w:p>
    <w:p w14:paraId="6A2F5B23" w14:textId="77777777" w:rsidR="00124768" w:rsidRDefault="00124768" w:rsidP="00223F01">
      <w:pPr>
        <w:pStyle w:val="Parta"/>
      </w:pPr>
    </w:p>
    <w:p w14:paraId="35C83A83" w14:textId="77777777" w:rsidR="00124768" w:rsidRDefault="00124768" w:rsidP="00223F01">
      <w:pPr>
        <w:pStyle w:val="Parta"/>
      </w:pPr>
    </w:p>
    <w:p w14:paraId="5D798389" w14:textId="7AEB1CEB" w:rsidR="00124768" w:rsidRDefault="00124768" w:rsidP="00223F01">
      <w:pPr>
        <w:pStyle w:val="Parta"/>
      </w:pPr>
      <w:r>
        <w:t>(c)</w:t>
      </w:r>
      <w:r>
        <w:tab/>
      </w:r>
      <w:r w:rsidR="002B0121">
        <w:t>Based on an employee's weekly sales</w:t>
      </w:r>
      <w:r w:rsidR="004C4740">
        <w:t>,</w:t>
      </w:r>
      <w:r w:rsidR="002B0121">
        <w:t xml:space="preserve"> </w:t>
      </w:r>
      <w:r w:rsidR="004C4740">
        <w:t>e</w:t>
      </w:r>
      <w:r>
        <w:t>xplain which option is best.</w:t>
      </w:r>
      <w:r>
        <w:tab/>
        <w:t>(3 marks)</w:t>
      </w:r>
    </w:p>
    <w:p w14:paraId="19B817B5" w14:textId="77777777" w:rsidR="00124768" w:rsidRDefault="00124768" w:rsidP="00376566">
      <w:pPr>
        <w:pStyle w:val="Parta"/>
        <w:ind w:left="0" w:firstLine="0"/>
      </w:pPr>
    </w:p>
    <w:p w14:paraId="3B0E239A" w14:textId="77777777" w:rsidR="00124768" w:rsidRDefault="00124768" w:rsidP="00124768">
      <w:pPr>
        <w:pStyle w:val="QNum"/>
        <w:sectPr w:rsidR="00124768"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69DC46D7" w14:textId="255644A2" w:rsidR="00124768" w:rsidRDefault="00124768" w:rsidP="00124768">
      <w:pPr>
        <w:pStyle w:val="QNum"/>
      </w:pPr>
      <w:r>
        <w:lastRenderedPageBreak/>
        <w:t>Question 21</w:t>
      </w:r>
      <w:r>
        <w:tab/>
        <w:t>(8 marks)</w:t>
      </w:r>
    </w:p>
    <w:p w14:paraId="437D44CF" w14:textId="77777777" w:rsidR="00124768" w:rsidRDefault="00124768" w:rsidP="00B54091">
      <w:pPr>
        <w:pStyle w:val="Part"/>
      </w:pPr>
      <w:r>
        <w:t xml:space="preserve">A solid monument built on level ground has the form of a pyramid mounted on a cubical base with sides of length </w:t>
      </w:r>
      <m:oMath>
        <m:r>
          <w:rPr>
            <w:rFonts w:ascii="Cambria Math" w:hAnsi="Cambria Math"/>
          </w:rPr>
          <m:t>4.8</m:t>
        </m:r>
      </m:oMath>
      <w:r>
        <w:t xml:space="preserve"> m as shown below (not to scale). The vertex of the pyramid is </w:t>
      </w:r>
      <m:oMath>
        <m:r>
          <w:rPr>
            <w:rFonts w:ascii="Cambria Math" w:hAnsi="Cambria Math"/>
          </w:rPr>
          <m:t>4.5</m:t>
        </m:r>
      </m:oMath>
      <w:r>
        <w:rPr>
          <w:rFonts w:eastAsiaTheme="minorEastAsia"/>
        </w:rPr>
        <w:t xml:space="preserve"> m directly above the centre of its square base.</w:t>
      </w:r>
    </w:p>
    <w:p w14:paraId="37C592E4" w14:textId="77777777" w:rsidR="00124768" w:rsidRDefault="00124768" w:rsidP="00080F28">
      <w:pPr>
        <w:pStyle w:val="Part"/>
        <w:jc w:val="center"/>
      </w:pPr>
      <w:r>
        <w:rPr>
          <w:noProof/>
        </w:rPr>
        <w:drawing>
          <wp:inline distT="0" distB="0" distL="0" distR="0" wp14:anchorId="5E670F04" wp14:editId="32B80277">
            <wp:extent cx="1450851" cy="20391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0851" cy="2039116"/>
                    </a:xfrm>
                    <a:prstGeom prst="rect">
                      <a:avLst/>
                    </a:prstGeom>
                  </pic:spPr>
                </pic:pic>
              </a:graphicData>
            </a:graphic>
          </wp:inline>
        </w:drawing>
      </w:r>
    </w:p>
    <w:p w14:paraId="31A0F891" w14:textId="77777777" w:rsidR="00124768" w:rsidRDefault="00124768" w:rsidP="00941891">
      <w:pPr>
        <w:pStyle w:val="Part"/>
      </w:pPr>
    </w:p>
    <w:p w14:paraId="076C8DF3" w14:textId="77777777" w:rsidR="00124768" w:rsidRDefault="00124768" w:rsidP="00E60192">
      <w:pPr>
        <w:pStyle w:val="Parta"/>
      </w:pPr>
      <w:r>
        <w:t>(a)</w:t>
      </w:r>
      <w:r>
        <w:tab/>
        <w:t>Determine the volume of the monument, to the nearest cubic metre.</w:t>
      </w:r>
      <w:r>
        <w:tab/>
        <w:t>(3 marks)</w:t>
      </w:r>
    </w:p>
    <w:p w14:paraId="6A8E4A63" w14:textId="77777777" w:rsidR="00124768" w:rsidRDefault="00124768" w:rsidP="00E60192">
      <w:pPr>
        <w:pStyle w:val="Parta"/>
      </w:pPr>
    </w:p>
    <w:p w14:paraId="6FC8B11F" w14:textId="77777777" w:rsidR="00124768" w:rsidRDefault="00124768" w:rsidP="00E60192">
      <w:pPr>
        <w:pStyle w:val="Parta"/>
      </w:pPr>
    </w:p>
    <w:p w14:paraId="013FE774" w14:textId="77777777" w:rsidR="00124768" w:rsidRDefault="00124768" w:rsidP="00E60192">
      <w:pPr>
        <w:pStyle w:val="Parta"/>
      </w:pPr>
    </w:p>
    <w:p w14:paraId="0B9F03EB" w14:textId="77777777" w:rsidR="00124768" w:rsidRDefault="00124768" w:rsidP="00E60192">
      <w:pPr>
        <w:pStyle w:val="Parta"/>
      </w:pPr>
    </w:p>
    <w:p w14:paraId="6E65F961" w14:textId="77777777" w:rsidR="00124768" w:rsidRDefault="00124768" w:rsidP="00E60192">
      <w:pPr>
        <w:pStyle w:val="Parta"/>
      </w:pPr>
    </w:p>
    <w:p w14:paraId="591CED9E" w14:textId="77777777" w:rsidR="00124768" w:rsidRDefault="00124768" w:rsidP="00E60192">
      <w:pPr>
        <w:pStyle w:val="Parta"/>
      </w:pPr>
    </w:p>
    <w:p w14:paraId="45D4B3DE" w14:textId="77777777" w:rsidR="00124768" w:rsidRDefault="00124768" w:rsidP="00E60192">
      <w:pPr>
        <w:pStyle w:val="Parta"/>
      </w:pPr>
    </w:p>
    <w:p w14:paraId="0C0533F4" w14:textId="77777777" w:rsidR="00124768" w:rsidRDefault="00124768" w:rsidP="00E60192">
      <w:pPr>
        <w:pStyle w:val="Parta"/>
      </w:pPr>
    </w:p>
    <w:p w14:paraId="3EA6C51F" w14:textId="77777777" w:rsidR="00124768" w:rsidRDefault="00124768" w:rsidP="00E60192">
      <w:pPr>
        <w:pStyle w:val="Parta"/>
      </w:pPr>
    </w:p>
    <w:p w14:paraId="1EE519EB" w14:textId="77777777" w:rsidR="00124768" w:rsidRDefault="00124768" w:rsidP="00E60192">
      <w:pPr>
        <w:pStyle w:val="Parta"/>
      </w:pPr>
    </w:p>
    <w:p w14:paraId="5620162D" w14:textId="77777777" w:rsidR="00124768" w:rsidRDefault="00124768" w:rsidP="00E60192">
      <w:pPr>
        <w:pStyle w:val="Parta"/>
      </w:pPr>
    </w:p>
    <w:p w14:paraId="27FF92F7" w14:textId="77777777" w:rsidR="00124768" w:rsidRDefault="00124768" w:rsidP="00E60192">
      <w:pPr>
        <w:pStyle w:val="Parta"/>
      </w:pPr>
    </w:p>
    <w:p w14:paraId="12B5E6AC" w14:textId="77777777" w:rsidR="00124768" w:rsidRDefault="00124768" w:rsidP="00E60192">
      <w:pPr>
        <w:pStyle w:val="Parta"/>
      </w:pPr>
      <w:r>
        <w:t>(b)</w:t>
      </w:r>
      <w:r>
        <w:tab/>
        <w:t>Determine the total surface area of the monument, excluding its square base that rests on the ground.</w:t>
      </w:r>
      <w:r>
        <w:tab/>
        <w:t>(5 marks)</w:t>
      </w:r>
    </w:p>
    <w:p w14:paraId="675F1F43" w14:textId="77777777" w:rsidR="00124768" w:rsidRDefault="00124768" w:rsidP="00941891">
      <w:pPr>
        <w:pStyle w:val="Part"/>
      </w:pPr>
    </w:p>
    <w:p w14:paraId="473F31D2" w14:textId="77777777" w:rsidR="00124768" w:rsidRDefault="00124768" w:rsidP="00992D52">
      <w:pPr>
        <w:pStyle w:val="Part"/>
      </w:pPr>
    </w:p>
    <w:p w14:paraId="393BD1AC" w14:textId="77777777" w:rsidR="00124768" w:rsidRDefault="00124768" w:rsidP="00124768">
      <w:pPr>
        <w:pStyle w:val="QNum"/>
        <w:sectPr w:rsidR="00124768" w:rsidSect="00DF3BCC">
          <w:headerReference w:type="first" r:id="rId21"/>
          <w:footerReference w:type="first" r:id="rId22"/>
          <w:pgSz w:w="11906" w:h="16838" w:code="9"/>
          <w:pgMar w:top="1247" w:right="1134" w:bottom="851" w:left="1304" w:header="737" w:footer="567" w:gutter="0"/>
          <w:cols w:space="708"/>
          <w:titlePg/>
          <w:docGrid w:linePitch="360"/>
        </w:sectPr>
      </w:pPr>
    </w:p>
    <w:p w14:paraId="2E59618C" w14:textId="77777777" w:rsidR="00124768" w:rsidRPr="00B167A1" w:rsidRDefault="00124768" w:rsidP="00E61987">
      <w:pPr>
        <w:pStyle w:val="QNum"/>
        <w:rPr>
          <w:b w:val="0"/>
        </w:rPr>
      </w:pPr>
      <w:r>
        <w:rPr>
          <w:b w:val="0"/>
        </w:rPr>
        <w:lastRenderedPageBreak/>
        <w:t>Supplementary page</w:t>
      </w:r>
    </w:p>
    <w:p w14:paraId="35FFF6E0" w14:textId="77777777" w:rsidR="00124768" w:rsidRPr="008A70F8" w:rsidRDefault="00124768" w:rsidP="008A70F8"/>
    <w:p w14:paraId="37AEC000" w14:textId="77777777" w:rsidR="00124768" w:rsidRDefault="00124768" w:rsidP="00E61987">
      <w:r>
        <w:t>Question number: _________</w:t>
      </w:r>
    </w:p>
    <w:p w14:paraId="4608848F" w14:textId="77777777" w:rsidR="00124768" w:rsidRDefault="00124768" w:rsidP="00E61987"/>
    <w:p w14:paraId="4FD24381" w14:textId="77777777" w:rsidR="00124768" w:rsidRPr="008A70F8" w:rsidRDefault="00124768" w:rsidP="008A70F8"/>
    <w:p w14:paraId="507498BC" w14:textId="77777777" w:rsidR="00124768" w:rsidRPr="008103B4" w:rsidRDefault="00124768" w:rsidP="00E61987">
      <w:r>
        <w:br w:type="page"/>
      </w:r>
    </w:p>
    <w:p w14:paraId="43FE2CF1" w14:textId="77777777" w:rsidR="00124768" w:rsidRPr="00B167A1" w:rsidRDefault="00124768" w:rsidP="00E61987">
      <w:pPr>
        <w:pStyle w:val="QNum"/>
        <w:rPr>
          <w:b w:val="0"/>
        </w:rPr>
      </w:pPr>
      <w:r>
        <w:rPr>
          <w:b w:val="0"/>
        </w:rPr>
        <w:lastRenderedPageBreak/>
        <w:t>Supplementary page</w:t>
      </w:r>
    </w:p>
    <w:p w14:paraId="090EF68A" w14:textId="77777777" w:rsidR="00124768" w:rsidRPr="008A70F8" w:rsidRDefault="00124768" w:rsidP="008A70F8"/>
    <w:p w14:paraId="1E14CF92" w14:textId="77777777" w:rsidR="00124768" w:rsidRDefault="00124768" w:rsidP="00E61987">
      <w:r>
        <w:t>Question number: _________</w:t>
      </w:r>
    </w:p>
    <w:p w14:paraId="1F6BD9CD" w14:textId="77777777" w:rsidR="00124768" w:rsidRDefault="00124768" w:rsidP="00E61987"/>
    <w:p w14:paraId="078F4513" w14:textId="77777777" w:rsidR="00124768" w:rsidRPr="008A70F8" w:rsidRDefault="00124768" w:rsidP="008A70F8"/>
    <w:p w14:paraId="1E5994D7" w14:textId="77777777" w:rsidR="00124768" w:rsidRPr="008103B4" w:rsidRDefault="00124768" w:rsidP="00E61987">
      <w:r>
        <w:br w:type="page"/>
      </w:r>
    </w:p>
    <w:p w14:paraId="7ED34493" w14:textId="77777777" w:rsidR="00124768" w:rsidRPr="00761F37" w:rsidRDefault="00124768" w:rsidP="009B66B8">
      <w:pPr>
        <w:pStyle w:val="QNum"/>
        <w:rPr>
          <w:b w:val="0"/>
        </w:rPr>
      </w:pPr>
      <w:r>
        <w:rPr>
          <w:b w:val="0"/>
        </w:rPr>
        <w:lastRenderedPageBreak/>
        <w:t>Supplementary page</w:t>
      </w:r>
    </w:p>
    <w:p w14:paraId="09FAAB20" w14:textId="77777777" w:rsidR="00124768" w:rsidRPr="008A70F8" w:rsidRDefault="00124768" w:rsidP="009B66B8"/>
    <w:p w14:paraId="70839781" w14:textId="77777777" w:rsidR="00124768" w:rsidRDefault="00124768" w:rsidP="009B66B8">
      <w:r>
        <w:t>Question number: _________</w:t>
      </w:r>
    </w:p>
    <w:p w14:paraId="03582880" w14:textId="77777777" w:rsidR="00124768" w:rsidRDefault="00124768" w:rsidP="009B66B8"/>
    <w:p w14:paraId="68167B0F" w14:textId="77777777" w:rsidR="00124768" w:rsidRDefault="00124768" w:rsidP="00D3315D"/>
    <w:p w14:paraId="417BD002" w14:textId="77777777" w:rsidR="00124768" w:rsidRDefault="00124768" w:rsidP="00CA483B">
      <w:pPr>
        <w:sectPr w:rsidR="00124768"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45E7A33C" w14:textId="77777777" w:rsidR="00124768" w:rsidRDefault="00124768" w:rsidP="00CA483B">
      <w:bookmarkStart w:id="26" w:name="bMkTab2"/>
      <w:bookmarkEnd w:id="26"/>
    </w:p>
    <w:p w14:paraId="626E0BB6" w14:textId="77777777" w:rsidR="00124768" w:rsidRDefault="00124768" w:rsidP="00CA483B"/>
    <w:p w14:paraId="32C439EE" w14:textId="77777777" w:rsidR="00124768" w:rsidRDefault="00124768" w:rsidP="00CA483B"/>
    <w:p w14:paraId="2CEF401F" w14:textId="77777777" w:rsidR="00124768" w:rsidRDefault="00124768" w:rsidP="00CA483B"/>
    <w:p w14:paraId="717BA4E0" w14:textId="77777777" w:rsidR="00124768" w:rsidRDefault="00124768" w:rsidP="00CA483B"/>
    <w:p w14:paraId="2F710762" w14:textId="77777777" w:rsidR="00124768" w:rsidRDefault="00124768" w:rsidP="00CA483B"/>
    <w:p w14:paraId="1E35048F" w14:textId="77777777" w:rsidR="00124768" w:rsidRDefault="00124768" w:rsidP="00CA483B"/>
    <w:p w14:paraId="72FCA023" w14:textId="77777777" w:rsidR="00124768" w:rsidRDefault="00124768" w:rsidP="00CA483B"/>
    <w:p w14:paraId="609855C6" w14:textId="77777777" w:rsidR="00124768" w:rsidRDefault="00124768" w:rsidP="00CA483B"/>
    <w:p w14:paraId="4F1F7EE5" w14:textId="77777777" w:rsidR="00124768" w:rsidRDefault="00124768" w:rsidP="00CA483B"/>
    <w:p w14:paraId="0653FB99" w14:textId="77777777" w:rsidR="00124768" w:rsidRDefault="00124768" w:rsidP="00CA483B"/>
    <w:p w14:paraId="5EE7DF57" w14:textId="77777777" w:rsidR="00124768" w:rsidRDefault="00124768" w:rsidP="00CA483B"/>
    <w:p w14:paraId="007006BE" w14:textId="77777777" w:rsidR="00124768" w:rsidRDefault="00124768" w:rsidP="00CA483B"/>
    <w:p w14:paraId="64BF5D58" w14:textId="77777777" w:rsidR="00124768" w:rsidRDefault="00124768" w:rsidP="00CA483B"/>
    <w:p w14:paraId="1C6CED43" w14:textId="77777777" w:rsidR="00124768" w:rsidRDefault="00124768" w:rsidP="00CA483B"/>
    <w:p w14:paraId="19D6DEB0" w14:textId="77777777" w:rsidR="00124768" w:rsidRDefault="00124768" w:rsidP="00CA483B"/>
    <w:p w14:paraId="6329B404" w14:textId="77777777" w:rsidR="00124768" w:rsidRDefault="00124768" w:rsidP="00CA483B"/>
    <w:p w14:paraId="51EBF27E" w14:textId="77777777" w:rsidR="00124768" w:rsidRDefault="00124768" w:rsidP="00CA483B"/>
    <w:p w14:paraId="63C29AF9" w14:textId="77777777" w:rsidR="00124768" w:rsidRDefault="00124768" w:rsidP="00CA483B"/>
    <w:p w14:paraId="3BC01C12" w14:textId="77777777" w:rsidR="00124768" w:rsidRDefault="00124768" w:rsidP="00CA483B"/>
    <w:p w14:paraId="5401C1AB" w14:textId="77777777" w:rsidR="00124768" w:rsidRDefault="00124768" w:rsidP="00CA483B"/>
    <w:p w14:paraId="626FA2DF" w14:textId="77777777" w:rsidR="00124768" w:rsidRDefault="00124768" w:rsidP="00CA483B"/>
    <w:p w14:paraId="6FC83879" w14:textId="77777777" w:rsidR="00124768" w:rsidRDefault="00124768" w:rsidP="00CA483B"/>
    <w:p w14:paraId="6F2B76A3" w14:textId="77777777" w:rsidR="00124768" w:rsidRDefault="00124768" w:rsidP="00CA483B"/>
    <w:p w14:paraId="71732EA4" w14:textId="77777777" w:rsidR="00124768" w:rsidRDefault="00124768" w:rsidP="00CA483B"/>
    <w:p w14:paraId="6AD14B47" w14:textId="77777777" w:rsidR="00124768" w:rsidRDefault="00124768" w:rsidP="00CA483B"/>
    <w:p w14:paraId="7A41CCD0" w14:textId="77777777" w:rsidR="00124768" w:rsidRDefault="00124768" w:rsidP="00CA483B"/>
    <w:p w14:paraId="495B48AA" w14:textId="77777777" w:rsidR="00124768" w:rsidRDefault="00124768" w:rsidP="00CA483B"/>
    <w:p w14:paraId="4DFF7A66" w14:textId="77777777" w:rsidR="00124768" w:rsidRDefault="00124768" w:rsidP="00CA483B"/>
    <w:p w14:paraId="5D077052" w14:textId="77777777" w:rsidR="00124768" w:rsidRDefault="00124768" w:rsidP="00CA483B"/>
    <w:p w14:paraId="016CEEC2" w14:textId="77777777" w:rsidR="00124768" w:rsidRDefault="00124768" w:rsidP="00CA483B"/>
    <w:p w14:paraId="4B102A58" w14:textId="77777777" w:rsidR="00124768" w:rsidRDefault="00124768" w:rsidP="00CA483B"/>
    <w:p w14:paraId="46354FB5" w14:textId="77777777" w:rsidR="00124768" w:rsidRDefault="00124768" w:rsidP="00CA483B"/>
    <w:p w14:paraId="063F9A9D" w14:textId="77777777" w:rsidR="00124768" w:rsidRDefault="00124768" w:rsidP="00CA483B"/>
    <w:p w14:paraId="511B33EE" w14:textId="77777777" w:rsidR="00124768" w:rsidRDefault="00124768" w:rsidP="00CA483B"/>
    <w:p w14:paraId="1BA40276" w14:textId="77777777" w:rsidR="00124768" w:rsidRDefault="00124768" w:rsidP="00CA483B"/>
    <w:p w14:paraId="7DFF29E7" w14:textId="77777777" w:rsidR="00124768" w:rsidRDefault="00124768" w:rsidP="00CA483B"/>
    <w:p w14:paraId="40F7763C" w14:textId="77777777" w:rsidR="00124768" w:rsidRDefault="00124768" w:rsidP="00CA483B"/>
    <w:p w14:paraId="707FA440" w14:textId="77777777" w:rsidR="00124768" w:rsidRDefault="00124768" w:rsidP="00CA483B"/>
    <w:p w14:paraId="6BCD1DE3" w14:textId="77777777" w:rsidR="00124768" w:rsidRDefault="00124768" w:rsidP="00CA483B"/>
    <w:p w14:paraId="37008A5F" w14:textId="77777777" w:rsidR="00124768" w:rsidRDefault="00124768" w:rsidP="00CA483B"/>
    <w:p w14:paraId="2AC9308F" w14:textId="77777777" w:rsidR="00124768" w:rsidRDefault="00124768" w:rsidP="00CA483B"/>
    <w:p w14:paraId="0358B3D2" w14:textId="77777777" w:rsidR="00124768" w:rsidRDefault="00124768" w:rsidP="00CA483B"/>
    <w:p w14:paraId="7CF738E8" w14:textId="77777777" w:rsidR="00124768" w:rsidRDefault="00124768" w:rsidP="00CA483B"/>
    <w:p w14:paraId="334F1045" w14:textId="77777777" w:rsidR="00124768" w:rsidRDefault="00124768" w:rsidP="00CA483B"/>
    <w:p w14:paraId="7B3007CC" w14:textId="77777777" w:rsidR="00124768" w:rsidRDefault="00124768" w:rsidP="00CA483B"/>
    <w:p w14:paraId="7CA80A0D" w14:textId="77777777" w:rsidR="00124768" w:rsidRDefault="00124768" w:rsidP="00CA483B"/>
    <w:p w14:paraId="5596991F" w14:textId="77777777" w:rsidR="00124768" w:rsidRDefault="00124768" w:rsidP="00CA483B"/>
    <w:p w14:paraId="0D7D129B" w14:textId="77777777" w:rsidR="00124768" w:rsidRDefault="00124768" w:rsidP="00CA483B"/>
    <w:p w14:paraId="123F7DB5" w14:textId="068FFEF6" w:rsidR="00124768" w:rsidRDefault="00124768" w:rsidP="00176942">
      <w:pPr>
        <w:pStyle w:val="WAXCopy"/>
      </w:pPr>
      <w:r>
        <w:rPr>
          <w:rFonts w:cs="Arial"/>
        </w:rPr>
        <w:t>©</w:t>
      </w:r>
      <w:r>
        <w:t xml:space="preserve"> 2019 WA Exam Papers.</w:t>
      </w:r>
      <w:r w:rsidRPr="00CB55EC">
        <w:t xml:space="preserve"> </w:t>
      </w:r>
      <w:bookmarkStart w:id="27" w:name="school"/>
      <w:bookmarkEnd w:id="27"/>
      <w:r w:rsidR="002A300A">
        <w:t>Kennedy Baptist College has a non-exclusive licence to copy and communicate this document for non-commercial, educational use within the school. No other copying, communication or use is permitted without the express written permission of WA Exam Papers. SN245-143-3.</w:t>
      </w:r>
    </w:p>
    <w:p w14:paraId="28C6417A" w14:textId="77777777" w:rsidR="00124768" w:rsidRPr="00F913EF" w:rsidRDefault="00124768" w:rsidP="00F913EF"/>
    <w:p w14:paraId="7993D224" w14:textId="2B961F4F" w:rsidR="00124768" w:rsidRPr="007629AB" w:rsidRDefault="00124768" w:rsidP="00124768">
      <w:pPr>
        <w:pStyle w:val="QNum"/>
      </w:pPr>
    </w:p>
    <w:sectPr w:rsidR="00124768" w:rsidRPr="007629AB"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CDAE4" w14:textId="6AD6339F" w:rsidR="00124768" w:rsidRDefault="0012476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531F0" w14:textId="37A9094A" w:rsidR="00124768" w:rsidRDefault="0012476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D2414" w14:textId="164DDCB3" w:rsidR="00124768" w:rsidRDefault="0012476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A3E43" w14:textId="77777777" w:rsidR="00124768" w:rsidRDefault="001247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1BE4" w14:textId="77777777" w:rsidR="00124768" w:rsidRDefault="001247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CE1CC" w14:textId="77777777" w:rsidR="00124768" w:rsidRDefault="001247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6392F" w14:textId="77777777" w:rsidR="00124768" w:rsidRDefault="00124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D548C" w14:textId="5F9B25A0" w:rsidR="00124768" w:rsidRPr="00124768" w:rsidRDefault="002A300A" w:rsidP="00124768">
    <w:pPr>
      <w:pStyle w:val="Header"/>
    </w:pPr>
    <w:r>
      <w:rPr>
        <w:noProof/>
      </w:rPr>
      <mc:AlternateContent>
        <mc:Choice Requires="wps">
          <w:drawing>
            <wp:anchor distT="0" distB="0" distL="114300" distR="114300" simplePos="0" relativeHeight="251664384" behindDoc="0" locked="0" layoutInCell="1" allowOverlap="1" wp14:anchorId="5DFF57FF" wp14:editId="6870AD13">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BFACD"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6773963" wp14:editId="675F613A">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A575FA" w14:textId="5C2A8C90" w:rsidR="002A300A" w:rsidRPr="002A300A" w:rsidRDefault="002A300A" w:rsidP="002A300A">
                          <w:pPr>
                            <w:jc w:val="center"/>
                            <w:rPr>
                              <w:color w:val="808080"/>
                            </w:rPr>
                          </w:pPr>
                          <w:r w:rsidRPr="002A300A">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6773963" id="_x0000_t202" coordsize="21600,21600" o:spt="202" path="m,l,21600r21600,l21600,xe">
              <v:stroke joinstyle="miter"/>
              <v:path gradientshapeok="t" o:connecttype="rect"/>
            </v:shapetype>
            <v:shape id="Text Box 16"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gB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OEcoAZ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47A575FA" w14:textId="5C2A8C90" w:rsidR="002A300A" w:rsidRPr="002A300A" w:rsidRDefault="002A300A" w:rsidP="002A300A">
                    <w:pPr>
                      <w:jc w:val="center"/>
                      <w:rPr>
                        <w:color w:val="808080"/>
                      </w:rPr>
                    </w:pPr>
                    <w:r w:rsidRPr="002A300A">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9C3AFB" wp14:editId="1AA590F7">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68CACC" w14:textId="78E87F30" w:rsidR="002A300A" w:rsidRPr="002A300A" w:rsidRDefault="002A300A">
                          <w:pPr>
                            <w:rPr>
                              <w:rFonts w:cs="Arial"/>
                              <w:color w:val="666666"/>
                              <w:sz w:val="12"/>
                            </w:rPr>
                          </w:pPr>
                          <w:r w:rsidRPr="002A300A">
                            <w:rPr>
                              <w:rFonts w:cs="Arial"/>
                              <w:color w:val="666666"/>
                              <w:sz w:val="12"/>
                            </w:rPr>
                            <w:t>SN245-143-3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49C3AFB" id="Text Box 15"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mt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CRqxmt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7068CACC" w14:textId="78E87F30" w:rsidR="002A300A" w:rsidRPr="002A300A" w:rsidRDefault="002A300A">
                    <w:pPr>
                      <w:rPr>
                        <w:rFonts w:cs="Arial"/>
                        <w:color w:val="666666"/>
                        <w:sz w:val="12"/>
                      </w:rPr>
                    </w:pPr>
                    <w:r w:rsidRPr="002A300A">
                      <w:rPr>
                        <w:rFonts w:cs="Arial"/>
                        <w:color w:val="666666"/>
                        <w:sz w:val="12"/>
                      </w:rPr>
                      <w:t>SN245-143-3</w:t>
                    </w:r>
                  </w:p>
                </w:txbxContent>
              </v:textbox>
            </v:shape>
          </w:pict>
        </mc:Fallback>
      </mc:AlternateContent>
    </w:r>
    <w:r w:rsidR="00124768">
      <w:t>APPLICATIONS UNITS 1 AND 2</w:t>
    </w:r>
    <w:r w:rsidR="00124768">
      <w:tab/>
    </w:r>
    <w:r w:rsidR="00124768">
      <w:fldChar w:fldCharType="begin"/>
    </w:r>
    <w:r w:rsidR="00124768">
      <w:instrText xml:space="preserve"> PAGE  \* MERGEFORMAT </w:instrText>
    </w:r>
    <w:r w:rsidR="00124768">
      <w:fldChar w:fldCharType="separate"/>
    </w:r>
    <w:r w:rsidR="00124768">
      <w:rPr>
        <w:noProof/>
      </w:rPr>
      <w:t>19</w:t>
    </w:r>
    <w:r w:rsidR="00124768">
      <w:fldChar w:fldCharType="end"/>
    </w:r>
    <w:r w:rsidR="00124768">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40B58616" w:rsidR="00066BEF" w:rsidRPr="00124768" w:rsidRDefault="002A300A" w:rsidP="00124768">
    <w:pPr>
      <w:pStyle w:val="Header"/>
    </w:pPr>
    <w:r>
      <w:rPr>
        <w:noProof/>
      </w:rPr>
      <mc:AlternateContent>
        <mc:Choice Requires="wps">
          <w:drawing>
            <wp:anchor distT="0" distB="0" distL="114300" distR="114300" simplePos="0" relativeHeight="251661312" behindDoc="0" locked="0" layoutInCell="1" allowOverlap="1" wp14:anchorId="0EE5D748" wp14:editId="5037A591">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ABE5A"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CB75D3F" wp14:editId="443DB926">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04BE8B" w14:textId="403ECCA5" w:rsidR="002A300A" w:rsidRPr="002A300A" w:rsidRDefault="002A300A" w:rsidP="002A300A">
                          <w:pPr>
                            <w:jc w:val="center"/>
                            <w:rPr>
                              <w:color w:val="808080"/>
                            </w:rPr>
                          </w:pPr>
                          <w:r w:rsidRPr="002A300A">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CB75D3F" id="_x0000_t202" coordsize="21600,21600" o:spt="202" path="m,l,21600r21600,l21600,xe">
              <v:stroke joinstyle="miter"/>
              <v:path gradientshapeok="t" o:connecttype="rect"/>
            </v:shapetype>
            <v:shape id="Text Box 13"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E+3kgIAADo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" filled="f" stroked="f" strokeweight=".5pt">
              <v:fill o:detectmouseclick="t"/>
              <v:textbox style="layout-flow:vertical" inset="0,0,0,0">
                <w:txbxContent>
                  <w:p w14:paraId="7A04BE8B" w14:textId="403ECCA5" w:rsidR="002A300A" w:rsidRPr="002A300A" w:rsidRDefault="002A300A" w:rsidP="002A300A">
                    <w:pPr>
                      <w:jc w:val="center"/>
                      <w:rPr>
                        <w:color w:val="808080"/>
                      </w:rPr>
                    </w:pPr>
                    <w:r w:rsidRPr="002A300A">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F6801C" wp14:editId="5FD83F7E">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8C4106" w14:textId="17D6E4F7" w:rsidR="002A300A" w:rsidRPr="002A300A" w:rsidRDefault="002A300A">
                          <w:pPr>
                            <w:rPr>
                              <w:rFonts w:cs="Arial"/>
                              <w:color w:val="666666"/>
                              <w:sz w:val="12"/>
                            </w:rPr>
                          </w:pPr>
                          <w:r w:rsidRPr="002A300A">
                            <w:rPr>
                              <w:rFonts w:cs="Arial"/>
                              <w:color w:val="666666"/>
                              <w:sz w:val="12"/>
                            </w:rPr>
                            <w:t>SN245-143-3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3F6801C" id="Text Box 12"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3+p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" filled="f" stroked="f" strokeweight=".5pt">
              <v:fill o:detectmouseclick="t"/>
              <v:textbox style="mso-fit-shape-to-text:t" inset="0,0,0">
                <w:txbxContent>
                  <w:p w14:paraId="3C8C4106" w14:textId="17D6E4F7" w:rsidR="002A300A" w:rsidRPr="002A300A" w:rsidRDefault="002A300A">
                    <w:pPr>
                      <w:rPr>
                        <w:rFonts w:cs="Arial"/>
                        <w:color w:val="666666"/>
                        <w:sz w:val="12"/>
                      </w:rPr>
                    </w:pPr>
                    <w:r w:rsidRPr="002A300A">
                      <w:rPr>
                        <w:rFonts w:cs="Arial"/>
                        <w:color w:val="666666"/>
                        <w:sz w:val="12"/>
                      </w:rPr>
                      <w:t>SN245-143-3</w:t>
                    </w:r>
                  </w:p>
                </w:txbxContent>
              </v:textbox>
            </v:shape>
          </w:pict>
        </mc:Fallback>
      </mc:AlternateContent>
    </w:r>
    <w:r w:rsidR="00124768">
      <w:t>CALCULATOR-ASSUMED</w:t>
    </w:r>
    <w:r w:rsidR="00124768">
      <w:tab/>
    </w:r>
    <w:r w:rsidR="00124768">
      <w:fldChar w:fldCharType="begin"/>
    </w:r>
    <w:r w:rsidR="00124768">
      <w:instrText xml:space="preserve"> PAGE  \* MERGEFORMAT </w:instrText>
    </w:r>
    <w:r w:rsidR="00124768">
      <w:fldChar w:fldCharType="separate"/>
    </w:r>
    <w:r w:rsidR="00124768">
      <w:rPr>
        <w:noProof/>
      </w:rPr>
      <w:t>19</w:t>
    </w:r>
    <w:r w:rsidR="00124768">
      <w:fldChar w:fldCharType="end"/>
    </w:r>
    <w:r w:rsidR="00124768">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858BA" w14:textId="2754A909" w:rsidR="00124768" w:rsidRPr="00124768" w:rsidRDefault="002A300A" w:rsidP="00124768">
    <w:pPr>
      <w:pStyle w:val="Header"/>
    </w:pPr>
    <w:r>
      <w:rPr>
        <w:noProof/>
      </w:rPr>
      <mc:AlternateContent>
        <mc:Choice Requires="wps">
          <w:drawing>
            <wp:anchor distT="0" distB="0" distL="114300" distR="114300" simplePos="0" relativeHeight="251667456" behindDoc="0" locked="0" layoutInCell="1" allowOverlap="1" wp14:anchorId="75E59063" wp14:editId="36089B72">
              <wp:simplePos x="0" y="0"/>
              <wp:positionH relativeFrom="column">
                <wp:posOffset>6334760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38C53"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AZAv9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0BA10A8" wp14:editId="34B4CEB5">
              <wp:simplePos x="0" y="0"/>
              <wp:positionH relativeFrom="column">
                <wp:posOffset>6398260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F031B1" w14:textId="595BE032" w:rsidR="002A300A" w:rsidRPr="002A300A" w:rsidRDefault="002A300A" w:rsidP="002A300A">
                          <w:pPr>
                            <w:jc w:val="center"/>
                            <w:rPr>
                              <w:color w:val="808080"/>
                            </w:rPr>
                          </w:pPr>
                          <w:r w:rsidRPr="002A300A">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0BA10A8" id="_x0000_t202" coordsize="21600,21600" o:spt="202" path="m,l,21600r21600,l21600,xe">
              <v:stroke joinstyle="miter"/>
              <v:path gradientshapeok="t" o:connecttype="rect"/>
            </v:shapetype>
            <v:shape id="Text Box 19"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7X0nep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57F031B1" w14:textId="595BE032" w:rsidR="002A300A" w:rsidRPr="002A300A" w:rsidRDefault="002A300A" w:rsidP="002A300A">
                    <w:pPr>
                      <w:jc w:val="center"/>
                      <w:rPr>
                        <w:color w:val="808080"/>
                      </w:rPr>
                    </w:pPr>
                    <w:r w:rsidRPr="002A300A">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4C2DEA4" wp14:editId="29329741">
              <wp:simplePos x="0" y="0"/>
              <wp:positionH relativeFrom="column">
                <wp:posOffset>5547360</wp:posOffset>
              </wp:positionH>
              <wp:positionV relativeFrom="paragraph">
                <wp:posOffset>9730105</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977046" w14:textId="4A85DA2B" w:rsidR="002A300A" w:rsidRPr="002A300A" w:rsidRDefault="002A300A">
                          <w:pPr>
                            <w:rPr>
                              <w:rFonts w:cs="Arial"/>
                              <w:color w:val="666666"/>
                              <w:sz w:val="12"/>
                            </w:rPr>
                          </w:pPr>
                          <w:r w:rsidRPr="002A300A">
                            <w:rPr>
                              <w:rFonts w:cs="Arial"/>
                              <w:color w:val="666666"/>
                              <w:sz w:val="12"/>
                            </w:rPr>
                            <w:t>SN245-143-3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4C2DEA4" id="Text Box 18"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YC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&#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AYwpgKSAgAAOw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08977046" w14:textId="4A85DA2B" w:rsidR="002A300A" w:rsidRPr="002A300A" w:rsidRDefault="002A300A">
                    <w:pPr>
                      <w:rPr>
                        <w:rFonts w:cs="Arial"/>
                        <w:color w:val="666666"/>
                        <w:sz w:val="12"/>
                      </w:rPr>
                    </w:pPr>
                    <w:r w:rsidRPr="002A300A">
                      <w:rPr>
                        <w:rFonts w:cs="Arial"/>
                        <w:color w:val="666666"/>
                        <w:sz w:val="12"/>
                      </w:rPr>
                      <w:t>SN245-143-3</w:t>
                    </w:r>
                  </w:p>
                </w:txbxContent>
              </v:textbox>
            </v:shape>
          </w:pict>
        </mc:Fallback>
      </mc:AlternateContent>
    </w:r>
    <w:r w:rsidR="00124768">
      <w:t>APPLICATIONS UNITS 1 AND 2</w:t>
    </w:r>
    <w:r w:rsidR="00124768">
      <w:tab/>
    </w:r>
    <w:r w:rsidR="00124768">
      <w:fldChar w:fldCharType="begin"/>
    </w:r>
    <w:r w:rsidR="00124768">
      <w:instrText xml:space="preserve"> PAGE  \* MERGEFORMAT </w:instrText>
    </w:r>
    <w:r w:rsidR="00124768">
      <w:fldChar w:fldCharType="separate"/>
    </w:r>
    <w:r w:rsidR="00124768">
      <w:rPr>
        <w:noProof/>
      </w:rPr>
      <w:t>17</w:t>
    </w:r>
    <w:r w:rsidR="00124768">
      <w:fldChar w:fldCharType="end"/>
    </w:r>
    <w:r w:rsidR="00124768">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9535A" w14:textId="6C764F7E" w:rsidR="00124768" w:rsidRPr="00124768" w:rsidRDefault="002A300A" w:rsidP="00124768">
    <w:pPr>
      <w:pStyle w:val="Header"/>
    </w:pPr>
    <w:r>
      <w:rPr>
        <w:noProof/>
      </w:rPr>
      <mc:AlternateContent>
        <mc:Choice Requires="wps">
          <w:drawing>
            <wp:anchor distT="0" distB="0" distL="114300" distR="114300" simplePos="0" relativeHeight="251670528" behindDoc="0" locked="0" layoutInCell="1" allowOverlap="1" wp14:anchorId="11D49594" wp14:editId="7B658FF3">
              <wp:simplePos x="0" y="0"/>
              <wp:positionH relativeFrom="column">
                <wp:posOffset>-421640</wp:posOffset>
              </wp:positionH>
              <wp:positionV relativeFrom="paragraph">
                <wp:posOffset>-112395</wp:posOffset>
              </wp:positionV>
              <wp:extent cx="0" cy="996950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87F30"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CD0AE70" wp14:editId="22C6B1F3">
              <wp:simplePos x="0" y="0"/>
              <wp:positionH relativeFrom="column">
                <wp:posOffset>-662940</wp:posOffset>
              </wp:positionH>
              <wp:positionV relativeFrom="paragraph">
                <wp:posOffset>2707005</wp:posOffset>
              </wp:positionV>
              <wp:extent cx="177800" cy="38100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AAD5D6" w14:textId="1E2F9729" w:rsidR="002A300A" w:rsidRPr="002A300A" w:rsidRDefault="002A300A" w:rsidP="002A300A">
                          <w:pPr>
                            <w:jc w:val="center"/>
                            <w:rPr>
                              <w:color w:val="808080"/>
                            </w:rPr>
                          </w:pPr>
                          <w:r w:rsidRPr="002A300A">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CD0AE70" id="_x0000_t202" coordsize="21600,21600" o:spt="202" path="m,l,21600r21600,l21600,xe">
              <v:stroke joinstyle="miter"/>
              <v:path gradientshapeok="t" o:connecttype="rect"/>
            </v:shapetype>
            <v:shape id="Text Box 22"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wbkwIAADo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" filled="f" stroked="f" strokeweight=".5pt">
              <v:fill o:detectmouseclick="t"/>
              <v:textbox style="layout-flow:vertical" inset="0,0,0,0">
                <w:txbxContent>
                  <w:p w14:paraId="24AAD5D6" w14:textId="1E2F9729" w:rsidR="002A300A" w:rsidRPr="002A300A" w:rsidRDefault="002A300A" w:rsidP="002A300A">
                    <w:pPr>
                      <w:jc w:val="center"/>
                      <w:rPr>
                        <w:color w:val="808080"/>
                      </w:rPr>
                    </w:pPr>
                    <w:r w:rsidRPr="002A300A">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3376FBA" wp14:editId="5DCA2C12">
              <wp:simplePos x="0" y="0"/>
              <wp:positionH relativeFrom="column">
                <wp:posOffset>-2540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826416" w14:textId="140119A4" w:rsidR="002A300A" w:rsidRPr="002A300A" w:rsidRDefault="002A300A">
                          <w:pPr>
                            <w:rPr>
                              <w:rFonts w:cs="Arial"/>
                              <w:color w:val="666666"/>
                              <w:sz w:val="12"/>
                            </w:rPr>
                          </w:pPr>
                          <w:r w:rsidRPr="002A300A">
                            <w:rPr>
                              <w:rFonts w:cs="Arial"/>
                              <w:color w:val="666666"/>
                              <w:sz w:val="12"/>
                            </w:rPr>
                            <w:t>SN245-143-3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3376FBA" id="Text Box 21"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qYlQ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" filled="f" stroked="f" strokeweight=".5pt">
              <v:fill o:detectmouseclick="t"/>
              <v:textbox style="mso-fit-shape-to-text:t" inset="0,0,0">
                <w:txbxContent>
                  <w:p w14:paraId="15826416" w14:textId="140119A4" w:rsidR="002A300A" w:rsidRPr="002A300A" w:rsidRDefault="002A300A">
                    <w:pPr>
                      <w:rPr>
                        <w:rFonts w:cs="Arial"/>
                        <w:color w:val="666666"/>
                        <w:sz w:val="12"/>
                      </w:rPr>
                    </w:pPr>
                    <w:r w:rsidRPr="002A300A">
                      <w:rPr>
                        <w:rFonts w:cs="Arial"/>
                        <w:color w:val="666666"/>
                        <w:sz w:val="12"/>
                      </w:rPr>
                      <w:t>SN245-143-3</w:t>
                    </w:r>
                  </w:p>
                </w:txbxContent>
              </v:textbox>
            </v:shape>
          </w:pict>
        </mc:Fallback>
      </mc:AlternateContent>
    </w:r>
    <w:r w:rsidR="00124768">
      <w:t>CALCULATOR-ASSUMED</w:t>
    </w:r>
    <w:r w:rsidR="00124768">
      <w:tab/>
    </w:r>
    <w:r w:rsidR="00124768">
      <w:fldChar w:fldCharType="begin"/>
    </w:r>
    <w:r w:rsidR="00124768">
      <w:instrText xml:space="preserve"> PAGE  \* MERGEFORMAT </w:instrText>
    </w:r>
    <w:r w:rsidR="00124768">
      <w:fldChar w:fldCharType="separate"/>
    </w:r>
    <w:r w:rsidR="00124768">
      <w:rPr>
        <w:noProof/>
      </w:rPr>
      <w:t>17</w:t>
    </w:r>
    <w:r w:rsidR="00124768">
      <w:fldChar w:fldCharType="end"/>
    </w:r>
    <w:r w:rsidR="00124768">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A8817" w14:textId="77777777" w:rsidR="00124768" w:rsidRDefault="00124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15CCC"/>
    <w:multiLevelType w:val="hybridMultilevel"/>
    <w:tmpl w:val="A19EB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3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24768"/>
    <w:rsid w:val="001855DD"/>
    <w:rsid w:val="00194D40"/>
    <w:rsid w:val="0019677B"/>
    <w:rsid w:val="001F64A8"/>
    <w:rsid w:val="002A24EC"/>
    <w:rsid w:val="002A300A"/>
    <w:rsid w:val="002B0121"/>
    <w:rsid w:val="002D319D"/>
    <w:rsid w:val="002F4902"/>
    <w:rsid w:val="00305F73"/>
    <w:rsid w:val="003E35C5"/>
    <w:rsid w:val="003E5A5C"/>
    <w:rsid w:val="0040323B"/>
    <w:rsid w:val="004521B2"/>
    <w:rsid w:val="004A4688"/>
    <w:rsid w:val="004C3D2F"/>
    <w:rsid w:val="004C4740"/>
    <w:rsid w:val="00536FCE"/>
    <w:rsid w:val="00556E20"/>
    <w:rsid w:val="005906D6"/>
    <w:rsid w:val="005C43E5"/>
    <w:rsid w:val="005F0EAE"/>
    <w:rsid w:val="00650A3A"/>
    <w:rsid w:val="00662861"/>
    <w:rsid w:val="00732975"/>
    <w:rsid w:val="007629AB"/>
    <w:rsid w:val="007C6F08"/>
    <w:rsid w:val="007E29EA"/>
    <w:rsid w:val="00883625"/>
    <w:rsid w:val="00890B4F"/>
    <w:rsid w:val="008B61D2"/>
    <w:rsid w:val="008E1F52"/>
    <w:rsid w:val="008E4957"/>
    <w:rsid w:val="00902C6D"/>
    <w:rsid w:val="009417F6"/>
    <w:rsid w:val="00997DA0"/>
    <w:rsid w:val="009D4086"/>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55C39"/>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24768"/>
    <w:pPr>
      <w:spacing w:after="0" w:line="240" w:lineRule="auto"/>
    </w:pPr>
    <w:rPr>
      <w:rFonts w:ascii="Arial" w:hAnsi="Arial"/>
    </w:rPr>
  </w:style>
  <w:style w:type="paragraph" w:customStyle="1" w:styleId="WAXCopy">
    <w:name w:val="WAXCopy"/>
    <w:basedOn w:val="Normal"/>
    <w:rsid w:val="0012476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15</TotalTime>
  <Pages>20</Pages>
  <Words>1693</Words>
  <Characters>9653</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WAEP 2019 MATHEMATICS APPLICATIONS UNITS 1 AND 2 EXAM - SECTION 2</vt:lpstr>
    </vt:vector>
  </TitlesOfParts>
  <Manager>Charlie Watson</Manager>
  <Company>WA Exam Papers (WAEP)</Company>
  <LinksUpToDate>false</LinksUpToDate>
  <CharactersWithSpaces>11324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UNITS 1 AND 2 EXAM - SECTION 2</dc:title>
  <dc:subject>Regular version purchased by Kennedy Baptist College, SN245-143-3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Michael Hill</cp:lastModifiedBy>
  <cp:revision>6</cp:revision>
  <dcterms:created xsi:type="dcterms:W3CDTF">2019-08-02T16:12:00Z</dcterms:created>
  <dcterms:modified xsi:type="dcterms:W3CDTF">2020-05-18T02:07:00Z</dcterms:modified>
  <cp:category>ATAR Mathematics Examination Papers</cp:category>
</cp:coreProperties>
</file>