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endnotes.xml" ContentType="application/vnd.openxmlformats-officedocument.wordprocessingml.endnotes+xml"/>
  <Override PartName="/word/footer8.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286" w:rsidRDefault="00592286" w:rsidP="00592286">
      <w:pPr>
        <w:pStyle w:val="Heading1"/>
        <w:jc w:val="center"/>
      </w:pPr>
      <w:bookmarkStart w:id="0" w:name="_GoBack"/>
      <w:bookmarkEnd w:id="0"/>
      <w:r>
        <w:t>Australian Islamic College (Kewdale)</w:t>
      </w:r>
    </w:p>
    <w:p w:rsidR="00592286" w:rsidRDefault="00592286" w:rsidP="00592286"/>
    <w:p w:rsidR="00592286" w:rsidRDefault="00592286" w:rsidP="00592286"/>
    <w:p w:rsidR="00592286" w:rsidRDefault="00592286" w:rsidP="00592286"/>
    <w:p w:rsidR="00592286" w:rsidRPr="00A77DCE" w:rsidRDefault="00592286" w:rsidP="00592286"/>
    <w:p w:rsidR="00592286" w:rsidRPr="00CE407F" w:rsidRDefault="00592286" w:rsidP="00592286">
      <w:pPr>
        <w:jc w:val="center"/>
      </w:pPr>
    </w:p>
    <w:p w:rsidR="00592286" w:rsidRDefault="00592286" w:rsidP="00592286">
      <w:pPr>
        <w:pStyle w:val="Heading3"/>
      </w:pPr>
      <w:bookmarkStart w:id="1" w:name="RightTitle"/>
      <w:bookmarkEnd w:id="1"/>
      <w:r>
        <w:t>Semester One Examination, 2017</w:t>
      </w:r>
    </w:p>
    <w:p w:rsidR="00592286" w:rsidRPr="00273806" w:rsidRDefault="00592286" w:rsidP="00592286"/>
    <w:p w:rsidR="00592286" w:rsidRPr="0032717C" w:rsidRDefault="00592286" w:rsidP="00592286">
      <w:pPr>
        <w:pStyle w:val="Heading3"/>
      </w:pPr>
      <w:r>
        <w:t>Question/Answer b</w:t>
      </w:r>
      <w:r w:rsidRPr="0032717C">
        <w:t>ooklet</w:t>
      </w:r>
    </w:p>
    <w:p w:rsidR="00592286" w:rsidRDefault="00592286" w:rsidP="00592286">
      <w:pPr>
        <w:pStyle w:val="Heading1"/>
      </w:pPr>
      <w:r w:rsidRPr="007936BA">
        <w:rPr>
          <w:rFonts w:cs="Arial"/>
          <w:noProof/>
          <w:szCs w:val="22"/>
          <w:lang w:val="en-US"/>
        </w:rPr>
        <mc:AlternateContent>
          <mc:Choice Requires="wps">
            <w:drawing>
              <wp:anchor distT="0" distB="0" distL="114300" distR="114300" simplePos="0" relativeHeight="251659264" behindDoc="0" locked="0" layoutInCell="1" allowOverlap="1" wp14:anchorId="1E7C276D" wp14:editId="1C014E60">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92286" w:rsidRDefault="00592286" w:rsidP="00592286">
                            <w:pPr>
                              <w:jc w:val="center"/>
                              <w:rPr>
                                <w:rFonts w:cs="Arial"/>
                                <w:sz w:val="20"/>
                              </w:rPr>
                            </w:pPr>
                          </w:p>
                          <w:p w:rsidR="00592286" w:rsidRDefault="00592286" w:rsidP="00592286">
                            <w:pPr>
                              <w:jc w:val="center"/>
                              <w:rPr>
                                <w:rFonts w:cs="Arial"/>
                                <w:sz w:val="20"/>
                              </w:rPr>
                            </w:pPr>
                          </w:p>
                          <w:p w:rsidR="00592286" w:rsidRPr="009E265C" w:rsidRDefault="00592286" w:rsidP="00592286">
                            <w:pPr>
                              <w:jc w:val="center"/>
                              <w:rPr>
                                <w:rFonts w:cs="Arial"/>
                                <w:sz w:val="20"/>
                              </w:rPr>
                            </w:pPr>
                            <w:bookmarkStart w:id="2" w:name="bmSticker"/>
                            <w:bookmarkEnd w:id="2"/>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7C276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92286" w:rsidRDefault="00592286" w:rsidP="00592286">
                      <w:pPr>
                        <w:jc w:val="center"/>
                        <w:rPr>
                          <w:rFonts w:cs="Arial"/>
                          <w:sz w:val="20"/>
                        </w:rPr>
                      </w:pPr>
                    </w:p>
                    <w:p w:rsidR="00592286" w:rsidRDefault="00592286" w:rsidP="00592286">
                      <w:pPr>
                        <w:jc w:val="center"/>
                        <w:rPr>
                          <w:rFonts w:cs="Arial"/>
                          <w:sz w:val="20"/>
                        </w:rPr>
                      </w:pPr>
                    </w:p>
                    <w:p w:rsidR="00592286" w:rsidRPr="009E265C" w:rsidRDefault="00592286" w:rsidP="00592286">
                      <w:pPr>
                        <w:jc w:val="center"/>
                        <w:rPr>
                          <w:rFonts w:cs="Arial"/>
                          <w:sz w:val="20"/>
                        </w:rPr>
                      </w:pPr>
                      <w:bookmarkStart w:id="2" w:name="bmSticker"/>
                      <w:bookmarkEnd w:id="2"/>
                      <w:r>
                        <w:rPr>
                          <w:rFonts w:cs="Arial"/>
                          <w:sz w:val="20"/>
                        </w:rPr>
                        <w:t>If required by your examination administrator, please place your student identification label in this box</w:t>
                      </w:r>
                    </w:p>
                  </w:txbxContent>
                </v:textbox>
              </v:roundrect>
            </w:pict>
          </mc:Fallback>
        </mc:AlternateContent>
      </w:r>
      <w:r>
        <w:t>MATHEMATICS</w:t>
      </w:r>
    </w:p>
    <w:p w:rsidR="00592286" w:rsidRPr="00DD2D7D" w:rsidRDefault="00592286" w:rsidP="00592286">
      <w:pPr>
        <w:rPr>
          <w:rFonts w:eastAsiaTheme="majorEastAsia" w:cstheme="majorBidi"/>
          <w:b/>
          <w:sz w:val="36"/>
          <w:szCs w:val="32"/>
        </w:rPr>
      </w:pPr>
      <w:bookmarkStart w:id="3" w:name="bmCourse"/>
      <w:bookmarkEnd w:id="3"/>
      <w:r>
        <w:rPr>
          <w:rFonts w:eastAsiaTheme="majorEastAsia" w:cstheme="majorBidi"/>
          <w:b/>
          <w:sz w:val="36"/>
          <w:szCs w:val="32"/>
        </w:rPr>
        <w:t>APPLICATIONS</w:t>
      </w:r>
    </w:p>
    <w:p w:rsidR="00592286" w:rsidRPr="00DD2D7D" w:rsidRDefault="00592286" w:rsidP="00592286">
      <w:pPr>
        <w:rPr>
          <w:rFonts w:eastAsiaTheme="majorEastAsia" w:cstheme="majorBidi"/>
          <w:b/>
          <w:sz w:val="36"/>
          <w:szCs w:val="32"/>
        </w:rPr>
      </w:pPr>
      <w:bookmarkStart w:id="4" w:name="bmUnit"/>
      <w:bookmarkEnd w:id="4"/>
      <w:r>
        <w:rPr>
          <w:rFonts w:eastAsiaTheme="majorEastAsia" w:cstheme="majorBidi"/>
          <w:b/>
          <w:sz w:val="36"/>
          <w:szCs w:val="32"/>
        </w:rPr>
        <w:t>UNIT 3</w:t>
      </w:r>
    </w:p>
    <w:p w:rsidR="00592286" w:rsidRPr="0032717C" w:rsidRDefault="00592286" w:rsidP="00592286">
      <w:pPr>
        <w:pStyle w:val="Heading2"/>
      </w:pPr>
      <w:r>
        <w:t xml:space="preserve">Section </w:t>
      </w:r>
      <w:bookmarkStart w:id="5" w:name="bmSec1"/>
      <w:bookmarkEnd w:id="5"/>
      <w:r>
        <w:t>One:</w:t>
      </w:r>
    </w:p>
    <w:p w:rsidR="00592286" w:rsidRPr="007936BA" w:rsidRDefault="00592286" w:rsidP="00592286">
      <w:pPr>
        <w:pStyle w:val="Heading2"/>
      </w:pPr>
      <w:r>
        <w:t>Calculator-</w:t>
      </w:r>
      <w:bookmarkStart w:id="6" w:name="bmCal1"/>
      <w:bookmarkEnd w:id="6"/>
      <w:r>
        <w:t>free</w:t>
      </w:r>
    </w:p>
    <w:p w:rsidR="00592286" w:rsidRPr="0032717C" w:rsidRDefault="00592286" w:rsidP="00592286">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92286" w:rsidRPr="007936BA" w:rsidTr="000173C7">
        <w:trPr>
          <w:trHeight w:val="540"/>
        </w:trPr>
        <w:tc>
          <w:tcPr>
            <w:tcW w:w="3986" w:type="dxa"/>
            <w:tcBorders>
              <w:top w:val="nil"/>
              <w:left w:val="nil"/>
              <w:bottom w:val="nil"/>
              <w:right w:val="single" w:sz="4" w:space="0" w:color="auto"/>
            </w:tcBorders>
            <w:vAlign w:val="center"/>
          </w:tcPr>
          <w:p w:rsidR="00592286" w:rsidRPr="007936BA" w:rsidRDefault="00592286" w:rsidP="000173C7">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592286" w:rsidRPr="007936BA" w:rsidRDefault="00592286" w:rsidP="000173C7">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592286" w:rsidRPr="007936BA" w:rsidRDefault="00592286" w:rsidP="000173C7">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592286" w:rsidRPr="007936BA" w:rsidRDefault="00592286" w:rsidP="000173C7">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92286" w:rsidRPr="007936BA" w:rsidRDefault="00592286" w:rsidP="000173C7">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92286" w:rsidRPr="007936BA" w:rsidRDefault="00592286" w:rsidP="000173C7">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92286" w:rsidRPr="007936BA" w:rsidRDefault="00592286" w:rsidP="000173C7">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592286" w:rsidRPr="007936BA" w:rsidRDefault="00592286" w:rsidP="000173C7">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592286" w:rsidRPr="007936BA" w:rsidRDefault="00592286" w:rsidP="000173C7">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92286" w:rsidRPr="007936BA" w:rsidRDefault="00592286" w:rsidP="000173C7">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92286" w:rsidRPr="007936BA" w:rsidRDefault="00592286" w:rsidP="000173C7">
            <w:pPr>
              <w:tabs>
                <w:tab w:val="right" w:pos="9270"/>
              </w:tabs>
              <w:rPr>
                <w:rFonts w:cs="Arial"/>
                <w:szCs w:val="22"/>
              </w:rPr>
            </w:pPr>
          </w:p>
        </w:tc>
      </w:tr>
    </w:tbl>
    <w:p w:rsidR="00592286" w:rsidRPr="007936BA" w:rsidRDefault="00592286" w:rsidP="00592286">
      <w:pPr>
        <w:tabs>
          <w:tab w:val="right" w:pos="9270"/>
        </w:tabs>
        <w:rPr>
          <w:rFonts w:cs="Arial"/>
          <w:szCs w:val="22"/>
        </w:rPr>
      </w:pPr>
    </w:p>
    <w:p w:rsidR="00592286" w:rsidRPr="007936BA" w:rsidRDefault="00592286" w:rsidP="00592286">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592286" w:rsidRPr="0032717C" w:rsidRDefault="00592286" w:rsidP="00592286">
      <w:pPr>
        <w:tabs>
          <w:tab w:val="left" w:pos="2250"/>
          <w:tab w:val="left" w:pos="4590"/>
          <w:tab w:val="left" w:leader="underscore" w:pos="9270"/>
        </w:tabs>
      </w:pPr>
    </w:p>
    <w:p w:rsidR="00592286" w:rsidRPr="007936BA" w:rsidRDefault="00592286" w:rsidP="00592286">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592286" w:rsidRPr="00206EE6" w:rsidRDefault="00592286" w:rsidP="00592286">
      <w:pPr>
        <w:keepNext/>
        <w:outlineLvl w:val="2"/>
        <w:rPr>
          <w:rFonts w:cs="Arial"/>
          <w:b/>
          <w:bCs/>
          <w:noProof/>
          <w:szCs w:val="22"/>
        </w:rPr>
      </w:pPr>
    </w:p>
    <w:p w:rsidR="00592286" w:rsidRPr="00664BC0" w:rsidRDefault="00592286" w:rsidP="00592286">
      <w:pPr>
        <w:pStyle w:val="Heading2"/>
        <w:rPr>
          <w:noProof/>
        </w:rPr>
      </w:pPr>
      <w:r w:rsidRPr="00664BC0">
        <w:rPr>
          <w:noProof/>
        </w:rPr>
        <w:t xml:space="preserve">Time allowed for this </w:t>
      </w:r>
      <w:r>
        <w:rPr>
          <w:noProof/>
        </w:rPr>
        <w:t>section</w:t>
      </w:r>
    </w:p>
    <w:p w:rsidR="00592286" w:rsidRPr="000124CF" w:rsidRDefault="00592286" w:rsidP="00592286">
      <w:pPr>
        <w:tabs>
          <w:tab w:val="left" w:pos="-720"/>
          <w:tab w:val="left" w:pos="4253"/>
        </w:tabs>
        <w:suppressAutoHyphens/>
      </w:pPr>
      <w:r w:rsidRPr="000124CF">
        <w:t>Readin</w:t>
      </w:r>
      <w:r>
        <w:t>g time before commencing work:</w:t>
      </w:r>
      <w:r>
        <w:tab/>
      </w:r>
      <w:bookmarkStart w:id="7" w:name="bmRT"/>
      <w:bookmarkEnd w:id="7"/>
      <w:r>
        <w:t>five minutes</w:t>
      </w:r>
    </w:p>
    <w:p w:rsidR="00592286" w:rsidRPr="000124CF" w:rsidRDefault="00592286" w:rsidP="00592286">
      <w:pPr>
        <w:tabs>
          <w:tab w:val="left" w:pos="-720"/>
          <w:tab w:val="left" w:pos="4253"/>
        </w:tabs>
        <w:suppressAutoHyphens/>
      </w:pPr>
      <w:r>
        <w:t>Working time:</w:t>
      </w:r>
      <w:r>
        <w:tab/>
      </w:r>
      <w:bookmarkStart w:id="8" w:name="bmWT"/>
      <w:bookmarkEnd w:id="8"/>
      <w:r>
        <w:t>fifty</w:t>
      </w:r>
      <w:r w:rsidRPr="000124CF">
        <w:t xml:space="preserve"> minutes</w:t>
      </w:r>
    </w:p>
    <w:p w:rsidR="00592286" w:rsidRPr="000124CF" w:rsidRDefault="00592286" w:rsidP="00592286">
      <w:pPr>
        <w:tabs>
          <w:tab w:val="left" w:pos="-720"/>
          <w:tab w:val="left" w:pos="1800"/>
        </w:tabs>
        <w:suppressAutoHyphens/>
      </w:pPr>
    </w:p>
    <w:p w:rsidR="00592286" w:rsidRPr="00664BC0" w:rsidRDefault="00592286" w:rsidP="00592286">
      <w:pPr>
        <w:pStyle w:val="Heading2"/>
      </w:pPr>
      <w:r w:rsidRPr="00664BC0">
        <w:t>Material</w:t>
      </w:r>
      <w:r>
        <w:t>s</w:t>
      </w:r>
      <w:r w:rsidRPr="00664BC0">
        <w:t xml:space="preserve"> required/recommended for this </w:t>
      </w:r>
      <w:r>
        <w:t>section</w:t>
      </w:r>
    </w:p>
    <w:p w:rsidR="00592286" w:rsidRPr="00500ECA" w:rsidRDefault="00592286" w:rsidP="00592286">
      <w:pPr>
        <w:rPr>
          <w:b/>
          <w:i/>
        </w:rPr>
      </w:pPr>
      <w:r w:rsidRPr="00500ECA">
        <w:rPr>
          <w:b/>
          <w:i/>
        </w:rPr>
        <w:t>To be provided by the supervisor</w:t>
      </w:r>
    </w:p>
    <w:p w:rsidR="00592286" w:rsidRPr="000124CF" w:rsidRDefault="00592286" w:rsidP="00592286">
      <w:pPr>
        <w:tabs>
          <w:tab w:val="left" w:pos="-720"/>
          <w:tab w:val="left" w:pos="2268"/>
        </w:tabs>
        <w:suppressAutoHyphens/>
      </w:pPr>
      <w:r>
        <w:t xml:space="preserve">This </w:t>
      </w:r>
      <w:r w:rsidRPr="000124CF">
        <w:t>Question/</w:t>
      </w:r>
      <w:r>
        <w:t>A</w:t>
      </w:r>
      <w:r w:rsidRPr="000124CF">
        <w:t>nswe</w:t>
      </w:r>
      <w:r>
        <w:t>r booklet</w:t>
      </w:r>
    </w:p>
    <w:p w:rsidR="00592286" w:rsidRPr="000124CF" w:rsidRDefault="00592286" w:rsidP="00592286">
      <w:pPr>
        <w:tabs>
          <w:tab w:val="left" w:pos="-720"/>
          <w:tab w:val="left" w:pos="2268"/>
        </w:tabs>
        <w:suppressAutoHyphens/>
      </w:pPr>
      <w:r>
        <w:t xml:space="preserve">Formula sheet </w:t>
      </w:r>
      <w:bookmarkStart w:id="9" w:name="bmFS"/>
      <w:bookmarkEnd w:id="9"/>
    </w:p>
    <w:p w:rsidR="00592286" w:rsidRPr="000124CF" w:rsidRDefault="00592286" w:rsidP="00592286">
      <w:pPr>
        <w:tabs>
          <w:tab w:val="left" w:pos="-720"/>
          <w:tab w:val="left" w:pos="1800"/>
        </w:tabs>
        <w:suppressAutoHyphens/>
      </w:pPr>
    </w:p>
    <w:p w:rsidR="00592286" w:rsidRPr="00500ECA" w:rsidRDefault="00592286" w:rsidP="00592286">
      <w:pPr>
        <w:rPr>
          <w:b/>
          <w:i/>
        </w:rPr>
      </w:pPr>
      <w:r w:rsidRPr="00500ECA">
        <w:rPr>
          <w:b/>
          <w:i/>
        </w:rPr>
        <w:t>To be provided by the candidate</w:t>
      </w:r>
    </w:p>
    <w:p w:rsidR="00592286" w:rsidRPr="000124CF" w:rsidRDefault="00592286" w:rsidP="00592286">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592286" w:rsidRDefault="00592286" w:rsidP="00592286"/>
    <w:p w:rsidR="00592286" w:rsidRPr="000124CF" w:rsidRDefault="00592286" w:rsidP="00592286">
      <w:pPr>
        <w:tabs>
          <w:tab w:val="left" w:pos="1843"/>
        </w:tabs>
        <w:suppressAutoHyphens/>
        <w:ind w:left="1843" w:hanging="1843"/>
      </w:pPr>
      <w:r w:rsidRPr="000124CF">
        <w:t>S</w:t>
      </w:r>
      <w:r>
        <w:t>pecial</w:t>
      </w:r>
      <w:r w:rsidRPr="000124CF">
        <w:t xml:space="preserve"> items: </w:t>
      </w:r>
      <w:r w:rsidRPr="000124CF">
        <w:tab/>
      </w:r>
      <w:bookmarkStart w:id="10" w:name="bmItems"/>
      <w:bookmarkEnd w:id="10"/>
      <w:r>
        <w:t>nil</w:t>
      </w:r>
    </w:p>
    <w:p w:rsidR="00592286" w:rsidRDefault="00592286" w:rsidP="00592286"/>
    <w:p w:rsidR="00592286" w:rsidRPr="0032717C" w:rsidRDefault="00592286" w:rsidP="00592286">
      <w:pPr>
        <w:pStyle w:val="Heading2"/>
      </w:pPr>
      <w:r w:rsidRPr="0032717C">
        <w:t>Important note to candidates</w:t>
      </w:r>
    </w:p>
    <w:p w:rsidR="00592286" w:rsidRDefault="00592286" w:rsidP="00592286">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92286" w:rsidRPr="00802245" w:rsidRDefault="00592286" w:rsidP="00592286">
      <w:pPr>
        <w:jc w:val="right"/>
        <w:rPr>
          <w:sz w:val="12"/>
          <w:szCs w:val="12"/>
        </w:rPr>
      </w:pPr>
      <w:bookmarkStart w:id="11" w:name="bmSN"/>
      <w:bookmarkEnd w:id="11"/>
    </w:p>
    <w:p w:rsidR="00592286" w:rsidRDefault="00592286" w:rsidP="00592286">
      <w:r>
        <w:br w:type="page"/>
      </w:r>
    </w:p>
    <w:p w:rsidR="00592286" w:rsidRPr="0032717C" w:rsidRDefault="00592286" w:rsidP="00592286">
      <w:pPr>
        <w:pStyle w:val="Heading2"/>
      </w:pPr>
      <w:r>
        <w:lastRenderedPageBreak/>
        <w:t>St</w:t>
      </w:r>
      <w:r w:rsidRPr="008B3C6D">
        <w:t xml:space="preserve">ructure of this </w:t>
      </w:r>
      <w:r>
        <w:t>paper</w:t>
      </w:r>
    </w:p>
    <w:p w:rsidR="00592286" w:rsidRPr="007936BA" w:rsidRDefault="00592286" w:rsidP="00592286"/>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92286" w:rsidRPr="007936BA" w:rsidTr="000173C7">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92286" w:rsidRPr="007936BA" w:rsidRDefault="00592286" w:rsidP="000173C7">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92286" w:rsidRPr="007936BA" w:rsidRDefault="00592286" w:rsidP="000173C7">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92286" w:rsidRPr="007936BA" w:rsidRDefault="00592286" w:rsidP="000173C7">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92286" w:rsidRDefault="00592286" w:rsidP="000173C7">
            <w:pPr>
              <w:jc w:val="center"/>
            </w:pPr>
            <w:r>
              <w:t>Working</w:t>
            </w:r>
          </w:p>
          <w:p w:rsidR="00592286" w:rsidRPr="007936BA" w:rsidRDefault="00592286" w:rsidP="000173C7">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92286" w:rsidRPr="007936BA" w:rsidRDefault="00592286" w:rsidP="000173C7">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92286" w:rsidRPr="007936BA" w:rsidRDefault="00592286" w:rsidP="000173C7">
            <w:pPr>
              <w:jc w:val="center"/>
            </w:pPr>
            <w:r>
              <w:t>Percentage of examination</w:t>
            </w:r>
          </w:p>
        </w:tc>
      </w:tr>
      <w:tr w:rsidR="00592286" w:rsidRPr="000124CF" w:rsidTr="000173C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592286" w:rsidRPr="000E7D70" w:rsidRDefault="00592286" w:rsidP="000173C7">
            <w:pPr>
              <w:tabs>
                <w:tab w:val="left" w:pos="900"/>
              </w:tabs>
              <w:suppressAutoHyphens/>
            </w:pPr>
            <w:r w:rsidRPr="000E7D70">
              <w:t>Section One:</w:t>
            </w:r>
          </w:p>
          <w:p w:rsidR="00592286" w:rsidRPr="000E7D70" w:rsidRDefault="00592286" w:rsidP="000173C7">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592286" w:rsidRPr="000E7D70" w:rsidRDefault="00592286" w:rsidP="000173C7">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vAlign w:val="center"/>
          </w:tcPr>
          <w:p w:rsidR="00592286" w:rsidRPr="000E7D70" w:rsidRDefault="00592286" w:rsidP="000173C7">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vAlign w:val="center"/>
          </w:tcPr>
          <w:p w:rsidR="00592286" w:rsidRPr="000E7D70" w:rsidRDefault="00592286" w:rsidP="000173C7">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592286" w:rsidRPr="000E7D70" w:rsidRDefault="00592286" w:rsidP="000173C7">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rsidR="00592286" w:rsidRPr="000E7D70" w:rsidRDefault="00592286" w:rsidP="000173C7">
            <w:pPr>
              <w:jc w:val="center"/>
            </w:pPr>
            <w:r>
              <w:t>35</w:t>
            </w:r>
          </w:p>
        </w:tc>
      </w:tr>
      <w:tr w:rsidR="00592286" w:rsidRPr="007936BA" w:rsidTr="000173C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92286" w:rsidRPr="00F25E36" w:rsidRDefault="00592286" w:rsidP="000173C7">
            <w:r>
              <w:t xml:space="preserve">Section </w:t>
            </w:r>
            <w:r w:rsidRPr="00F25E36">
              <w:t>Two</w:t>
            </w:r>
            <w:r>
              <w:t>:</w:t>
            </w:r>
          </w:p>
          <w:p w:rsidR="00592286" w:rsidRPr="00F25E36" w:rsidRDefault="00592286" w:rsidP="000173C7">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92286" w:rsidRPr="00F25E36" w:rsidRDefault="00592286" w:rsidP="000173C7">
            <w:pPr>
              <w:jc w:val="center"/>
            </w:pPr>
            <w:bookmarkStart w:id="15" w:name="MB"/>
            <w:bookmarkEnd w:id="15"/>
            <w:r>
              <w:t>11</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92286" w:rsidRPr="00F25E36" w:rsidRDefault="00592286" w:rsidP="000173C7">
            <w:pPr>
              <w:jc w:val="center"/>
            </w:pPr>
            <w:bookmarkStart w:id="16" w:name="MB2"/>
            <w:bookmarkEnd w:id="16"/>
            <w:r>
              <w:t>11</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92286" w:rsidRPr="00F25E36" w:rsidRDefault="00592286" w:rsidP="000173C7">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92286" w:rsidRPr="00F25E36" w:rsidRDefault="00592286" w:rsidP="000173C7">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92286" w:rsidRPr="00F25E36" w:rsidRDefault="00592286" w:rsidP="000173C7">
            <w:pPr>
              <w:jc w:val="center"/>
            </w:pPr>
            <w:r>
              <w:t>65</w:t>
            </w:r>
          </w:p>
        </w:tc>
      </w:tr>
      <w:tr w:rsidR="00592286" w:rsidRPr="007936BA" w:rsidTr="000173C7">
        <w:trPr>
          <w:trHeight w:val="739"/>
        </w:trPr>
        <w:tc>
          <w:tcPr>
            <w:tcW w:w="2845" w:type="pct"/>
            <w:gridSpan w:val="3"/>
            <w:tcBorders>
              <w:top w:val="single" w:sz="4" w:space="0" w:color="auto"/>
              <w:left w:val="nil"/>
              <w:bottom w:val="nil"/>
              <w:right w:val="nil"/>
            </w:tcBorders>
            <w:vAlign w:val="center"/>
          </w:tcPr>
          <w:p w:rsidR="00592286" w:rsidRPr="00F25E36" w:rsidRDefault="00592286" w:rsidP="000173C7">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592286" w:rsidRPr="00500ECA" w:rsidRDefault="00592286" w:rsidP="000173C7">
            <w:pPr>
              <w:jc w:val="center"/>
              <w:rPr>
                <w:b/>
              </w:rPr>
            </w:pPr>
          </w:p>
        </w:tc>
        <w:tc>
          <w:tcPr>
            <w:tcW w:w="709" w:type="pct"/>
            <w:tcBorders>
              <w:top w:val="single" w:sz="4" w:space="0" w:color="auto"/>
              <w:left w:val="nil"/>
              <w:bottom w:val="nil"/>
              <w:right w:val="single" w:sz="4" w:space="0" w:color="auto"/>
            </w:tcBorders>
            <w:vAlign w:val="center"/>
          </w:tcPr>
          <w:p w:rsidR="00592286" w:rsidRPr="00F25E36" w:rsidRDefault="00592286" w:rsidP="000173C7">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92286" w:rsidRPr="00F25E36" w:rsidRDefault="00592286" w:rsidP="000173C7">
            <w:pPr>
              <w:jc w:val="center"/>
            </w:pPr>
            <w:r>
              <w:t>100</w:t>
            </w:r>
          </w:p>
        </w:tc>
      </w:tr>
    </w:tbl>
    <w:p w:rsidR="00592286" w:rsidRPr="007936BA" w:rsidRDefault="00592286" w:rsidP="00592286"/>
    <w:p w:rsidR="00592286" w:rsidRDefault="00592286" w:rsidP="00592286"/>
    <w:p w:rsidR="00592286" w:rsidRPr="007936BA" w:rsidRDefault="00592286" w:rsidP="00592286"/>
    <w:p w:rsidR="00592286" w:rsidRPr="008B3C6D" w:rsidRDefault="00592286" w:rsidP="00592286">
      <w:pPr>
        <w:pStyle w:val="Heading2"/>
      </w:pPr>
      <w:r w:rsidRPr="008B3C6D">
        <w:t>Instructions to candidates</w:t>
      </w:r>
    </w:p>
    <w:p w:rsidR="00592286" w:rsidRDefault="00592286" w:rsidP="00592286">
      <w:pPr>
        <w:rPr>
          <w:szCs w:val="22"/>
        </w:rPr>
      </w:pPr>
    </w:p>
    <w:p w:rsidR="00592286" w:rsidRDefault="00592286" w:rsidP="00592286">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592286" w:rsidRDefault="00592286" w:rsidP="00592286">
      <w:pPr>
        <w:pStyle w:val="InsToC"/>
        <w:rPr>
          <w:szCs w:val="22"/>
        </w:rPr>
      </w:pPr>
    </w:p>
    <w:p w:rsidR="00592286" w:rsidRDefault="00592286" w:rsidP="00592286">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592286" w:rsidRDefault="00592286" w:rsidP="00592286">
      <w:pPr>
        <w:pStyle w:val="InsToC"/>
        <w:rPr>
          <w:szCs w:val="22"/>
        </w:rPr>
      </w:pPr>
    </w:p>
    <w:p w:rsidR="00592286" w:rsidRDefault="00592286" w:rsidP="00592286">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592286" w:rsidRDefault="00592286" w:rsidP="00592286">
      <w:pPr>
        <w:pStyle w:val="InsToC"/>
      </w:pPr>
    </w:p>
    <w:p w:rsidR="00592286" w:rsidRDefault="00592286" w:rsidP="00592286">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592286" w:rsidRDefault="00592286" w:rsidP="00592286">
      <w:pPr>
        <w:pStyle w:val="InsToC"/>
      </w:pPr>
    </w:p>
    <w:p w:rsidR="00592286" w:rsidRDefault="00592286" w:rsidP="00592286">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592286" w:rsidRDefault="00592286" w:rsidP="00592286">
      <w:pPr>
        <w:pStyle w:val="InsToC"/>
        <w:rPr>
          <w:szCs w:val="22"/>
        </w:rPr>
      </w:pPr>
    </w:p>
    <w:p w:rsidR="00592286" w:rsidRDefault="00592286" w:rsidP="00592286">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592286" w:rsidRDefault="00592286" w:rsidP="00592286">
      <w:pPr>
        <w:pStyle w:val="InsToC"/>
        <w:rPr>
          <w:szCs w:val="22"/>
        </w:rPr>
      </w:pPr>
    </w:p>
    <w:p w:rsidR="00592286" w:rsidRPr="007936BA" w:rsidRDefault="00592286" w:rsidP="00592286">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592286" w:rsidRPr="0020730A" w:rsidRDefault="00592286" w:rsidP="00592286"/>
    <w:p w:rsidR="00592286" w:rsidRDefault="00592286" w:rsidP="00592286">
      <w:pPr>
        <w:pStyle w:val="QNum"/>
      </w:pPr>
      <w:r>
        <w:br w:type="page"/>
        <w:t xml:space="preserve">Section </w:t>
      </w:r>
      <w:bookmarkStart w:id="19" w:name="bmSec2"/>
      <w:bookmarkEnd w:id="19"/>
      <w:r>
        <w:t>One: Calculator-</w:t>
      </w:r>
      <w:bookmarkStart w:id="20" w:name="bmCal2"/>
      <w:bookmarkEnd w:id="20"/>
      <w:r>
        <w:t>free</w:t>
      </w:r>
      <w:r>
        <w:tab/>
        <w:t xml:space="preserve"> </w:t>
      </w:r>
      <w:bookmarkStart w:id="21" w:name="bmPercent"/>
      <w:bookmarkEnd w:id="21"/>
      <w:r>
        <w:t>35% (</w:t>
      </w:r>
      <w:bookmarkStart w:id="22" w:name="MPT"/>
      <w:bookmarkEnd w:id="22"/>
      <w:r>
        <w:t>52 Marks)</w:t>
      </w:r>
    </w:p>
    <w:p w:rsidR="00592286" w:rsidRDefault="00592286" w:rsidP="00592286">
      <w:r>
        <w:t>This section has</w:t>
      </w:r>
      <w:r w:rsidRPr="008E4C95">
        <w:rPr>
          <w:b/>
        </w:rPr>
        <w:t xml:space="preserve"> </w:t>
      </w:r>
      <w:bookmarkStart w:id="23" w:name="MPW"/>
      <w:bookmarkEnd w:id="23"/>
      <w:r>
        <w:rPr>
          <w:b/>
        </w:rPr>
        <w:t>seven</w:t>
      </w:r>
      <w:r w:rsidRPr="008E4C95">
        <w:rPr>
          <w:b/>
        </w:rPr>
        <w:t xml:space="preserve"> </w:t>
      </w:r>
      <w:r w:rsidRPr="00A556DC">
        <w:rPr>
          <w:b/>
        </w:rPr>
        <w:t>(</w:t>
      </w:r>
      <w:bookmarkStart w:id="24" w:name="MP"/>
      <w:bookmarkEnd w:id="24"/>
      <w:r>
        <w:rPr>
          <w:b/>
        </w:rPr>
        <w:t>7</w:t>
      </w:r>
      <w:r w:rsidRPr="00A556DC">
        <w:rPr>
          <w:b/>
        </w:rPr>
        <w:t>)</w:t>
      </w:r>
      <w:r>
        <w:t xml:space="preserve"> questions. Answer </w:t>
      </w:r>
      <w:r w:rsidRPr="00A556DC">
        <w:rPr>
          <w:b/>
        </w:rPr>
        <w:t>all</w:t>
      </w:r>
      <w:r>
        <w:t xml:space="preserve"> questions. Write your answers in the spaces provided.</w:t>
      </w:r>
    </w:p>
    <w:p w:rsidR="00592286" w:rsidRDefault="00592286" w:rsidP="00592286"/>
    <w:p w:rsidR="00592286" w:rsidRDefault="00592286" w:rsidP="00592286">
      <w:r>
        <w:t xml:space="preserve">Working time: </w:t>
      </w:r>
      <w:bookmarkStart w:id="25" w:name="bmWT2"/>
      <w:bookmarkEnd w:id="25"/>
      <w:r>
        <w:t>50 minutes.</w:t>
      </w:r>
    </w:p>
    <w:p w:rsidR="00592286" w:rsidRDefault="00592286" w:rsidP="00592286">
      <w:pPr>
        <w:pBdr>
          <w:bottom w:val="single" w:sz="4" w:space="1" w:color="auto"/>
        </w:pBdr>
      </w:pPr>
    </w:p>
    <w:p w:rsidR="00592286" w:rsidRDefault="00592286" w:rsidP="00592286"/>
    <w:p w:rsidR="00592286" w:rsidRDefault="00592286" w:rsidP="00592286">
      <w:pPr>
        <w:pStyle w:val="QNum"/>
      </w:pPr>
      <w:r>
        <w:t>Question 1</w:t>
      </w:r>
      <w:r>
        <w:tab/>
        <w:t>(4 marks)</w:t>
      </w:r>
    </w:p>
    <w:p w:rsidR="00592286" w:rsidRDefault="00592286" w:rsidP="00592286">
      <w:pPr>
        <w:pStyle w:val="Parta"/>
      </w:pPr>
      <w:r>
        <w:t>A graph is shown below.</w:t>
      </w:r>
    </w:p>
    <w:p w:rsidR="00592286" w:rsidRDefault="00592286" w:rsidP="00592286">
      <w:pPr>
        <w:pStyle w:val="Parta"/>
      </w:pPr>
    </w:p>
    <w:p w:rsidR="00592286" w:rsidRDefault="00592286" w:rsidP="00592286">
      <w:pPr>
        <w:pStyle w:val="Parta"/>
        <w:jc w:val="center"/>
      </w:pPr>
      <w:r>
        <w:object w:dxaOrig="5664" w:dyaOrig="2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9pt;height:139.45pt" o:ole="">
            <v:imagedata r:id="rId6" o:title=""/>
          </v:shape>
          <o:OLEObject Type="Embed" ProgID="FXDraw.Graphic" ShapeID="_x0000_i1025" DrawAspect="Content" ObjectID="_1584345346" r:id="rId7"/>
        </w:object>
      </w:r>
    </w:p>
    <w:p w:rsidR="00592286" w:rsidRDefault="00592286" w:rsidP="00592286">
      <w:pPr>
        <w:pStyle w:val="Parta"/>
      </w:pPr>
    </w:p>
    <w:p w:rsidR="00592286" w:rsidRDefault="00592286" w:rsidP="00592286">
      <w:pPr>
        <w:pStyle w:val="Parta"/>
      </w:pPr>
    </w:p>
    <w:p w:rsidR="00592286" w:rsidRDefault="00592286" w:rsidP="00592286">
      <w:pPr>
        <w:pStyle w:val="Parta"/>
      </w:pPr>
      <w:r>
        <w:t>(a)</w:t>
      </w:r>
      <w:r>
        <w:tab/>
        <w:t>Redraw the graph to clearly demonstrate that it is planar.</w:t>
      </w:r>
      <w:r>
        <w:tab/>
        <w:t>(2 marks)</w:t>
      </w: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r>
        <w:t>(b)</w:t>
      </w:r>
      <w:r>
        <w:tab/>
        <w:t>Verify Euler's formula for the graph.</w:t>
      </w:r>
      <w:r>
        <w:tab/>
        <w:t>(2 marks)</w:t>
      </w: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 w:rsidR="00592286" w:rsidRDefault="00592286" w:rsidP="00592286">
      <w:pPr>
        <w:spacing w:after="160" w:line="259" w:lineRule="auto"/>
        <w:contextualSpacing w:val="0"/>
        <w:rPr>
          <w:b/>
          <w:szCs w:val="24"/>
          <w:lang w:val="en-US"/>
        </w:rPr>
      </w:pPr>
      <w:r>
        <w:br w:type="page"/>
      </w:r>
    </w:p>
    <w:p w:rsidR="00592286" w:rsidRDefault="00592286" w:rsidP="00592286">
      <w:pPr>
        <w:pStyle w:val="QNum"/>
      </w:pPr>
      <w:r>
        <w:t>Question 2</w:t>
      </w:r>
      <w:r>
        <w:tab/>
        <w:t>(5 marks)</w:t>
      </w:r>
    </w:p>
    <w:p w:rsidR="00592286" w:rsidRDefault="00592286" w:rsidP="00592286">
      <w:r>
        <w:t>Ten students were set a challenge in which they had to run through an obstacle course and solve problems at various locations along the way to score points. Their times, in minutes, and total scores are shown in the table below.</w:t>
      </w:r>
    </w:p>
    <w:p w:rsidR="00592286" w:rsidRDefault="00592286" w:rsidP="00592286"/>
    <w:tbl>
      <w:tblPr>
        <w:tblStyle w:val="TableGrid"/>
        <w:tblW w:w="0" w:type="auto"/>
        <w:tblInd w:w="629" w:type="dxa"/>
        <w:tblLook w:val="04A0" w:firstRow="1" w:lastRow="0" w:firstColumn="1" w:lastColumn="0" w:noHBand="0" w:noVBand="1"/>
      </w:tblPr>
      <w:tblGrid>
        <w:gridCol w:w="1209"/>
        <w:gridCol w:w="722"/>
        <w:gridCol w:w="723"/>
        <w:gridCol w:w="723"/>
        <w:gridCol w:w="723"/>
        <w:gridCol w:w="723"/>
        <w:gridCol w:w="723"/>
        <w:gridCol w:w="723"/>
        <w:gridCol w:w="723"/>
        <w:gridCol w:w="723"/>
        <w:gridCol w:w="723"/>
      </w:tblGrid>
      <w:tr w:rsidR="00592286" w:rsidRPr="001040B8" w:rsidTr="000173C7">
        <w:tc>
          <w:tcPr>
            <w:tcW w:w="1209" w:type="dxa"/>
          </w:tcPr>
          <w:p w:rsidR="00592286" w:rsidRPr="001040B8" w:rsidRDefault="00592286" w:rsidP="000173C7">
            <w:pPr>
              <w:spacing w:after="120"/>
            </w:pPr>
            <w:r>
              <w:t>Student</w:t>
            </w:r>
          </w:p>
        </w:tc>
        <w:tc>
          <w:tcPr>
            <w:tcW w:w="722" w:type="dxa"/>
            <w:vAlign w:val="center"/>
          </w:tcPr>
          <w:p w:rsidR="00592286" w:rsidRPr="001040B8" w:rsidRDefault="00592286" w:rsidP="000173C7">
            <w:pPr>
              <w:spacing w:after="120"/>
              <w:jc w:val="center"/>
            </w:pPr>
            <w:r w:rsidRPr="001040B8">
              <w:t>1</w:t>
            </w:r>
          </w:p>
        </w:tc>
        <w:tc>
          <w:tcPr>
            <w:tcW w:w="723" w:type="dxa"/>
            <w:vAlign w:val="center"/>
          </w:tcPr>
          <w:p w:rsidR="00592286" w:rsidRPr="001040B8" w:rsidRDefault="00592286" w:rsidP="000173C7">
            <w:pPr>
              <w:spacing w:after="120"/>
              <w:jc w:val="center"/>
            </w:pPr>
            <w:r w:rsidRPr="001040B8">
              <w:t>2</w:t>
            </w:r>
          </w:p>
        </w:tc>
        <w:tc>
          <w:tcPr>
            <w:tcW w:w="723" w:type="dxa"/>
            <w:vAlign w:val="center"/>
          </w:tcPr>
          <w:p w:rsidR="00592286" w:rsidRPr="001040B8" w:rsidRDefault="00592286" w:rsidP="000173C7">
            <w:pPr>
              <w:spacing w:after="120"/>
              <w:jc w:val="center"/>
            </w:pPr>
            <w:r w:rsidRPr="001040B8">
              <w:t>3</w:t>
            </w:r>
          </w:p>
        </w:tc>
        <w:tc>
          <w:tcPr>
            <w:tcW w:w="723" w:type="dxa"/>
            <w:vAlign w:val="center"/>
          </w:tcPr>
          <w:p w:rsidR="00592286" w:rsidRPr="001040B8" w:rsidRDefault="00592286" w:rsidP="000173C7">
            <w:pPr>
              <w:spacing w:after="120"/>
              <w:jc w:val="center"/>
            </w:pPr>
            <w:r w:rsidRPr="001040B8">
              <w:t>4</w:t>
            </w:r>
          </w:p>
        </w:tc>
        <w:tc>
          <w:tcPr>
            <w:tcW w:w="723" w:type="dxa"/>
            <w:vAlign w:val="center"/>
          </w:tcPr>
          <w:p w:rsidR="00592286" w:rsidRPr="001040B8" w:rsidRDefault="00592286" w:rsidP="000173C7">
            <w:pPr>
              <w:spacing w:after="120"/>
              <w:jc w:val="center"/>
            </w:pPr>
            <w:r w:rsidRPr="001040B8">
              <w:t>5</w:t>
            </w:r>
          </w:p>
        </w:tc>
        <w:tc>
          <w:tcPr>
            <w:tcW w:w="723" w:type="dxa"/>
            <w:vAlign w:val="center"/>
          </w:tcPr>
          <w:p w:rsidR="00592286" w:rsidRPr="001040B8" w:rsidRDefault="00592286" w:rsidP="000173C7">
            <w:pPr>
              <w:spacing w:after="120"/>
              <w:jc w:val="center"/>
            </w:pPr>
            <w:r w:rsidRPr="001040B8">
              <w:t>6</w:t>
            </w:r>
          </w:p>
        </w:tc>
        <w:tc>
          <w:tcPr>
            <w:tcW w:w="723" w:type="dxa"/>
            <w:vAlign w:val="center"/>
          </w:tcPr>
          <w:p w:rsidR="00592286" w:rsidRPr="001040B8" w:rsidRDefault="00592286" w:rsidP="000173C7">
            <w:pPr>
              <w:spacing w:after="120"/>
              <w:jc w:val="center"/>
            </w:pPr>
            <w:r w:rsidRPr="001040B8">
              <w:t>7</w:t>
            </w:r>
          </w:p>
        </w:tc>
        <w:tc>
          <w:tcPr>
            <w:tcW w:w="723" w:type="dxa"/>
            <w:vAlign w:val="center"/>
          </w:tcPr>
          <w:p w:rsidR="00592286" w:rsidRPr="001040B8" w:rsidRDefault="00592286" w:rsidP="000173C7">
            <w:pPr>
              <w:spacing w:after="120"/>
              <w:jc w:val="center"/>
            </w:pPr>
            <w:r w:rsidRPr="001040B8">
              <w:t>8</w:t>
            </w:r>
          </w:p>
        </w:tc>
        <w:tc>
          <w:tcPr>
            <w:tcW w:w="723" w:type="dxa"/>
            <w:vAlign w:val="center"/>
          </w:tcPr>
          <w:p w:rsidR="00592286" w:rsidRPr="001040B8" w:rsidRDefault="00592286" w:rsidP="000173C7">
            <w:pPr>
              <w:spacing w:after="120"/>
              <w:jc w:val="center"/>
            </w:pPr>
            <w:r w:rsidRPr="001040B8">
              <w:t>9</w:t>
            </w:r>
          </w:p>
        </w:tc>
        <w:tc>
          <w:tcPr>
            <w:tcW w:w="723" w:type="dxa"/>
            <w:vAlign w:val="center"/>
          </w:tcPr>
          <w:p w:rsidR="00592286" w:rsidRPr="001040B8" w:rsidRDefault="00592286" w:rsidP="000173C7">
            <w:pPr>
              <w:spacing w:after="120"/>
              <w:jc w:val="center"/>
            </w:pPr>
            <w:r w:rsidRPr="001040B8">
              <w:t>10</w:t>
            </w:r>
          </w:p>
        </w:tc>
      </w:tr>
      <w:tr w:rsidR="00592286" w:rsidRPr="001040B8" w:rsidTr="000173C7">
        <w:tc>
          <w:tcPr>
            <w:tcW w:w="1209" w:type="dxa"/>
          </w:tcPr>
          <w:p w:rsidR="00592286" w:rsidRPr="001040B8" w:rsidRDefault="00592286" w:rsidP="000173C7">
            <w:pPr>
              <w:spacing w:after="120"/>
            </w:pPr>
            <w:r>
              <w:t>Time (</w:t>
            </w:r>
            <m:oMath>
              <m:r>
                <w:rPr>
                  <w:rFonts w:ascii="Cambria Math" w:hAnsi="Cambria Math"/>
                </w:rPr>
                <m:t>x</m:t>
              </m:r>
            </m:oMath>
            <w:r>
              <w:t>)</w:t>
            </w:r>
          </w:p>
        </w:tc>
        <w:tc>
          <w:tcPr>
            <w:tcW w:w="722" w:type="dxa"/>
            <w:vAlign w:val="center"/>
          </w:tcPr>
          <w:p w:rsidR="00592286" w:rsidRPr="001040B8" w:rsidRDefault="00592286" w:rsidP="000173C7">
            <w:pPr>
              <w:jc w:val="center"/>
            </w:pPr>
            <w:r w:rsidRPr="001040B8">
              <w:t>34</w:t>
            </w:r>
          </w:p>
        </w:tc>
        <w:tc>
          <w:tcPr>
            <w:tcW w:w="723" w:type="dxa"/>
            <w:vAlign w:val="center"/>
          </w:tcPr>
          <w:p w:rsidR="00592286" w:rsidRPr="001040B8" w:rsidRDefault="00592286" w:rsidP="000173C7">
            <w:pPr>
              <w:jc w:val="center"/>
            </w:pPr>
            <w:r w:rsidRPr="001040B8">
              <w:t>33</w:t>
            </w:r>
          </w:p>
        </w:tc>
        <w:tc>
          <w:tcPr>
            <w:tcW w:w="723" w:type="dxa"/>
            <w:vAlign w:val="center"/>
          </w:tcPr>
          <w:p w:rsidR="00592286" w:rsidRPr="001040B8" w:rsidRDefault="00592286" w:rsidP="000173C7">
            <w:pPr>
              <w:jc w:val="center"/>
            </w:pPr>
            <w:r>
              <w:t>24</w:t>
            </w:r>
          </w:p>
        </w:tc>
        <w:tc>
          <w:tcPr>
            <w:tcW w:w="723" w:type="dxa"/>
            <w:vAlign w:val="center"/>
          </w:tcPr>
          <w:p w:rsidR="00592286" w:rsidRPr="001040B8" w:rsidRDefault="00592286" w:rsidP="000173C7">
            <w:pPr>
              <w:jc w:val="center"/>
            </w:pPr>
            <w:r>
              <w:t>26</w:t>
            </w:r>
          </w:p>
        </w:tc>
        <w:tc>
          <w:tcPr>
            <w:tcW w:w="723" w:type="dxa"/>
            <w:vAlign w:val="center"/>
          </w:tcPr>
          <w:p w:rsidR="00592286" w:rsidRPr="001040B8" w:rsidRDefault="00592286" w:rsidP="000173C7">
            <w:pPr>
              <w:jc w:val="center"/>
            </w:pPr>
            <w:r w:rsidRPr="001040B8">
              <w:t>30</w:t>
            </w:r>
          </w:p>
        </w:tc>
        <w:tc>
          <w:tcPr>
            <w:tcW w:w="723" w:type="dxa"/>
            <w:vAlign w:val="center"/>
          </w:tcPr>
          <w:p w:rsidR="00592286" w:rsidRPr="001040B8" w:rsidRDefault="00592286" w:rsidP="000173C7">
            <w:pPr>
              <w:jc w:val="center"/>
            </w:pPr>
            <w:r w:rsidRPr="001040B8">
              <w:t>28</w:t>
            </w:r>
          </w:p>
        </w:tc>
        <w:tc>
          <w:tcPr>
            <w:tcW w:w="723" w:type="dxa"/>
            <w:vAlign w:val="center"/>
          </w:tcPr>
          <w:p w:rsidR="00592286" w:rsidRPr="001040B8" w:rsidRDefault="00592286" w:rsidP="000173C7">
            <w:pPr>
              <w:jc w:val="center"/>
            </w:pPr>
            <w:r w:rsidRPr="001040B8">
              <w:t>31</w:t>
            </w:r>
          </w:p>
        </w:tc>
        <w:tc>
          <w:tcPr>
            <w:tcW w:w="723" w:type="dxa"/>
            <w:vAlign w:val="center"/>
          </w:tcPr>
          <w:p w:rsidR="00592286" w:rsidRPr="001040B8" w:rsidRDefault="00592286" w:rsidP="000173C7">
            <w:pPr>
              <w:jc w:val="center"/>
            </w:pPr>
            <w:r w:rsidRPr="001040B8">
              <w:t>30</w:t>
            </w:r>
          </w:p>
        </w:tc>
        <w:tc>
          <w:tcPr>
            <w:tcW w:w="723" w:type="dxa"/>
            <w:vAlign w:val="center"/>
          </w:tcPr>
          <w:p w:rsidR="00592286" w:rsidRPr="001040B8" w:rsidRDefault="00592286" w:rsidP="000173C7">
            <w:pPr>
              <w:jc w:val="center"/>
            </w:pPr>
            <w:r w:rsidRPr="001040B8">
              <w:t>23</w:t>
            </w:r>
          </w:p>
        </w:tc>
        <w:tc>
          <w:tcPr>
            <w:tcW w:w="723" w:type="dxa"/>
            <w:vAlign w:val="center"/>
          </w:tcPr>
          <w:p w:rsidR="00592286" w:rsidRPr="001040B8" w:rsidRDefault="00592286" w:rsidP="000173C7">
            <w:pPr>
              <w:jc w:val="center"/>
            </w:pPr>
            <w:r w:rsidRPr="001040B8">
              <w:t>2</w:t>
            </w:r>
            <w:r>
              <w:t>5</w:t>
            </w:r>
          </w:p>
        </w:tc>
      </w:tr>
      <w:tr w:rsidR="00592286" w:rsidRPr="001040B8" w:rsidTr="000173C7">
        <w:tc>
          <w:tcPr>
            <w:tcW w:w="1209" w:type="dxa"/>
          </w:tcPr>
          <w:p w:rsidR="00592286" w:rsidRPr="001040B8" w:rsidRDefault="00592286" w:rsidP="000173C7">
            <w:pPr>
              <w:spacing w:after="120"/>
            </w:pPr>
            <w:r>
              <w:t>Score (</w:t>
            </w:r>
            <m:oMath>
              <m:r>
                <w:rPr>
                  <w:rFonts w:ascii="Cambria Math" w:hAnsi="Cambria Math"/>
                </w:rPr>
                <m:t>y</m:t>
              </m:r>
            </m:oMath>
            <w:r>
              <w:t>)</w:t>
            </w:r>
          </w:p>
        </w:tc>
        <w:tc>
          <w:tcPr>
            <w:tcW w:w="722" w:type="dxa"/>
            <w:vAlign w:val="center"/>
          </w:tcPr>
          <w:p w:rsidR="00592286" w:rsidRPr="001040B8" w:rsidRDefault="00592286" w:rsidP="000173C7">
            <w:pPr>
              <w:jc w:val="center"/>
            </w:pPr>
            <w:r w:rsidRPr="001040B8">
              <w:t>19</w:t>
            </w:r>
          </w:p>
        </w:tc>
        <w:tc>
          <w:tcPr>
            <w:tcW w:w="723" w:type="dxa"/>
            <w:vAlign w:val="center"/>
          </w:tcPr>
          <w:p w:rsidR="00592286" w:rsidRPr="001040B8" w:rsidRDefault="00592286" w:rsidP="000173C7">
            <w:pPr>
              <w:jc w:val="center"/>
            </w:pPr>
            <w:r w:rsidRPr="001040B8">
              <w:t>19</w:t>
            </w:r>
          </w:p>
        </w:tc>
        <w:tc>
          <w:tcPr>
            <w:tcW w:w="723" w:type="dxa"/>
            <w:vAlign w:val="center"/>
          </w:tcPr>
          <w:p w:rsidR="00592286" w:rsidRPr="001040B8" w:rsidRDefault="00592286" w:rsidP="000173C7">
            <w:pPr>
              <w:jc w:val="center"/>
            </w:pPr>
            <w:r>
              <w:t>31</w:t>
            </w:r>
          </w:p>
        </w:tc>
        <w:tc>
          <w:tcPr>
            <w:tcW w:w="723" w:type="dxa"/>
            <w:vAlign w:val="center"/>
          </w:tcPr>
          <w:p w:rsidR="00592286" w:rsidRPr="001040B8" w:rsidRDefault="00592286" w:rsidP="000173C7">
            <w:pPr>
              <w:jc w:val="center"/>
            </w:pPr>
            <w:r>
              <w:t>30</w:t>
            </w:r>
          </w:p>
        </w:tc>
        <w:tc>
          <w:tcPr>
            <w:tcW w:w="723" w:type="dxa"/>
            <w:vAlign w:val="center"/>
          </w:tcPr>
          <w:p w:rsidR="00592286" w:rsidRPr="001040B8" w:rsidRDefault="00592286" w:rsidP="000173C7">
            <w:pPr>
              <w:jc w:val="center"/>
            </w:pPr>
            <w:r w:rsidRPr="001040B8">
              <w:t>24</w:t>
            </w:r>
          </w:p>
        </w:tc>
        <w:tc>
          <w:tcPr>
            <w:tcW w:w="723" w:type="dxa"/>
            <w:vAlign w:val="center"/>
          </w:tcPr>
          <w:p w:rsidR="00592286" w:rsidRPr="001040B8" w:rsidRDefault="00592286" w:rsidP="000173C7">
            <w:pPr>
              <w:jc w:val="center"/>
            </w:pPr>
            <w:r w:rsidRPr="001040B8">
              <w:t>27</w:t>
            </w:r>
          </w:p>
        </w:tc>
        <w:tc>
          <w:tcPr>
            <w:tcW w:w="723" w:type="dxa"/>
            <w:vAlign w:val="center"/>
          </w:tcPr>
          <w:p w:rsidR="00592286" w:rsidRPr="001040B8" w:rsidRDefault="00592286" w:rsidP="000173C7">
            <w:pPr>
              <w:jc w:val="center"/>
            </w:pPr>
            <w:r>
              <w:t>21</w:t>
            </w:r>
          </w:p>
        </w:tc>
        <w:tc>
          <w:tcPr>
            <w:tcW w:w="723" w:type="dxa"/>
            <w:vAlign w:val="center"/>
          </w:tcPr>
          <w:p w:rsidR="00592286" w:rsidRPr="001040B8" w:rsidRDefault="00592286" w:rsidP="000173C7">
            <w:pPr>
              <w:jc w:val="center"/>
            </w:pPr>
            <w:r>
              <w:t>28</w:t>
            </w:r>
          </w:p>
        </w:tc>
        <w:tc>
          <w:tcPr>
            <w:tcW w:w="723" w:type="dxa"/>
            <w:vAlign w:val="center"/>
          </w:tcPr>
          <w:p w:rsidR="00592286" w:rsidRPr="001040B8" w:rsidRDefault="00592286" w:rsidP="000173C7">
            <w:pPr>
              <w:jc w:val="center"/>
            </w:pPr>
            <w:r w:rsidRPr="001040B8">
              <w:t>33</w:t>
            </w:r>
          </w:p>
        </w:tc>
        <w:tc>
          <w:tcPr>
            <w:tcW w:w="723" w:type="dxa"/>
            <w:vAlign w:val="center"/>
          </w:tcPr>
          <w:p w:rsidR="00592286" w:rsidRPr="001040B8" w:rsidRDefault="00592286" w:rsidP="000173C7">
            <w:pPr>
              <w:jc w:val="center"/>
            </w:pPr>
            <w:r w:rsidRPr="001040B8">
              <w:t>3</w:t>
            </w:r>
            <w:r>
              <w:t>4</w:t>
            </w:r>
          </w:p>
        </w:tc>
      </w:tr>
    </w:tbl>
    <w:p w:rsidR="00592286" w:rsidRDefault="00592286" w:rsidP="00592286"/>
    <w:p w:rsidR="00592286" w:rsidRDefault="00592286" w:rsidP="00592286">
      <w:pPr>
        <w:pStyle w:val="Parta"/>
      </w:pPr>
      <w:r>
        <w:t>(a)</w:t>
      </w:r>
      <w:r>
        <w:tab/>
        <w:t>Construct a scatterplot on the axes below that can be used to identify whether any association exists between the variables.</w:t>
      </w:r>
      <w:r>
        <w:tab/>
        <w:t>(3 marks)</w:t>
      </w:r>
    </w:p>
    <w:p w:rsidR="00592286" w:rsidRDefault="00592286" w:rsidP="00592286"/>
    <w:p w:rsidR="00592286" w:rsidRDefault="00592286" w:rsidP="00592286">
      <w:pPr>
        <w:jc w:val="center"/>
      </w:pPr>
      <w:r>
        <w:object w:dxaOrig="8467" w:dyaOrig="7200">
          <v:shape id="_x0000_i1026" type="#_x0000_t75" style="width:423.35pt;height:5in" o:ole="">
            <v:imagedata r:id="rId8" o:title=""/>
          </v:shape>
          <o:OLEObject Type="Embed" ProgID="FXDraw.Graphic" ShapeID="_x0000_i1026" DrawAspect="Content" ObjectID="_1584345347" r:id="rId9"/>
        </w:object>
      </w:r>
    </w:p>
    <w:p w:rsidR="00592286" w:rsidRDefault="00592286" w:rsidP="00592286"/>
    <w:p w:rsidR="00592286" w:rsidRDefault="00592286" w:rsidP="00592286">
      <w:pPr>
        <w:pStyle w:val="Parta"/>
      </w:pPr>
    </w:p>
    <w:p w:rsidR="00592286" w:rsidRDefault="00592286" w:rsidP="00592286">
      <w:pPr>
        <w:pStyle w:val="Parta"/>
      </w:pPr>
      <w:r>
        <w:t>(b)</w:t>
      </w:r>
      <w:r>
        <w:tab/>
        <w:t xml:space="preserve">Describe the association between the two variables, </w:t>
      </w:r>
      <m:oMath>
        <m:r>
          <w:rPr>
            <w:rFonts w:ascii="Cambria Math" w:hAnsi="Cambria Math"/>
          </w:rPr>
          <m:t>x</m:t>
        </m:r>
      </m:oMath>
      <w:r>
        <w:t xml:space="preserve"> and </w:t>
      </w:r>
      <m:oMath>
        <m:r>
          <w:rPr>
            <w:rFonts w:ascii="Cambria Math" w:hAnsi="Cambria Math"/>
          </w:rPr>
          <m:t>y</m:t>
        </m:r>
      </m:oMath>
      <w:r>
        <w:t>.</w:t>
      </w:r>
      <w:r>
        <w:tab/>
        <w:t>(2 marks)</w:t>
      </w:r>
    </w:p>
    <w:p w:rsidR="00592286" w:rsidRDefault="00592286" w:rsidP="00592286">
      <w:pPr>
        <w:pStyle w:val="Parta"/>
      </w:pPr>
    </w:p>
    <w:p w:rsidR="00592286" w:rsidRDefault="00592286" w:rsidP="00592286">
      <w:pPr>
        <w:pStyle w:val="Parta"/>
      </w:pPr>
    </w:p>
    <w:p w:rsidR="00592286" w:rsidRDefault="00592286" w:rsidP="00592286"/>
    <w:p w:rsidR="00592286" w:rsidRDefault="00592286" w:rsidP="00592286"/>
    <w:p w:rsidR="00592286" w:rsidRDefault="00592286" w:rsidP="00592286">
      <w:pPr>
        <w:spacing w:after="160" w:line="259" w:lineRule="auto"/>
        <w:contextualSpacing w:val="0"/>
        <w:rPr>
          <w:b/>
          <w:szCs w:val="24"/>
          <w:lang w:val="en-US"/>
        </w:rPr>
      </w:pPr>
      <w:r>
        <w:br w:type="page"/>
      </w:r>
    </w:p>
    <w:p w:rsidR="00592286" w:rsidRDefault="00592286" w:rsidP="00592286">
      <w:pPr>
        <w:pStyle w:val="QNum"/>
      </w:pPr>
      <w:r>
        <w:t>Question 3</w:t>
      </w:r>
      <w:r>
        <w:tab/>
        <w:t>(7 marks)</w:t>
      </w:r>
    </w:p>
    <w:p w:rsidR="00592286" w:rsidRDefault="00592286" w:rsidP="00592286">
      <w:r>
        <w:t xml:space="preserve">The scatterplots for three sets of data,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shown below.</w:t>
      </w:r>
    </w:p>
    <w:p w:rsidR="00592286" w:rsidRDefault="00592286" w:rsidP="00592286"/>
    <w:p w:rsidR="00592286" w:rsidRDefault="00592286" w:rsidP="00592286"/>
    <w:p w:rsidR="00592286" w:rsidRDefault="00592286" w:rsidP="00592286">
      <w:r>
        <w:object w:dxaOrig="9350" w:dyaOrig="2121">
          <v:shape id="_x0000_i1027" type="#_x0000_t75" style="width:467.5pt;height:106.05pt" o:ole="">
            <v:imagedata r:id="rId10" o:title=""/>
          </v:shape>
          <o:OLEObject Type="Embed" ProgID="FXDraw.Graphic" ShapeID="_x0000_i1027" DrawAspect="Content" ObjectID="_1584345348" r:id="rId11"/>
        </w:object>
      </w:r>
    </w:p>
    <w:p w:rsidR="00592286" w:rsidRDefault="00592286" w:rsidP="00592286"/>
    <w:p w:rsidR="00592286" w:rsidRDefault="00592286" w:rsidP="00592286"/>
    <w:p w:rsidR="00592286" w:rsidRDefault="00592286" w:rsidP="00592286">
      <w:pPr>
        <w:pStyle w:val="Parta"/>
      </w:pPr>
      <w:r>
        <w:t>(a)</w:t>
      </w:r>
      <w:r>
        <w:tab/>
        <w:t>Order the data sets, from strongest to weakest, in terms of the strength of the linear correlation coefficient between the variables. Explain your answer.</w:t>
      </w:r>
      <w:r>
        <w:tab/>
        <w:t>(3 marks)</w:t>
      </w: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r>
        <w:t>(b)</w:t>
      </w:r>
      <w:r>
        <w:tab/>
        <w:t>One of the relationships appears to be non-linear. Identify this data set and explain your choice.</w:t>
      </w:r>
      <w:r>
        <w:tab/>
        <w:t>(2 marks)</w:t>
      </w: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r>
        <w:t>(c)</w:t>
      </w:r>
      <w:r>
        <w:tab/>
        <w:t xml:space="preserve">Give one example of a pair of possible variables for dataset </w:t>
      </w:r>
      <m:oMath>
        <m:r>
          <w:rPr>
            <w:rFonts w:ascii="Cambria Math" w:hAnsi="Cambria Math"/>
          </w:rPr>
          <m:t>B</m:t>
        </m:r>
      </m:oMath>
      <w:r>
        <w:t>, explaining your choice.</w:t>
      </w:r>
    </w:p>
    <w:p w:rsidR="00592286" w:rsidRDefault="00592286" w:rsidP="00592286">
      <w:pPr>
        <w:pStyle w:val="Parta"/>
      </w:pPr>
      <w:r>
        <w:tab/>
      </w:r>
      <w:r>
        <w:tab/>
        <w:t>(2 marks)</w:t>
      </w: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 w:rsidR="00592286" w:rsidRDefault="00592286" w:rsidP="00592286"/>
    <w:p w:rsidR="00592286" w:rsidRDefault="00592286" w:rsidP="00592286"/>
    <w:p w:rsidR="00592286" w:rsidRDefault="00592286" w:rsidP="00592286">
      <w:pPr>
        <w:spacing w:after="160" w:line="259" w:lineRule="auto"/>
        <w:contextualSpacing w:val="0"/>
        <w:rPr>
          <w:b/>
          <w:szCs w:val="24"/>
          <w:lang w:val="en-US"/>
        </w:rPr>
      </w:pPr>
      <w:r>
        <w:br w:type="page"/>
      </w:r>
    </w:p>
    <w:p w:rsidR="00592286" w:rsidRDefault="00592286" w:rsidP="00592286">
      <w:pPr>
        <w:pStyle w:val="QNum"/>
      </w:pPr>
      <w:r>
        <w:t>Question 4</w:t>
      </w:r>
      <w:r>
        <w:tab/>
        <w:t>(13 marks)</w:t>
      </w:r>
    </w:p>
    <w:p w:rsidR="00592286" w:rsidRDefault="00592286" w:rsidP="00592286">
      <w:pPr>
        <w:rPr>
          <w:rFonts w:eastAsiaTheme="minorEastAsia"/>
        </w:rPr>
      </w:pPr>
      <w:r>
        <w:t xml:space="preserve">Consider the recursive rule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+b</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=32</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both constants.</w:t>
      </w:r>
    </w:p>
    <w:p w:rsidR="00592286" w:rsidRDefault="00592286" w:rsidP="00592286">
      <w:pPr>
        <w:rPr>
          <w:rFonts w:eastAsiaTheme="minorEastAsia"/>
        </w:rPr>
      </w:pPr>
    </w:p>
    <w:p w:rsidR="00592286" w:rsidRDefault="00592286" w:rsidP="00592286">
      <w:pPr>
        <w:pStyle w:val="Parta"/>
        <w:rPr>
          <w:rFonts w:eastAsiaTheme="minorEastAsia"/>
        </w:rPr>
      </w:pPr>
      <w:r>
        <w:t>(a)</w:t>
      </w:r>
      <w:r>
        <w:tab/>
        <w:t xml:space="preserve">If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and </w:t>
      </w:r>
      <m:oMath>
        <m:r>
          <w:rPr>
            <w:rFonts w:ascii="Cambria Math" w:eastAsiaTheme="minorEastAsia" w:hAnsi="Cambria Math"/>
          </w:rPr>
          <m:t>b=0</m:t>
        </m:r>
      </m:oMath>
      <w:r>
        <w:rPr>
          <w:rFonts w:eastAsiaTheme="minorEastAsia"/>
        </w:rPr>
        <w:t>, determine</w:t>
      </w:r>
    </w:p>
    <w:p w:rsidR="00592286" w:rsidRDefault="00592286" w:rsidP="00592286">
      <w:pPr>
        <w:pStyle w:val="Parta"/>
        <w:rPr>
          <w:rFonts w:eastAsiaTheme="minorEastAsia"/>
        </w:rPr>
      </w:pPr>
    </w:p>
    <w:p w:rsidR="00592286" w:rsidRDefault="00592286" w:rsidP="00592286">
      <w:pPr>
        <w:pStyle w:val="Partai"/>
        <w:rPr>
          <w:rFonts w:eastAsiaTheme="minorEastAsia"/>
        </w:rPr>
      </w:pPr>
      <w:r>
        <w:t>(i)</w:t>
      </w:r>
      <w:r>
        <w:tab/>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eastAsiaTheme="minorEastAsia"/>
        </w:rPr>
        <w:t>.</w:t>
      </w:r>
      <w:r>
        <w:rPr>
          <w:rFonts w:eastAsiaTheme="minorEastAsia"/>
        </w:rPr>
        <w:tab/>
        <w:t>(1 mark)</w:t>
      </w: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rPr>
          <w:rFonts w:eastAsiaTheme="minorEastAsia"/>
        </w:rPr>
      </w:pPr>
      <w:r>
        <w:t>(ii)</w:t>
      </w:r>
      <w:r>
        <w:tab/>
        <w:t xml:space="preserve">a rule for the </w:t>
      </w:r>
      <m:oMath>
        <m:sSup>
          <m:sSupPr>
            <m:ctrlPr>
              <w:rPr>
                <w:rFonts w:ascii="Cambria Math" w:eastAsiaTheme="minorEastAsia" w:hAnsi="Cambria Math"/>
                <w:i/>
              </w:rPr>
            </m:ctrlPr>
          </m:sSupPr>
          <m:e>
            <m:r>
              <w:rPr>
                <w:rFonts w:ascii="Cambria Math" w:hAnsi="Cambria Math"/>
              </w:rPr>
              <m:t>n</m:t>
            </m:r>
            <m:ctrlPr>
              <w:rPr>
                <w:rFonts w:ascii="Cambria Math" w:hAnsi="Cambria Math"/>
                <w:i/>
              </w:rPr>
            </m:ctrlPr>
          </m:e>
          <m:sup>
            <m:r>
              <w:rPr>
                <w:rFonts w:ascii="Cambria Math" w:eastAsiaTheme="minorEastAsia" w:hAnsi="Cambria Math"/>
              </w:rPr>
              <m:t>th</m:t>
            </m:r>
          </m:sup>
        </m:sSup>
      </m:oMath>
      <w:r>
        <w:rPr>
          <w:rFonts w:eastAsiaTheme="minorEastAsia"/>
        </w:rPr>
        <w:t xml:space="preserve"> term of the sequence.</w:t>
      </w:r>
      <w:r>
        <w:rPr>
          <w:rFonts w:eastAsiaTheme="minorEastAsia"/>
        </w:rPr>
        <w:tab/>
        <w:t>(2 marks)</w:t>
      </w:r>
    </w:p>
    <w:p w:rsidR="00592286" w:rsidRDefault="00592286" w:rsidP="00592286">
      <w:pPr>
        <w:pStyle w:val="Partai"/>
        <w:rPr>
          <w:rFonts w:eastAsiaTheme="minorEastAsia"/>
        </w:rPr>
      </w:pPr>
    </w:p>
    <w:p w:rsidR="00592286" w:rsidRDefault="00592286" w:rsidP="00592286">
      <w:pPr>
        <w:pStyle w:val="Partai"/>
        <w:rPr>
          <w:rFonts w:eastAsiaTheme="minorEastAsia"/>
        </w:rPr>
      </w:pPr>
    </w:p>
    <w:p w:rsidR="00592286" w:rsidRDefault="00592286" w:rsidP="00592286">
      <w:pPr>
        <w:pStyle w:val="Partai"/>
        <w:rPr>
          <w:rFonts w:eastAsiaTheme="minorEastAsia"/>
        </w:rPr>
      </w:pPr>
    </w:p>
    <w:p w:rsidR="00592286" w:rsidRDefault="00592286" w:rsidP="00592286">
      <w:pPr>
        <w:pStyle w:val="Partai"/>
        <w:rPr>
          <w:rFonts w:eastAsiaTheme="minorEastAsia"/>
        </w:rPr>
      </w:pPr>
    </w:p>
    <w:p w:rsidR="00592286" w:rsidRDefault="00592286" w:rsidP="00592286">
      <w:pPr>
        <w:pStyle w:val="Partai"/>
        <w:rPr>
          <w:rFonts w:eastAsiaTheme="minorEastAsia"/>
        </w:rPr>
      </w:pPr>
    </w:p>
    <w:p w:rsidR="00592286" w:rsidRDefault="00592286" w:rsidP="00592286">
      <w:pPr>
        <w:pStyle w:val="Partai"/>
        <w:rPr>
          <w:rFonts w:eastAsiaTheme="minorEastAsia"/>
        </w:rPr>
      </w:pPr>
    </w:p>
    <w:p w:rsidR="00592286" w:rsidRDefault="00592286" w:rsidP="00592286">
      <w:pPr>
        <w:pStyle w:val="Partai"/>
        <w:rPr>
          <w:rFonts w:eastAsiaTheme="minorEastAsia"/>
        </w:rPr>
      </w:pPr>
    </w:p>
    <w:p w:rsidR="00592286" w:rsidRDefault="00592286" w:rsidP="00592286">
      <w:pPr>
        <w:pStyle w:val="Partai"/>
        <w:rPr>
          <w:rFonts w:eastAsiaTheme="minorEastAsia"/>
        </w:rPr>
      </w:pPr>
    </w:p>
    <w:p w:rsidR="00592286" w:rsidRDefault="00592286" w:rsidP="00592286">
      <w:pPr>
        <w:pStyle w:val="Partai"/>
        <w:rPr>
          <w:rFonts w:eastAsiaTheme="minorEastAsia"/>
        </w:rPr>
      </w:pPr>
      <w:r>
        <w:rPr>
          <w:rFonts w:eastAsiaTheme="minorEastAsia"/>
        </w:rPr>
        <w:t>(iii)</w:t>
      </w:r>
      <w:r>
        <w:rPr>
          <w:rFonts w:eastAsiaTheme="minorEastAsia"/>
        </w:rPr>
        <w:tab/>
        <w:t xml:space="preserve">the value of </w:t>
      </w:r>
      <m:oMath>
        <m:r>
          <w:rPr>
            <w:rFonts w:ascii="Cambria Math" w:eastAsiaTheme="minorEastAsia" w:hAnsi="Cambria Math"/>
          </w:rPr>
          <m:t>n</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w:t>
      </w:r>
      <w:r>
        <w:rPr>
          <w:rFonts w:eastAsiaTheme="minorEastAsia"/>
        </w:rPr>
        <w:tab/>
        <w:t>(1 mark)</w:t>
      </w:r>
    </w:p>
    <w:p w:rsidR="00592286" w:rsidRDefault="00592286" w:rsidP="00592286">
      <w:pPr>
        <w:pStyle w:val="Partai"/>
        <w:rPr>
          <w:rFonts w:eastAsiaTheme="minorEastAsia"/>
        </w:rPr>
      </w:pPr>
    </w:p>
    <w:p w:rsidR="00592286" w:rsidRDefault="00592286" w:rsidP="00592286">
      <w:pPr>
        <w:pStyle w:val="Partai"/>
        <w:rPr>
          <w:rFonts w:eastAsiaTheme="minorEastAsia"/>
        </w:rPr>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
      </w:pPr>
    </w:p>
    <w:p w:rsidR="00592286" w:rsidRDefault="00592286" w:rsidP="00592286">
      <w:pPr>
        <w:pStyle w:val="Parta"/>
        <w:rPr>
          <w:rFonts w:eastAsiaTheme="minorEastAsia"/>
        </w:rPr>
      </w:pPr>
      <w:r>
        <w:t>(b)</w:t>
      </w:r>
      <w:r>
        <w:tab/>
        <w:t xml:space="preserve">If </w:t>
      </w:r>
      <m:oMath>
        <m:r>
          <w:rPr>
            <w:rFonts w:ascii="Cambria Math" w:hAnsi="Cambria Math"/>
          </w:rPr>
          <m:t>a=1</m:t>
        </m:r>
      </m:oMath>
      <w:r>
        <w:rPr>
          <w:rFonts w:eastAsiaTheme="minorEastAsia"/>
        </w:rPr>
        <w:t xml:space="preserve"> and </w:t>
      </w:r>
      <m:oMath>
        <m:r>
          <w:rPr>
            <w:rFonts w:ascii="Cambria Math" w:eastAsiaTheme="minorEastAsia" w:hAnsi="Cambria Math"/>
          </w:rPr>
          <m:t>b=4</m:t>
        </m:r>
      </m:oMath>
      <w:r>
        <w:rPr>
          <w:rFonts w:eastAsiaTheme="minorEastAsia"/>
        </w:rPr>
        <w:t>, determine</w:t>
      </w:r>
    </w:p>
    <w:p w:rsidR="00592286" w:rsidRDefault="00592286" w:rsidP="00592286">
      <w:pPr>
        <w:pStyle w:val="Parta"/>
        <w:rPr>
          <w:rFonts w:eastAsiaTheme="minorEastAsia"/>
        </w:rPr>
      </w:pPr>
    </w:p>
    <w:p w:rsidR="00592286" w:rsidRDefault="00592286" w:rsidP="00592286">
      <w:pPr>
        <w:pStyle w:val="Partai"/>
        <w:rPr>
          <w:rFonts w:eastAsiaTheme="minorEastAsia"/>
        </w:rPr>
      </w:pPr>
      <w:r>
        <w:t>(i)</w:t>
      </w:r>
      <w:r>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Pr>
          <w:rFonts w:eastAsiaTheme="minorEastAsia"/>
        </w:rPr>
        <w:t>.</w:t>
      </w:r>
      <w:r>
        <w:rPr>
          <w:rFonts w:eastAsiaTheme="minorEastAsia"/>
        </w:rPr>
        <w:tab/>
        <w:t>(2 marks)</w:t>
      </w: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rPr>
          <w:rFonts w:eastAsiaTheme="minorEastAsia"/>
        </w:rPr>
      </w:pPr>
      <w:r>
        <w:t>(ii)</w:t>
      </w:r>
      <w:r>
        <w:tab/>
        <w:t xml:space="preserve">a rule for the </w:t>
      </w:r>
      <m:oMath>
        <m:sSup>
          <m:sSupPr>
            <m:ctrlPr>
              <w:rPr>
                <w:rFonts w:ascii="Cambria Math" w:eastAsiaTheme="minorEastAsia" w:hAnsi="Cambria Math"/>
                <w:i/>
              </w:rPr>
            </m:ctrlPr>
          </m:sSupPr>
          <m:e>
            <m:r>
              <w:rPr>
                <w:rFonts w:ascii="Cambria Math" w:hAnsi="Cambria Math"/>
              </w:rPr>
              <m:t>n</m:t>
            </m:r>
            <m:ctrlPr>
              <w:rPr>
                <w:rFonts w:ascii="Cambria Math" w:hAnsi="Cambria Math"/>
                <w:i/>
              </w:rPr>
            </m:ctrlPr>
          </m:e>
          <m:sup>
            <m:r>
              <w:rPr>
                <w:rFonts w:ascii="Cambria Math" w:eastAsiaTheme="minorEastAsia" w:hAnsi="Cambria Math"/>
              </w:rPr>
              <m:t>th</m:t>
            </m:r>
          </m:sup>
        </m:sSup>
      </m:oMath>
      <w:r>
        <w:rPr>
          <w:rFonts w:eastAsiaTheme="minorEastAsia"/>
        </w:rPr>
        <w:t xml:space="preserve"> term of the sequence.</w:t>
      </w:r>
      <w:r>
        <w:rPr>
          <w:rFonts w:eastAsiaTheme="minorEastAsia"/>
        </w:rPr>
        <w:tab/>
        <w:t>(2 marks)</w:t>
      </w:r>
    </w:p>
    <w:p w:rsidR="00592286" w:rsidRDefault="00592286" w:rsidP="00592286">
      <w:pPr>
        <w:pStyle w:val="Partai"/>
        <w:rPr>
          <w:rFonts w:eastAsiaTheme="minorEastAsia"/>
        </w:rPr>
      </w:pPr>
    </w:p>
    <w:p w:rsidR="00592286" w:rsidRDefault="00592286" w:rsidP="00592286">
      <w:pPr>
        <w:pStyle w:val="Partai"/>
        <w:rPr>
          <w:rFonts w:eastAsiaTheme="minorEastAsia"/>
        </w:rPr>
      </w:pPr>
    </w:p>
    <w:p w:rsidR="00592286" w:rsidRDefault="00592286" w:rsidP="00592286">
      <w:pPr>
        <w:pStyle w:val="Partai"/>
        <w:rPr>
          <w:rFonts w:eastAsiaTheme="minorEastAsia"/>
        </w:rPr>
      </w:pPr>
    </w:p>
    <w:p w:rsidR="00592286" w:rsidRDefault="00592286" w:rsidP="00592286">
      <w:pPr>
        <w:pStyle w:val="Partai"/>
        <w:rPr>
          <w:rFonts w:eastAsiaTheme="minorEastAsia"/>
        </w:rPr>
      </w:pPr>
    </w:p>
    <w:p w:rsidR="00592286" w:rsidRDefault="00592286" w:rsidP="00592286">
      <w:pPr>
        <w:pStyle w:val="Partai"/>
        <w:rPr>
          <w:rFonts w:eastAsiaTheme="minorEastAsia"/>
        </w:rPr>
      </w:pPr>
    </w:p>
    <w:p w:rsidR="00592286" w:rsidRDefault="00592286" w:rsidP="00592286">
      <w:pPr>
        <w:pStyle w:val="Partai"/>
        <w:rPr>
          <w:rFonts w:eastAsiaTheme="minorEastAsia"/>
        </w:rPr>
      </w:pPr>
    </w:p>
    <w:p w:rsidR="00592286" w:rsidRDefault="00592286" w:rsidP="00592286">
      <w:pPr>
        <w:pStyle w:val="Partai"/>
        <w:rPr>
          <w:rFonts w:eastAsiaTheme="minorEastAsia"/>
        </w:rPr>
      </w:pPr>
    </w:p>
    <w:p w:rsidR="00592286" w:rsidRDefault="00592286" w:rsidP="00592286">
      <w:pPr>
        <w:pStyle w:val="Partai"/>
        <w:rPr>
          <w:rFonts w:eastAsiaTheme="minorEastAsia"/>
        </w:rPr>
      </w:pPr>
    </w:p>
    <w:p w:rsidR="00592286" w:rsidRDefault="00592286" w:rsidP="00592286">
      <w:pPr>
        <w:pStyle w:val="Partai"/>
        <w:rPr>
          <w:rFonts w:eastAsiaTheme="minorEastAsia"/>
        </w:rPr>
      </w:pPr>
      <w:r>
        <w:rPr>
          <w:rFonts w:eastAsiaTheme="minorEastAsia"/>
        </w:rPr>
        <w:t>(iii)</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101</m:t>
            </m:r>
          </m:sub>
        </m:sSub>
      </m:oMath>
      <w:r>
        <w:rPr>
          <w:rFonts w:eastAsiaTheme="minorEastAsia"/>
        </w:rPr>
        <w:t>.</w:t>
      </w:r>
      <w:r>
        <w:rPr>
          <w:rFonts w:eastAsiaTheme="minorEastAsia"/>
        </w:rPr>
        <w:tab/>
        <w:t>(1 mark)</w:t>
      </w:r>
    </w:p>
    <w:p w:rsidR="00592286" w:rsidRDefault="00592286" w:rsidP="00592286">
      <w:pPr>
        <w:pStyle w:val="Partai"/>
        <w:rPr>
          <w:rFonts w:eastAsiaTheme="minorEastAsia"/>
        </w:rPr>
      </w:pPr>
    </w:p>
    <w:p w:rsidR="00592286" w:rsidRDefault="00592286" w:rsidP="00592286">
      <w:pPr>
        <w:pStyle w:val="Partai"/>
        <w:ind w:left="0" w:firstLine="0"/>
      </w:pPr>
    </w:p>
    <w:p w:rsidR="00592286" w:rsidRDefault="00592286" w:rsidP="00592286">
      <w:pPr>
        <w:pStyle w:val="Parta"/>
      </w:pPr>
    </w:p>
    <w:p w:rsidR="00592286" w:rsidRDefault="00592286" w:rsidP="00592286">
      <w:pPr>
        <w:spacing w:after="160" w:line="259" w:lineRule="auto"/>
      </w:pPr>
      <w:r>
        <w:br w:type="page"/>
      </w:r>
    </w:p>
    <w:p w:rsidR="00592286" w:rsidRDefault="00592286" w:rsidP="00592286">
      <w:pPr>
        <w:pStyle w:val="Parta"/>
        <w:rPr>
          <w:rFonts w:eastAsiaTheme="minorEastAsia"/>
        </w:rPr>
      </w:pPr>
      <w:r>
        <w:t>(c)</w:t>
      </w:r>
      <w:r>
        <w:tab/>
        <w:t xml:space="preserve">If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and </w:t>
      </w:r>
      <m:oMath>
        <m:r>
          <w:rPr>
            <w:rFonts w:ascii="Cambria Math" w:eastAsiaTheme="minorEastAsia" w:hAnsi="Cambria Math"/>
          </w:rPr>
          <m:t>b=4</m:t>
        </m:r>
      </m:oMath>
      <w:r>
        <w:rPr>
          <w:rFonts w:eastAsiaTheme="minorEastAsia"/>
        </w:rPr>
        <w:t>, determine</w:t>
      </w:r>
    </w:p>
    <w:p w:rsidR="00592286" w:rsidRDefault="00592286" w:rsidP="00592286">
      <w:pPr>
        <w:pStyle w:val="Parta"/>
        <w:rPr>
          <w:rFonts w:eastAsiaTheme="minorEastAsia"/>
        </w:rPr>
      </w:pPr>
    </w:p>
    <w:p w:rsidR="00592286" w:rsidRDefault="00592286" w:rsidP="00592286">
      <w:pPr>
        <w:pStyle w:val="Partai"/>
        <w:rPr>
          <w:rFonts w:eastAsiaTheme="minorEastAsia"/>
        </w:rPr>
      </w:pPr>
      <w:r>
        <w:t>(i)</w:t>
      </w:r>
      <w:r>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rPr>
          <w:rFonts w:eastAsiaTheme="minorEastAsia"/>
        </w:rPr>
        <w:t>.</w:t>
      </w:r>
      <w:r>
        <w:rPr>
          <w:rFonts w:eastAsiaTheme="minorEastAsia"/>
        </w:rPr>
        <w:tab/>
        <w:t>(2 marks)</w:t>
      </w: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rPr>
          <w:rFonts w:eastAsiaTheme="minorEastAsia"/>
        </w:rPr>
      </w:pPr>
      <w:r>
        <w:t>(ii)</w:t>
      </w:r>
      <w:r>
        <w:tab/>
        <w:t xml:space="preserve">the value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approaches as </w:t>
      </w:r>
      <m:oMath>
        <m:r>
          <w:rPr>
            <w:rFonts w:ascii="Cambria Math" w:eastAsiaTheme="minorEastAsia" w:hAnsi="Cambria Math"/>
          </w:rPr>
          <m:t>n</m:t>
        </m:r>
      </m:oMath>
      <w:r>
        <w:rPr>
          <w:rFonts w:eastAsiaTheme="minorEastAsia"/>
        </w:rPr>
        <w:t xml:space="preserve"> becomes very large. Justify your answer.</w:t>
      </w:r>
      <w:r>
        <w:rPr>
          <w:rFonts w:eastAsiaTheme="minorEastAsia"/>
        </w:rPr>
        <w:tab/>
        <w:t>(2 marks)</w:t>
      </w:r>
    </w:p>
    <w:p w:rsidR="00592286" w:rsidRDefault="00592286" w:rsidP="00592286">
      <w:pPr>
        <w:pStyle w:val="Partai"/>
        <w:rPr>
          <w:rFonts w:eastAsiaTheme="minorEastAsia"/>
        </w:rPr>
      </w:pPr>
    </w:p>
    <w:p w:rsidR="00592286" w:rsidRDefault="00592286" w:rsidP="00592286">
      <w:pPr>
        <w:pStyle w:val="Partai"/>
        <w:rPr>
          <w:rFonts w:eastAsiaTheme="minorEastAsia"/>
        </w:rPr>
      </w:pPr>
    </w:p>
    <w:p w:rsidR="00592286" w:rsidRDefault="00592286" w:rsidP="00592286">
      <w:pPr>
        <w:pStyle w:val="Partai"/>
      </w:pPr>
    </w:p>
    <w:p w:rsidR="00592286" w:rsidRDefault="00592286" w:rsidP="00592286"/>
    <w:p w:rsidR="00592286" w:rsidRDefault="00592286" w:rsidP="00592286"/>
    <w:p w:rsidR="00592286" w:rsidRDefault="00592286" w:rsidP="00592286">
      <w:pPr>
        <w:spacing w:after="160" w:line="259" w:lineRule="auto"/>
        <w:contextualSpacing w:val="0"/>
        <w:rPr>
          <w:b/>
          <w:szCs w:val="24"/>
          <w:lang w:val="en-US"/>
        </w:rPr>
      </w:pPr>
      <w:r>
        <w:br w:type="page"/>
      </w:r>
    </w:p>
    <w:p w:rsidR="00592286" w:rsidRDefault="00592286" w:rsidP="00592286">
      <w:pPr>
        <w:pStyle w:val="QNum"/>
      </w:pPr>
      <w:r>
        <w:t>Question 5</w:t>
      </w:r>
      <w:r>
        <w:tab/>
        <w:t>(6 marks)</w:t>
      </w:r>
    </w:p>
    <w:p w:rsidR="00592286" w:rsidRDefault="00592286" w:rsidP="00592286">
      <w:pPr>
        <w:pStyle w:val="Parta"/>
      </w:pPr>
      <w:r>
        <w:t>(a)</w:t>
      </w:r>
      <w:r>
        <w:tab/>
        <w:t>A manager must allocate three new staff members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3</m:t>
            </m:r>
          </m:sub>
        </m:sSub>
      </m:oMath>
      <w:r>
        <w:t>) to four vacant desks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4</m:t>
            </m:r>
          </m:sub>
        </m:sSub>
      </m:oMath>
      <w:r>
        <w:t>) in an office.</w:t>
      </w:r>
    </w:p>
    <w:p w:rsidR="00592286" w:rsidRDefault="00592286" w:rsidP="00592286">
      <w:pPr>
        <w:pStyle w:val="Parta"/>
      </w:pPr>
    </w:p>
    <w:p w:rsidR="00592286" w:rsidRDefault="00592286" w:rsidP="00592286">
      <w:pPr>
        <w:pStyle w:val="Partai"/>
      </w:pPr>
      <w:r>
        <w:t>(i)</w:t>
      </w:r>
      <w:r>
        <w:tab/>
        <w:t>Draw a bipartite graph to show all possible allocations.</w:t>
      </w:r>
      <w:r>
        <w:tab/>
        <w:t>(2 marks)</w:t>
      </w: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r>
        <w:t>(ii)</w:t>
      </w:r>
      <w:r>
        <w:tab/>
        <w:t>The graph drawn in (i) is an example of a complete bipartite graph. Briefly explain the meaning of complete in this context.</w:t>
      </w:r>
      <w:r>
        <w:tab/>
        <w:t>(1 mark)</w:t>
      </w: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r>
        <w:t>(b)</w:t>
      </w:r>
      <w:r>
        <w:tab/>
        <w:t>In this adjacency matrix, A, B, C and D represent four drivers and 1, 2, 3 and 4 represent four vehicles they can drive.</w:t>
      </w:r>
    </w:p>
    <w:tbl>
      <w:tblPr>
        <w:tblStyle w:val="TableGrid"/>
        <w:tblpPr w:leftFromText="180" w:rightFromText="180" w:vertAnchor="text" w:horzAnchor="margin" w:tblpXSpec="center" w:tblpY="164"/>
        <w:tblW w:w="0" w:type="auto"/>
        <w:tblLook w:val="04A0" w:firstRow="1" w:lastRow="0" w:firstColumn="1" w:lastColumn="0" w:noHBand="0" w:noVBand="1"/>
      </w:tblPr>
      <w:tblGrid>
        <w:gridCol w:w="923"/>
        <w:gridCol w:w="923"/>
        <w:gridCol w:w="923"/>
        <w:gridCol w:w="923"/>
        <w:gridCol w:w="924"/>
      </w:tblGrid>
      <w:tr w:rsidR="00592286" w:rsidTr="000173C7">
        <w:trPr>
          <w:trHeight w:val="284"/>
        </w:trPr>
        <w:tc>
          <w:tcPr>
            <w:tcW w:w="923" w:type="dxa"/>
            <w:tcBorders>
              <w:top w:val="nil"/>
              <w:left w:val="nil"/>
              <w:bottom w:val="single" w:sz="4" w:space="0" w:color="auto"/>
              <w:right w:val="single" w:sz="4" w:space="0" w:color="auto"/>
            </w:tcBorders>
            <w:vAlign w:val="center"/>
          </w:tcPr>
          <w:p w:rsidR="00592286" w:rsidRDefault="00592286" w:rsidP="000173C7">
            <w:pPr>
              <w:pStyle w:val="Parta"/>
              <w:spacing w:after="120"/>
              <w:ind w:left="0" w:firstLine="0"/>
              <w:jc w:val="center"/>
            </w:pPr>
          </w:p>
        </w:tc>
        <w:tc>
          <w:tcPr>
            <w:tcW w:w="923" w:type="dxa"/>
            <w:tcBorders>
              <w:left w:val="single" w:sz="4" w:space="0" w:color="auto"/>
            </w:tcBorders>
            <w:vAlign w:val="center"/>
          </w:tcPr>
          <w:p w:rsidR="00592286" w:rsidRDefault="00592286" w:rsidP="000173C7">
            <w:pPr>
              <w:pStyle w:val="Parta"/>
              <w:spacing w:after="120"/>
              <w:ind w:left="0" w:firstLine="0"/>
              <w:jc w:val="center"/>
            </w:pPr>
            <w:r>
              <w:t>1</w:t>
            </w:r>
          </w:p>
        </w:tc>
        <w:tc>
          <w:tcPr>
            <w:tcW w:w="923" w:type="dxa"/>
            <w:vAlign w:val="center"/>
          </w:tcPr>
          <w:p w:rsidR="00592286" w:rsidRDefault="00592286" w:rsidP="000173C7">
            <w:pPr>
              <w:pStyle w:val="Parta"/>
              <w:spacing w:after="120"/>
              <w:ind w:left="0" w:firstLine="0"/>
              <w:jc w:val="center"/>
            </w:pPr>
            <w:r>
              <w:t>2</w:t>
            </w:r>
          </w:p>
        </w:tc>
        <w:tc>
          <w:tcPr>
            <w:tcW w:w="923" w:type="dxa"/>
            <w:vAlign w:val="center"/>
          </w:tcPr>
          <w:p w:rsidR="00592286" w:rsidRDefault="00592286" w:rsidP="000173C7">
            <w:pPr>
              <w:pStyle w:val="Parta"/>
              <w:spacing w:after="120"/>
              <w:ind w:left="0" w:firstLine="0"/>
              <w:jc w:val="center"/>
            </w:pPr>
            <w:r>
              <w:t>3</w:t>
            </w:r>
          </w:p>
        </w:tc>
        <w:tc>
          <w:tcPr>
            <w:tcW w:w="924" w:type="dxa"/>
            <w:vAlign w:val="center"/>
          </w:tcPr>
          <w:p w:rsidR="00592286" w:rsidRDefault="00592286" w:rsidP="000173C7">
            <w:pPr>
              <w:pStyle w:val="Parta"/>
              <w:spacing w:after="120"/>
              <w:ind w:left="0" w:firstLine="0"/>
              <w:jc w:val="center"/>
            </w:pPr>
            <w:r>
              <w:t>4</w:t>
            </w:r>
          </w:p>
        </w:tc>
      </w:tr>
      <w:tr w:rsidR="00592286" w:rsidTr="000173C7">
        <w:trPr>
          <w:trHeight w:val="284"/>
        </w:trPr>
        <w:tc>
          <w:tcPr>
            <w:tcW w:w="923" w:type="dxa"/>
            <w:tcBorders>
              <w:top w:val="single" w:sz="4" w:space="0" w:color="auto"/>
            </w:tcBorders>
            <w:vAlign w:val="center"/>
          </w:tcPr>
          <w:p w:rsidR="00592286" w:rsidRDefault="00592286" w:rsidP="000173C7">
            <w:pPr>
              <w:pStyle w:val="Parta"/>
              <w:spacing w:after="120"/>
              <w:ind w:left="0" w:firstLine="0"/>
              <w:jc w:val="center"/>
            </w:pPr>
            <w:r>
              <w:t>A</w:t>
            </w:r>
          </w:p>
        </w:tc>
        <w:tc>
          <w:tcPr>
            <w:tcW w:w="923" w:type="dxa"/>
            <w:vAlign w:val="center"/>
          </w:tcPr>
          <w:p w:rsidR="00592286" w:rsidRDefault="00592286" w:rsidP="000173C7">
            <w:pPr>
              <w:pStyle w:val="Parta"/>
              <w:ind w:left="0" w:firstLine="0"/>
              <w:jc w:val="center"/>
            </w:pPr>
            <w:r>
              <w:t>0</w:t>
            </w:r>
          </w:p>
        </w:tc>
        <w:tc>
          <w:tcPr>
            <w:tcW w:w="923" w:type="dxa"/>
            <w:vAlign w:val="center"/>
          </w:tcPr>
          <w:p w:rsidR="00592286" w:rsidRDefault="00592286" w:rsidP="000173C7">
            <w:pPr>
              <w:pStyle w:val="Parta"/>
              <w:ind w:left="0" w:firstLine="0"/>
              <w:jc w:val="center"/>
            </w:pPr>
            <w:r>
              <w:t>1</w:t>
            </w:r>
          </w:p>
        </w:tc>
        <w:tc>
          <w:tcPr>
            <w:tcW w:w="923" w:type="dxa"/>
            <w:vAlign w:val="center"/>
          </w:tcPr>
          <w:p w:rsidR="00592286" w:rsidRDefault="00592286" w:rsidP="000173C7">
            <w:pPr>
              <w:pStyle w:val="Parta"/>
              <w:ind w:left="0" w:firstLine="0"/>
              <w:jc w:val="center"/>
            </w:pPr>
            <w:r>
              <w:t>1</w:t>
            </w:r>
          </w:p>
        </w:tc>
        <w:tc>
          <w:tcPr>
            <w:tcW w:w="924" w:type="dxa"/>
            <w:vAlign w:val="center"/>
          </w:tcPr>
          <w:p w:rsidR="00592286" w:rsidRDefault="00592286" w:rsidP="000173C7">
            <w:pPr>
              <w:pStyle w:val="Parta"/>
              <w:ind w:left="0" w:firstLine="0"/>
              <w:jc w:val="center"/>
            </w:pPr>
            <w:r>
              <w:t>1</w:t>
            </w:r>
          </w:p>
        </w:tc>
      </w:tr>
      <w:tr w:rsidR="00592286" w:rsidTr="000173C7">
        <w:trPr>
          <w:trHeight w:val="284"/>
        </w:trPr>
        <w:tc>
          <w:tcPr>
            <w:tcW w:w="923" w:type="dxa"/>
            <w:vAlign w:val="center"/>
          </w:tcPr>
          <w:p w:rsidR="00592286" w:rsidRDefault="00592286" w:rsidP="000173C7">
            <w:pPr>
              <w:pStyle w:val="Parta"/>
              <w:spacing w:after="120"/>
              <w:ind w:left="0" w:firstLine="0"/>
              <w:jc w:val="center"/>
            </w:pPr>
            <w:r>
              <w:t>B</w:t>
            </w:r>
          </w:p>
        </w:tc>
        <w:tc>
          <w:tcPr>
            <w:tcW w:w="923" w:type="dxa"/>
            <w:vAlign w:val="center"/>
          </w:tcPr>
          <w:p w:rsidR="00592286" w:rsidRDefault="00592286" w:rsidP="000173C7">
            <w:pPr>
              <w:pStyle w:val="Parta"/>
              <w:ind w:left="0" w:firstLine="0"/>
              <w:jc w:val="center"/>
            </w:pPr>
            <w:r>
              <w:t>0</w:t>
            </w:r>
          </w:p>
        </w:tc>
        <w:tc>
          <w:tcPr>
            <w:tcW w:w="923" w:type="dxa"/>
            <w:vAlign w:val="center"/>
          </w:tcPr>
          <w:p w:rsidR="00592286" w:rsidRDefault="00592286" w:rsidP="000173C7">
            <w:pPr>
              <w:pStyle w:val="Parta"/>
              <w:ind w:left="0" w:firstLine="0"/>
              <w:jc w:val="center"/>
            </w:pPr>
            <w:r>
              <w:t>0</w:t>
            </w:r>
          </w:p>
        </w:tc>
        <w:tc>
          <w:tcPr>
            <w:tcW w:w="923" w:type="dxa"/>
            <w:vAlign w:val="center"/>
          </w:tcPr>
          <w:p w:rsidR="00592286" w:rsidRDefault="00592286" w:rsidP="000173C7">
            <w:pPr>
              <w:pStyle w:val="Parta"/>
              <w:ind w:left="0" w:firstLine="0"/>
              <w:jc w:val="center"/>
            </w:pPr>
            <w:r>
              <w:t>1</w:t>
            </w:r>
          </w:p>
        </w:tc>
        <w:tc>
          <w:tcPr>
            <w:tcW w:w="924" w:type="dxa"/>
            <w:vAlign w:val="center"/>
          </w:tcPr>
          <w:p w:rsidR="00592286" w:rsidRDefault="00592286" w:rsidP="000173C7">
            <w:pPr>
              <w:pStyle w:val="Parta"/>
              <w:ind w:left="0" w:firstLine="0"/>
              <w:jc w:val="center"/>
            </w:pPr>
            <w:r>
              <w:t>0</w:t>
            </w:r>
          </w:p>
        </w:tc>
      </w:tr>
      <w:tr w:rsidR="00592286" w:rsidTr="000173C7">
        <w:trPr>
          <w:trHeight w:val="284"/>
        </w:trPr>
        <w:tc>
          <w:tcPr>
            <w:tcW w:w="923" w:type="dxa"/>
            <w:vAlign w:val="center"/>
          </w:tcPr>
          <w:p w:rsidR="00592286" w:rsidRDefault="00592286" w:rsidP="000173C7">
            <w:pPr>
              <w:pStyle w:val="Parta"/>
              <w:spacing w:after="120"/>
              <w:ind w:left="0" w:firstLine="0"/>
              <w:jc w:val="center"/>
            </w:pPr>
            <w:r>
              <w:t>C</w:t>
            </w:r>
          </w:p>
        </w:tc>
        <w:tc>
          <w:tcPr>
            <w:tcW w:w="923" w:type="dxa"/>
            <w:vAlign w:val="center"/>
          </w:tcPr>
          <w:p w:rsidR="00592286" w:rsidRDefault="00592286" w:rsidP="000173C7">
            <w:pPr>
              <w:pStyle w:val="Parta"/>
              <w:ind w:left="0" w:firstLine="0"/>
              <w:jc w:val="center"/>
            </w:pPr>
            <w:r>
              <w:t>0</w:t>
            </w:r>
          </w:p>
        </w:tc>
        <w:tc>
          <w:tcPr>
            <w:tcW w:w="923" w:type="dxa"/>
            <w:vAlign w:val="center"/>
          </w:tcPr>
          <w:p w:rsidR="00592286" w:rsidRDefault="00592286" w:rsidP="000173C7">
            <w:pPr>
              <w:pStyle w:val="Parta"/>
              <w:ind w:left="0" w:firstLine="0"/>
              <w:jc w:val="center"/>
            </w:pPr>
            <w:r>
              <w:t>0</w:t>
            </w:r>
          </w:p>
        </w:tc>
        <w:tc>
          <w:tcPr>
            <w:tcW w:w="923" w:type="dxa"/>
            <w:vAlign w:val="center"/>
          </w:tcPr>
          <w:p w:rsidR="00592286" w:rsidRDefault="00592286" w:rsidP="000173C7">
            <w:pPr>
              <w:pStyle w:val="Parta"/>
              <w:ind w:left="0" w:firstLine="0"/>
              <w:jc w:val="center"/>
            </w:pPr>
            <w:r>
              <w:t>1</w:t>
            </w:r>
          </w:p>
        </w:tc>
        <w:tc>
          <w:tcPr>
            <w:tcW w:w="924" w:type="dxa"/>
            <w:vAlign w:val="center"/>
          </w:tcPr>
          <w:p w:rsidR="00592286" w:rsidRDefault="00592286" w:rsidP="000173C7">
            <w:pPr>
              <w:pStyle w:val="Parta"/>
              <w:ind w:left="0" w:firstLine="0"/>
              <w:jc w:val="center"/>
            </w:pPr>
            <w:r>
              <w:t>0</w:t>
            </w:r>
          </w:p>
        </w:tc>
      </w:tr>
      <w:tr w:rsidR="00592286" w:rsidTr="000173C7">
        <w:trPr>
          <w:trHeight w:val="284"/>
        </w:trPr>
        <w:tc>
          <w:tcPr>
            <w:tcW w:w="923" w:type="dxa"/>
            <w:vAlign w:val="center"/>
          </w:tcPr>
          <w:p w:rsidR="00592286" w:rsidRDefault="00592286" w:rsidP="000173C7">
            <w:pPr>
              <w:pStyle w:val="Parta"/>
              <w:spacing w:after="120"/>
              <w:ind w:left="0" w:firstLine="0"/>
              <w:jc w:val="center"/>
            </w:pPr>
            <w:r>
              <w:t>D</w:t>
            </w:r>
          </w:p>
        </w:tc>
        <w:tc>
          <w:tcPr>
            <w:tcW w:w="923" w:type="dxa"/>
            <w:vAlign w:val="center"/>
          </w:tcPr>
          <w:p w:rsidR="00592286" w:rsidRDefault="00592286" w:rsidP="000173C7">
            <w:pPr>
              <w:pStyle w:val="Parta"/>
              <w:ind w:left="0" w:firstLine="0"/>
              <w:jc w:val="center"/>
            </w:pPr>
            <w:r>
              <w:t>1</w:t>
            </w:r>
          </w:p>
        </w:tc>
        <w:tc>
          <w:tcPr>
            <w:tcW w:w="923" w:type="dxa"/>
            <w:vAlign w:val="center"/>
          </w:tcPr>
          <w:p w:rsidR="00592286" w:rsidRDefault="00592286" w:rsidP="000173C7">
            <w:pPr>
              <w:pStyle w:val="Parta"/>
              <w:ind w:left="0" w:firstLine="0"/>
              <w:jc w:val="center"/>
            </w:pPr>
            <w:r>
              <w:t>1</w:t>
            </w:r>
          </w:p>
        </w:tc>
        <w:tc>
          <w:tcPr>
            <w:tcW w:w="923" w:type="dxa"/>
            <w:vAlign w:val="center"/>
          </w:tcPr>
          <w:p w:rsidR="00592286" w:rsidRDefault="00592286" w:rsidP="000173C7">
            <w:pPr>
              <w:pStyle w:val="Parta"/>
              <w:ind w:left="0" w:firstLine="0"/>
              <w:jc w:val="center"/>
            </w:pPr>
            <w:r>
              <w:t>1</w:t>
            </w:r>
          </w:p>
        </w:tc>
        <w:tc>
          <w:tcPr>
            <w:tcW w:w="924" w:type="dxa"/>
            <w:vAlign w:val="center"/>
          </w:tcPr>
          <w:p w:rsidR="00592286" w:rsidRDefault="00592286" w:rsidP="000173C7">
            <w:pPr>
              <w:pStyle w:val="Parta"/>
              <w:ind w:left="0" w:firstLine="0"/>
              <w:jc w:val="center"/>
            </w:pPr>
            <w:r>
              <w:t>1</w:t>
            </w:r>
          </w:p>
        </w:tc>
      </w:tr>
    </w:tbl>
    <w:p w:rsidR="00592286" w:rsidRDefault="00592286" w:rsidP="00592286">
      <w:pPr>
        <w:pStyle w:val="Parta"/>
      </w:pPr>
    </w:p>
    <w:p w:rsidR="00592286" w:rsidRDefault="00592286" w:rsidP="00592286">
      <w:pPr>
        <w:pStyle w:val="Parta"/>
        <w:jc w:val="center"/>
      </w:pPr>
    </w:p>
    <w:p w:rsidR="00592286" w:rsidRDefault="00592286" w:rsidP="00592286">
      <w:pPr>
        <w:pStyle w:val="Parta"/>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r>
        <w:t>(i)</w:t>
      </w:r>
      <w:r>
        <w:tab/>
        <w:t>Draw a bipartite graph to represent the adjacency matrix.</w:t>
      </w:r>
      <w:r>
        <w:tab/>
        <w:t>(2 marks)</w:t>
      </w: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r>
        <w:t>(ii)</w:t>
      </w:r>
      <w:r>
        <w:tab/>
        <w:t>Use your graph to explain why all four drivers cannot all be driving a vehicle at the same time.</w:t>
      </w:r>
      <w:r>
        <w:tab/>
        <w:t>(1 mark)</w:t>
      </w:r>
    </w:p>
    <w:p w:rsidR="00592286" w:rsidRDefault="00592286" w:rsidP="00592286">
      <w:pPr>
        <w:pStyle w:val="Partai"/>
      </w:pPr>
    </w:p>
    <w:p w:rsidR="00592286" w:rsidRDefault="00592286" w:rsidP="00592286">
      <w:pPr>
        <w:pStyle w:val="Partai"/>
      </w:pPr>
    </w:p>
    <w:p w:rsidR="00592286" w:rsidRDefault="00592286" w:rsidP="00592286"/>
    <w:p w:rsidR="00592286" w:rsidRDefault="00592286" w:rsidP="00592286">
      <w:pPr>
        <w:spacing w:after="160" w:line="259" w:lineRule="auto"/>
        <w:contextualSpacing w:val="0"/>
        <w:rPr>
          <w:b/>
          <w:szCs w:val="24"/>
          <w:lang w:val="en-US"/>
        </w:rPr>
      </w:pPr>
      <w:r>
        <w:br w:type="page"/>
      </w:r>
    </w:p>
    <w:p w:rsidR="00592286" w:rsidRDefault="00592286" w:rsidP="00592286">
      <w:pPr>
        <w:pStyle w:val="QNum"/>
      </w:pPr>
      <w:r>
        <w:t>Question 6</w:t>
      </w:r>
      <w:r>
        <w:tab/>
        <w:t>(6 marks)</w:t>
      </w:r>
    </w:p>
    <w:p w:rsidR="00592286" w:rsidRDefault="00592286" w:rsidP="00592286">
      <w:r>
        <w:t>The scatterplot below illustrates how the number of firefighters sent to fires (</w:t>
      </w:r>
      <m:oMath>
        <m:r>
          <w:rPr>
            <w:rFonts w:ascii="Cambria Math" w:hAnsi="Cambria Math"/>
          </w:rPr>
          <m:t>x</m:t>
        </m:r>
      </m:oMath>
      <w:r>
        <w:t>) is related to the cost of the damage (</w:t>
      </w:r>
      <m:oMath>
        <m:r>
          <w:rPr>
            <w:rFonts w:ascii="Cambria Math" w:hAnsi="Cambria Math"/>
          </w:rPr>
          <m:t>y</m:t>
        </m:r>
      </m:oMath>
      <w:r>
        <w:t>) resulting from the fire, in a large city.</w:t>
      </w:r>
    </w:p>
    <w:p w:rsidR="00592286" w:rsidRDefault="00592286" w:rsidP="00592286"/>
    <w:p w:rsidR="00592286" w:rsidRDefault="00592286" w:rsidP="00592286">
      <w:pPr>
        <w:jc w:val="center"/>
      </w:pPr>
      <w:r>
        <w:object w:dxaOrig="5664" w:dyaOrig="3533">
          <v:shape id="_x0000_i1028" type="#_x0000_t75" style="width:282.9pt;height:176.45pt" o:ole="">
            <v:imagedata r:id="rId12" o:title=""/>
          </v:shape>
          <o:OLEObject Type="Embed" ProgID="FXDraw.Graphic" ShapeID="_x0000_i1028" DrawAspect="Content" ObjectID="_1584345349" r:id="rId13"/>
        </w:object>
      </w:r>
    </w:p>
    <w:p w:rsidR="00592286" w:rsidRDefault="00592286" w:rsidP="00592286">
      <w:pPr>
        <w:pStyle w:val="Parta"/>
      </w:pPr>
    </w:p>
    <w:p w:rsidR="00592286" w:rsidRDefault="00592286" w:rsidP="00592286">
      <w:pPr>
        <w:pStyle w:val="Parta"/>
      </w:pPr>
    </w:p>
    <w:p w:rsidR="00592286" w:rsidRDefault="00592286" w:rsidP="00592286">
      <w:pPr>
        <w:pStyle w:val="Parta"/>
      </w:pPr>
      <w:r>
        <w:t>(a)</w:t>
      </w:r>
      <w:r>
        <w:tab/>
        <w:t>Place a cross on the scale below for the best estimate of the correlation coefficient between the two variables. Explain your choice.</w:t>
      </w:r>
      <w:r>
        <w:tab/>
        <w:t>(2 marks)</w:t>
      </w:r>
    </w:p>
    <w:p w:rsidR="00592286" w:rsidRDefault="00592286" w:rsidP="00592286">
      <w:pPr>
        <w:pStyle w:val="Parta"/>
      </w:pPr>
    </w:p>
    <w:p w:rsidR="00592286" w:rsidRDefault="00592286" w:rsidP="00592286">
      <w:pPr>
        <w:pStyle w:val="Parta"/>
      </w:pPr>
    </w:p>
    <w:p w:rsidR="00592286" w:rsidRDefault="00592286" w:rsidP="00592286">
      <w:pPr>
        <w:pStyle w:val="Parta"/>
        <w:jc w:val="center"/>
      </w:pPr>
      <w:r>
        <w:object w:dxaOrig="8405" w:dyaOrig="427">
          <v:shape id="_x0000_i1029" type="#_x0000_t75" style="width:420.65pt;height:21.5pt" o:ole="">
            <v:imagedata r:id="rId14" o:title=""/>
          </v:shape>
          <o:OLEObject Type="Embed" ProgID="FXDraw.Graphic" ShapeID="_x0000_i1029" DrawAspect="Content" ObjectID="_1584345350" r:id="rId15"/>
        </w:object>
      </w: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r>
        <w:t>(b)</w:t>
      </w:r>
      <w:r>
        <w:tab/>
        <w:t>Is it reasonable to conclude from the scatterplot that sending fewer firefighters to a fire will decrease the cost of the damage? Explain your answer.</w:t>
      </w:r>
      <w:r>
        <w:tab/>
        <w:t>(2 marks)</w:t>
      </w: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r>
        <w:t>(c)</w:t>
      </w:r>
      <w:r>
        <w:tab/>
        <w:t>Identify and explain a possible non-causal explanation for the observed association between the number of firefighters and the cost of the damage.</w:t>
      </w:r>
      <w:r>
        <w:tab/>
        <w:t>(2 marks)</w:t>
      </w:r>
    </w:p>
    <w:p w:rsidR="00592286" w:rsidRDefault="00592286" w:rsidP="00592286"/>
    <w:p w:rsidR="00592286" w:rsidRDefault="00592286" w:rsidP="00592286"/>
    <w:p w:rsidR="00592286" w:rsidRPr="00F913EF" w:rsidRDefault="00592286" w:rsidP="00592286"/>
    <w:p w:rsidR="00592286" w:rsidRDefault="00592286" w:rsidP="00592286">
      <w:pPr>
        <w:pStyle w:val="QNum"/>
        <w:sectPr w:rsidR="00592286" w:rsidSect="00153DDB">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rsidR="00592286" w:rsidRDefault="00592286" w:rsidP="00592286">
      <w:pPr>
        <w:pStyle w:val="QNum"/>
      </w:pPr>
      <w:r>
        <w:t>Question 7</w:t>
      </w:r>
      <w:r>
        <w:tab/>
        <w:t>(11 marks)</w:t>
      </w:r>
    </w:p>
    <w:p w:rsidR="00592286" w:rsidRDefault="00592286" w:rsidP="00592286">
      <w:pPr>
        <w:pStyle w:val="Parta"/>
      </w:pPr>
      <w:r>
        <w:t>(a)</w:t>
      </w:r>
      <w:r>
        <w:tab/>
        <w:t>Next to each vertex on the graph below, write whether it is odd or even.</w:t>
      </w:r>
      <w:r>
        <w:tab/>
        <w:t>(2 marks)</w:t>
      </w: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jc w:val="center"/>
      </w:pPr>
      <w:r>
        <w:object w:dxaOrig="3312" w:dyaOrig="1953">
          <v:shape id="_x0000_i1030" type="#_x0000_t75" style="width:165.45pt;height:97.45pt" o:ole="">
            <v:imagedata r:id="rId20" o:title=""/>
          </v:shape>
          <o:OLEObject Type="Embed" ProgID="FXDraw.Graphic" ShapeID="_x0000_i1030" DrawAspect="Content" ObjectID="_1584345351" r:id="rId21"/>
        </w:object>
      </w: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p>
    <w:p w:rsidR="00592286" w:rsidRDefault="00592286" w:rsidP="00592286">
      <w:pPr>
        <w:pStyle w:val="Parta"/>
      </w:pPr>
      <w:r>
        <w:t>(b)</w:t>
      </w:r>
      <w:r>
        <w:tab/>
        <w:t>Draw, if possible, a connected graph with at least two vertices that has the following properties. If not possible, explain why.</w:t>
      </w:r>
    </w:p>
    <w:p w:rsidR="00592286" w:rsidRDefault="00592286" w:rsidP="00592286">
      <w:pPr>
        <w:pStyle w:val="Parta"/>
      </w:pPr>
    </w:p>
    <w:p w:rsidR="00592286" w:rsidRDefault="00592286" w:rsidP="00592286">
      <w:pPr>
        <w:pStyle w:val="Partai"/>
      </w:pPr>
      <w:r>
        <w:t>(i)</w:t>
      </w:r>
      <w:r>
        <w:tab/>
        <w:t>The sum of the degrees of the vertices is 6.</w:t>
      </w:r>
      <w:r>
        <w:tab/>
        <w:t>(2 marks)</w:t>
      </w: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r>
        <w:t>(ii)</w:t>
      </w:r>
      <w:r>
        <w:tab/>
        <w:t>The sum of the degrees of the vertices is 9.</w:t>
      </w:r>
      <w:r>
        <w:tab/>
        <w:t>(2 marks)</w:t>
      </w: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Pr>
        <w:pStyle w:val="Partai"/>
      </w:pPr>
    </w:p>
    <w:p w:rsidR="00592286" w:rsidRDefault="00592286" w:rsidP="00592286"/>
    <w:p w:rsidR="00592286" w:rsidRDefault="00592286" w:rsidP="00592286"/>
    <w:p w:rsidR="00592286" w:rsidRDefault="00592286" w:rsidP="00592286">
      <w:pPr>
        <w:spacing w:after="160" w:line="259" w:lineRule="auto"/>
      </w:pPr>
      <w:r>
        <w:br w:type="page"/>
      </w:r>
    </w:p>
    <w:p w:rsidR="00592286" w:rsidRDefault="00592286" w:rsidP="00592286">
      <w:pPr>
        <w:pStyle w:val="Parta"/>
        <w:rPr>
          <w:rFonts w:eastAsiaTheme="minorEastAsia"/>
        </w:rPr>
      </w:pPr>
      <w:r>
        <w:t>(c)</w:t>
      </w:r>
      <w:r>
        <w:tab/>
        <w:t xml:space="preserve">A simple connected graph has seven vertices, one of which has degree </w:t>
      </w:r>
      <m:oMath>
        <m:r>
          <w:rPr>
            <w:rFonts w:ascii="Cambria Math" w:hAnsi="Cambria Math"/>
          </w:rPr>
          <m:t>x</m:t>
        </m:r>
      </m:oMath>
      <w:r>
        <w:rPr>
          <w:rFonts w:eastAsiaTheme="minorEastAsia"/>
        </w:rPr>
        <w:t>.</w:t>
      </w:r>
    </w:p>
    <w:p w:rsidR="00592286" w:rsidRDefault="00592286" w:rsidP="00592286">
      <w:pPr>
        <w:rPr>
          <w:rFonts w:eastAsiaTheme="minorEastAsia"/>
        </w:rPr>
      </w:pPr>
    </w:p>
    <w:p w:rsidR="00592286" w:rsidRDefault="00592286" w:rsidP="00592286">
      <w:pPr>
        <w:pStyle w:val="Partai"/>
        <w:rPr>
          <w:rFonts w:eastAsiaTheme="minorEastAsia"/>
        </w:rPr>
      </w:pPr>
      <w:r>
        <w:t>(i)</w:t>
      </w:r>
      <w:r>
        <w:tab/>
        <w:t xml:space="preserve">State the smallest and largest possible values of </w:t>
      </w:r>
      <m:oMath>
        <m:r>
          <w:rPr>
            <w:rFonts w:ascii="Cambria Math" w:hAnsi="Cambria Math"/>
          </w:rPr>
          <m:t>x</m:t>
        </m:r>
      </m:oMath>
      <w:r>
        <w:rPr>
          <w:rFonts w:eastAsiaTheme="minorEastAsia"/>
        </w:rPr>
        <w:t>.</w:t>
      </w:r>
      <w:r>
        <w:rPr>
          <w:rFonts w:eastAsiaTheme="minorEastAsia"/>
        </w:rPr>
        <w:tab/>
        <w:t>(2 marks)</w:t>
      </w:r>
    </w:p>
    <w:p w:rsidR="00592286" w:rsidRDefault="00592286" w:rsidP="00592286">
      <w:pPr>
        <w:pStyle w:val="Parta"/>
        <w:rPr>
          <w:rFonts w:eastAsiaTheme="minorEastAsia"/>
        </w:rPr>
      </w:pPr>
    </w:p>
    <w:p w:rsidR="00592286" w:rsidRDefault="00592286" w:rsidP="00592286">
      <w:pPr>
        <w:pStyle w:val="Parta"/>
        <w:rPr>
          <w:rFonts w:eastAsiaTheme="minorEastAsia"/>
        </w:rPr>
      </w:pPr>
    </w:p>
    <w:p w:rsidR="00592286" w:rsidRDefault="00592286" w:rsidP="00592286">
      <w:pPr>
        <w:pStyle w:val="Parta"/>
        <w:rPr>
          <w:rFonts w:eastAsiaTheme="minorEastAsia"/>
        </w:rPr>
      </w:pPr>
    </w:p>
    <w:p w:rsidR="00592286" w:rsidRDefault="00592286" w:rsidP="00592286">
      <w:pPr>
        <w:pStyle w:val="Parta"/>
        <w:rPr>
          <w:rFonts w:eastAsiaTheme="minorEastAsia"/>
        </w:rPr>
      </w:pPr>
    </w:p>
    <w:p w:rsidR="00592286" w:rsidRDefault="00592286" w:rsidP="00592286">
      <w:pPr>
        <w:pStyle w:val="Parta"/>
        <w:rPr>
          <w:rFonts w:eastAsiaTheme="minorEastAsia"/>
        </w:rPr>
      </w:pPr>
    </w:p>
    <w:p w:rsidR="00592286" w:rsidRDefault="00592286" w:rsidP="00592286">
      <w:pPr>
        <w:pStyle w:val="Parta"/>
        <w:rPr>
          <w:rFonts w:eastAsiaTheme="minorEastAsia"/>
        </w:rPr>
      </w:pPr>
    </w:p>
    <w:p w:rsidR="00592286" w:rsidRDefault="00592286" w:rsidP="00592286">
      <w:pPr>
        <w:pStyle w:val="Parta"/>
        <w:rPr>
          <w:rFonts w:eastAsiaTheme="minorEastAsia"/>
        </w:rPr>
      </w:pPr>
    </w:p>
    <w:p w:rsidR="00592286" w:rsidRDefault="00592286" w:rsidP="00592286">
      <w:pPr>
        <w:pStyle w:val="Parta"/>
        <w:rPr>
          <w:rFonts w:eastAsiaTheme="minorEastAsia"/>
        </w:rPr>
      </w:pPr>
    </w:p>
    <w:p w:rsidR="00592286" w:rsidRDefault="00592286" w:rsidP="00592286">
      <w:pPr>
        <w:pStyle w:val="Parta"/>
        <w:rPr>
          <w:rFonts w:eastAsiaTheme="minorEastAsia"/>
        </w:rPr>
      </w:pPr>
    </w:p>
    <w:p w:rsidR="00592286" w:rsidRDefault="00592286" w:rsidP="00592286">
      <w:pPr>
        <w:pStyle w:val="Parta"/>
        <w:rPr>
          <w:rFonts w:eastAsiaTheme="minorEastAsia"/>
        </w:rPr>
      </w:pPr>
    </w:p>
    <w:p w:rsidR="00592286" w:rsidRDefault="00592286" w:rsidP="00592286">
      <w:pPr>
        <w:pStyle w:val="Parta"/>
        <w:rPr>
          <w:rFonts w:eastAsiaTheme="minorEastAsia"/>
        </w:rPr>
      </w:pPr>
    </w:p>
    <w:p w:rsidR="00592286" w:rsidRDefault="00592286" w:rsidP="00592286">
      <w:pPr>
        <w:pStyle w:val="Parta"/>
        <w:rPr>
          <w:rFonts w:eastAsiaTheme="minorEastAsia"/>
        </w:rPr>
      </w:pPr>
    </w:p>
    <w:p w:rsidR="00592286" w:rsidRDefault="00592286" w:rsidP="00592286">
      <w:pPr>
        <w:pStyle w:val="Parta"/>
        <w:rPr>
          <w:rFonts w:eastAsiaTheme="minorEastAsia"/>
        </w:rPr>
      </w:pPr>
    </w:p>
    <w:p w:rsidR="00592286" w:rsidRDefault="00592286" w:rsidP="00592286">
      <w:pPr>
        <w:pStyle w:val="Partai"/>
      </w:pPr>
      <w:r>
        <w:t>(ii)</w:t>
      </w:r>
      <w:r>
        <w:tab/>
        <w:t>The seven vertices have the degrees shown below.</w:t>
      </w:r>
    </w:p>
    <w:p w:rsidR="00592286" w:rsidRDefault="00592286" w:rsidP="00592286">
      <w:pPr>
        <w:pStyle w:val="Parta"/>
        <w:rPr>
          <w:rFonts w:eastAsiaTheme="minorEastAsia"/>
        </w:rPr>
      </w:pPr>
    </w:p>
    <w:p w:rsidR="00592286" w:rsidRPr="00B31E4C" w:rsidRDefault="00592286" w:rsidP="00592286">
      <w:pPr>
        <w:pStyle w:val="Parta"/>
        <w:rPr>
          <w:rFonts w:eastAsiaTheme="minorEastAsia"/>
        </w:rPr>
      </w:pPr>
      <m:oMathPara>
        <m:oMath>
          <m:r>
            <w:rPr>
              <w:rFonts w:ascii="Cambria Math" w:hAnsi="Cambria Math"/>
            </w:rPr>
            <m:t>x, x-1, x-3, 2x-5, 2x-6, 2x-8, 4x-14</m:t>
          </m:r>
        </m:oMath>
      </m:oMathPara>
    </w:p>
    <w:p w:rsidR="00592286" w:rsidRDefault="00592286" w:rsidP="00592286">
      <w:pPr>
        <w:pStyle w:val="Parta"/>
        <w:rPr>
          <w:rFonts w:eastAsiaTheme="minorEastAsia"/>
        </w:rPr>
      </w:pPr>
    </w:p>
    <w:p w:rsidR="00592286" w:rsidRDefault="00592286" w:rsidP="00592286">
      <w:pPr>
        <w:pStyle w:val="Partai"/>
      </w:pPr>
      <w:r>
        <w:tab/>
        <w:t xml:space="preserve">Determine the value of </w:t>
      </w:r>
      <m:oMath>
        <m:r>
          <w:rPr>
            <w:rFonts w:ascii="Cambria Math" w:hAnsi="Cambria Math"/>
          </w:rPr>
          <m:t>x</m:t>
        </m:r>
      </m:oMath>
      <w:r>
        <w:t>, justifying your answer.</w:t>
      </w:r>
      <w:r>
        <w:tab/>
        <w:t>(3 marks)</w:t>
      </w:r>
    </w:p>
    <w:p w:rsidR="00592286" w:rsidRDefault="00592286" w:rsidP="00592286">
      <w:pPr>
        <w:pStyle w:val="Parta"/>
        <w:rPr>
          <w:rFonts w:eastAsiaTheme="minorEastAsia"/>
        </w:rPr>
      </w:pPr>
    </w:p>
    <w:p w:rsidR="00592286" w:rsidRDefault="00592286" w:rsidP="00592286">
      <w:pPr>
        <w:pStyle w:val="Parta"/>
        <w:rPr>
          <w:rFonts w:eastAsiaTheme="minorEastAsia"/>
        </w:rPr>
      </w:pPr>
    </w:p>
    <w:p w:rsidR="00592286" w:rsidRDefault="00592286" w:rsidP="00592286">
      <w:pPr>
        <w:pStyle w:val="Parta"/>
        <w:rPr>
          <w:rFonts w:eastAsiaTheme="minorEastAsia"/>
        </w:rPr>
      </w:pPr>
    </w:p>
    <w:p w:rsidR="00592286" w:rsidRDefault="00592286" w:rsidP="00592286">
      <w:pPr>
        <w:pStyle w:val="Parta"/>
      </w:pPr>
    </w:p>
    <w:p w:rsidR="00592286" w:rsidRDefault="00592286" w:rsidP="00592286"/>
    <w:p w:rsidR="00592286" w:rsidRDefault="00592286" w:rsidP="00592286">
      <w:pPr>
        <w:pStyle w:val="QNum"/>
        <w:sectPr w:rsidR="00592286" w:rsidSect="00153DDB">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rsidR="00592286" w:rsidRPr="00B167A1" w:rsidRDefault="00592286" w:rsidP="00592286">
      <w:pPr>
        <w:pStyle w:val="QNum"/>
        <w:rPr>
          <w:b w:val="0"/>
        </w:rPr>
      </w:pPr>
      <w:r w:rsidRPr="00B167A1">
        <w:rPr>
          <w:b w:val="0"/>
        </w:rPr>
        <w:t>Additional working space</w:t>
      </w:r>
    </w:p>
    <w:p w:rsidR="00592286" w:rsidRPr="008A70F8" w:rsidRDefault="00592286" w:rsidP="00592286"/>
    <w:p w:rsidR="00592286" w:rsidRDefault="00592286" w:rsidP="00592286">
      <w:r>
        <w:t>Question number: _________</w:t>
      </w:r>
    </w:p>
    <w:p w:rsidR="00592286" w:rsidRDefault="00592286" w:rsidP="00592286"/>
    <w:p w:rsidR="00592286" w:rsidRPr="008A70F8" w:rsidRDefault="00592286" w:rsidP="00592286"/>
    <w:p w:rsidR="00592286" w:rsidRPr="008103B4" w:rsidRDefault="00592286" w:rsidP="00592286">
      <w:r>
        <w:br w:type="page"/>
      </w:r>
    </w:p>
    <w:p w:rsidR="00592286" w:rsidRPr="00B167A1" w:rsidRDefault="00592286" w:rsidP="00592286">
      <w:pPr>
        <w:pStyle w:val="QNum"/>
        <w:rPr>
          <w:b w:val="0"/>
        </w:rPr>
      </w:pPr>
      <w:r w:rsidRPr="00B167A1">
        <w:rPr>
          <w:b w:val="0"/>
        </w:rPr>
        <w:t>Additional working space</w:t>
      </w:r>
    </w:p>
    <w:p w:rsidR="00592286" w:rsidRPr="008A70F8" w:rsidRDefault="00592286" w:rsidP="00592286"/>
    <w:p w:rsidR="00592286" w:rsidRDefault="00592286" w:rsidP="00592286">
      <w:r>
        <w:t>Question number: _________</w:t>
      </w:r>
    </w:p>
    <w:p w:rsidR="00592286" w:rsidRDefault="00592286" w:rsidP="00592286"/>
    <w:p w:rsidR="00592286" w:rsidRPr="008A70F8" w:rsidRDefault="00592286" w:rsidP="00592286"/>
    <w:p w:rsidR="00592286" w:rsidRPr="008103B4" w:rsidRDefault="00592286" w:rsidP="00592286">
      <w:r>
        <w:br w:type="page"/>
      </w:r>
    </w:p>
    <w:p w:rsidR="00592286" w:rsidRPr="00B167A1" w:rsidRDefault="00592286" w:rsidP="00592286">
      <w:pPr>
        <w:pStyle w:val="QNum"/>
        <w:rPr>
          <w:b w:val="0"/>
        </w:rPr>
      </w:pPr>
      <w:r w:rsidRPr="00B167A1">
        <w:rPr>
          <w:b w:val="0"/>
        </w:rPr>
        <w:t>Additional working space</w:t>
      </w:r>
    </w:p>
    <w:p w:rsidR="00592286" w:rsidRPr="008A70F8" w:rsidRDefault="00592286" w:rsidP="00592286"/>
    <w:p w:rsidR="00592286" w:rsidRDefault="00592286" w:rsidP="00592286">
      <w:r>
        <w:t>Question number: _________</w:t>
      </w:r>
    </w:p>
    <w:p w:rsidR="00592286" w:rsidRDefault="00592286" w:rsidP="00592286"/>
    <w:p w:rsidR="00592286" w:rsidRPr="008A70F8" w:rsidRDefault="00592286" w:rsidP="00592286"/>
    <w:p w:rsidR="00592286" w:rsidRPr="008103B4" w:rsidRDefault="00592286" w:rsidP="00592286">
      <w:r>
        <w:br w:type="page"/>
      </w:r>
    </w:p>
    <w:p w:rsidR="00592286" w:rsidRPr="00761F37" w:rsidRDefault="00592286" w:rsidP="00592286">
      <w:pPr>
        <w:pStyle w:val="QNum"/>
        <w:rPr>
          <w:b w:val="0"/>
        </w:rPr>
      </w:pPr>
      <w:r w:rsidRPr="00761F37">
        <w:rPr>
          <w:b w:val="0"/>
        </w:rPr>
        <w:t>Additional working space</w:t>
      </w:r>
    </w:p>
    <w:p w:rsidR="00592286" w:rsidRPr="008A70F8" w:rsidRDefault="00592286" w:rsidP="00592286"/>
    <w:p w:rsidR="00592286" w:rsidRDefault="00592286" w:rsidP="00592286">
      <w:r>
        <w:t>Question number: _________</w:t>
      </w:r>
    </w:p>
    <w:p w:rsidR="00592286" w:rsidRDefault="00592286" w:rsidP="00592286"/>
    <w:p w:rsidR="00592286" w:rsidRDefault="00592286" w:rsidP="00592286"/>
    <w:p w:rsidR="00592286" w:rsidRDefault="00592286" w:rsidP="00592286">
      <w:pPr>
        <w:sectPr w:rsidR="00592286"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 w:rsidR="00592286" w:rsidRDefault="00592286" w:rsidP="00592286">
      <w:pPr>
        <w:pStyle w:val="WAXCopy"/>
      </w:pPr>
      <w:r>
        <w:rPr>
          <w:rFonts w:cs="Arial"/>
        </w:rPr>
        <w:t>©</w:t>
      </w:r>
      <w:r>
        <w:t xml:space="preserve"> 2016 WA Exam Papers.</w:t>
      </w:r>
      <w:r w:rsidRPr="00CB55EC">
        <w:t xml:space="preserve"> </w:t>
      </w:r>
      <w:bookmarkStart w:id="26" w:name="school"/>
      <w:bookmarkEnd w:id="26"/>
      <w:r>
        <w:t>Australian Islamic College (Kewdale) has a non-exclusive licence to copy and communicate this paper for non-commercial, educational use within the school. No other copying, communication or use is permitted without the express written permission of WA Exam Papers. SN209-096-1.</w:t>
      </w:r>
    </w:p>
    <w:p w:rsidR="00592286" w:rsidRPr="00F913EF" w:rsidRDefault="00592286" w:rsidP="00592286"/>
    <w:p w:rsidR="00592286" w:rsidRPr="005F4A72" w:rsidRDefault="00592286" w:rsidP="00592286">
      <w:pPr>
        <w:pStyle w:val="QNum"/>
      </w:pPr>
    </w:p>
    <w:p w:rsidR="009573CB" w:rsidRDefault="009573CB"/>
    <w:sectPr w:rsidR="009573CB" w:rsidSect="0023759E">
      <w:headerReference w:type="first" r:id="rId29"/>
      <w:footerReference w:type="first" r:id="rId3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13095">
      <w:r>
        <w:separator/>
      </w:r>
    </w:p>
  </w:endnote>
  <w:endnote w:type="continuationSeparator" w:id="0">
    <w:p w:rsidR="00000000" w:rsidRDefault="00B13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592286" w:rsidP="00395DF1">
    <w:pPr>
      <w:pStyle w:val="Footer"/>
      <w:tabs>
        <w:tab w:val="center" w:pos="4680"/>
      </w:tabs>
      <w:rPr>
        <w:bCs/>
      </w:rPr>
    </w:pPr>
    <w:r>
      <w:rPr>
        <w:bCs/>
        <w:noProof/>
        <w:lang w:val="en-US"/>
      </w:rPr>
      <mc:AlternateContent>
        <mc:Choice Requires="wps">
          <w:drawing>
            <wp:anchor distT="0" distB="0" distL="114300" distR="114300" simplePos="0" relativeHeight="251660288" behindDoc="0" locked="0" layoutInCell="1" allowOverlap="1" wp14:anchorId="06B28A33" wp14:editId="0A6C7BCE">
              <wp:simplePos x="0" y="0"/>
              <wp:positionH relativeFrom="page">
                <wp:posOffset>6375400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77DCE" w:rsidRPr="00A77DCE" w:rsidRDefault="00592286">
                          <w:pPr>
                            <w:rPr>
                              <w:rFonts w:cs="Arial"/>
                              <w:sz w:val="12"/>
                            </w:rPr>
                          </w:pPr>
                          <w:r>
                            <w:rPr>
                              <w:rFonts w:cs="Arial"/>
                              <w:sz w:val="12"/>
                            </w:rPr>
                            <w:t>SN209-096-1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6B28A33" id="_x0000_t202" coordsize="21600,21600" o:spt="202" path="m,l,21600r21600,l21600,xe">
              <v:stroke joinstyle="miter"/>
              <v:path gradientshapeok="t" o:connecttype="rect"/>
            </v:shapetype>
            <v:shape id="Text Box 3"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A0HleTkAIAADIFAAAOAAAAAAAAAAAAAAAAAC4CAABkcnMvZTJvRG9jLnhtbFBL&#10;AQItABQABgAIAAAAIQAbPD+Y3wAAAA8BAAAPAAAAAAAAAAAAAAAAAOoEAABkcnMvZG93bnJldi54&#10;bWxQSwUGAAAAAAQABADzAAAA9gUAAAAA&#10;" filled="f" stroked="f" strokeweight=".5pt">
              <v:textbox style="mso-fit-shape-to-text:t" inset="0,0,0">
                <w:txbxContent>
                  <w:p w:rsidR="00A77DCE" w:rsidRPr="00A77DCE" w:rsidRDefault="00592286">
                    <w:pPr>
                      <w:rPr>
                        <w:rFonts w:cs="Arial"/>
                        <w:sz w:val="12"/>
                      </w:rPr>
                    </w:pPr>
                    <w:r>
                      <w:rPr>
                        <w:rFonts w:cs="Arial"/>
                        <w:sz w:val="12"/>
                      </w:rPr>
                      <w:t>SN209-096-1</w:t>
                    </w:r>
                  </w:p>
                </w:txbxContent>
              </v:textbox>
              <w10:wrap anchorx="page" anchory="page"/>
            </v:shape>
          </w:pict>
        </mc:Fallback>
      </mc:AlternateContent>
    </w:r>
    <w:r>
      <w:rPr>
        <w:bCs/>
      </w:rPr>
      <w:tab/>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592286">
    <w:pPr>
      <w:pStyle w:val="Footer"/>
    </w:pPr>
    <w:r>
      <w:rPr>
        <w:noProof/>
        <w:lang w:val="en-US"/>
      </w:rPr>
      <mc:AlternateContent>
        <mc:Choice Requires="wps">
          <w:drawing>
            <wp:anchor distT="0" distB="0" distL="114300" distR="114300" simplePos="0" relativeHeight="251659264" behindDoc="0" locked="0" layoutInCell="1" allowOverlap="1" wp14:anchorId="7ED646EE" wp14:editId="7D6C0208">
              <wp:simplePos x="0" y="0"/>
              <wp:positionH relativeFrom="page">
                <wp:posOffset>825500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77DCE" w:rsidRPr="00A77DCE" w:rsidRDefault="00592286">
                          <w:pPr>
                            <w:rPr>
                              <w:rFonts w:cs="Arial"/>
                              <w:sz w:val="12"/>
                            </w:rPr>
                          </w:pPr>
                          <w:r>
                            <w:rPr>
                              <w:rFonts w:cs="Arial"/>
                              <w:sz w:val="12"/>
                            </w:rPr>
                            <w:t>SN209-096-1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ED646EE" id="_x0000_t202" coordsize="21600,21600" o:spt="202" path="m,l,21600r21600,l21600,xe">
              <v:stroke joinstyle="miter"/>
              <v:path gradientshapeok="t" o:connecttype="rect"/>
            </v:shapetype>
            <v:shape id="Text Box 2"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Er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&#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aWKhK5ICAAA5BQAADgAAAAAAAAAAAAAAAAAuAgAAZHJzL2Uyb0RvYy54bWxQ&#10;SwECLQAUAAYACAAAACEAP/KhB94AAAANAQAADwAAAAAAAAAAAAAAAADsBAAAZHJzL2Rvd25yZXYu&#10;eG1sUEsFBgAAAAAEAAQA8wAAAPcFAAAAAA==&#10;" filled="f" stroked="f" strokeweight=".5pt">
              <v:textbox style="mso-fit-shape-to-text:t" inset="0,0,0">
                <w:txbxContent>
                  <w:p w:rsidR="00A77DCE" w:rsidRPr="00A77DCE" w:rsidRDefault="00592286">
                    <w:pPr>
                      <w:rPr>
                        <w:rFonts w:cs="Arial"/>
                        <w:sz w:val="12"/>
                      </w:rPr>
                    </w:pPr>
                    <w:r>
                      <w:rPr>
                        <w:rFonts w:cs="Arial"/>
                        <w:sz w:val="12"/>
                      </w:rPr>
                      <w:t>SN209-096-1</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592286">
    <w:pPr>
      <w:pStyle w:val="Footer"/>
    </w:pPr>
    <w:r>
      <w:rPr>
        <w:noProof/>
        <w:lang w:val="en-US"/>
      </w:rPr>
      <mc:AlternateContent>
        <mc:Choice Requires="wps">
          <w:drawing>
            <wp:anchor distT="0" distB="0" distL="114300" distR="114300" simplePos="0" relativeHeight="251662336" behindDoc="0" locked="0" layoutInCell="1" allowOverlap="1" wp14:anchorId="3396EA90" wp14:editId="3FB16151">
              <wp:simplePos x="0" y="0"/>
              <wp:positionH relativeFrom="page">
                <wp:posOffset>825500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77DCE" w:rsidRPr="00A77DCE" w:rsidRDefault="00592286">
                          <w:pPr>
                            <w:rPr>
                              <w:rFonts w:cs="Arial"/>
                              <w:sz w:val="12"/>
                            </w:rPr>
                          </w:pPr>
                          <w:r>
                            <w:rPr>
                              <w:rFonts w:cs="Arial"/>
                              <w:sz w:val="12"/>
                            </w:rPr>
                            <w:t>SN209-096-1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396EA90" id="_x0000_t202" coordsize="21600,21600" o:spt="202" path="m,l,21600r21600,l21600,xe">
              <v:stroke joinstyle="miter"/>
              <v:path gradientshapeok="t" o:connecttype="rect"/>
            </v:shapetype>
            <v:shape id="Text Box 5" o:spid="_x0000_s1029" type="#_x0000_t202" style="position:absolute;margin-left:65pt;margin-top:803pt;width:70pt;height:15pt;z-index:251662336;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AxMjdiTAgAAOQUAAA4AAAAAAAAAAAAAAAAALgIAAGRycy9lMm9Eb2MueG1s&#10;UEsBAi0AFAAGAAgAAAAhAD/yoQfeAAAADQEAAA8AAAAAAAAAAAAAAAAA7QQAAGRycy9kb3ducmV2&#10;LnhtbFBLBQYAAAAABAAEAPMAAAD4BQAAAAA=&#10;" filled="f" stroked="f" strokeweight=".5pt">
              <v:textbox style="mso-fit-shape-to-text:t" inset="0,0,0">
                <w:txbxContent>
                  <w:p w:rsidR="00A77DCE" w:rsidRPr="00A77DCE" w:rsidRDefault="00592286">
                    <w:pPr>
                      <w:rPr>
                        <w:rFonts w:cs="Arial"/>
                        <w:sz w:val="12"/>
                      </w:rPr>
                    </w:pPr>
                    <w:r>
                      <w:rPr>
                        <w:rFonts w:cs="Arial"/>
                        <w:sz w:val="12"/>
                      </w:rPr>
                      <w:t>SN209-096-1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592286">
    <w:pPr>
      <w:pStyle w:val="Footer"/>
    </w:pPr>
    <w:r>
      <w:rPr>
        <w:noProof/>
        <w:lang w:val="en-US"/>
      </w:rPr>
      <mc:AlternateContent>
        <mc:Choice Requires="wps">
          <w:drawing>
            <wp:anchor distT="0" distB="0" distL="114300" distR="114300" simplePos="0" relativeHeight="251661312" behindDoc="0" locked="0" layoutInCell="1" allowOverlap="1" wp14:anchorId="12EF3373" wp14:editId="7D958024">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77DCE" w:rsidRPr="00A77DCE" w:rsidRDefault="00592286">
                          <w:pPr>
                            <w:rPr>
                              <w:rFonts w:cs="Arial"/>
                              <w:sz w:val="12"/>
                            </w:rPr>
                          </w:pPr>
                          <w:r>
                            <w:rPr>
                              <w:rFonts w:cs="Arial"/>
                              <w:sz w:val="12"/>
                            </w:rPr>
                            <w:t>SN209-096-1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2EF3373" id="_x0000_t202" coordsize="21600,21600" o:spt="202" path="m,l,21600r21600,l21600,xe">
              <v:stroke joinstyle="miter"/>
              <v:path gradientshapeok="t" o:connecttype="rect"/>
            </v:shapetype>
            <v:shape id="Text Box 4" o:spid="_x0000_s1030"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Eh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BxYkEhkwIAADkFAAAOAAAAAAAAAAAAAAAAAC4CAABkcnMvZTJvRG9jLnht&#10;bFBLAQItABQABgAIAAAAIQAbPD+Y3wAAAA8BAAAPAAAAAAAAAAAAAAAAAO0EAABkcnMvZG93bnJl&#10;di54bWxQSwUGAAAAAAQABADzAAAA+QUAAAAA&#10;" filled="f" stroked="f" strokeweight=".5pt">
              <v:textbox style="mso-fit-shape-to-text:t" inset="0,0,0">
                <w:txbxContent>
                  <w:p w:rsidR="00A77DCE" w:rsidRPr="00A77DCE" w:rsidRDefault="00592286">
                    <w:pPr>
                      <w:rPr>
                        <w:rFonts w:cs="Arial"/>
                        <w:sz w:val="12"/>
                      </w:rPr>
                    </w:pPr>
                    <w:r>
                      <w:rPr>
                        <w:rFonts w:cs="Arial"/>
                        <w:sz w:val="12"/>
                      </w:rPr>
                      <w:t>SN209-096-1</w:t>
                    </w:r>
                  </w:p>
                </w:txbxContent>
              </v:textbox>
              <w10:wrap anchorx="page" anchory="page"/>
            </v:shape>
          </w:pict>
        </mc:Fallback>
      </mc:AlternateContent>
    </w:r>
    <w:r>
      <w:tab/>
      <w:t>See next page</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Pr="006E77F5" w:rsidRDefault="00B13095"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B13095">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B13095">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B130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13095">
      <w:r>
        <w:separator/>
      </w:r>
    </w:p>
  </w:footnote>
  <w:footnote w:type="continuationSeparator" w:id="0">
    <w:p w:rsidR="00000000" w:rsidRDefault="00B130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AF1B0A" w:rsidRDefault="00592286" w:rsidP="00AF1B0A">
    <w:pPr>
      <w:pStyle w:val="Header"/>
    </w:pPr>
    <w:r>
      <w:rPr>
        <w:szCs w:val="22"/>
      </w:rPr>
      <w:t>APPLICATIONS UNIT 3</w:t>
    </w:r>
    <w:r>
      <w:rPr>
        <w:szCs w:val="22"/>
      </w:rPr>
      <w:tab/>
    </w:r>
    <w:r>
      <w:rPr>
        <w:szCs w:val="22"/>
      </w:rPr>
      <w:fldChar w:fldCharType="begin"/>
    </w:r>
    <w:r>
      <w:rPr>
        <w:szCs w:val="22"/>
      </w:rPr>
      <w:instrText xml:space="preserve"> PAGE  \* MERGEFORMAT </w:instrText>
    </w:r>
    <w:r>
      <w:rPr>
        <w:szCs w:val="22"/>
      </w:rPr>
      <w:fldChar w:fldCharType="separate"/>
    </w:r>
    <w:r>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Pr="00AF1B0A" w:rsidRDefault="00592286" w:rsidP="00AF1B0A">
    <w:pPr>
      <w:pStyle w:val="Header"/>
    </w:pPr>
    <w:r>
      <w:t>CALCULATOR-FREE</w:t>
    </w:r>
    <w:r>
      <w:tab/>
    </w:r>
    <w:r>
      <w:fldChar w:fldCharType="begin"/>
    </w:r>
    <w:r>
      <w:instrText xml:space="preserve"> PAGE  \* MERGEFORMAT </w:instrText>
    </w:r>
    <w:r>
      <w:fldChar w:fldCharType="separate"/>
    </w:r>
    <w:r w:rsidR="00B13095">
      <w:rPr>
        <w:noProof/>
      </w:rPr>
      <w:t>2</w:t>
    </w:r>
    <w:r>
      <w:fldChar w:fldCharType="end"/>
    </w:r>
    <w:r>
      <w:tab/>
      <w:t>APPLICATIONS UNIT 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Pr="00AF1B0A" w:rsidRDefault="00592286" w:rsidP="00AF1B0A">
    <w:pPr>
      <w:pStyle w:val="Header"/>
    </w:pPr>
    <w:r>
      <w:t>APPLICATIONS UNIT 3</w:t>
    </w:r>
    <w:r>
      <w:tab/>
    </w:r>
    <w:r>
      <w:fldChar w:fldCharType="begin"/>
    </w:r>
    <w:r>
      <w:instrText xml:space="preserve"> PAGE  \* MERGEFORMAT </w:instrText>
    </w:r>
    <w:r>
      <w:fldChar w:fldCharType="separate"/>
    </w:r>
    <w:r w:rsidR="00B13095">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Pr="00AF1B0A" w:rsidRDefault="00592286" w:rsidP="00AF1B0A">
    <w:pPr>
      <w:pStyle w:val="Header"/>
    </w:pPr>
    <w:r>
      <w:t>APPLICATIONS UNIT 3</w:t>
    </w:r>
    <w:r>
      <w:tab/>
    </w:r>
    <w:r>
      <w:fldChar w:fldCharType="begin"/>
    </w:r>
    <w:r>
      <w:instrText xml:space="preserve"> PAGE  \* MERGEFORMAT </w:instrText>
    </w:r>
    <w:r>
      <w:fldChar w:fldCharType="separate"/>
    </w:r>
    <w:r w:rsidR="00B13095">
      <w:rPr>
        <w:noProof/>
      </w:rPr>
      <w:t>12</w:t>
    </w:r>
    <w:r>
      <w:fldChar w:fldCharType="end"/>
    </w:r>
    <w:r>
      <w:tab/>
      <w:t>CALCULATOR-FREE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B130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286"/>
    <w:rsid w:val="00592286"/>
    <w:rsid w:val="009573CB"/>
    <w:rsid w:val="00B130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CD9D40E8-909A-499F-8EAA-9205F611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286"/>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592286"/>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59228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592286"/>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2286"/>
    <w:rPr>
      <w:rFonts w:ascii="Arial" w:eastAsiaTheme="majorEastAsia" w:hAnsi="Arial" w:cstheme="majorBidi"/>
      <w:b/>
      <w:sz w:val="36"/>
      <w:szCs w:val="32"/>
    </w:rPr>
  </w:style>
  <w:style w:type="character" w:customStyle="1" w:styleId="Heading2Char">
    <w:name w:val="Heading 2 Char"/>
    <w:basedOn w:val="DefaultParagraphFont"/>
    <w:link w:val="Heading2"/>
    <w:rsid w:val="00592286"/>
    <w:rPr>
      <w:rFonts w:ascii="Arial" w:eastAsiaTheme="majorEastAsia" w:hAnsi="Arial" w:cstheme="majorBidi"/>
      <w:b/>
      <w:sz w:val="28"/>
      <w:szCs w:val="26"/>
    </w:rPr>
  </w:style>
  <w:style w:type="character" w:customStyle="1" w:styleId="Heading3Char">
    <w:name w:val="Heading 3 Char"/>
    <w:basedOn w:val="DefaultParagraphFont"/>
    <w:link w:val="Heading3"/>
    <w:rsid w:val="00592286"/>
    <w:rPr>
      <w:rFonts w:ascii="Arial" w:eastAsia="Times New Roman" w:hAnsi="Arial" w:cs="Arial"/>
      <w:b/>
      <w:spacing w:val="-4"/>
      <w:sz w:val="28"/>
      <w:szCs w:val="28"/>
    </w:rPr>
  </w:style>
  <w:style w:type="paragraph" w:customStyle="1" w:styleId="Parta">
    <w:name w:val="Part(a)"/>
    <w:basedOn w:val="Normal"/>
    <w:qFormat/>
    <w:rsid w:val="00592286"/>
    <w:pPr>
      <w:tabs>
        <w:tab w:val="left" w:pos="680"/>
        <w:tab w:val="right" w:pos="9469"/>
      </w:tabs>
      <w:ind w:left="680" w:hanging="680"/>
    </w:pPr>
  </w:style>
  <w:style w:type="paragraph" w:customStyle="1" w:styleId="Partai">
    <w:name w:val="Part(a)(i)"/>
    <w:basedOn w:val="Parta"/>
    <w:qFormat/>
    <w:rsid w:val="00592286"/>
    <w:pPr>
      <w:ind w:left="1360"/>
    </w:pPr>
  </w:style>
  <w:style w:type="paragraph" w:styleId="Header">
    <w:name w:val="header"/>
    <w:basedOn w:val="Normal"/>
    <w:link w:val="HeaderChar"/>
    <w:unhideWhenUsed/>
    <w:qFormat/>
    <w:rsid w:val="00592286"/>
    <w:pPr>
      <w:tabs>
        <w:tab w:val="center" w:pos="4734"/>
        <w:tab w:val="right" w:pos="9469"/>
      </w:tabs>
    </w:pPr>
    <w:rPr>
      <w:b/>
    </w:rPr>
  </w:style>
  <w:style w:type="character" w:customStyle="1" w:styleId="HeaderChar">
    <w:name w:val="Header Char"/>
    <w:basedOn w:val="DefaultParagraphFont"/>
    <w:link w:val="Header"/>
    <w:rsid w:val="00592286"/>
    <w:rPr>
      <w:rFonts w:ascii="Arial" w:eastAsia="Times New Roman" w:hAnsi="Arial" w:cs="Times New Roman"/>
      <w:b/>
      <w:szCs w:val="20"/>
    </w:rPr>
  </w:style>
  <w:style w:type="paragraph" w:styleId="Footer">
    <w:name w:val="footer"/>
    <w:basedOn w:val="Normal"/>
    <w:link w:val="FooterChar"/>
    <w:unhideWhenUsed/>
    <w:qFormat/>
    <w:rsid w:val="00592286"/>
    <w:pPr>
      <w:tabs>
        <w:tab w:val="center" w:pos="4734"/>
        <w:tab w:val="right" w:pos="9469"/>
      </w:tabs>
    </w:pPr>
    <w:rPr>
      <w:b/>
    </w:rPr>
  </w:style>
  <w:style w:type="character" w:customStyle="1" w:styleId="FooterChar">
    <w:name w:val="Footer Char"/>
    <w:basedOn w:val="DefaultParagraphFont"/>
    <w:link w:val="Footer"/>
    <w:rsid w:val="00592286"/>
    <w:rPr>
      <w:rFonts w:ascii="Arial" w:eastAsia="Times New Roman" w:hAnsi="Arial" w:cs="Times New Roman"/>
      <w:b/>
      <w:szCs w:val="20"/>
    </w:rPr>
  </w:style>
  <w:style w:type="paragraph" w:customStyle="1" w:styleId="QNum">
    <w:name w:val="QNum"/>
    <w:basedOn w:val="Normal"/>
    <w:rsid w:val="00592286"/>
    <w:pPr>
      <w:tabs>
        <w:tab w:val="right" w:pos="9469"/>
      </w:tabs>
      <w:spacing w:afterLines="50" w:after="120"/>
    </w:pPr>
    <w:rPr>
      <w:b/>
      <w:szCs w:val="24"/>
      <w:lang w:val="en-US"/>
    </w:rPr>
  </w:style>
  <w:style w:type="paragraph" w:customStyle="1" w:styleId="InsToC">
    <w:name w:val="InsToC"/>
    <w:basedOn w:val="Normal"/>
    <w:rsid w:val="00592286"/>
    <w:pPr>
      <w:ind w:left="720" w:hanging="720"/>
    </w:pPr>
  </w:style>
  <w:style w:type="table" w:styleId="TableGrid">
    <w:name w:val="Table Grid"/>
    <w:basedOn w:val="TableNormal"/>
    <w:uiPriority w:val="39"/>
    <w:rsid w:val="00592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592286"/>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footer" Target="footer1.xml"/><Relationship Id="rId26" Type="http://schemas.openxmlformats.org/officeDocument/2006/relationships/footer" Target="footer6.xml"/><Relationship Id="rId3" Type="http://schemas.openxmlformats.org/officeDocument/2006/relationships/webSettings" Target="webSettings.xml"/><Relationship Id="rId21" Type="http://schemas.openxmlformats.org/officeDocument/2006/relationships/oleObject" Target="embeddings/oleObject6.bin"/><Relationship Id="rId34" Type="http://schemas.openxmlformats.org/officeDocument/2006/relationships/customXml" Target="../customXml/item2.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image" Target="media/image6.png"/><Relationship Id="rId29" Type="http://schemas.openxmlformats.org/officeDocument/2006/relationships/header" Target="header5.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header" Target="header3.xml"/><Relationship Id="rId28"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header" Target="header4.xml"/><Relationship Id="rId30" Type="http://schemas.openxmlformats.org/officeDocument/2006/relationships/footer" Target="footer8.xml"/><Relationship Id="rId35" Type="http://schemas.openxmlformats.org/officeDocument/2006/relationships/customXml" Target="../customXml/item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6AAA182675BA4B8ADB038FAF40DDDA" ma:contentTypeVersion="2" ma:contentTypeDescription="Create a new document." ma:contentTypeScope="" ma:versionID="687bfe331199632184576d2c93e312f6">
  <xsd:schema xmlns:xsd="http://www.w3.org/2001/XMLSchema" xmlns:xs="http://www.w3.org/2001/XMLSchema" xmlns:p="http://schemas.microsoft.com/office/2006/metadata/properties" xmlns:ns2="9080f1a5-081d-4261-bffb-184d3018afb4" targetNamespace="http://schemas.microsoft.com/office/2006/metadata/properties" ma:root="true" ma:fieldsID="1db53fda59235c9c3fb73b23366ee6f5" ns2:_="">
    <xsd:import namespace="9080f1a5-081d-4261-bffb-184d3018af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80f1a5-081d-4261-bffb-184d3018af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773C42-A591-47F9-A9B4-E84BFBA2D5B2}"/>
</file>

<file path=customXml/itemProps2.xml><?xml version="1.0" encoding="utf-8"?>
<ds:datastoreItem xmlns:ds="http://schemas.openxmlformats.org/officeDocument/2006/customXml" ds:itemID="{D72E5F1F-D5CE-4668-83DD-604E2E9CBDBE}"/>
</file>

<file path=customXml/itemProps3.xml><?xml version="1.0" encoding="utf-8"?>
<ds:datastoreItem xmlns:ds="http://schemas.openxmlformats.org/officeDocument/2006/customXml" ds:itemID="{46A8E06A-027B-4642-8A91-F4FF935027AF}"/>
</file>

<file path=docProps/app.xml><?xml version="1.0" encoding="utf-8"?>
<Properties xmlns="http://schemas.openxmlformats.org/officeDocument/2006/extended-properties" xmlns:vt="http://schemas.openxmlformats.org/officeDocument/2006/docPropsVTypes">
  <Template>Normal</Template>
  <TotalTime>0</TotalTime>
  <Pages>16</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Meenu Sood</dc:creator>
  <cp:keywords/>
  <dc:description/>
  <cp:lastModifiedBy>Donald Aranha</cp:lastModifiedBy>
  <cp:revision>2</cp:revision>
  <dcterms:created xsi:type="dcterms:W3CDTF">2018-04-04T03:09:00Z</dcterms:created>
  <dcterms:modified xsi:type="dcterms:W3CDTF">2018-04-04T03:09:00Z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0x010100EE6AAA182675BA4B8ADB038FAF40DDDA</vt:lpwstr>
  </property>
</Properties>
</file>