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C43F4B">
        <w:rPr>
          <w:b/>
          <w:bCs/>
          <w:sz w:val="40"/>
          <w:szCs w:val="40"/>
        </w:rPr>
        <w:t>APPLICATIONS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762B7F" w:rsidRDefault="00762B7F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2</w:t>
      </w:r>
      <w:r w:rsidR="00A71190">
        <w:rPr>
          <w:b/>
          <w:bCs/>
          <w:sz w:val="40"/>
          <w:szCs w:val="40"/>
        </w:rPr>
        <w:t xml:space="preserve"> (Unit</w:t>
      </w:r>
      <w:r>
        <w:rPr>
          <w:b/>
          <w:bCs/>
          <w:sz w:val="40"/>
          <w:szCs w:val="40"/>
        </w:rPr>
        <w:t>s</w:t>
      </w:r>
      <w:r w:rsidR="00A71190">
        <w:rPr>
          <w:b/>
          <w:bCs/>
          <w:sz w:val="40"/>
          <w:szCs w:val="40"/>
        </w:rPr>
        <w:t xml:space="preserve"> 3</w:t>
      </w:r>
      <w:r>
        <w:rPr>
          <w:b/>
          <w:bCs/>
          <w:sz w:val="40"/>
          <w:szCs w:val="40"/>
        </w:rPr>
        <w:t xml:space="preserve"> &amp; 4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Examination 201</w:t>
      </w:r>
      <w:r w:rsidR="00A71190">
        <w:rPr>
          <w:b/>
          <w:bCs/>
          <w:sz w:val="40"/>
          <w:szCs w:val="40"/>
        </w:rPr>
        <w:t>6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 w:rsidR="002B1D5A">
        <w:rPr>
          <w:b/>
          <w:bCs/>
          <w:sz w:val="40"/>
          <w:szCs w:val="40"/>
        </w:rPr>
        <w:t>Assumed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BC2676" w:rsidRPr="00B96525" w:rsidRDefault="00BC2676" w:rsidP="00BC2676">
      <w:pPr>
        <w:rPr>
          <w:sz w:val="16"/>
          <w:szCs w:val="16"/>
        </w:rPr>
      </w:pPr>
      <w:r>
        <w:rPr>
          <w:sz w:val="16"/>
          <w:szCs w:val="16"/>
        </w:rPr>
        <w:t>© MAWA, 2016</w:t>
      </w:r>
    </w:p>
    <w:p w:rsidR="00BC2676" w:rsidRDefault="00BC2676" w:rsidP="00BC2676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 w:rsidRPr="00522E08"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  <w:bookmarkStart w:id="2" w:name="_GoBack"/>
      <w:bookmarkEnd w:id="2"/>
    </w:p>
    <w:p w:rsidR="00BC2676" w:rsidRDefault="00BC2676" w:rsidP="00BC2676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used within the school that purchases this licence.</w:t>
      </w:r>
    </w:p>
    <w:p w:rsidR="00BC2676" w:rsidRPr="00216DB8" w:rsidRDefault="00BC2676" w:rsidP="00BC2676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:rsidR="00BC2676" w:rsidRPr="00216DB8" w:rsidRDefault="00BC2676" w:rsidP="00BC2676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:rsidR="00BC2676" w:rsidRPr="00216DB8" w:rsidRDefault="00BC2676" w:rsidP="00BC2676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marking guide until the agreed release date stipulated in the purchasing agreement/licence. </w:t>
      </w:r>
    </w:p>
    <w:p w:rsidR="00BC2676" w:rsidRDefault="00BC2676" w:rsidP="00BC2676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:rsidR="00BC2676" w:rsidRPr="00BC2676" w:rsidRDefault="00BC2676" w:rsidP="00BC2676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:rsidR="00BC2676" w:rsidRPr="00BC2676" w:rsidRDefault="00BC2676" w:rsidP="00BC267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contextualSpacing/>
        <w:rPr>
          <w:sz w:val="36"/>
          <w:szCs w:val="36"/>
        </w:rPr>
      </w:pPr>
      <w:r w:rsidRPr="00BC2676">
        <w:rPr>
          <w:b/>
          <w:bCs/>
          <w:sz w:val="36"/>
          <w:szCs w:val="36"/>
        </w:rPr>
        <w:t>the end of week 1 of term 4, 2016</w:t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BC2676" w:rsidRDefault="00BC267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E4327F" w:rsidRPr="003E00A7" w:rsidRDefault="002B1D5A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Section Two</w:t>
      </w:r>
      <w:r w:rsidR="004A527E" w:rsidRPr="003E00A7">
        <w:rPr>
          <w:b/>
          <w:bCs/>
          <w:u w:val="single"/>
        </w:rPr>
        <w:t xml:space="preserve">: </w:t>
      </w:r>
      <w:r w:rsidR="00AA2DAD">
        <w:rPr>
          <w:b/>
          <w:bCs/>
          <w:u w:val="single"/>
        </w:rPr>
        <w:t>Calculator-assumed</w:t>
      </w:r>
      <w:r w:rsidR="00E4327F" w:rsidRPr="003E00A7">
        <w:rPr>
          <w:b/>
          <w:bCs/>
          <w:u w:val="single"/>
        </w:rPr>
        <w:tab/>
        <w:t>(</w:t>
      </w:r>
      <w:r w:rsidR="00985765">
        <w:rPr>
          <w:b/>
          <w:bCs/>
          <w:u w:val="single"/>
        </w:rPr>
        <w:t>10</w:t>
      </w:r>
      <w:r w:rsidR="00806158">
        <w:rPr>
          <w:b/>
          <w:bCs/>
          <w:u w:val="single"/>
        </w:rPr>
        <w:t>9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544BF" w:rsidRPr="00663F4A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(a</w:t>
      </w:r>
      <w:r w:rsidR="001544BF" w:rsidRPr="00663F4A">
        <w:rPr>
          <w:rFonts w:eastAsia="Calibri"/>
          <w:b/>
        </w:rPr>
        <w:t>)</w:t>
      </w:r>
      <w:r w:rsidR="001544B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544BF" w:rsidRDefault="001544BF" w:rsidP="003620CF">
            <w:pPr>
              <w:spacing w:line="276" w:lineRule="auto"/>
              <w:rPr>
                <w:bCs/>
              </w:rPr>
            </w:pPr>
          </w:p>
          <w:p w:rsidR="001544BF" w:rsidRPr="00663F4A" w:rsidRDefault="001544BF" w:rsidP="001544BF">
            <w:pPr>
              <w:spacing w:line="360" w:lineRule="auto"/>
              <w:jc w:val="both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3500</m:t>
                  </m:r>
                </m:num>
                <m:den>
                  <m:r>
                    <w:rPr>
                      <w:rFonts w:ascii="Cambria Math" w:hAnsi="Cambria Math"/>
                    </w:rPr>
                    <m:t>23 500</m:t>
                  </m:r>
                </m:den>
              </m:f>
            </m:oMath>
            <w:r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× </m:t>
              </m:r>
            </m:oMath>
            <w:r>
              <w:rPr>
                <w:bCs/>
              </w:rPr>
              <w:t>100  = 15%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Pr="00C27BF7" w:rsidRDefault="001544BF" w:rsidP="001544B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shows correct ratio of populations in calculation of %</w:t>
            </w:r>
          </w:p>
        </w:tc>
        <w:tc>
          <w:tcPr>
            <w:tcW w:w="1333" w:type="dxa"/>
          </w:tcPr>
          <w:p w:rsidR="001544BF" w:rsidRPr="00C27BF7" w:rsidRDefault="001544BF" w:rsidP="001544B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1544BF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(b</w:t>
      </w:r>
      <w:r w:rsidR="001544BF" w:rsidRPr="00663F4A">
        <w:rPr>
          <w:rFonts w:eastAsia="Calibri"/>
          <w:b/>
        </w:rPr>
        <w:t>)</w:t>
      </w:r>
    </w:p>
    <w:tbl>
      <w:tblPr>
        <w:tblW w:w="930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620CF" w:rsidRPr="00C27BF7" w:rsidTr="003620CF">
        <w:trPr>
          <w:trHeight w:val="624"/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CF" w:rsidRDefault="003620CF" w:rsidP="003620CF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620CF" w:rsidRDefault="003620CF" w:rsidP="003620CF">
            <w:pPr>
              <w:spacing w:line="276" w:lineRule="auto"/>
              <w:rPr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1"/>
              <w:gridCol w:w="1350"/>
              <w:gridCol w:w="1350"/>
              <w:gridCol w:w="1351"/>
              <w:gridCol w:w="1350"/>
              <w:gridCol w:w="1351"/>
            </w:tblGrid>
            <w:tr w:rsidR="003620CF" w:rsidTr="003620CF">
              <w:trPr>
                <w:trHeight w:val="599"/>
              </w:trPr>
              <w:tc>
                <w:tcPr>
                  <w:tcW w:w="2321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Number of years after Dec 31,2012</w:t>
                  </w:r>
                </w:p>
              </w:tc>
              <w:tc>
                <w:tcPr>
                  <w:tcW w:w="1350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350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1351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1350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1351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</w:tr>
            <w:tr w:rsidR="003620CF" w:rsidTr="003620CF">
              <w:trPr>
                <w:trHeight w:val="512"/>
              </w:trPr>
              <w:tc>
                <w:tcPr>
                  <w:tcW w:w="2321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Population of Baldivis</w:t>
                  </w:r>
                </w:p>
              </w:tc>
              <w:tc>
                <w:tcPr>
                  <w:tcW w:w="1350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23 500</w:t>
                  </w:r>
                </w:p>
              </w:tc>
              <w:tc>
                <w:tcPr>
                  <w:tcW w:w="1350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27 025</w:t>
                  </w:r>
                </w:p>
              </w:tc>
              <w:tc>
                <w:tcPr>
                  <w:tcW w:w="1351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31 078</w:t>
                  </w:r>
                </w:p>
              </w:tc>
              <w:tc>
                <w:tcPr>
                  <w:tcW w:w="1350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35 740</w:t>
                  </w:r>
                </w:p>
              </w:tc>
              <w:tc>
                <w:tcPr>
                  <w:tcW w:w="1351" w:type="dxa"/>
                  <w:vAlign w:val="center"/>
                </w:tcPr>
                <w:p w:rsidR="003620CF" w:rsidRDefault="003620C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41 101</w:t>
                  </w:r>
                </w:p>
              </w:tc>
            </w:tr>
          </w:tbl>
          <w:p w:rsidR="003620CF" w:rsidRPr="00D91CC8" w:rsidRDefault="003620CF" w:rsidP="003620CF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620CF" w:rsidRPr="00C27BF7" w:rsidTr="003620CF">
        <w:trPr>
          <w:trHeight w:val="421"/>
          <w:jc w:val="right"/>
        </w:trPr>
        <w:tc>
          <w:tcPr>
            <w:tcW w:w="7972" w:type="dxa"/>
          </w:tcPr>
          <w:p w:rsidR="003620CF" w:rsidRDefault="003620C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620CF" w:rsidRPr="00663F4A" w:rsidRDefault="003620C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620CF" w:rsidRPr="00C27BF7" w:rsidTr="003620CF">
        <w:trPr>
          <w:jc w:val="right"/>
        </w:trPr>
        <w:tc>
          <w:tcPr>
            <w:tcW w:w="7972" w:type="dxa"/>
          </w:tcPr>
          <w:p w:rsidR="003620CF" w:rsidRPr="000075D5" w:rsidRDefault="003620C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2</w:t>
            </w:r>
            <w:r w:rsidRPr="000075D5">
              <w:t xml:space="preserve"> correct values</w:t>
            </w:r>
          </w:p>
          <w:p w:rsidR="003620CF" w:rsidRPr="00C27BF7" w:rsidRDefault="003620C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another 2</w:t>
            </w:r>
            <w:r w:rsidRPr="000075D5">
              <w:t xml:space="preserve"> correct values</w:t>
            </w:r>
          </w:p>
        </w:tc>
        <w:tc>
          <w:tcPr>
            <w:tcW w:w="1332" w:type="dxa"/>
          </w:tcPr>
          <w:p w:rsidR="003620CF" w:rsidRDefault="003620C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3620CF" w:rsidRPr="00C27BF7" w:rsidRDefault="003620CF" w:rsidP="003620C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544BF" w:rsidRPr="00663F4A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(c</w:t>
      </w:r>
      <w:r w:rsidR="001544BF" w:rsidRPr="00663F4A">
        <w:rPr>
          <w:rFonts w:eastAsia="Calibri"/>
          <w:b/>
        </w:rPr>
        <w:t>)</w:t>
      </w:r>
      <w:r w:rsidR="001544B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544BF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</w:p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r w:rsidR="003620CF" w:rsidRPr="003620C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n</w:t>
            </w:r>
            <w:r w:rsidR="003620CF">
              <w:rPr>
                <w:bCs/>
              </w:rPr>
              <w:t xml:space="preserve"> = 8, </w:t>
            </w:r>
            <w:r w:rsidR="003620CF" w:rsidRPr="003620C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</w:t>
            </w:r>
            <w:r w:rsidR="003620CF" w:rsidRPr="003620CF">
              <w:rPr>
                <w:bCs/>
                <w:vertAlign w:val="subscript"/>
              </w:rPr>
              <w:t>8</w:t>
            </w:r>
            <w:r w:rsidR="003620CF">
              <w:rPr>
                <w:bCs/>
              </w:rPr>
              <w:t xml:space="preserve"> = </w:t>
            </w:r>
            <w:r>
              <w:rPr>
                <w:bCs/>
              </w:rPr>
              <w:t>62</w:t>
            </w:r>
            <w:r w:rsidR="003620CF">
              <w:rPr>
                <w:bCs/>
              </w:rPr>
              <w:t xml:space="preserve"> </w:t>
            </w:r>
            <w:r>
              <w:rPr>
                <w:bCs/>
              </w:rPr>
              <w:t>5</w:t>
            </w:r>
            <w:r w:rsidR="003620CF">
              <w:rPr>
                <w:bCs/>
              </w:rPr>
              <w:t>1</w:t>
            </w:r>
            <w:r>
              <w:rPr>
                <w:bCs/>
              </w:rPr>
              <w:t>0 people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3620CF" w:rsidRDefault="003620C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required term (8</w:t>
            </w:r>
            <w:r w:rsidRPr="003620CF">
              <w:rPr>
                <w:vertAlign w:val="superscript"/>
              </w:rPr>
              <w:t>th</w:t>
            </w:r>
            <w:r>
              <w:t xml:space="preserve">) </w:t>
            </w:r>
          </w:p>
          <w:p w:rsidR="001544BF" w:rsidRPr="00C27BF7" w:rsidRDefault="003620C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</w:t>
            </w:r>
            <w:r w:rsidR="001544BF">
              <w:t xml:space="preserve">etermines correct </w:t>
            </w:r>
            <w:r>
              <w:t>population</w:t>
            </w:r>
          </w:p>
        </w:tc>
        <w:tc>
          <w:tcPr>
            <w:tcW w:w="1333" w:type="dxa"/>
          </w:tcPr>
          <w:p w:rsidR="001544BF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3620CF" w:rsidRPr="00C27BF7" w:rsidRDefault="003620CF" w:rsidP="003620C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544BF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(d</w:t>
      </w:r>
      <w:r w:rsidR="001544BF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1544BF" w:rsidRPr="00D61C59" w:rsidRDefault="001544BF" w:rsidP="003620CF">
            <w:pPr>
              <w:spacing w:line="276" w:lineRule="auto"/>
              <w:rPr>
                <w:bCs/>
                <w:i/>
              </w:rPr>
            </w:pPr>
          </w:p>
          <w:p w:rsidR="001544BF" w:rsidRPr="003620CF" w:rsidRDefault="00E00780" w:rsidP="003620CF">
            <w:pPr>
              <w:spacing w:line="276" w:lineRule="auto"/>
              <w:rPr>
                <w:bCs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1544BF" w:rsidRPr="00D61C59">
              <w:rPr>
                <w:bCs/>
                <w:i/>
              </w:rPr>
              <w:t xml:space="preserve">  = </w:t>
            </w:r>
            <w:r w:rsidR="001544BF" w:rsidRPr="00D61C59">
              <w:rPr>
                <w:bCs/>
              </w:rPr>
              <w:t>29 500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(1.08)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oMath>
          </w:p>
        </w:tc>
      </w:tr>
      <w:tr w:rsidR="001544BF" w:rsidRPr="00C27BF7" w:rsidTr="003620CF">
        <w:trPr>
          <w:jc w:val="right"/>
        </w:trPr>
        <w:tc>
          <w:tcPr>
            <w:tcW w:w="7972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2" w:type="dxa"/>
          </w:tcPr>
          <w:p w:rsidR="001544BF" w:rsidRDefault="001544B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correct value for r</w:t>
            </w:r>
          </w:p>
          <w:p w:rsidR="001544BF" w:rsidRPr="00C27BF7" w:rsidRDefault="001544B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rest of formula correct, even if r is incorrect</w:t>
            </w:r>
          </w:p>
        </w:tc>
        <w:tc>
          <w:tcPr>
            <w:tcW w:w="1332" w:type="dxa"/>
          </w:tcPr>
          <w:p w:rsidR="001544BF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1544BF" w:rsidRPr="00C27BF7" w:rsidRDefault="001544BF" w:rsidP="0086105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3620CF" w:rsidRDefault="003620CF">
      <w:pPr>
        <w:rPr>
          <w:b/>
          <w:bCs/>
        </w:rPr>
      </w:pPr>
      <w:r>
        <w:rPr>
          <w:b/>
          <w:bCs/>
        </w:rPr>
        <w:br w:type="page"/>
      </w:r>
    </w:p>
    <w:p w:rsidR="003620CF" w:rsidRDefault="003620C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544BF" w:rsidRPr="00663F4A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(e</w:t>
      </w:r>
      <w:r w:rsidR="001544BF" w:rsidRPr="00663F4A">
        <w:rPr>
          <w:rFonts w:eastAsia="Calibri"/>
          <w:b/>
        </w:rPr>
        <w:t>)</w:t>
      </w:r>
      <w:r w:rsidR="001544B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544BF" w:rsidRDefault="001544BF" w:rsidP="003620CF">
            <w:pPr>
              <w:spacing w:line="276" w:lineRule="auto"/>
              <w:rPr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04"/>
              <w:gridCol w:w="1293"/>
              <w:gridCol w:w="1294"/>
              <w:gridCol w:w="1294"/>
              <w:gridCol w:w="1294"/>
              <w:gridCol w:w="1294"/>
            </w:tblGrid>
            <w:tr w:rsidR="001544BF" w:rsidTr="003620CF">
              <w:trPr>
                <w:trHeight w:val="567"/>
              </w:trPr>
              <w:tc>
                <w:tcPr>
                  <w:tcW w:w="2604" w:type="dxa"/>
                </w:tcPr>
                <w:p w:rsidR="001544BF" w:rsidRDefault="001544BF" w:rsidP="003620CF">
                  <w:pPr>
                    <w:spacing w:line="276" w:lineRule="auto"/>
                    <w:rPr>
                      <w:bCs/>
                    </w:rPr>
                  </w:pPr>
                  <w:r>
                    <w:rPr>
                      <w:bCs/>
                    </w:rPr>
                    <w:t>Number of years after Dec 31,2012</w:t>
                  </w:r>
                </w:p>
              </w:tc>
              <w:tc>
                <w:tcPr>
                  <w:tcW w:w="1293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</w:tr>
            <w:tr w:rsidR="001544BF" w:rsidTr="003620CF">
              <w:trPr>
                <w:trHeight w:val="578"/>
              </w:trPr>
              <w:tc>
                <w:tcPr>
                  <w:tcW w:w="260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Population of Ellenbrook</w:t>
                  </w:r>
                </w:p>
              </w:tc>
              <w:tc>
                <w:tcPr>
                  <w:tcW w:w="1293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29 500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31 860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34 408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595049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37 16</w:t>
                  </w:r>
                  <w:r w:rsidR="001544BF">
                    <w:rPr>
                      <w:bCs/>
                    </w:rPr>
                    <w:t>1</w:t>
                  </w:r>
                </w:p>
              </w:tc>
              <w:tc>
                <w:tcPr>
                  <w:tcW w:w="1294" w:type="dxa"/>
                  <w:vAlign w:val="center"/>
                </w:tcPr>
                <w:p w:rsidR="001544BF" w:rsidRDefault="001544BF" w:rsidP="003620CF">
                  <w:pPr>
                    <w:spacing w:line="276" w:lineRule="auto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40 134</w:t>
                  </w:r>
                </w:p>
              </w:tc>
            </w:tr>
          </w:tbl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595049">
              <w:t>first and second terms</w:t>
            </w:r>
          </w:p>
          <w:p w:rsidR="001544BF" w:rsidRPr="00C27BF7" w:rsidRDefault="00595049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determines other 3</w:t>
            </w:r>
            <w:r w:rsidR="001544BF">
              <w:t xml:space="preserve"> correct values </w:t>
            </w:r>
          </w:p>
        </w:tc>
        <w:tc>
          <w:tcPr>
            <w:tcW w:w="1333" w:type="dxa"/>
          </w:tcPr>
          <w:p w:rsidR="001544BF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1544BF" w:rsidRPr="00C27BF7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1544BF" w:rsidRPr="00663F4A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(f</w:t>
      </w:r>
      <w:r w:rsidR="001544BF" w:rsidRPr="00663F4A">
        <w:rPr>
          <w:rFonts w:eastAsia="Calibri"/>
          <w:b/>
        </w:rPr>
        <w:t>)</w:t>
      </w:r>
      <w:r w:rsidR="001544B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544BF" w:rsidRDefault="001544BF" w:rsidP="003620CF">
            <w:pPr>
              <w:spacing w:line="276" w:lineRule="auto"/>
              <w:rPr>
                <w:bCs/>
              </w:rPr>
            </w:pPr>
          </w:p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year  2017 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Pr="00C27BF7" w:rsidRDefault="001544B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value.</w:t>
            </w:r>
          </w:p>
        </w:tc>
        <w:tc>
          <w:tcPr>
            <w:tcW w:w="1333" w:type="dxa"/>
          </w:tcPr>
          <w:p w:rsidR="001544BF" w:rsidRPr="00C27BF7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B04F1A" w:rsidRDefault="00B04F1A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04F1A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Pr="00732EA8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Pr="00C27BF7" w:rsidRDefault="00B04F1A" w:rsidP="00B04F1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node</w:t>
            </w:r>
          </w:p>
        </w:tc>
        <w:tc>
          <w:tcPr>
            <w:tcW w:w="1332" w:type="dxa"/>
          </w:tcPr>
          <w:p w:rsidR="00B04F1A" w:rsidRPr="00C27BF7" w:rsidRDefault="00B04F1A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tabs>
          <w:tab w:val="left" w:pos="720"/>
          <w:tab w:val="right" w:pos="9360"/>
        </w:tabs>
      </w:pPr>
    </w:p>
    <w:p w:rsidR="00B04F1A" w:rsidRDefault="00B04F1A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04F1A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Pr="00732EA8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40 kilolitres per hour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Pr="00C27BF7" w:rsidRDefault="00B04F1A" w:rsidP="00B04F1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value</w:t>
            </w:r>
          </w:p>
        </w:tc>
        <w:tc>
          <w:tcPr>
            <w:tcW w:w="1332" w:type="dxa"/>
          </w:tcPr>
          <w:p w:rsidR="00B04F1A" w:rsidRPr="00C27BF7" w:rsidRDefault="00B04F1A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B04F1A" w:rsidRPr="00252201" w:rsidRDefault="00B04F1A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04F1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S</w:t>
            </w:r>
            <w:r w:rsidRPr="00C10821">
              <w:rPr>
                <w:bCs/>
              </w:rPr>
              <w:t>olution</w:t>
            </w:r>
            <w:r>
              <w:rPr>
                <w:bCs/>
              </w:rPr>
              <w:t xml:space="preserve"> 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32 kilolitres per hour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System of paths for maximum flow is not unique.</w:t>
            </w:r>
            <w:r w:rsidR="00466B0E">
              <w:rPr>
                <w:bCs/>
              </w:rPr>
              <w:t xml:space="preserve">  </w:t>
            </w:r>
            <w:r>
              <w:rPr>
                <w:bCs/>
              </w:rPr>
              <w:t xml:space="preserve">  One possible system </w:t>
            </w:r>
          </w:p>
          <w:p w:rsidR="00B04F1A" w:rsidRDefault="00B04F1A" w:rsidP="00935DC8">
            <w:pPr>
              <w:spacing w:line="276" w:lineRule="auto"/>
              <w:ind w:left="720"/>
              <w:rPr>
                <w:bCs/>
              </w:rPr>
            </w:pPr>
            <w:r>
              <w:rPr>
                <w:bCs/>
              </w:rPr>
              <w:t xml:space="preserve">MBWQ  =  4 kL/h                                MPRQ    =  5 kL/h                                </w:t>
            </w:r>
          </w:p>
          <w:p w:rsidR="00B04F1A" w:rsidRDefault="00B04F1A" w:rsidP="00935DC8">
            <w:pPr>
              <w:spacing w:line="276" w:lineRule="auto"/>
              <w:ind w:left="720"/>
              <w:rPr>
                <w:bCs/>
              </w:rPr>
            </w:pPr>
            <w:r>
              <w:rPr>
                <w:bCs/>
              </w:rPr>
              <w:t xml:space="preserve">MBQ     =  6 kL/h                                MDPRQ =   2 kL/h                                </w:t>
            </w:r>
          </w:p>
          <w:p w:rsidR="00B04F1A" w:rsidRDefault="00B04F1A" w:rsidP="00935DC8">
            <w:pPr>
              <w:spacing w:line="276" w:lineRule="auto"/>
              <w:ind w:left="720"/>
              <w:rPr>
                <w:bCs/>
              </w:rPr>
            </w:pPr>
            <w:r>
              <w:rPr>
                <w:bCs/>
              </w:rPr>
              <w:t xml:space="preserve">MBPQ   =  5 kL/h                                MDRQ    =  5 kL/h                                </w:t>
            </w:r>
          </w:p>
          <w:p w:rsidR="00B04F1A" w:rsidRPr="00732EA8" w:rsidRDefault="00B04F1A" w:rsidP="00935DC8">
            <w:pPr>
              <w:spacing w:line="276" w:lineRule="auto"/>
              <w:ind w:left="720"/>
              <w:rPr>
                <w:bCs/>
              </w:rPr>
            </w:pPr>
            <w:r>
              <w:rPr>
                <w:bCs/>
              </w:rPr>
              <w:t xml:space="preserve">MPQ     =  5 kL/h                                </w:t>
            </w:r>
          </w:p>
        </w:tc>
      </w:tr>
      <w:tr w:rsidR="00B04F1A" w:rsidRPr="00663F4A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Default="00B04F1A" w:rsidP="00B04F1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correct value for maximum flow</w:t>
            </w:r>
          </w:p>
          <w:p w:rsidR="00B04F1A" w:rsidRDefault="00B04F1A" w:rsidP="00B04F1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correct capacity for 2 paths</w:t>
            </w:r>
          </w:p>
          <w:p w:rsidR="00B04F1A" w:rsidRDefault="00B04F1A" w:rsidP="00B04F1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correct capacity for another 2 paths</w:t>
            </w:r>
          </w:p>
          <w:p w:rsidR="00B04F1A" w:rsidRPr="00C27BF7" w:rsidRDefault="00B04F1A" w:rsidP="00B04F1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correct capacity for remaining paths</w:t>
            </w:r>
          </w:p>
        </w:tc>
        <w:tc>
          <w:tcPr>
            <w:tcW w:w="1332" w:type="dxa"/>
          </w:tcPr>
          <w:p w:rsidR="00B04F1A" w:rsidRDefault="00B04F1A" w:rsidP="00935DC8">
            <w:pPr>
              <w:spacing w:line="276" w:lineRule="auto"/>
              <w:jc w:val="center"/>
            </w:pPr>
            <w:r>
              <w:t>1</w:t>
            </w:r>
          </w:p>
          <w:p w:rsidR="00B04F1A" w:rsidRDefault="00B04F1A" w:rsidP="00935DC8">
            <w:pPr>
              <w:spacing w:line="276" w:lineRule="auto"/>
              <w:jc w:val="center"/>
            </w:pPr>
            <w:r>
              <w:t>1</w:t>
            </w:r>
          </w:p>
          <w:p w:rsidR="00B04F1A" w:rsidRDefault="00B04F1A" w:rsidP="00935DC8">
            <w:pPr>
              <w:spacing w:line="276" w:lineRule="auto"/>
              <w:jc w:val="center"/>
            </w:pPr>
            <w:r>
              <w:t>1</w:t>
            </w:r>
          </w:p>
          <w:p w:rsidR="00B04F1A" w:rsidRPr="00C27BF7" w:rsidRDefault="00B04F1A" w:rsidP="00935DC8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B04F1A" w:rsidRPr="00F509B2" w:rsidRDefault="00B04F1A" w:rsidP="00B04F1A">
      <w:pPr>
        <w:tabs>
          <w:tab w:val="left" w:pos="720"/>
          <w:tab w:val="right" w:pos="9360"/>
        </w:tabs>
        <w:rPr>
          <w:i/>
        </w:rPr>
      </w:pPr>
    </w:p>
    <w:p w:rsidR="00B04F1A" w:rsidRPr="00193D72" w:rsidRDefault="00B04F1A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 w:rsidR="0084409A"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04F1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E00780" w:rsidP="00935DC8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margin-left:87.4pt;margin-top:9.3pt;width:210.55pt;height:145.35pt;z-index:251666432">
                  <v:imagedata r:id="rId7" o:title=""/>
                </v:shape>
                <o:OLEObject Type="Embed" ProgID="FXDraw.Graphic" ShapeID="_x0000_s1036" DrawAspect="Content" ObjectID="_1531238941" r:id="rId8"/>
              </w:object>
            </w:r>
            <w:r w:rsidR="00B04F1A" w:rsidRPr="00C10821">
              <w:rPr>
                <w:bCs/>
              </w:rPr>
              <w:t>Solution</w:t>
            </w:r>
          </w:p>
          <w:p w:rsidR="00B04F1A" w:rsidRPr="00732EA8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Pr="00732EA8" w:rsidRDefault="00B04F1A" w:rsidP="00935DC8">
            <w:pPr>
              <w:spacing w:line="276" w:lineRule="auto"/>
              <w:rPr>
                <w:bCs/>
              </w:rPr>
            </w:pPr>
          </w:p>
        </w:tc>
      </w:tr>
      <w:tr w:rsidR="00B04F1A" w:rsidRPr="00663F4A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Pr="00C27BF7" w:rsidRDefault="00B04F1A" w:rsidP="00A728C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shows “cut” on network</w:t>
            </w:r>
          </w:p>
        </w:tc>
        <w:tc>
          <w:tcPr>
            <w:tcW w:w="1332" w:type="dxa"/>
          </w:tcPr>
          <w:p w:rsidR="00B04F1A" w:rsidRPr="00C27BF7" w:rsidRDefault="00B04F1A" w:rsidP="00A728C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tabs>
          <w:tab w:val="left" w:pos="720"/>
          <w:tab w:val="right" w:pos="9360"/>
        </w:tabs>
        <w:ind w:left="720" w:hanging="720"/>
      </w:pPr>
    </w:p>
    <w:p w:rsidR="0084409A" w:rsidRPr="00F509B2" w:rsidRDefault="0084409A" w:rsidP="0084409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84409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9A" w:rsidRDefault="0084409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4409A" w:rsidRDefault="0084409A" w:rsidP="00935DC8">
            <w:pPr>
              <w:spacing w:line="276" w:lineRule="auto"/>
              <w:rPr>
                <w:bCs/>
              </w:rPr>
            </w:pPr>
          </w:p>
          <w:p w:rsidR="0084409A" w:rsidRPr="00732EA8" w:rsidRDefault="0084409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total capacity along the edges of the minimum cut is equal to the maximum flow through the network</w:t>
            </w:r>
          </w:p>
        </w:tc>
      </w:tr>
      <w:tr w:rsidR="0084409A" w:rsidRPr="00663F4A" w:rsidTr="00935DC8">
        <w:trPr>
          <w:jc w:val="right"/>
        </w:trPr>
        <w:tc>
          <w:tcPr>
            <w:tcW w:w="7972" w:type="dxa"/>
          </w:tcPr>
          <w:p w:rsidR="0084409A" w:rsidRDefault="0084409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4409A" w:rsidRPr="00663F4A" w:rsidRDefault="0084409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4409A" w:rsidRPr="00C27BF7" w:rsidTr="00935DC8">
        <w:trPr>
          <w:jc w:val="right"/>
        </w:trPr>
        <w:tc>
          <w:tcPr>
            <w:tcW w:w="7972" w:type="dxa"/>
          </w:tcPr>
          <w:p w:rsidR="0084409A" w:rsidRPr="00C27BF7" w:rsidRDefault="0084409A" w:rsidP="0084409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equal values of edges and maximum capacity</w:t>
            </w:r>
          </w:p>
        </w:tc>
        <w:tc>
          <w:tcPr>
            <w:tcW w:w="1332" w:type="dxa"/>
          </w:tcPr>
          <w:p w:rsidR="0084409A" w:rsidRPr="00C27BF7" w:rsidRDefault="0084409A" w:rsidP="0084409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4409A" w:rsidRDefault="0084409A" w:rsidP="0084409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B04F1A" w:rsidRPr="007F17F3" w:rsidRDefault="00B04F1A" w:rsidP="00B04F1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</w:t>
      </w:r>
      <w:r w:rsidR="00D303E6">
        <w:rPr>
          <w:rFonts w:eastAsia="Calibri"/>
          <w:b/>
        </w:rPr>
        <w:t>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B04F1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466B0E" w:rsidRDefault="00D303E6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maximum flow increases</w:t>
            </w:r>
            <w:r w:rsidR="00466B0E">
              <w:rPr>
                <w:bCs/>
              </w:rPr>
              <w:t xml:space="preserve"> by 5 kL per hour</w:t>
            </w:r>
          </w:p>
          <w:p w:rsidR="00B04F1A" w:rsidRPr="00732EA8" w:rsidRDefault="00466B0E" w:rsidP="00466B0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Paths MPQ (up by 5), MPRQ (down by 4) and MDPRQ (up by 4) are affected</w:t>
            </w:r>
          </w:p>
        </w:tc>
      </w:tr>
      <w:tr w:rsidR="00B04F1A" w:rsidRPr="00663F4A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Default="00B04F1A" w:rsidP="00B04F1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decision</w:t>
            </w:r>
          </w:p>
          <w:p w:rsidR="00B04F1A" w:rsidRPr="00C27BF7" w:rsidRDefault="00466B0E" w:rsidP="00466B0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decision</w:t>
            </w:r>
          </w:p>
        </w:tc>
        <w:tc>
          <w:tcPr>
            <w:tcW w:w="1332" w:type="dxa"/>
          </w:tcPr>
          <w:p w:rsidR="00B04F1A" w:rsidRDefault="00B04F1A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B04F1A" w:rsidRPr="00C27BF7" w:rsidRDefault="00B04F1A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tabs>
          <w:tab w:val="left" w:pos="720"/>
          <w:tab w:val="right" w:pos="9360"/>
        </w:tabs>
        <w:ind w:left="720" w:hanging="720"/>
      </w:pPr>
    </w:p>
    <w:p w:rsidR="00B04F1A" w:rsidRDefault="00B04F1A" w:rsidP="00B04F1A">
      <w:pPr>
        <w:tabs>
          <w:tab w:val="left" w:pos="720"/>
          <w:tab w:val="right" w:pos="9360"/>
        </w:tabs>
        <w:ind w:left="720" w:hanging="720"/>
      </w:pPr>
    </w:p>
    <w:p w:rsidR="00C324C2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9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324C2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0.9920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C324C2" w:rsidP="00C324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correlation coefficient</w:t>
            </w:r>
          </w:p>
        </w:tc>
        <w:tc>
          <w:tcPr>
            <w:tcW w:w="1332" w:type="dxa"/>
          </w:tcPr>
          <w:p w:rsidR="00C324C2" w:rsidRPr="00C27BF7" w:rsidRDefault="00C324C2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</w:pPr>
    </w:p>
    <w:p w:rsidR="00C324C2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9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324C2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temperature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C324C2" w:rsidP="00C324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correct response variable</w:t>
            </w:r>
          </w:p>
        </w:tc>
        <w:tc>
          <w:tcPr>
            <w:tcW w:w="1332" w:type="dxa"/>
          </w:tcPr>
          <w:p w:rsidR="00C324C2" w:rsidRPr="00C27BF7" w:rsidRDefault="00C324C2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C324C2" w:rsidRPr="00252201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9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S</w:t>
            </w:r>
            <w:r w:rsidRPr="00C10821">
              <w:rPr>
                <w:bCs/>
              </w:rPr>
              <w:t>olution</w:t>
            </w:r>
            <w:r>
              <w:rPr>
                <w:bCs/>
              </w:rPr>
              <w:t xml:space="preserve"> 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C324C2" w:rsidP="00C324C2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97.4% 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C324C2" w:rsidP="00C324C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interprets coefficient of determination</w:t>
            </w:r>
          </w:p>
        </w:tc>
        <w:tc>
          <w:tcPr>
            <w:tcW w:w="1332" w:type="dxa"/>
          </w:tcPr>
          <w:p w:rsidR="00C324C2" w:rsidRPr="00C27BF7" w:rsidRDefault="00C324C2" w:rsidP="00C324C2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C324C2" w:rsidRPr="00F509B2" w:rsidRDefault="00C324C2" w:rsidP="00C324C2">
      <w:pPr>
        <w:tabs>
          <w:tab w:val="left" w:pos="720"/>
          <w:tab w:val="right" w:pos="9360"/>
        </w:tabs>
        <w:rPr>
          <w:i/>
        </w:rPr>
      </w:pPr>
    </w:p>
    <w:p w:rsidR="00C324C2" w:rsidRPr="00193D72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9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C324C2" w:rsidP="003E617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No. A stron</w:t>
            </w:r>
            <w:r w:rsidR="003E6174">
              <w:rPr>
                <w:bCs/>
              </w:rPr>
              <w:t>g</w:t>
            </w:r>
            <w:r>
              <w:rPr>
                <w:bCs/>
              </w:rPr>
              <w:t xml:space="preserve"> association may be due to another associated variable.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3E6174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correlation not implying causality</w:t>
            </w:r>
          </w:p>
        </w:tc>
        <w:tc>
          <w:tcPr>
            <w:tcW w:w="1332" w:type="dxa"/>
          </w:tcPr>
          <w:p w:rsidR="00C324C2" w:rsidRPr="00C27BF7" w:rsidRDefault="00C324C2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  <w:ind w:left="720" w:hanging="720"/>
      </w:pPr>
    </w:p>
    <w:p w:rsidR="00C324C2" w:rsidRPr="00F509B2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9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Default="003E6174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Graph A</w:t>
            </w:r>
          </w:p>
          <w:p w:rsidR="003E6174" w:rsidRPr="00732EA8" w:rsidRDefault="003E6174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Points are closer to the line AND greater coefficient of determination (or correlation coefficient)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3E6174" w:rsidRDefault="003E6174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graph with stronger linear relationship</w:t>
            </w:r>
          </w:p>
          <w:p w:rsidR="003E6174" w:rsidRDefault="003E6174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links strength to closeness of points to the line</w:t>
            </w:r>
          </w:p>
          <w:p w:rsidR="00C324C2" w:rsidRPr="00C27BF7" w:rsidRDefault="003E6174" w:rsidP="003E617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links strength to relevant statistic</w:t>
            </w:r>
          </w:p>
        </w:tc>
        <w:tc>
          <w:tcPr>
            <w:tcW w:w="1332" w:type="dxa"/>
          </w:tcPr>
          <w:p w:rsidR="00C324C2" w:rsidRDefault="00C324C2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3E6174" w:rsidRDefault="003E6174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3E6174" w:rsidRPr="00C27BF7" w:rsidRDefault="003E6174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324C2" w:rsidRPr="007F17F3" w:rsidRDefault="00C324C2" w:rsidP="00C324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9 </w:t>
      </w:r>
      <w:r>
        <w:rPr>
          <w:rFonts w:eastAsia="Calibri"/>
          <w:b/>
        </w:rPr>
        <w:t>(f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3E6174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Graph B because it is based on more data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3E6174" w:rsidP="003E617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more reliable indicator</w:t>
            </w:r>
          </w:p>
        </w:tc>
        <w:tc>
          <w:tcPr>
            <w:tcW w:w="1332" w:type="dxa"/>
          </w:tcPr>
          <w:p w:rsidR="00C324C2" w:rsidRPr="00C27BF7" w:rsidRDefault="00C324C2" w:rsidP="003E617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  <w:ind w:left="720" w:hanging="720"/>
      </w:pPr>
    </w:p>
    <w:p w:rsidR="00C324C2" w:rsidRPr="007F17F3" w:rsidRDefault="00C324C2" w:rsidP="00C324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9 </w:t>
      </w:r>
      <w:r>
        <w:rPr>
          <w:rFonts w:eastAsia="Calibri"/>
          <w:b/>
        </w:rPr>
        <w:t>(g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217DA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Collect data from diffe</w:t>
            </w:r>
            <w:r w:rsidR="00DC01F7">
              <w:rPr>
                <w:bCs/>
              </w:rPr>
              <w:t>rent parts of the world, at</w:t>
            </w:r>
            <w:r>
              <w:rPr>
                <w:bCs/>
              </w:rPr>
              <w:t xml:space="preserve"> different heights or at different times of the year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217DAA" w:rsidP="00217DA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need for variety in the data collected.</w:t>
            </w:r>
          </w:p>
        </w:tc>
        <w:tc>
          <w:tcPr>
            <w:tcW w:w="1332" w:type="dxa"/>
          </w:tcPr>
          <w:p w:rsidR="00C324C2" w:rsidRPr="00C27BF7" w:rsidRDefault="00C324C2" w:rsidP="00217DA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  <w:ind w:left="720" w:hanging="720"/>
      </w:pPr>
    </w:p>
    <w:p w:rsidR="00935DC8" w:rsidRPr="00663F4A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935DC8" w:rsidRPr="00663F4A" w:rsidRDefault="00935DC8" w:rsidP="00DC01F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two seasonal indices provided are moderately below 100%</w:t>
            </w:r>
            <w:r w:rsidR="00DC01F7">
              <w:rPr>
                <w:bCs/>
              </w:rPr>
              <w:t>,</w:t>
            </w:r>
            <w:r>
              <w:rPr>
                <w:bCs/>
              </w:rPr>
              <w:t xml:space="preserve"> or</w:t>
            </w:r>
            <w:r w:rsidR="00DC01F7">
              <w:rPr>
                <w:bCs/>
              </w:rPr>
              <w:t xml:space="preserve"> i</w:t>
            </w:r>
            <w:r>
              <w:rPr>
                <w:bCs/>
              </w:rPr>
              <w:t xml:space="preserve">n each year except 2012, the number of dwellings in lowest in the March quarter 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Pr="00C27BF7" w:rsidRDefault="00935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one aspect of the seasonal nature of data provided</w:t>
            </w:r>
          </w:p>
        </w:tc>
        <w:tc>
          <w:tcPr>
            <w:tcW w:w="1333" w:type="dxa"/>
          </w:tcPr>
          <w:p w:rsidR="00935DC8" w:rsidRPr="00C27BF7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935DC8" w:rsidRPr="00A744F4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5153 ÷ 94% = 5482 dwellings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Pr="00C27BF7" w:rsidRDefault="00935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deseasonalised value</w:t>
            </w:r>
          </w:p>
        </w:tc>
        <w:tc>
          <w:tcPr>
            <w:tcW w:w="1332" w:type="dxa"/>
          </w:tcPr>
          <w:p w:rsidR="00935DC8" w:rsidRPr="00C27BF7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935DC8" w:rsidRPr="00663F4A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10 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935DC8" w:rsidRPr="00A744F4" w:rsidRDefault="00935DC8" w:rsidP="0093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(105% + 104% + 109% + 106%) ÷ 4 = 106%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604E6C" w:rsidRDefault="00604E6C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adds correct % to determine average</w:t>
            </w:r>
          </w:p>
          <w:p w:rsidR="00935DC8" w:rsidRPr="00C27BF7" w:rsidRDefault="00935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seasonal index</w:t>
            </w:r>
          </w:p>
        </w:tc>
        <w:tc>
          <w:tcPr>
            <w:tcW w:w="1333" w:type="dxa"/>
          </w:tcPr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604E6C" w:rsidRPr="00C27BF7" w:rsidRDefault="00604E6C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rPr>
          <w:b/>
          <w:bCs/>
        </w:rPr>
      </w:pPr>
    </w:p>
    <w:p w:rsidR="00935DC8" w:rsidRPr="00663F4A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An increase of 175 per quarter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Default="00935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specifies increase</w:t>
            </w:r>
          </w:p>
          <w:p w:rsidR="00935DC8" w:rsidRPr="00C27BF7" w:rsidRDefault="00935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number of dwellings per quarter as a rate</w:t>
            </w:r>
          </w:p>
        </w:tc>
        <w:tc>
          <w:tcPr>
            <w:tcW w:w="1333" w:type="dxa"/>
          </w:tcPr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935DC8" w:rsidRPr="00C27BF7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tabs>
          <w:tab w:val="left" w:pos="720"/>
          <w:tab w:val="right" w:pos="9360"/>
        </w:tabs>
        <w:spacing w:line="276" w:lineRule="auto"/>
      </w:pPr>
    </w:p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10 </w:t>
      </w:r>
      <w:r>
        <w:rPr>
          <w:rFonts w:eastAsia="Calibri"/>
          <w:b/>
        </w:rPr>
        <w:t>(e)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935DC8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175 x 18 + 3453 = 6603</w:t>
            </w:r>
          </w:p>
          <w:p w:rsidR="00935DC8" w:rsidRPr="00732EA8" w:rsidRDefault="00935DC8" w:rsidP="005B1B6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6603 x </w:t>
            </w:r>
            <w:r w:rsidR="005B1B68">
              <w:rPr>
                <w:bCs/>
              </w:rPr>
              <w:t>0.95 = 6273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5B1B68" w:rsidRDefault="005B1B6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equation to determine deseasonal value</w:t>
            </w:r>
          </w:p>
          <w:p w:rsidR="00935DC8" w:rsidRPr="00C27BF7" w:rsidRDefault="005B1B68" w:rsidP="005B1B6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makes seasonal adjustment</w:t>
            </w:r>
          </w:p>
        </w:tc>
        <w:tc>
          <w:tcPr>
            <w:tcW w:w="1332" w:type="dxa"/>
          </w:tcPr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5B1B68" w:rsidRPr="00C27BF7" w:rsidRDefault="005B1B6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 xml:space="preserve">Question 10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B1B68" w:rsidRPr="00347267" w:rsidRDefault="005B1B68" w:rsidP="00935DC8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935DC8" w:rsidRPr="00732EA8" w:rsidRDefault="005B1B6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prediction is very inaccurate. It is about 600 more than occurred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5B1B68" w:rsidRDefault="005B1B6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correctly about the accuracy of the prediction</w:t>
            </w:r>
          </w:p>
          <w:p w:rsidR="00935DC8" w:rsidRPr="00C27BF7" w:rsidRDefault="005B1B68" w:rsidP="00B27E6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compares prediction with raw data</w:t>
            </w:r>
            <w:r w:rsidR="00935DC8">
              <w:t xml:space="preserve"> </w:t>
            </w:r>
          </w:p>
        </w:tc>
        <w:tc>
          <w:tcPr>
            <w:tcW w:w="1332" w:type="dxa"/>
          </w:tcPr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935DC8" w:rsidRPr="00C27BF7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 xml:space="preserve">Question 10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27E61" w:rsidRPr="00347267" w:rsidRDefault="00B27E61" w:rsidP="00935DC8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935DC8" w:rsidRPr="00732EA8" w:rsidRDefault="00B27E61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number of dwellings approved in 2015 has fallen compared to both 2013 and 2014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Pr="00C27BF7" w:rsidRDefault="00B27E61" w:rsidP="00B27E6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evidence of changing trend</w:t>
            </w:r>
          </w:p>
        </w:tc>
        <w:tc>
          <w:tcPr>
            <w:tcW w:w="1332" w:type="dxa"/>
          </w:tcPr>
          <w:p w:rsidR="00935DC8" w:rsidRPr="00C27BF7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270DA" w:rsidRDefault="007270DA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656B7" w:rsidRDefault="001656B7" w:rsidP="001656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11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1656B7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6B7" w:rsidRDefault="00E00780" w:rsidP="00300184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42" type="#_x0000_t75" style="position:absolute;margin-left:97.15pt;margin-top:12.9pt;width:146.15pt;height:144.8pt;z-index:251669504">
                  <v:imagedata r:id="rId9" o:title=""/>
                </v:shape>
                <o:OLEObject Type="Embed" ProgID="FXDraw.Graphic" ShapeID="_x0000_s1042" DrawAspect="Content" ObjectID="_1531238942" r:id="rId10"/>
              </w:object>
            </w:r>
            <w:r w:rsidR="001656B7" w:rsidRPr="00D61C59">
              <w:rPr>
                <w:bCs/>
              </w:rPr>
              <w:t>Solution</w: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48 km</w: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Pr="00A744F4" w:rsidRDefault="001656B7" w:rsidP="00300184">
            <w:pPr>
              <w:spacing w:line="276" w:lineRule="auto"/>
              <w:rPr>
                <w:bCs/>
              </w:rPr>
            </w:pPr>
          </w:p>
        </w:tc>
      </w:tr>
      <w:tr w:rsidR="001656B7" w:rsidRPr="00C27BF7" w:rsidTr="00300184">
        <w:trPr>
          <w:jc w:val="right"/>
        </w:trPr>
        <w:tc>
          <w:tcPr>
            <w:tcW w:w="7972" w:type="dxa"/>
          </w:tcPr>
          <w:p w:rsidR="001656B7" w:rsidRDefault="001656B7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1656B7" w:rsidRPr="00663F4A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656B7" w:rsidRPr="00C27BF7" w:rsidTr="00300184">
        <w:trPr>
          <w:jc w:val="right"/>
        </w:trPr>
        <w:tc>
          <w:tcPr>
            <w:tcW w:w="7972" w:type="dxa"/>
          </w:tcPr>
          <w:p w:rsidR="001656B7" w:rsidRDefault="001656B7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distance</w:t>
            </w:r>
          </w:p>
          <w:p w:rsidR="001656B7" w:rsidRPr="00C27BF7" w:rsidRDefault="001656B7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marks edges to show routes used</w:t>
            </w:r>
          </w:p>
        </w:tc>
        <w:tc>
          <w:tcPr>
            <w:tcW w:w="1332" w:type="dxa"/>
          </w:tcPr>
          <w:p w:rsidR="001656B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1656B7" w:rsidRPr="00C27BF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656B7" w:rsidRDefault="001656B7" w:rsidP="001656B7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1656B7" w:rsidRPr="00663F4A" w:rsidRDefault="001656B7" w:rsidP="001656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11 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656B7" w:rsidRPr="00C27BF7" w:rsidTr="00300184">
        <w:trPr>
          <w:jc w:val="right"/>
        </w:trPr>
        <w:tc>
          <w:tcPr>
            <w:tcW w:w="9304" w:type="dxa"/>
            <w:gridSpan w:val="2"/>
          </w:tcPr>
          <w:p w:rsidR="001656B7" w:rsidRDefault="001656B7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656B7" w:rsidRDefault="00E00780" w:rsidP="00300184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43" type="#_x0000_t75" style="position:absolute;margin-left:52.15pt;margin-top:3.05pt;width:149.25pt;height:147.65pt;z-index:251670528">
                  <v:imagedata r:id="rId11" o:title=""/>
                </v:shape>
                <o:OLEObject Type="Embed" ProgID="FXDraw.Graphic" ShapeID="_x0000_s1043" DrawAspect="Content" ObjectID="_1531238943" r:id="rId12"/>
              </w:objec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Pr="00A744F4" w:rsidRDefault="001656B7" w:rsidP="001656B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Cost = $140 000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1656B7" w:rsidRDefault="001656B7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656B7" w:rsidRPr="00663F4A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1656B7" w:rsidRDefault="001656B7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4 correct edges without circuits</w:t>
            </w:r>
          </w:p>
          <w:p w:rsidR="001656B7" w:rsidRDefault="001656B7" w:rsidP="001656B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2 more edges and no circuits</w:t>
            </w:r>
          </w:p>
          <w:p w:rsidR="001656B7" w:rsidRPr="00C27BF7" w:rsidRDefault="001656B7" w:rsidP="001656B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cost </w:t>
            </w:r>
          </w:p>
        </w:tc>
        <w:tc>
          <w:tcPr>
            <w:tcW w:w="1333" w:type="dxa"/>
          </w:tcPr>
          <w:p w:rsidR="001656B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1656B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183E10" w:rsidRPr="00C27BF7" w:rsidRDefault="00183E10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656B7" w:rsidRDefault="001656B7" w:rsidP="001656B7">
      <w:pPr>
        <w:rPr>
          <w:b/>
          <w:bCs/>
        </w:rPr>
      </w:pPr>
    </w:p>
    <w:p w:rsidR="001656B7" w:rsidRPr="00663F4A" w:rsidRDefault="001656B7" w:rsidP="001656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11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656B7" w:rsidRPr="00C27BF7" w:rsidTr="00300184">
        <w:trPr>
          <w:jc w:val="right"/>
        </w:trPr>
        <w:tc>
          <w:tcPr>
            <w:tcW w:w="9304" w:type="dxa"/>
            <w:gridSpan w:val="2"/>
          </w:tcPr>
          <w:p w:rsidR="001656B7" w:rsidRDefault="001656B7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Pr="00663F4A" w:rsidRDefault="00D172BD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(i) </w:t>
            </w:r>
            <w:r w:rsidR="00300184">
              <w:rPr>
                <w:bCs/>
              </w:rPr>
              <w:t>Too  many odd nodes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1656B7" w:rsidRDefault="001656B7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656B7" w:rsidRPr="00663F4A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1656B7" w:rsidRPr="00C27BF7" w:rsidRDefault="00300184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inability to travel network without repeating routes</w:t>
            </w:r>
          </w:p>
        </w:tc>
        <w:tc>
          <w:tcPr>
            <w:tcW w:w="1333" w:type="dxa"/>
          </w:tcPr>
          <w:p w:rsidR="001656B7" w:rsidRPr="00C27BF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656B7" w:rsidRDefault="001656B7" w:rsidP="001656B7">
      <w:pPr>
        <w:tabs>
          <w:tab w:val="left" w:pos="720"/>
          <w:tab w:val="right" w:pos="9360"/>
        </w:tabs>
        <w:spacing w:line="276" w:lineRule="auto"/>
      </w:pPr>
    </w:p>
    <w:p w:rsidR="00D172BD" w:rsidRDefault="00D172BD">
      <w:pPr>
        <w:rPr>
          <w:b/>
          <w:bCs/>
        </w:rPr>
      </w:pPr>
      <w:r>
        <w:rPr>
          <w:b/>
          <w:bCs/>
        </w:rPr>
        <w:br w:type="page"/>
      </w:r>
    </w:p>
    <w:p w:rsidR="00D172BD" w:rsidRDefault="00D172BD" w:rsidP="001656B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D172BD" w:rsidRPr="00663F4A" w:rsidRDefault="00D172BD" w:rsidP="00D172B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11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 xml:space="preserve"> (cont’d)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172BD" w:rsidRPr="00C27BF7" w:rsidTr="006233BE">
        <w:trPr>
          <w:jc w:val="right"/>
        </w:trPr>
        <w:tc>
          <w:tcPr>
            <w:tcW w:w="9304" w:type="dxa"/>
            <w:gridSpan w:val="2"/>
          </w:tcPr>
          <w:p w:rsidR="00D172BD" w:rsidRDefault="00D172BD" w:rsidP="006233BE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172BD" w:rsidRDefault="00D172BD" w:rsidP="006233BE">
            <w:pPr>
              <w:spacing w:line="276" w:lineRule="auto"/>
              <w:rPr>
                <w:bCs/>
              </w:rPr>
            </w:pPr>
          </w:p>
          <w:p w:rsidR="00D172BD" w:rsidRPr="00663F4A" w:rsidRDefault="00D172BD" w:rsidP="00D172B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(ii) Create extra route from U to K</w:t>
            </w:r>
          </w:p>
        </w:tc>
      </w:tr>
      <w:tr w:rsidR="00D172BD" w:rsidRPr="00C27BF7" w:rsidTr="006233BE">
        <w:trPr>
          <w:jc w:val="right"/>
        </w:trPr>
        <w:tc>
          <w:tcPr>
            <w:tcW w:w="7971" w:type="dxa"/>
          </w:tcPr>
          <w:p w:rsidR="00D172BD" w:rsidRDefault="00D172BD" w:rsidP="006233B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172BD" w:rsidRPr="00663F4A" w:rsidRDefault="00D172BD" w:rsidP="006233B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72BD" w:rsidRPr="00C27BF7" w:rsidTr="006233BE">
        <w:trPr>
          <w:jc w:val="right"/>
        </w:trPr>
        <w:tc>
          <w:tcPr>
            <w:tcW w:w="7971" w:type="dxa"/>
          </w:tcPr>
          <w:p w:rsidR="00D172BD" w:rsidRDefault="00D172BD" w:rsidP="006233B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links two odd nodes</w:t>
            </w:r>
          </w:p>
          <w:p w:rsidR="00D172BD" w:rsidRPr="00C27BF7" w:rsidRDefault="00D172BD" w:rsidP="006233B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only links odd nodes with shortest route</w:t>
            </w:r>
          </w:p>
        </w:tc>
        <w:tc>
          <w:tcPr>
            <w:tcW w:w="1333" w:type="dxa"/>
          </w:tcPr>
          <w:p w:rsidR="00D172BD" w:rsidRDefault="00D172BD" w:rsidP="006233BE">
            <w:pPr>
              <w:spacing w:before="40" w:after="40" w:line="276" w:lineRule="auto"/>
              <w:jc w:val="center"/>
            </w:pPr>
            <w:r>
              <w:t>1</w:t>
            </w:r>
          </w:p>
          <w:p w:rsidR="00D172BD" w:rsidRPr="00C27BF7" w:rsidRDefault="00D172BD" w:rsidP="006233B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72BD" w:rsidRDefault="00D172BD" w:rsidP="00D172BD">
      <w:pPr>
        <w:tabs>
          <w:tab w:val="left" w:pos="720"/>
          <w:tab w:val="right" w:pos="9360"/>
        </w:tabs>
        <w:spacing w:line="276" w:lineRule="auto"/>
      </w:pPr>
    </w:p>
    <w:p w:rsidR="00D172BD" w:rsidRPr="00663F4A" w:rsidRDefault="00D172BD" w:rsidP="00D172B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11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D172BD" w:rsidRPr="00C27BF7" w:rsidTr="006233BE">
        <w:trPr>
          <w:jc w:val="right"/>
        </w:trPr>
        <w:tc>
          <w:tcPr>
            <w:tcW w:w="9304" w:type="dxa"/>
            <w:gridSpan w:val="2"/>
          </w:tcPr>
          <w:p w:rsidR="00D172BD" w:rsidRDefault="00E00780" w:rsidP="006233BE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44" type="#_x0000_t75" style="position:absolute;margin-left:73.15pt;margin-top:7.75pt;width:195.95pt;height:209.55pt;z-index:251671552">
                  <v:imagedata r:id="rId13" o:title=""/>
                </v:shape>
                <o:OLEObject Type="Embed" ProgID="FXDraw.Graphic" ShapeID="_x0000_s1044" DrawAspect="Content" ObjectID="_1531238944" r:id="rId14"/>
              </w:object>
            </w:r>
            <w:r w:rsidR="00D172BD" w:rsidRPr="00663F4A">
              <w:rPr>
                <w:bCs/>
              </w:rPr>
              <w:t>Solution</w:t>
            </w:r>
          </w:p>
          <w:p w:rsidR="00D172BD" w:rsidRDefault="00D172BD" w:rsidP="006233BE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(iii) </w:t>
            </w: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D172BD" w:rsidRDefault="00D172BD" w:rsidP="00D172BD">
            <w:pPr>
              <w:spacing w:line="276" w:lineRule="auto"/>
              <w:rPr>
                <w:bCs/>
              </w:rPr>
            </w:pPr>
          </w:p>
          <w:p w:rsidR="008A2384" w:rsidRDefault="008A2384" w:rsidP="00D172BD">
            <w:pPr>
              <w:spacing w:line="276" w:lineRule="auto"/>
              <w:rPr>
                <w:bCs/>
              </w:rPr>
            </w:pPr>
          </w:p>
          <w:p w:rsidR="008A2384" w:rsidRDefault="008A2384" w:rsidP="00D172BD">
            <w:pPr>
              <w:spacing w:line="276" w:lineRule="auto"/>
              <w:rPr>
                <w:bCs/>
              </w:rPr>
            </w:pPr>
          </w:p>
          <w:p w:rsidR="008A2384" w:rsidRDefault="008A2384" w:rsidP="00D172BD">
            <w:pPr>
              <w:spacing w:line="276" w:lineRule="auto"/>
              <w:rPr>
                <w:bCs/>
              </w:rPr>
            </w:pPr>
          </w:p>
          <w:p w:rsidR="008A2384" w:rsidRDefault="008A2384" w:rsidP="00D172BD">
            <w:pPr>
              <w:spacing w:line="276" w:lineRule="auto"/>
              <w:rPr>
                <w:bCs/>
              </w:rPr>
            </w:pPr>
          </w:p>
          <w:p w:rsidR="00D172BD" w:rsidRPr="00663F4A" w:rsidRDefault="008A2384" w:rsidP="00D172B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CFUPKUKZPWSPCS</w:t>
            </w:r>
          </w:p>
        </w:tc>
      </w:tr>
      <w:tr w:rsidR="00D172BD" w:rsidRPr="00C27BF7" w:rsidTr="006233BE">
        <w:trPr>
          <w:jc w:val="right"/>
        </w:trPr>
        <w:tc>
          <w:tcPr>
            <w:tcW w:w="7971" w:type="dxa"/>
          </w:tcPr>
          <w:p w:rsidR="00D172BD" w:rsidRDefault="00D172BD" w:rsidP="006233B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172BD" w:rsidRPr="00663F4A" w:rsidRDefault="00D172BD" w:rsidP="006233B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172BD" w:rsidRPr="00C27BF7" w:rsidTr="006233BE">
        <w:trPr>
          <w:jc w:val="right"/>
        </w:trPr>
        <w:tc>
          <w:tcPr>
            <w:tcW w:w="7971" w:type="dxa"/>
          </w:tcPr>
          <w:p w:rsidR="00D172BD" w:rsidRDefault="008A2384" w:rsidP="006233B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draws new route(s) identified in part (ii)</w:t>
            </w:r>
          </w:p>
          <w:p w:rsidR="00D172BD" w:rsidRPr="00C27BF7" w:rsidRDefault="008A2384" w:rsidP="008A23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list stations in correct order</w:t>
            </w:r>
          </w:p>
        </w:tc>
        <w:tc>
          <w:tcPr>
            <w:tcW w:w="1333" w:type="dxa"/>
          </w:tcPr>
          <w:p w:rsidR="00D172BD" w:rsidRDefault="00D172BD" w:rsidP="006233BE">
            <w:pPr>
              <w:spacing w:before="40" w:after="40" w:line="276" w:lineRule="auto"/>
              <w:jc w:val="center"/>
            </w:pPr>
            <w:r>
              <w:t>1</w:t>
            </w:r>
          </w:p>
          <w:p w:rsidR="00D172BD" w:rsidRPr="00C27BF7" w:rsidRDefault="00D172BD" w:rsidP="006233B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D172BD" w:rsidRDefault="00D172BD" w:rsidP="00D172BD">
      <w:pPr>
        <w:tabs>
          <w:tab w:val="left" w:pos="720"/>
          <w:tab w:val="right" w:pos="9360"/>
        </w:tabs>
        <w:spacing w:line="276" w:lineRule="auto"/>
      </w:pPr>
    </w:p>
    <w:p w:rsidR="001656B7" w:rsidRDefault="001656B7" w:rsidP="001656B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11 </w:t>
      </w:r>
      <w:r>
        <w:rPr>
          <w:rFonts w:eastAsia="Calibri"/>
          <w:b/>
        </w:rPr>
        <w:t>(d)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1656B7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6B7" w:rsidRDefault="001656B7" w:rsidP="0030018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8A2384" w:rsidRDefault="008A2384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A:  </w:t>
            </w:r>
            <w:r w:rsidR="009129F2">
              <w:rPr>
                <w:bCs/>
              </w:rPr>
              <w:t>Hamiltonian circuit</w:t>
            </w:r>
          </w:p>
          <w:p w:rsidR="008A2384" w:rsidRDefault="008A2384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</w:t>
            </w:r>
            <w:r w:rsidR="009129F2">
              <w:rPr>
                <w:bCs/>
              </w:rPr>
              <w:t>: minimum spanning tree</w:t>
            </w:r>
          </w:p>
          <w:p w:rsidR="008A2384" w:rsidRDefault="008A2384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C: Eulerian trail</w:t>
            </w:r>
          </w:p>
          <w:p w:rsidR="001656B7" w:rsidRPr="00732EA8" w:rsidRDefault="001656B7" w:rsidP="00300184">
            <w:pPr>
              <w:spacing w:line="276" w:lineRule="auto"/>
              <w:rPr>
                <w:bCs/>
              </w:rPr>
            </w:pPr>
          </w:p>
        </w:tc>
      </w:tr>
      <w:tr w:rsidR="001656B7" w:rsidRPr="00C27BF7" w:rsidTr="00300184">
        <w:trPr>
          <w:jc w:val="right"/>
        </w:trPr>
        <w:tc>
          <w:tcPr>
            <w:tcW w:w="7972" w:type="dxa"/>
          </w:tcPr>
          <w:p w:rsidR="001656B7" w:rsidRDefault="001656B7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1656B7" w:rsidRPr="00663F4A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656B7" w:rsidRPr="00C27BF7" w:rsidTr="00300184">
        <w:trPr>
          <w:jc w:val="right"/>
        </w:trPr>
        <w:tc>
          <w:tcPr>
            <w:tcW w:w="7972" w:type="dxa"/>
          </w:tcPr>
          <w:p w:rsidR="001656B7" w:rsidRPr="00C27BF7" w:rsidRDefault="009129F2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each of the projects co</w:t>
            </w:r>
            <w:r w:rsidR="00083DE0">
              <w:t>rrectly</w:t>
            </w:r>
          </w:p>
        </w:tc>
        <w:tc>
          <w:tcPr>
            <w:tcW w:w="1332" w:type="dxa"/>
          </w:tcPr>
          <w:p w:rsidR="001656B7" w:rsidRPr="00C27BF7" w:rsidRDefault="009129F2" w:rsidP="009129F2">
            <w:pPr>
              <w:spacing w:before="40" w:after="40" w:line="276" w:lineRule="auto"/>
              <w:jc w:val="center"/>
            </w:pPr>
            <w:r>
              <w:t>3</w:t>
            </w:r>
          </w:p>
        </w:tc>
      </w:tr>
    </w:tbl>
    <w:p w:rsidR="001656B7" w:rsidRDefault="001656B7" w:rsidP="001656B7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1656B7" w:rsidRDefault="001656B7">
      <w:pPr>
        <w:rPr>
          <w:b/>
          <w:bCs/>
        </w:rPr>
      </w:pPr>
      <w:r>
        <w:rPr>
          <w:b/>
          <w:bCs/>
        </w:rPr>
        <w:br w:type="page"/>
      </w:r>
    </w:p>
    <w:p w:rsidR="007270DA" w:rsidRDefault="007270DA" w:rsidP="007270D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12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270DA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0DA" w:rsidRDefault="007270DA" w:rsidP="00300184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7270DA" w:rsidRDefault="007270DA" w:rsidP="00300184">
            <w:pPr>
              <w:spacing w:line="276" w:lineRule="auto"/>
              <w:rPr>
                <w:bCs/>
              </w:rPr>
            </w:pPr>
          </w:p>
          <w:p w:rsidR="00D2641E" w:rsidRDefault="00E00780" w:rsidP="00300184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38" type="#_x0000_t75" style="position:absolute;margin-left:2.65pt;margin-top:2.35pt;width:398.3pt;height:300.4pt;z-index:251667456">
                  <v:imagedata r:id="rId15" o:title=""/>
                </v:shape>
                <o:OLEObject Type="Embed" ProgID="FXDraw.Graphic" ShapeID="_x0000_s1038" DrawAspect="Content" ObjectID="_1531238945" r:id="rId16"/>
              </w:object>
            </w: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D2641E" w:rsidRDefault="00D2641E" w:rsidP="00300184">
            <w:pPr>
              <w:spacing w:line="276" w:lineRule="auto"/>
              <w:rPr>
                <w:bCs/>
              </w:rPr>
            </w:pPr>
          </w:p>
          <w:p w:rsidR="007270DA" w:rsidRPr="00A744F4" w:rsidRDefault="007270DA" w:rsidP="00300184">
            <w:pPr>
              <w:spacing w:line="276" w:lineRule="auto"/>
              <w:rPr>
                <w:bCs/>
              </w:rPr>
            </w:pPr>
          </w:p>
        </w:tc>
      </w:tr>
      <w:tr w:rsidR="007270DA" w:rsidRPr="00C27BF7" w:rsidTr="00300184">
        <w:trPr>
          <w:jc w:val="right"/>
        </w:trPr>
        <w:tc>
          <w:tcPr>
            <w:tcW w:w="7972" w:type="dxa"/>
          </w:tcPr>
          <w:p w:rsidR="007270DA" w:rsidRDefault="007270DA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270DA" w:rsidRPr="00663F4A" w:rsidRDefault="007270DA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270DA" w:rsidRPr="00C27BF7" w:rsidTr="00300184">
        <w:trPr>
          <w:jc w:val="right"/>
        </w:trPr>
        <w:tc>
          <w:tcPr>
            <w:tcW w:w="7972" w:type="dxa"/>
          </w:tcPr>
          <w:p w:rsidR="007270DA" w:rsidRDefault="00D2641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labels and scales horizontal axis</w:t>
            </w:r>
          </w:p>
          <w:p w:rsidR="00D2641E" w:rsidRDefault="00D2641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labels and scales vertical axis</w:t>
            </w:r>
          </w:p>
          <w:p w:rsidR="00D2641E" w:rsidRDefault="00D2641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month as explanatory variable</w:t>
            </w:r>
          </w:p>
          <w:p w:rsidR="00D2641E" w:rsidRDefault="00D2641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12 points accurately</w:t>
            </w:r>
          </w:p>
          <w:p w:rsidR="00D2641E" w:rsidRDefault="00D2641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further 6 points accurately</w:t>
            </w:r>
          </w:p>
          <w:p w:rsidR="00D2641E" w:rsidRPr="00C27BF7" w:rsidRDefault="00D2641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final 6 points accurately</w:t>
            </w:r>
          </w:p>
        </w:tc>
        <w:tc>
          <w:tcPr>
            <w:tcW w:w="1332" w:type="dxa"/>
          </w:tcPr>
          <w:p w:rsidR="007270DA" w:rsidRDefault="007270DA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CA5AF1" w:rsidRDefault="00CA5AF1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CA5AF1" w:rsidRDefault="00CA5AF1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CA5AF1" w:rsidRDefault="00CA5AF1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CA5AF1" w:rsidRDefault="00CA5AF1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CA5AF1" w:rsidRPr="00C27BF7" w:rsidRDefault="00CA5AF1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270DA" w:rsidRDefault="007270DA" w:rsidP="007270DA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7270DA" w:rsidRPr="00663F4A" w:rsidRDefault="007270DA" w:rsidP="007270D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12(b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7270DA" w:rsidRPr="00C27BF7" w:rsidTr="00300184">
        <w:trPr>
          <w:jc w:val="right"/>
        </w:trPr>
        <w:tc>
          <w:tcPr>
            <w:tcW w:w="9304" w:type="dxa"/>
            <w:gridSpan w:val="2"/>
          </w:tcPr>
          <w:p w:rsidR="007270DA" w:rsidRDefault="007270DA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7270DA" w:rsidRDefault="007270DA" w:rsidP="00300184">
            <w:pPr>
              <w:spacing w:line="276" w:lineRule="auto"/>
              <w:rPr>
                <w:bCs/>
              </w:rPr>
            </w:pPr>
          </w:p>
          <w:p w:rsidR="007270DA" w:rsidRPr="00A744F4" w:rsidRDefault="005E010B" w:rsidP="005E01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volunteers is increasing </w:t>
            </w:r>
          </w:p>
        </w:tc>
      </w:tr>
      <w:tr w:rsidR="007270DA" w:rsidRPr="00C27BF7" w:rsidTr="00300184">
        <w:trPr>
          <w:jc w:val="right"/>
        </w:trPr>
        <w:tc>
          <w:tcPr>
            <w:tcW w:w="7971" w:type="dxa"/>
          </w:tcPr>
          <w:p w:rsidR="007270DA" w:rsidRDefault="007270DA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270DA" w:rsidRPr="00663F4A" w:rsidRDefault="007270DA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270DA" w:rsidRPr="00C27BF7" w:rsidTr="00300184">
        <w:trPr>
          <w:jc w:val="right"/>
        </w:trPr>
        <w:tc>
          <w:tcPr>
            <w:tcW w:w="7971" w:type="dxa"/>
          </w:tcPr>
          <w:p w:rsidR="007270DA" w:rsidRPr="00C27BF7" w:rsidRDefault="005E010B" w:rsidP="005E010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trend</w:t>
            </w:r>
          </w:p>
        </w:tc>
        <w:tc>
          <w:tcPr>
            <w:tcW w:w="1333" w:type="dxa"/>
          </w:tcPr>
          <w:p w:rsidR="007270DA" w:rsidRPr="00C27BF7" w:rsidRDefault="007270DA" w:rsidP="005E010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270DA" w:rsidRDefault="007270DA" w:rsidP="007270DA">
      <w:pPr>
        <w:rPr>
          <w:b/>
          <w:bCs/>
        </w:rPr>
      </w:pPr>
    </w:p>
    <w:p w:rsidR="007270DA" w:rsidRPr="00663F4A" w:rsidRDefault="00D2641E" w:rsidP="007270D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12</w:t>
      </w:r>
      <w:r w:rsidR="007270DA">
        <w:rPr>
          <w:b/>
          <w:bCs/>
        </w:rPr>
        <w:t xml:space="preserve"> </w:t>
      </w:r>
      <w:r w:rsidR="007270D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7270DA" w:rsidRPr="00663F4A">
        <w:rPr>
          <w:rFonts w:eastAsia="Calibri"/>
          <w:b/>
        </w:rPr>
        <w:t>)</w:t>
      </w:r>
      <w:r w:rsidR="007270DA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7270DA" w:rsidRPr="00C27BF7" w:rsidTr="00300184">
        <w:trPr>
          <w:jc w:val="right"/>
        </w:trPr>
        <w:tc>
          <w:tcPr>
            <w:tcW w:w="9304" w:type="dxa"/>
            <w:gridSpan w:val="2"/>
          </w:tcPr>
          <w:p w:rsidR="007270DA" w:rsidRDefault="007270DA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7270DA" w:rsidRDefault="007270DA" w:rsidP="00300184">
            <w:pPr>
              <w:spacing w:line="276" w:lineRule="auto"/>
              <w:rPr>
                <w:bCs/>
              </w:rPr>
            </w:pPr>
          </w:p>
          <w:p w:rsidR="007270DA" w:rsidRPr="00663F4A" w:rsidRDefault="005E010B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Each peak is higher than the one before</w:t>
            </w:r>
          </w:p>
        </w:tc>
      </w:tr>
      <w:tr w:rsidR="007270DA" w:rsidRPr="00C27BF7" w:rsidTr="00300184">
        <w:trPr>
          <w:jc w:val="right"/>
        </w:trPr>
        <w:tc>
          <w:tcPr>
            <w:tcW w:w="7971" w:type="dxa"/>
          </w:tcPr>
          <w:p w:rsidR="007270DA" w:rsidRDefault="007270DA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270DA" w:rsidRPr="00663F4A" w:rsidRDefault="007270DA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270DA" w:rsidRPr="00C27BF7" w:rsidTr="00300184">
        <w:trPr>
          <w:jc w:val="right"/>
        </w:trPr>
        <w:tc>
          <w:tcPr>
            <w:tcW w:w="7971" w:type="dxa"/>
          </w:tcPr>
          <w:p w:rsidR="007270DA" w:rsidRPr="00C27BF7" w:rsidRDefault="005E010B" w:rsidP="005E010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choice in part (b)</w:t>
            </w:r>
          </w:p>
        </w:tc>
        <w:tc>
          <w:tcPr>
            <w:tcW w:w="1333" w:type="dxa"/>
          </w:tcPr>
          <w:p w:rsidR="007270DA" w:rsidRPr="00C27BF7" w:rsidRDefault="007270DA" w:rsidP="005E010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270DA" w:rsidRDefault="007270DA" w:rsidP="007270DA">
      <w:pPr>
        <w:tabs>
          <w:tab w:val="left" w:pos="720"/>
          <w:tab w:val="right" w:pos="9360"/>
        </w:tabs>
        <w:spacing w:line="276" w:lineRule="auto"/>
      </w:pPr>
    </w:p>
    <w:p w:rsidR="007270DA" w:rsidRDefault="007270DA" w:rsidP="007270D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</w:t>
      </w:r>
      <w:r w:rsidR="00D2641E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D2641E">
        <w:rPr>
          <w:rFonts w:eastAsia="Calibri"/>
          <w:b/>
        </w:rPr>
        <w:t>d</w:t>
      </w:r>
      <w:r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270DA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0DA" w:rsidRDefault="007270DA" w:rsidP="0030018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270DA" w:rsidRDefault="007270DA" w:rsidP="00300184">
            <w:pPr>
              <w:spacing w:line="276" w:lineRule="auto"/>
              <w:rPr>
                <w:bCs/>
              </w:rPr>
            </w:pPr>
          </w:p>
          <w:p w:rsidR="007270DA" w:rsidRPr="00732EA8" w:rsidRDefault="007270DA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5E010B">
              <w:rPr>
                <w:bCs/>
              </w:rPr>
              <w:t>Cyclic, systematic</w:t>
            </w:r>
          </w:p>
        </w:tc>
      </w:tr>
      <w:tr w:rsidR="007270DA" w:rsidRPr="00C27BF7" w:rsidTr="00300184">
        <w:trPr>
          <w:jc w:val="right"/>
        </w:trPr>
        <w:tc>
          <w:tcPr>
            <w:tcW w:w="7972" w:type="dxa"/>
          </w:tcPr>
          <w:p w:rsidR="007270DA" w:rsidRDefault="007270DA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270DA" w:rsidRPr="00663F4A" w:rsidRDefault="007270DA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270DA" w:rsidRPr="00C27BF7" w:rsidTr="00300184">
        <w:trPr>
          <w:jc w:val="right"/>
        </w:trPr>
        <w:tc>
          <w:tcPr>
            <w:tcW w:w="7972" w:type="dxa"/>
          </w:tcPr>
          <w:p w:rsidR="007270DA" w:rsidRDefault="005E010B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two features</w:t>
            </w:r>
          </w:p>
          <w:p w:rsidR="007270DA" w:rsidRPr="00C27BF7" w:rsidRDefault="005E010B" w:rsidP="005E010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non-acceptable features</w:t>
            </w:r>
          </w:p>
        </w:tc>
        <w:tc>
          <w:tcPr>
            <w:tcW w:w="1332" w:type="dxa"/>
          </w:tcPr>
          <w:p w:rsidR="007270DA" w:rsidRDefault="007270DA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7270DA" w:rsidRPr="00C27BF7" w:rsidRDefault="007270DA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270DA" w:rsidRDefault="007270DA" w:rsidP="007270DA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7270DA" w:rsidRDefault="00D2641E" w:rsidP="007270DA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>Question 12</w:t>
      </w:r>
      <w:r w:rsidR="007270DA">
        <w:rPr>
          <w:b/>
          <w:bCs/>
        </w:rPr>
        <w:t xml:space="preserve"> </w:t>
      </w:r>
      <w:r w:rsidR="007270DA" w:rsidRPr="00663F4A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="007270D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270DA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0DA" w:rsidRDefault="007270DA" w:rsidP="0030018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270DA" w:rsidRPr="00347267" w:rsidRDefault="007270DA" w:rsidP="00300184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4A4D21" w:rsidRDefault="007270DA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</w:t>
            </w:r>
            <w:r w:rsidR="004A4D21">
              <w:rPr>
                <w:bCs/>
              </w:rPr>
              <w:t>re are four major peaks – possibly associated with the new campaigns</w:t>
            </w:r>
          </w:p>
          <w:p w:rsidR="004A4D21" w:rsidRDefault="004A4D21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After each peak there is a slight drop</w:t>
            </w:r>
          </w:p>
          <w:p w:rsidR="004A4D21" w:rsidRDefault="004A4D21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After the slight drop numbers go down and stay down </w:t>
            </w:r>
          </w:p>
          <w:p w:rsidR="007270DA" w:rsidRPr="00732EA8" w:rsidRDefault="004A4D21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peaks do not occur at regular intervals</w:t>
            </w:r>
          </w:p>
        </w:tc>
      </w:tr>
      <w:tr w:rsidR="007270DA" w:rsidRPr="00C27BF7" w:rsidTr="00300184">
        <w:trPr>
          <w:jc w:val="right"/>
        </w:trPr>
        <w:tc>
          <w:tcPr>
            <w:tcW w:w="7972" w:type="dxa"/>
          </w:tcPr>
          <w:p w:rsidR="007270DA" w:rsidRDefault="007270DA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270DA" w:rsidRPr="00663F4A" w:rsidRDefault="007270DA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270DA" w:rsidRPr="00C27BF7" w:rsidTr="00300184">
        <w:trPr>
          <w:jc w:val="right"/>
        </w:trPr>
        <w:tc>
          <w:tcPr>
            <w:tcW w:w="7972" w:type="dxa"/>
          </w:tcPr>
          <w:p w:rsidR="007270DA" w:rsidRPr="00C27BF7" w:rsidRDefault="004A4D21" w:rsidP="004A4D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for each feature described 1 mark</w:t>
            </w:r>
            <w:r w:rsidR="007270DA">
              <w:t xml:space="preserve"> </w:t>
            </w:r>
          </w:p>
        </w:tc>
        <w:tc>
          <w:tcPr>
            <w:tcW w:w="1332" w:type="dxa"/>
          </w:tcPr>
          <w:p w:rsidR="007270DA" w:rsidRPr="00C27BF7" w:rsidRDefault="004A4D21" w:rsidP="004A4D21">
            <w:pPr>
              <w:spacing w:before="40" w:after="40" w:line="276" w:lineRule="auto"/>
              <w:jc w:val="center"/>
            </w:pPr>
            <w:r>
              <w:t>3</w:t>
            </w:r>
          </w:p>
        </w:tc>
      </w:tr>
    </w:tbl>
    <w:p w:rsidR="007270DA" w:rsidRDefault="007270DA" w:rsidP="007270DA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7270DA" w:rsidRDefault="007270DA">
      <w:pPr>
        <w:rPr>
          <w:b/>
          <w:bCs/>
        </w:rPr>
      </w:pPr>
      <w:r>
        <w:rPr>
          <w:b/>
          <w:bCs/>
        </w:rPr>
        <w:br w:type="page"/>
      </w:r>
    </w:p>
    <w:p w:rsidR="00393726" w:rsidRPr="00663F4A" w:rsidRDefault="00935DC8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</w:t>
      </w:r>
      <w:r w:rsidR="00393726">
        <w:rPr>
          <w:b/>
          <w:bCs/>
        </w:rPr>
        <w:t>uestion 1</w:t>
      </w:r>
      <w:r w:rsidR="007270DA">
        <w:rPr>
          <w:b/>
          <w:bCs/>
        </w:rPr>
        <w:t>3</w:t>
      </w:r>
      <w:r w:rsidR="00393726">
        <w:rPr>
          <w:b/>
          <w:bCs/>
        </w:rPr>
        <w:t xml:space="preserve"> </w:t>
      </w:r>
      <w:r w:rsidR="00393726">
        <w:rPr>
          <w:rFonts w:eastAsia="Calibri"/>
          <w:b/>
        </w:rPr>
        <w:t>(a</w:t>
      </w:r>
      <w:r w:rsidR="00393726" w:rsidRPr="00663F4A">
        <w:rPr>
          <w:rFonts w:eastAsia="Calibri"/>
          <w:b/>
        </w:rPr>
        <w:t>)</w:t>
      </w:r>
      <w:r w:rsidR="00393726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0.011</w:t>
            </w:r>
            <m:oMath>
              <m:r>
                <w:rPr>
                  <w:rFonts w:ascii="Cambria Math" w:hAnsi="Cambria Math"/>
                </w:rPr>
                <m:t xml:space="preserve">× </m:t>
              </m:r>
            </m:oMath>
            <w:r>
              <w:rPr>
                <w:bCs/>
              </w:rPr>
              <w:t>60</w:t>
            </w:r>
            <w:r w:rsidR="00083DE0">
              <w:rPr>
                <w:bCs/>
              </w:rPr>
              <w:t xml:space="preserve"> </w:t>
            </w:r>
            <w:r>
              <w:rPr>
                <w:bCs/>
              </w:rPr>
              <w:t>000 = $660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writes correct product</w:t>
            </w:r>
          </w:p>
          <w:p w:rsidR="00393726" w:rsidRPr="00C27BF7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correct amount of money</w:t>
            </w:r>
          </w:p>
        </w:tc>
        <w:tc>
          <w:tcPr>
            <w:tcW w:w="1333" w:type="dxa"/>
          </w:tcPr>
          <w:p w:rsidR="00393726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393726" w:rsidRPr="00C27BF7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 xml:space="preserve">3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393726" w:rsidRPr="00A744F4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60660 – 2000 = $58660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adds interest and subtracts repayment</w:t>
            </w:r>
          </w:p>
          <w:p w:rsidR="00393726" w:rsidRPr="00C27BF7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correct amount of money.</w:t>
            </w:r>
          </w:p>
        </w:tc>
        <w:tc>
          <w:tcPr>
            <w:tcW w:w="1332" w:type="dxa"/>
          </w:tcPr>
          <w:p w:rsidR="00393726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393726" w:rsidRPr="00C27BF7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393726" w:rsidRPr="00663F4A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>3 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93726" w:rsidRPr="00A744F4" w:rsidRDefault="00E00780" w:rsidP="003209E0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 w:rsidR="00393726">
              <w:rPr>
                <w:rFonts w:eastAsiaTheme="minorEastAsia"/>
              </w:rPr>
              <w:t xml:space="preserve"> =   1.011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393726">
              <w:rPr>
                <w:rFonts w:eastAsiaTheme="minorEastAsia"/>
              </w:rPr>
              <w:t xml:space="preserve">  –  </w:t>
            </w:r>
            <w:r w:rsidR="00393726" w:rsidRPr="00D86A45">
              <w:rPr>
                <w:rFonts w:ascii="Times New Roman" w:hAnsi="Times New Roman" w:cs="Times New Roman"/>
                <w:i/>
              </w:rPr>
              <w:t xml:space="preserve"> </w:t>
            </w:r>
            <w:r w:rsidR="00393726">
              <w:rPr>
                <w:rFonts w:ascii="Times New Roman" w:hAnsi="Times New Roman" w:cs="Times New Roman"/>
              </w:rPr>
              <w:t>2000  ,</w:t>
            </w:r>
            <w:r w:rsidR="00393726">
              <w:rPr>
                <w:rFonts w:eastAsiaTheme="minor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393726">
              <w:rPr>
                <w:rFonts w:eastAsiaTheme="minorEastAsia"/>
              </w:rPr>
              <w:t xml:space="preserve"> = 60000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Pr="00C27BF7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substitutes correct value for </w:t>
            </w:r>
            <w:r w:rsidRPr="00D86A45">
              <w:rPr>
                <w:rFonts w:ascii="Times New Roman" w:hAnsi="Times New Roman" w:cs="Times New Roman"/>
                <w:i/>
              </w:rPr>
              <w:t xml:space="preserve"> k</w:t>
            </w:r>
          </w:p>
        </w:tc>
        <w:tc>
          <w:tcPr>
            <w:tcW w:w="1333" w:type="dxa"/>
          </w:tcPr>
          <w:p w:rsidR="00393726" w:rsidRPr="00C27BF7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rPr>
          <w:b/>
          <w:bCs/>
        </w:rPr>
      </w:pPr>
    </w:p>
    <w:p w:rsidR="00393726" w:rsidRPr="00663F4A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 xml:space="preserve">3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93726" w:rsidRPr="00663F4A" w:rsidRDefault="00393726" w:rsidP="0039372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(i)      $57 305.26          (ii)     $23 423.77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(i)   determines correct value.</w:t>
            </w:r>
          </w:p>
          <w:p w:rsidR="00393726" w:rsidRPr="00C27BF7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(ii)  determines correct value.</w:t>
            </w:r>
          </w:p>
        </w:tc>
        <w:tc>
          <w:tcPr>
            <w:tcW w:w="1333" w:type="dxa"/>
          </w:tcPr>
          <w:p w:rsidR="00393726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393726" w:rsidRPr="00C27BF7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tabs>
          <w:tab w:val="left" w:pos="720"/>
          <w:tab w:val="right" w:pos="9360"/>
        </w:tabs>
        <w:spacing w:line="276" w:lineRule="auto"/>
      </w:pPr>
    </w:p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 xml:space="preserve">3 </w:t>
      </w:r>
      <w:r>
        <w:rPr>
          <w:rFonts w:eastAsia="Calibri"/>
          <w:b/>
        </w:rPr>
        <w:t>(e)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93726" w:rsidRPr="00732EA8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3 years and 1 month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Pr="00C27BF7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value</w:t>
            </w:r>
          </w:p>
        </w:tc>
        <w:tc>
          <w:tcPr>
            <w:tcW w:w="1332" w:type="dxa"/>
          </w:tcPr>
          <w:p w:rsidR="00393726" w:rsidRPr="00C27BF7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 xml:space="preserve">3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93726" w:rsidRPr="00732EA8" w:rsidRDefault="00393726" w:rsidP="0039372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Total repayments = $2000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rPr>
                <w:bCs/>
              </w:rPr>
              <w:t xml:space="preserve"> 36 + $1203.22 = $73 203.22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Pr="003A2A56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total regular repayments</w:t>
            </w:r>
            <w:r>
              <w:rPr>
                <w:bCs/>
              </w:rPr>
              <w:t>$2000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rPr>
                <w:bCs/>
              </w:rPr>
              <w:t xml:space="preserve"> 36 </w:t>
            </w:r>
          </w:p>
          <w:p w:rsidR="00393726" w:rsidRPr="00C27BF7" w:rsidRDefault="00393726" w:rsidP="0039372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includes final repayment in total </w:t>
            </w:r>
          </w:p>
        </w:tc>
        <w:tc>
          <w:tcPr>
            <w:tcW w:w="1332" w:type="dxa"/>
          </w:tcPr>
          <w:p w:rsidR="00393726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393726" w:rsidRPr="00C27BF7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>Question</w:t>
      </w:r>
      <w:r w:rsidR="00440F78">
        <w:rPr>
          <w:b/>
          <w:bCs/>
        </w:rPr>
        <w:t xml:space="preserve"> 1</w:t>
      </w:r>
      <w:r>
        <w:rPr>
          <w:b/>
          <w:bCs/>
        </w:rPr>
        <w:t xml:space="preserve">3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93726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Total repayments – $60000</w:t>
            </w:r>
          </w:p>
          <w:p w:rsidR="00393726" w:rsidRPr="00732EA8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= $73203.22 – $60000 = $13203.22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Pr="00C27BF7" w:rsidRDefault="00393726" w:rsidP="0039372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subtracts amount borrowed from total repayments</w:t>
            </w:r>
          </w:p>
        </w:tc>
        <w:tc>
          <w:tcPr>
            <w:tcW w:w="1332" w:type="dxa"/>
          </w:tcPr>
          <w:p w:rsidR="00393726" w:rsidRPr="00C27BF7" w:rsidRDefault="00393726" w:rsidP="0039372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E365B7" w:rsidRPr="00663F4A" w:rsidRDefault="003209E0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14</w:t>
      </w:r>
      <w:r w:rsidR="00E365B7">
        <w:rPr>
          <w:b/>
          <w:bCs/>
        </w:rPr>
        <w:t xml:space="preserve"> </w:t>
      </w:r>
      <w:r w:rsidR="00E365B7">
        <w:rPr>
          <w:rFonts w:eastAsia="Calibri"/>
          <w:b/>
        </w:rPr>
        <w:t>(a</w:t>
      </w:r>
      <w:r w:rsidR="00E365B7" w:rsidRPr="00663F4A">
        <w:rPr>
          <w:rFonts w:eastAsia="Calibri"/>
          <w:b/>
        </w:rPr>
        <w:t>)</w:t>
      </w:r>
      <w:r w:rsidR="00E365B7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209E0" w:rsidRDefault="003209E0" w:rsidP="003209E0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</w:p>
          <w:p w:rsidR="00E365B7" w:rsidRPr="00663F4A" w:rsidRDefault="00E365B7" w:rsidP="001C67BA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Total number of paths that lead from the gate to other features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Pr="00C27BF7" w:rsidRDefault="00E365B7" w:rsidP="001C67B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total links</w:t>
            </w:r>
          </w:p>
        </w:tc>
        <w:tc>
          <w:tcPr>
            <w:tcW w:w="1333" w:type="dxa"/>
          </w:tcPr>
          <w:p w:rsidR="00E365B7" w:rsidRPr="00C27BF7" w:rsidRDefault="00E365B7" w:rsidP="001C67B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365B7" w:rsidRPr="00663F4A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3209E0">
        <w:rPr>
          <w:b/>
          <w:bCs/>
        </w:rPr>
        <w:t>14</w:t>
      </w:r>
      <w:r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209E0" w:rsidRDefault="003209E0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</w:t>
            </w:r>
          </w:p>
          <w:p w:rsidR="00E365B7" w:rsidRPr="00663F4A" w:rsidRDefault="00E365B7" w:rsidP="001C67B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number of paths between the rose garden and the kiosk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Pr="00841A33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correct value</w:t>
            </w:r>
          </w:p>
          <w:p w:rsidR="00E365B7" w:rsidRPr="00C27BF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the value correctly</w:t>
            </w:r>
          </w:p>
        </w:tc>
        <w:tc>
          <w:tcPr>
            <w:tcW w:w="1333" w:type="dxa"/>
          </w:tcPr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E365B7" w:rsidRPr="00C27BF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E365B7" w:rsidRDefault="003209E0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E365B7">
        <w:rPr>
          <w:b/>
          <w:bCs/>
        </w:rPr>
        <w:t xml:space="preserve"> </w:t>
      </w:r>
      <w:r w:rsidR="00E365B7">
        <w:rPr>
          <w:rFonts w:eastAsia="Calibri"/>
          <w:b/>
        </w:rPr>
        <w:t>(c</w:t>
      </w:r>
      <w:r w:rsidR="00E365B7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09E0" w:rsidRDefault="003209E0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Each 0 indicates that there is no path from that feature back to itself.</w:t>
            </w:r>
          </w:p>
          <w:p w:rsidR="00E365B7" w:rsidRPr="00D91CC8" w:rsidRDefault="00E365B7" w:rsidP="001C67BA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value of 1 indicates that there is a </w:t>
            </w:r>
            <w:r w:rsidR="001C67BA">
              <w:rPr>
                <w:bCs/>
              </w:rPr>
              <w:t>loop at</w:t>
            </w:r>
            <w:r>
              <w:rPr>
                <w:bCs/>
              </w:rPr>
              <w:t xml:space="preserve"> the canoe hiring facility </w:t>
            </w: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E365B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significance of 0</w:t>
            </w:r>
          </w:p>
          <w:p w:rsidR="00E365B7" w:rsidRPr="00C27BF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significance of 1</w:t>
            </w:r>
          </w:p>
        </w:tc>
        <w:tc>
          <w:tcPr>
            <w:tcW w:w="1332" w:type="dxa"/>
          </w:tcPr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E365B7" w:rsidRPr="00C27BF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E365B7" w:rsidRPr="00663F4A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3209E0">
        <w:rPr>
          <w:b/>
          <w:bCs/>
        </w:rPr>
        <w:t>14</w:t>
      </w:r>
      <w:r>
        <w:rPr>
          <w:b/>
          <w:bCs/>
        </w:rPr>
        <w:t xml:space="preserve">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209E0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E365B7" w:rsidRDefault="00E365B7" w:rsidP="00440F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Symmetry about the leading diagonal indicates that the graph </w:t>
            </w:r>
            <w:r w:rsidR="00440F78">
              <w:rPr>
                <w:bCs/>
              </w:rPr>
              <w:t xml:space="preserve">is a non-directed </w:t>
            </w:r>
            <w:r w:rsidR="00083DE0">
              <w:rPr>
                <w:bCs/>
              </w:rPr>
              <w:t>graph</w:t>
            </w:r>
            <w:r w:rsidR="00440F78">
              <w:rPr>
                <w:bCs/>
              </w:rPr>
              <w:t>.</w:t>
            </w:r>
          </w:p>
          <w:p w:rsidR="00440F78" w:rsidRPr="00663F4A" w:rsidRDefault="00440F78" w:rsidP="00440F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(All paths can be travelled in both directions.)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Pr="00C27BF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correct significance</w:t>
            </w:r>
          </w:p>
        </w:tc>
        <w:tc>
          <w:tcPr>
            <w:tcW w:w="1333" w:type="dxa"/>
          </w:tcPr>
          <w:p w:rsidR="00E365B7" w:rsidRPr="00C27BF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tabs>
          <w:tab w:val="left" w:pos="720"/>
          <w:tab w:val="right" w:pos="9360"/>
        </w:tabs>
        <w:spacing w:line="276" w:lineRule="auto"/>
      </w:pPr>
    </w:p>
    <w:p w:rsidR="003209E0" w:rsidRDefault="003209E0" w:rsidP="003209E0">
      <w:pPr>
        <w:spacing w:line="276" w:lineRule="auto"/>
        <w:rPr>
          <w:rFonts w:eastAsia="Calibri"/>
          <w:b/>
        </w:rPr>
      </w:pPr>
      <w:r>
        <w:rPr>
          <w:b/>
          <w:bCs/>
        </w:rPr>
        <w:t xml:space="preserve">Question 14 </w:t>
      </w:r>
      <w:r>
        <w:rPr>
          <w:rFonts w:eastAsia="Calibri"/>
          <w:b/>
        </w:rPr>
        <w:t>(e)</w:t>
      </w:r>
    </w:p>
    <w:p w:rsidR="003209E0" w:rsidRDefault="003209E0" w:rsidP="00E365B7">
      <w:pPr>
        <w:tabs>
          <w:tab w:val="left" w:pos="720"/>
          <w:tab w:val="right" w:pos="9360"/>
        </w:tabs>
        <w:spacing w:line="276" w:lineRule="auto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E0" w:rsidRDefault="003209E0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3209E0" w:rsidRDefault="003209E0" w:rsidP="003209E0">
            <w:pPr>
              <w:spacing w:line="276" w:lineRule="auto"/>
              <w:rPr>
                <w:bCs/>
              </w:rPr>
            </w:pPr>
          </w:p>
          <w:p w:rsidR="00E365B7" w:rsidRPr="00802DA6" w:rsidRDefault="00E365B7" w:rsidP="001C67B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</w:t>
            </w:r>
            <w:r w:rsidR="001C67BA">
              <w:rPr>
                <w:bCs/>
              </w:rPr>
              <w:t>. T</w:t>
            </w:r>
            <w:r>
              <w:rPr>
                <w:bCs/>
              </w:rPr>
              <w:t xml:space="preserve">here is a 0 in R4 of C1, </w:t>
            </w:r>
            <w:r w:rsidR="00083DE0">
              <w:rPr>
                <w:bCs/>
              </w:rPr>
              <w:t>so</w:t>
            </w:r>
            <w:r w:rsidR="001C67BA">
              <w:rPr>
                <w:bCs/>
              </w:rPr>
              <w:t xml:space="preserve"> there is not a </w:t>
            </w:r>
            <w:r>
              <w:rPr>
                <w:bCs/>
              </w:rPr>
              <w:t>path</w:t>
            </w:r>
            <w:r w:rsidR="001C67BA">
              <w:rPr>
                <w:bCs/>
              </w:rPr>
              <w:t xml:space="preserve"> from the gate to the </w:t>
            </w:r>
            <w:r>
              <w:rPr>
                <w:bCs/>
              </w:rPr>
              <w:t xml:space="preserve">canoe hire facility. </w:t>
            </w: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E365B7" w:rsidRPr="00C27BF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answer with correct .reason.</w:t>
            </w:r>
          </w:p>
        </w:tc>
        <w:tc>
          <w:tcPr>
            <w:tcW w:w="1332" w:type="dxa"/>
          </w:tcPr>
          <w:p w:rsidR="00E365B7" w:rsidRPr="00C27BF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365B7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C67BA" w:rsidRDefault="001C67BA">
      <w:pPr>
        <w:rPr>
          <w:b/>
          <w:bCs/>
        </w:rPr>
      </w:pPr>
      <w:r>
        <w:rPr>
          <w:b/>
          <w:bCs/>
        </w:rPr>
        <w:br w:type="page"/>
      </w:r>
    </w:p>
    <w:p w:rsidR="00E365B7" w:rsidRPr="00663F4A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3209E0">
        <w:rPr>
          <w:b/>
          <w:bCs/>
        </w:rPr>
        <w:t>14</w:t>
      </w:r>
      <w:r>
        <w:rPr>
          <w:b/>
          <w:bCs/>
        </w:rPr>
        <w:t xml:space="preserve"> </w:t>
      </w:r>
      <w:r>
        <w:rPr>
          <w:rFonts w:eastAsia="Calibri"/>
          <w:b/>
        </w:rPr>
        <w:t>(f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00780" w:rsidP="003209E0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33" type="#_x0000_t75" style="position:absolute;margin-left:92.65pt;margin-top:10.05pt;width:231pt;height:143.7pt;z-index:251663360">
                  <v:imagedata r:id="rId17" o:title=""/>
                </v:shape>
                <o:OLEObject Type="Embed" ProgID="FXDraw.Graphic" ShapeID="_x0000_s1033" DrawAspect="Content" ObjectID="_1531238946" r:id="rId18"/>
              </w:object>
            </w:r>
            <w:r w:rsidR="00E365B7" w:rsidRPr="00663F4A">
              <w:rPr>
                <w:bCs/>
              </w:rPr>
              <w:t>Solution</w:t>
            </w: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Pr="00663F4A" w:rsidRDefault="00E365B7" w:rsidP="003209E0">
            <w:pPr>
              <w:spacing w:line="360" w:lineRule="auto"/>
              <w:rPr>
                <w:bCs/>
              </w:rPr>
            </w:pP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loop at C</w:t>
            </w:r>
          </w:p>
          <w:p w:rsidR="00E365B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2 paths R to K  and 2 other paths</w:t>
            </w:r>
          </w:p>
          <w:p w:rsidR="00E365B7" w:rsidRPr="00C27BF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other 3 paths  </w:t>
            </w:r>
          </w:p>
        </w:tc>
        <w:tc>
          <w:tcPr>
            <w:tcW w:w="1333" w:type="dxa"/>
          </w:tcPr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E365B7" w:rsidRPr="00C27BF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E26F9" w:rsidRPr="00663F4A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15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E26F9" w:rsidRDefault="002E26F9" w:rsidP="00300184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</w:p>
          <w:p w:rsidR="002E26F9" w:rsidRPr="00663F4A" w:rsidRDefault="002E26F9" w:rsidP="00300184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Weight = 0.9465 x height – 89.63</w:t>
            </w:r>
            <w:r w:rsidR="00923877">
              <w:rPr>
                <w:bCs/>
              </w:rPr>
              <w:t>5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“gradient”</w:t>
            </w:r>
          </w:p>
          <w:p w:rsidR="002E26F9" w:rsidRPr="00C27BF7" w:rsidRDefault="002E26F9" w:rsidP="002E26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expresses relationship in linear format with correct intercept</w:t>
            </w:r>
          </w:p>
        </w:tc>
        <w:tc>
          <w:tcPr>
            <w:tcW w:w="1333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2E26F9" w:rsidRPr="00C27BF7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F9" w:rsidRPr="00663F4A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15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</w:p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0.8143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Pr="00C27BF7" w:rsidRDefault="002E26F9" w:rsidP="002E26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coefficient of determination</w:t>
            </w:r>
          </w:p>
        </w:tc>
        <w:tc>
          <w:tcPr>
            <w:tcW w:w="1333" w:type="dxa"/>
          </w:tcPr>
          <w:p w:rsidR="002E26F9" w:rsidRPr="00C27BF7" w:rsidRDefault="002E26F9" w:rsidP="002E26F9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15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</w:p>
          <w:p w:rsidR="002E26F9" w:rsidRPr="00D91CC8" w:rsidRDefault="0092387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Weight = 0.9465 x 211 – 89.635 = </w:t>
            </w:r>
            <w:r w:rsidR="002E26F9">
              <w:rPr>
                <w:bCs/>
              </w:rPr>
              <w:t xml:space="preserve"> </w:t>
            </w:r>
            <w:r>
              <w:rPr>
                <w:bCs/>
              </w:rPr>
              <w:t>110 kg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Pr="00C27BF7" w:rsidRDefault="00923877" w:rsidP="0092387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 prediction</w:t>
            </w:r>
          </w:p>
        </w:tc>
        <w:tc>
          <w:tcPr>
            <w:tcW w:w="1332" w:type="dxa"/>
          </w:tcPr>
          <w:p w:rsidR="002E26F9" w:rsidRPr="00C27BF7" w:rsidRDefault="002E26F9" w:rsidP="0092387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2E26F9" w:rsidRPr="00663F4A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15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2E26F9" w:rsidRPr="00663F4A" w:rsidRDefault="00E606CE" w:rsidP="00E606C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Prediction not very reliable as it is extrapolated beyond the data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E606C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reliability of prediction</w:t>
            </w:r>
          </w:p>
          <w:p w:rsidR="00E606CE" w:rsidRPr="00C27BF7" w:rsidRDefault="00E606C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decision</w:t>
            </w:r>
          </w:p>
        </w:tc>
        <w:tc>
          <w:tcPr>
            <w:tcW w:w="1333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E606CE" w:rsidRPr="00C27BF7" w:rsidRDefault="00E606CE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tabs>
          <w:tab w:val="left" w:pos="720"/>
          <w:tab w:val="right" w:pos="9360"/>
        </w:tabs>
        <w:spacing w:line="276" w:lineRule="auto"/>
      </w:pPr>
    </w:p>
    <w:p w:rsidR="002E26F9" w:rsidRDefault="002E26F9" w:rsidP="002E26F9">
      <w:pPr>
        <w:spacing w:line="276" w:lineRule="auto"/>
        <w:rPr>
          <w:rFonts w:eastAsia="Calibri"/>
          <w:b/>
        </w:rPr>
      </w:pPr>
      <w:r>
        <w:rPr>
          <w:b/>
          <w:bCs/>
        </w:rPr>
        <w:t xml:space="preserve">Question 15 </w:t>
      </w:r>
      <w:r>
        <w:rPr>
          <w:rFonts w:eastAsia="Calibri"/>
          <w:b/>
        </w:rPr>
        <w:t>(e)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2"/>
        <w:gridCol w:w="1588"/>
      </w:tblGrid>
      <w:tr w:rsidR="002E26F9" w:rsidRPr="00C27BF7" w:rsidTr="00937701">
        <w:trPr>
          <w:trHeight w:val="1160"/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D77E84" w:rsidRDefault="00D77E84" w:rsidP="00D77E84">
            <w:pPr>
              <w:tabs>
                <w:tab w:val="left" w:pos="567"/>
                <w:tab w:val="left" w:pos="720"/>
                <w:tab w:val="left" w:pos="851"/>
                <w:tab w:val="left" w:pos="992"/>
                <w:tab w:val="left" w:pos="1134"/>
                <w:tab w:val="right" w:pos="9356"/>
              </w:tabs>
              <w:spacing w:line="259" w:lineRule="auto"/>
              <w:rPr>
                <w:color w:val="231F20"/>
              </w:rPr>
            </w:pPr>
          </w:p>
          <w:tbl>
            <w:tblPr>
              <w:tblStyle w:val="TableGrid"/>
              <w:tblW w:w="9112" w:type="dxa"/>
              <w:tblLook w:val="04A0" w:firstRow="1" w:lastRow="0" w:firstColumn="1" w:lastColumn="0" w:noHBand="0" w:noVBand="1"/>
            </w:tblPr>
            <w:tblGrid>
              <w:gridCol w:w="1262"/>
              <w:gridCol w:w="787"/>
              <w:gridCol w:w="787"/>
              <w:gridCol w:w="787"/>
              <w:gridCol w:w="786"/>
              <w:gridCol w:w="782"/>
              <w:gridCol w:w="786"/>
              <w:gridCol w:w="786"/>
              <w:gridCol w:w="787"/>
              <w:gridCol w:w="787"/>
              <w:gridCol w:w="775"/>
            </w:tblGrid>
            <w:tr w:rsidR="00D77E84" w:rsidTr="00937701">
              <w:trPr>
                <w:trHeight w:val="701"/>
              </w:trPr>
              <w:tc>
                <w:tcPr>
                  <w:tcW w:w="1262" w:type="dxa"/>
                  <w:vAlign w:val="center"/>
                </w:tcPr>
                <w:p w:rsidR="00D77E84" w:rsidRPr="00325BD1" w:rsidRDefault="00D77E84" w:rsidP="00300184">
                  <w:pPr>
                    <w:spacing w:line="259" w:lineRule="auto"/>
                    <w:rPr>
                      <w:b/>
                      <w:color w:val="231F20"/>
                    </w:rPr>
                  </w:pPr>
                  <w:r>
                    <w:rPr>
                      <w:b/>
                      <w:color w:val="231F20"/>
                    </w:rPr>
                    <w:t>Residuals</w:t>
                  </w:r>
                </w:p>
              </w:tc>
              <w:tc>
                <w:tcPr>
                  <w:tcW w:w="787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7</w:t>
                  </w:r>
                </w:p>
              </w:tc>
              <w:tc>
                <w:tcPr>
                  <w:tcW w:w="787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</w:t>
                  </w:r>
                </w:p>
              </w:tc>
              <w:tc>
                <w:tcPr>
                  <w:tcW w:w="787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-12</w:t>
                  </w:r>
                </w:p>
              </w:tc>
              <w:tc>
                <w:tcPr>
                  <w:tcW w:w="786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-2</w:t>
                  </w:r>
                </w:p>
              </w:tc>
              <w:tc>
                <w:tcPr>
                  <w:tcW w:w="782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0</w:t>
                  </w:r>
                </w:p>
              </w:tc>
              <w:tc>
                <w:tcPr>
                  <w:tcW w:w="786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-2</w:t>
                  </w:r>
                </w:p>
              </w:tc>
              <w:tc>
                <w:tcPr>
                  <w:tcW w:w="786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8</w:t>
                  </w:r>
                </w:p>
              </w:tc>
              <w:tc>
                <w:tcPr>
                  <w:tcW w:w="787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3</w:t>
                  </w:r>
                </w:p>
              </w:tc>
              <w:tc>
                <w:tcPr>
                  <w:tcW w:w="787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-1</w:t>
                  </w:r>
                </w:p>
              </w:tc>
              <w:tc>
                <w:tcPr>
                  <w:tcW w:w="775" w:type="dxa"/>
                  <w:vAlign w:val="center"/>
                </w:tcPr>
                <w:p w:rsidR="00D77E84" w:rsidRDefault="00D77E84" w:rsidP="00300184">
                  <w:pPr>
                    <w:spacing w:line="259" w:lineRule="auto"/>
                    <w:jc w:val="center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-2</w:t>
                  </w:r>
                </w:p>
              </w:tc>
            </w:tr>
          </w:tbl>
          <w:p w:rsidR="002E26F9" w:rsidRPr="00802DA6" w:rsidRDefault="002E26F9" w:rsidP="00300184">
            <w:pPr>
              <w:spacing w:line="276" w:lineRule="auto"/>
              <w:rPr>
                <w:bCs/>
              </w:rPr>
            </w:pP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D77E84">
              <w:t xml:space="preserve">first 6 </w:t>
            </w:r>
            <w:r>
              <w:t xml:space="preserve">correct answer </w:t>
            </w:r>
            <w:r w:rsidR="00D77E84">
              <w:t>residuals</w:t>
            </w:r>
          </w:p>
          <w:p w:rsidR="00D77E84" w:rsidRPr="00C27BF7" w:rsidRDefault="00D77E84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remaining 4 correct residuals</w:t>
            </w:r>
          </w:p>
        </w:tc>
        <w:tc>
          <w:tcPr>
            <w:tcW w:w="1332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D77E84" w:rsidRPr="00C27BF7" w:rsidRDefault="00D77E84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F9" w:rsidRDefault="002E26F9" w:rsidP="002E26F9">
      <w:pPr>
        <w:spacing w:line="276" w:lineRule="auto"/>
        <w:rPr>
          <w:rFonts w:eastAsia="Calibri"/>
          <w:b/>
        </w:rPr>
      </w:pPr>
      <w:r>
        <w:rPr>
          <w:b/>
          <w:bCs/>
        </w:rPr>
        <w:t xml:space="preserve">Question 15 </w:t>
      </w:r>
      <w:r>
        <w:rPr>
          <w:rFonts w:eastAsia="Calibri"/>
          <w:b/>
        </w:rPr>
        <w:t>(f)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2E26F9" w:rsidRDefault="00E00780" w:rsidP="00300184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40" type="#_x0000_t75" style="position:absolute;margin-left:4.9pt;margin-top:3.6pt;width:303.75pt;height:240.5pt;z-index:251668480">
                  <v:imagedata r:id="rId19" o:title=""/>
                </v:shape>
                <o:OLEObject Type="Embed" ProgID="FXDraw.Graphic" ShapeID="_x0000_s1040" DrawAspect="Content" ObjectID="_1531238947" r:id="rId20"/>
              </w:object>
            </w: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D77E84" w:rsidRDefault="00D77E84" w:rsidP="00300184">
            <w:pPr>
              <w:spacing w:line="276" w:lineRule="auto"/>
              <w:rPr>
                <w:bCs/>
              </w:rPr>
            </w:pPr>
          </w:p>
          <w:p w:rsidR="002E26F9" w:rsidRPr="00802DA6" w:rsidRDefault="002E26F9" w:rsidP="00300184">
            <w:pPr>
              <w:spacing w:line="276" w:lineRule="auto"/>
              <w:rPr>
                <w:bCs/>
              </w:rPr>
            </w:pP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937701" w:rsidP="0030018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labels and scales horizontal axis</w:t>
            </w:r>
          </w:p>
          <w:p w:rsidR="00937701" w:rsidRDefault="00937701" w:rsidP="0030018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labels and scales vertical axis</w:t>
            </w:r>
          </w:p>
          <w:p w:rsidR="00937701" w:rsidRDefault="00937701" w:rsidP="0030018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plots 6 residuals points</w:t>
            </w:r>
          </w:p>
          <w:p w:rsidR="00F01027" w:rsidRPr="00C27BF7" w:rsidRDefault="00937701" w:rsidP="00B80DA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plots remaining 4 residual points</w:t>
            </w:r>
          </w:p>
        </w:tc>
        <w:tc>
          <w:tcPr>
            <w:tcW w:w="1332" w:type="dxa"/>
          </w:tcPr>
          <w:p w:rsidR="002E26F9" w:rsidRDefault="002E26F9" w:rsidP="00300184">
            <w:pPr>
              <w:spacing w:line="276" w:lineRule="auto"/>
              <w:jc w:val="center"/>
            </w:pPr>
            <w:r>
              <w:t>1</w:t>
            </w:r>
          </w:p>
          <w:p w:rsidR="00937701" w:rsidRDefault="00937701" w:rsidP="00300184">
            <w:pPr>
              <w:spacing w:line="276" w:lineRule="auto"/>
              <w:jc w:val="center"/>
            </w:pPr>
            <w:r>
              <w:t>1</w:t>
            </w:r>
          </w:p>
          <w:p w:rsidR="00937701" w:rsidRDefault="00937701" w:rsidP="00300184">
            <w:pPr>
              <w:spacing w:line="276" w:lineRule="auto"/>
              <w:jc w:val="center"/>
            </w:pPr>
            <w:r>
              <w:t>1</w:t>
            </w:r>
          </w:p>
          <w:p w:rsidR="00937701" w:rsidRPr="00C27BF7" w:rsidRDefault="00937701" w:rsidP="00B80DAF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93770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F9" w:rsidRDefault="002E26F9" w:rsidP="002E26F9">
      <w:pPr>
        <w:spacing w:line="276" w:lineRule="auto"/>
        <w:rPr>
          <w:rFonts w:eastAsia="Calibri"/>
          <w:b/>
        </w:rPr>
      </w:pPr>
      <w:r>
        <w:rPr>
          <w:b/>
          <w:bCs/>
        </w:rPr>
        <w:t xml:space="preserve">Question 15 </w:t>
      </w:r>
      <w:r>
        <w:rPr>
          <w:rFonts w:eastAsia="Calibri"/>
          <w:b/>
        </w:rPr>
        <w:t>(g)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</w:p>
          <w:p w:rsidR="00937701" w:rsidRDefault="00083DE0" w:rsidP="00937701">
            <w:pPr>
              <w:spacing w:before="40" w:after="40" w:line="276" w:lineRule="auto"/>
              <w:ind w:left="420" w:hanging="420"/>
            </w:pPr>
            <w:r>
              <w:t>A</w:t>
            </w:r>
            <w:r w:rsidR="00937701">
              <w:t xml:space="preserve"> linear model seems suitable for this relationship</w:t>
            </w:r>
          </w:p>
          <w:p w:rsidR="002E26F9" w:rsidRPr="00802DA6" w:rsidRDefault="00937701" w:rsidP="00083DE0">
            <w:pPr>
              <w:spacing w:before="40" w:after="40" w:line="276" w:lineRule="auto"/>
              <w:ind w:left="420" w:hanging="420"/>
              <w:rPr>
                <w:bCs/>
              </w:rPr>
            </w:pPr>
            <w:r>
              <w:t>No</w:t>
            </w:r>
            <w:r w:rsidR="00083DE0">
              <w:t>te</w:t>
            </w:r>
            <w:r>
              <w:t xml:space="preserve"> the position of the residuals - they are</w:t>
            </w:r>
            <w:r w:rsidR="00083DE0">
              <w:t xml:space="preserve"> scattered above and below the horixontal</w:t>
            </w:r>
            <w:r>
              <w:t xml:space="preserve"> axis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937701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suitability of using linear model</w:t>
            </w:r>
          </w:p>
          <w:p w:rsidR="00937701" w:rsidRPr="00C27BF7" w:rsidRDefault="00937701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choice of linear model</w:t>
            </w:r>
          </w:p>
        </w:tc>
        <w:tc>
          <w:tcPr>
            <w:tcW w:w="1332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B80DAF" w:rsidRPr="00C27BF7" w:rsidRDefault="00B80DAF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F6E07" w:rsidRDefault="00EF6E07" w:rsidP="00EF6E0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16 </w:t>
      </w:r>
      <w:r>
        <w:rPr>
          <w:rFonts w:eastAsia="Calibri"/>
          <w:b/>
        </w:rPr>
        <w:t>(a</w:t>
      </w:r>
      <w:r w:rsidR="00AE698E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EF6E07" w:rsidRPr="00C27BF7" w:rsidTr="0048761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07" w:rsidRDefault="00EF6E07" w:rsidP="00487613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F6E07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network showing EST and LST for each task.</w:t>
            </w: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00780" w:rsidP="00487613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object w:dxaOrig="1440" w:dyaOrig="1440">
                <v:shape id="_x0000_s1046" type="#_x0000_t75" style="position:absolute;margin-left:19.9pt;margin-top:12.9pt;width:415.65pt;height:140.65pt;z-index:251673600">
                  <v:imagedata r:id="rId21" o:title=""/>
                </v:shape>
                <o:OLEObject Type="Embed" ProgID="FXDraw.Graphic" ShapeID="_x0000_s1046" DrawAspect="Content" ObjectID="_1531238948" r:id="rId22"/>
              </w:object>
            </w: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Pr="00732EA8" w:rsidRDefault="00EF6E07" w:rsidP="00487613">
            <w:pPr>
              <w:spacing w:line="276" w:lineRule="auto"/>
              <w:rPr>
                <w:bCs/>
              </w:rPr>
            </w:pPr>
          </w:p>
        </w:tc>
      </w:tr>
      <w:tr w:rsidR="00EF6E07" w:rsidRPr="00C27BF7" w:rsidTr="00487613">
        <w:trPr>
          <w:jc w:val="right"/>
        </w:trPr>
        <w:tc>
          <w:tcPr>
            <w:tcW w:w="7972" w:type="dxa"/>
          </w:tcPr>
          <w:p w:rsidR="00EF6E07" w:rsidRDefault="00EF6E07" w:rsidP="0048761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  <w:r>
              <w:t xml:space="preserve"> for </w:t>
            </w:r>
            <w:r w:rsidRPr="00BB0845">
              <w:rPr>
                <w:b/>
              </w:rPr>
              <w:t>Question 6</w:t>
            </w:r>
            <w:r>
              <w:rPr>
                <w:b/>
              </w:rPr>
              <w:t xml:space="preserve"> </w:t>
            </w:r>
            <w:r w:rsidRPr="00BB0845">
              <w:rPr>
                <w:b/>
              </w:rPr>
              <w:t>(a)</w:t>
            </w:r>
          </w:p>
        </w:tc>
        <w:tc>
          <w:tcPr>
            <w:tcW w:w="1332" w:type="dxa"/>
          </w:tcPr>
          <w:p w:rsidR="00EF6E07" w:rsidRPr="00663F4A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F6E07" w:rsidRPr="00C27BF7" w:rsidTr="00487613">
        <w:trPr>
          <w:jc w:val="right"/>
        </w:trPr>
        <w:tc>
          <w:tcPr>
            <w:tcW w:w="7972" w:type="dxa"/>
          </w:tcPr>
          <w:p w:rsidR="00EF6E07" w:rsidRDefault="00AE698E" w:rsidP="0048761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EST for all tasks</w:t>
            </w:r>
          </w:p>
          <w:p w:rsidR="00EF6E07" w:rsidRDefault="00AE698E" w:rsidP="00AE698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L</w:t>
            </w:r>
            <w:r w:rsidR="00EF6E07">
              <w:t xml:space="preserve">ST for </w:t>
            </w:r>
            <w:r>
              <w:t>5</w:t>
            </w:r>
            <w:r w:rsidR="00EF6E07">
              <w:t xml:space="preserve"> tasks</w:t>
            </w:r>
          </w:p>
          <w:p w:rsidR="00AE698E" w:rsidRPr="00C27BF7" w:rsidRDefault="00AE698E" w:rsidP="00AE698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LST for remaining tasks</w:t>
            </w:r>
          </w:p>
        </w:tc>
        <w:tc>
          <w:tcPr>
            <w:tcW w:w="1332" w:type="dxa"/>
          </w:tcPr>
          <w:p w:rsidR="00EF6E07" w:rsidRDefault="00EF6E07" w:rsidP="00AE698E">
            <w:pPr>
              <w:spacing w:before="40" w:after="40" w:line="276" w:lineRule="auto"/>
              <w:jc w:val="center"/>
            </w:pPr>
            <w:r>
              <w:t>1</w:t>
            </w:r>
          </w:p>
          <w:p w:rsidR="00AE698E" w:rsidRDefault="00AE698E" w:rsidP="00AE698E">
            <w:pPr>
              <w:spacing w:before="40" w:after="40" w:line="276" w:lineRule="auto"/>
              <w:jc w:val="center"/>
            </w:pPr>
            <w:r>
              <w:t>1</w:t>
            </w:r>
          </w:p>
          <w:p w:rsidR="00AE698E" w:rsidRPr="00C27BF7" w:rsidRDefault="00AE698E" w:rsidP="00AE698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F6E07" w:rsidRDefault="00EF6E07" w:rsidP="00EF6E07">
      <w:pPr>
        <w:tabs>
          <w:tab w:val="left" w:pos="720"/>
          <w:tab w:val="right" w:pos="9360"/>
        </w:tabs>
      </w:pPr>
    </w:p>
    <w:p w:rsidR="00EF6E07" w:rsidRDefault="00EF6E07" w:rsidP="00EF6E0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16 </w:t>
      </w:r>
      <w:r w:rsidR="00AE698E"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EF6E07" w:rsidRPr="00C27BF7" w:rsidTr="0048761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07" w:rsidRDefault="00EF6E07" w:rsidP="00487613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F6E07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</w:t>
            </w:r>
          </w:p>
          <w:p w:rsidR="00EF6E07" w:rsidRPr="00732EA8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Z – Q – W – R – M</w:t>
            </w:r>
          </w:p>
        </w:tc>
      </w:tr>
      <w:tr w:rsidR="00EF6E07" w:rsidRPr="00C27BF7" w:rsidTr="00487613">
        <w:trPr>
          <w:jc w:val="right"/>
        </w:trPr>
        <w:tc>
          <w:tcPr>
            <w:tcW w:w="7972" w:type="dxa"/>
          </w:tcPr>
          <w:p w:rsidR="00EF6E07" w:rsidRDefault="00EF6E07" w:rsidP="0048761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F6E07" w:rsidRPr="00663F4A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F6E07" w:rsidRPr="00C27BF7" w:rsidTr="00487613">
        <w:trPr>
          <w:jc w:val="right"/>
        </w:trPr>
        <w:tc>
          <w:tcPr>
            <w:tcW w:w="7972" w:type="dxa"/>
          </w:tcPr>
          <w:p w:rsidR="00EF6E07" w:rsidRPr="00C27BF7" w:rsidRDefault="00D769A6" w:rsidP="00D769A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all</w:t>
            </w:r>
            <w:r w:rsidR="00EF6E07">
              <w:t xml:space="preserve"> correct tasks in correct order</w:t>
            </w:r>
          </w:p>
        </w:tc>
        <w:tc>
          <w:tcPr>
            <w:tcW w:w="1332" w:type="dxa"/>
          </w:tcPr>
          <w:p w:rsidR="00EF6E07" w:rsidRPr="00C27BF7" w:rsidRDefault="00EF6E07" w:rsidP="00D769A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F6E07" w:rsidRDefault="00EF6E07" w:rsidP="00EF6E07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EF6E07" w:rsidRPr="00F509B2" w:rsidRDefault="00EF6E07" w:rsidP="00EF6E0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16 </w:t>
      </w:r>
      <w:r w:rsidR="00AE698E"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EF6E07" w:rsidRPr="00732EA8" w:rsidTr="0048761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07" w:rsidRDefault="00EF6E07" w:rsidP="00487613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Float time for P =  LSD  –  EST</w:t>
            </w:r>
          </w:p>
          <w:p w:rsidR="00EF6E07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= 38 – 29  minutes                 (53 – 15 = 38)</w:t>
            </w:r>
          </w:p>
          <w:p w:rsidR="00EF6E07" w:rsidRPr="00732EA8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= 9 minutes</w:t>
            </w:r>
          </w:p>
        </w:tc>
      </w:tr>
      <w:tr w:rsidR="00EF6E07" w:rsidRPr="00663F4A" w:rsidTr="00487613">
        <w:trPr>
          <w:jc w:val="right"/>
        </w:trPr>
        <w:tc>
          <w:tcPr>
            <w:tcW w:w="7972" w:type="dxa"/>
          </w:tcPr>
          <w:p w:rsidR="00EF6E07" w:rsidRDefault="00EF6E07" w:rsidP="0048761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F6E07" w:rsidRPr="00663F4A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F6E07" w:rsidRPr="00C27BF7" w:rsidTr="00487613">
        <w:trPr>
          <w:jc w:val="right"/>
        </w:trPr>
        <w:tc>
          <w:tcPr>
            <w:tcW w:w="7972" w:type="dxa"/>
          </w:tcPr>
          <w:p w:rsidR="00EF6E07" w:rsidRDefault="00EF6E07" w:rsidP="0048761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correct method</w:t>
            </w:r>
          </w:p>
          <w:p w:rsidR="00EF6E07" w:rsidRPr="00C27BF7" w:rsidRDefault="00EF6E07" w:rsidP="0048761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required value correctly</w:t>
            </w:r>
          </w:p>
        </w:tc>
        <w:tc>
          <w:tcPr>
            <w:tcW w:w="1332" w:type="dxa"/>
          </w:tcPr>
          <w:p w:rsidR="00EF6E07" w:rsidRDefault="00EF6E07" w:rsidP="00AE698E">
            <w:pPr>
              <w:spacing w:before="40" w:after="40" w:line="276" w:lineRule="auto"/>
              <w:jc w:val="center"/>
            </w:pPr>
            <w:r>
              <w:t>1</w:t>
            </w:r>
          </w:p>
          <w:p w:rsidR="00EF6E07" w:rsidRPr="00C27BF7" w:rsidRDefault="00EF6E07" w:rsidP="0048761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F6E07" w:rsidRDefault="00EF6E07" w:rsidP="00EF6E0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F6E07" w:rsidRPr="007F17F3" w:rsidRDefault="00EF6E07" w:rsidP="00EF6E0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16 </w:t>
      </w:r>
      <w:r>
        <w:rPr>
          <w:rFonts w:eastAsia="Calibri"/>
          <w:b/>
        </w:rPr>
        <w:t>(</w:t>
      </w:r>
      <w:r w:rsidR="00AE698E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EF6E07" w:rsidRPr="00732EA8" w:rsidTr="00487613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07" w:rsidRDefault="00EF6E07" w:rsidP="00487613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F6E07" w:rsidRDefault="00EF6E07" w:rsidP="00487613">
            <w:pPr>
              <w:spacing w:line="276" w:lineRule="auto"/>
              <w:rPr>
                <w:bCs/>
              </w:rPr>
            </w:pPr>
          </w:p>
          <w:p w:rsidR="00EF6E07" w:rsidRPr="00732EA8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minimum completion time remains unchanged because task P has a float time of 9 minutes which covers the 8 extra minutes taken on the task.</w:t>
            </w:r>
          </w:p>
        </w:tc>
      </w:tr>
      <w:tr w:rsidR="00EF6E07" w:rsidRPr="00663F4A" w:rsidTr="00487613">
        <w:trPr>
          <w:jc w:val="right"/>
        </w:trPr>
        <w:tc>
          <w:tcPr>
            <w:tcW w:w="7972" w:type="dxa"/>
          </w:tcPr>
          <w:p w:rsidR="00EF6E07" w:rsidRDefault="00EF6E07" w:rsidP="00487613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F6E07" w:rsidRPr="00663F4A" w:rsidRDefault="00EF6E07" w:rsidP="0048761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F6E07" w:rsidRPr="00C27BF7" w:rsidTr="00487613">
        <w:trPr>
          <w:jc w:val="right"/>
        </w:trPr>
        <w:tc>
          <w:tcPr>
            <w:tcW w:w="7972" w:type="dxa"/>
          </w:tcPr>
          <w:p w:rsidR="00EF6E07" w:rsidRDefault="00EF6E07" w:rsidP="0048761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correct conclusion</w:t>
            </w:r>
          </w:p>
          <w:p w:rsidR="00EF6E07" w:rsidRPr="00C27BF7" w:rsidRDefault="00EF6E07" w:rsidP="0048761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correct reason</w:t>
            </w:r>
          </w:p>
        </w:tc>
        <w:tc>
          <w:tcPr>
            <w:tcW w:w="1332" w:type="dxa"/>
          </w:tcPr>
          <w:p w:rsidR="00EF6E07" w:rsidRDefault="00EF6E07" w:rsidP="00487613">
            <w:pPr>
              <w:spacing w:before="40" w:after="40" w:line="276" w:lineRule="auto"/>
              <w:jc w:val="center"/>
            </w:pPr>
            <w:r>
              <w:t>1</w:t>
            </w:r>
          </w:p>
          <w:p w:rsidR="00EF6E07" w:rsidRPr="00C27BF7" w:rsidRDefault="00EF6E07" w:rsidP="0048761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F6E07" w:rsidRDefault="00EF6E07" w:rsidP="00C84076">
      <w:pPr>
        <w:tabs>
          <w:tab w:val="left" w:pos="720"/>
          <w:tab w:val="right" w:pos="9360"/>
        </w:tabs>
      </w:pPr>
    </w:p>
    <w:p w:rsidR="00C84076" w:rsidRDefault="00C84076" w:rsidP="00C84076">
      <w:pPr>
        <w:tabs>
          <w:tab w:val="left" w:pos="720"/>
          <w:tab w:val="right" w:pos="9360"/>
        </w:tabs>
      </w:pPr>
    </w:p>
    <w:p w:rsidR="00C84076" w:rsidRDefault="00C84076" w:rsidP="00C84076">
      <w:pPr>
        <w:tabs>
          <w:tab w:val="left" w:pos="720"/>
          <w:tab w:val="right" w:pos="9360"/>
        </w:tabs>
      </w:pPr>
    </w:p>
    <w:p w:rsidR="00C84076" w:rsidRDefault="00C84076" w:rsidP="00C84076">
      <w:pPr>
        <w:tabs>
          <w:tab w:val="left" w:pos="720"/>
          <w:tab w:val="right" w:pos="9360"/>
        </w:tabs>
      </w:pPr>
    </w:p>
    <w:p w:rsidR="00C84076" w:rsidRPr="00C84076" w:rsidRDefault="00C84076" w:rsidP="00C84076">
      <w:pPr>
        <w:tabs>
          <w:tab w:val="left" w:pos="720"/>
          <w:tab w:val="right" w:pos="9360"/>
        </w:tabs>
        <w:rPr>
          <w:b/>
          <w:color w:val="0000FF"/>
        </w:rPr>
      </w:pPr>
      <w:r w:rsidRPr="00C84076">
        <w:rPr>
          <w:b/>
          <w:color w:val="0000FF"/>
        </w:rPr>
        <w:t>NEEDS MAWA ACKNOWLEDGEMENT</w:t>
      </w:r>
    </w:p>
    <w:sectPr w:rsidR="00C84076" w:rsidRPr="00C84076" w:rsidSect="00474DFB">
      <w:headerReference w:type="default" r:id="rId23"/>
      <w:footerReference w:type="default" r:id="rId24"/>
      <w:footerReference w:type="first" r:id="rId25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780" w:rsidRDefault="00E00780">
      <w:r>
        <w:separator/>
      </w:r>
    </w:p>
  </w:endnote>
  <w:endnote w:type="continuationSeparator" w:id="0">
    <w:p w:rsidR="00E00780" w:rsidRDefault="00E0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184" w:rsidRPr="00F25474" w:rsidRDefault="00300184" w:rsidP="00474DFB">
    <w:pPr>
      <w:pStyle w:val="Footer"/>
      <w:ind w:left="720"/>
    </w:pPr>
    <w:r>
      <w:rPr>
        <w:sz w:val="16"/>
        <w:szCs w:val="16"/>
      </w:rPr>
      <w:t xml:space="preserve">Page </w:t>
    </w:r>
    <w:r w:rsidR="003F5683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3F5683" w:rsidRPr="00DD6CC0">
      <w:rPr>
        <w:b/>
        <w:sz w:val="16"/>
        <w:szCs w:val="16"/>
      </w:rPr>
      <w:fldChar w:fldCharType="separate"/>
    </w:r>
    <w:r w:rsidR="00BC2676" w:rsidRPr="00BC2676">
      <w:rPr>
        <w:b/>
        <w:noProof/>
        <w:sz w:val="16"/>
        <w:szCs w:val="16"/>
      </w:rPr>
      <w:t>2</w:t>
    </w:r>
    <w:r w:rsidR="003F5683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2016</w:t>
    </w:r>
    <w:r>
      <w:rPr>
        <w:sz w:val="16"/>
        <w:szCs w:val="16"/>
      </w:rPr>
      <w:tab/>
      <w:t xml:space="preserve">        </w:t>
    </w:r>
  </w:p>
  <w:p w:rsidR="00300184" w:rsidRDefault="00300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184" w:rsidRDefault="00300184" w:rsidP="00F25474">
    <w:pPr>
      <w:pStyle w:val="Footer"/>
      <w:rPr>
        <w:sz w:val="16"/>
        <w:szCs w:val="16"/>
      </w:rPr>
    </w:pPr>
  </w:p>
  <w:p w:rsidR="00300184" w:rsidRPr="00F25474" w:rsidRDefault="00300184" w:rsidP="00474DFB">
    <w:pPr>
      <w:pStyle w:val="Footer"/>
      <w:ind w:left="720"/>
    </w:pPr>
    <w:r>
      <w:rPr>
        <w:sz w:val="16"/>
        <w:szCs w:val="16"/>
      </w:rPr>
      <w:t xml:space="preserve">Page </w:t>
    </w:r>
    <w:r w:rsidR="003F5683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3F5683" w:rsidRPr="00DD6CC0">
      <w:rPr>
        <w:b/>
        <w:sz w:val="16"/>
        <w:szCs w:val="16"/>
      </w:rPr>
      <w:fldChar w:fldCharType="separate"/>
    </w:r>
    <w:r w:rsidR="00BC2676" w:rsidRPr="00BC2676">
      <w:rPr>
        <w:b/>
        <w:noProof/>
        <w:sz w:val="16"/>
        <w:szCs w:val="16"/>
      </w:rPr>
      <w:t>1</w:t>
    </w:r>
    <w:r w:rsidR="003F5683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2016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780" w:rsidRDefault="00E00780">
      <w:r>
        <w:separator/>
      </w:r>
    </w:p>
  </w:footnote>
  <w:footnote w:type="continuationSeparator" w:id="0">
    <w:p w:rsidR="00E00780" w:rsidRDefault="00E0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184" w:rsidRPr="00A41910" w:rsidRDefault="00300184" w:rsidP="00474DFB">
    <w:pPr>
      <w:pStyle w:val="Header"/>
      <w:rPr>
        <w:b/>
        <w:color w:val="231F20"/>
        <w:spacing w:val="-52"/>
        <w:sz w:val="20"/>
        <w:szCs w:val="20"/>
      </w:rPr>
    </w:pPr>
    <w:r w:rsidRPr="00A41910">
      <w:rPr>
        <w:b/>
        <w:color w:val="231F20"/>
        <w:spacing w:val="-4"/>
        <w:sz w:val="20"/>
        <w:szCs w:val="20"/>
      </w:rPr>
      <w:t>MATHEMATICS</w:t>
    </w:r>
    <w:r w:rsidRPr="00A41910">
      <w:rPr>
        <w:b/>
        <w:color w:val="231F20"/>
        <w:spacing w:val="-1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>APPLICATIONS</w:t>
    </w:r>
    <w:r w:rsidRPr="00A41910">
      <w:rPr>
        <w:sz w:val="20"/>
        <w:szCs w:val="20"/>
      </w:rPr>
      <w:ptab w:relativeTo="margin" w:alignment="center" w:leader="none"/>
    </w:r>
    <w:r w:rsidRPr="00A41910">
      <w:rPr>
        <w:sz w:val="20"/>
        <w:szCs w:val="20"/>
      </w:rPr>
      <w:ptab w:relativeTo="margin" w:alignment="right" w:leader="none"/>
    </w:r>
    <w:r w:rsidRPr="00A41910">
      <w:rPr>
        <w:b/>
        <w:color w:val="231F20"/>
        <w:spacing w:val="-2"/>
        <w:sz w:val="20"/>
        <w:szCs w:val="20"/>
      </w:rPr>
      <w:t>CALCULATOR-ASSUMED</w:t>
    </w:r>
  </w:p>
  <w:p w:rsidR="00300184" w:rsidRPr="00A41910" w:rsidRDefault="00300184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>
      <w:rPr>
        <w:b/>
        <w:spacing w:val="-2"/>
        <w:sz w:val="20"/>
        <w:szCs w:val="20"/>
      </w:rPr>
      <w:t>SEMESTER 2</w:t>
    </w:r>
    <w:r w:rsidRPr="00A41910">
      <w:rPr>
        <w:b/>
        <w:spacing w:val="-2"/>
        <w:sz w:val="20"/>
        <w:szCs w:val="20"/>
      </w:rPr>
      <w:t xml:space="preserve"> (UNIT</w:t>
    </w:r>
    <w:r>
      <w:rPr>
        <w:b/>
        <w:spacing w:val="-2"/>
        <w:sz w:val="20"/>
        <w:szCs w:val="20"/>
      </w:rPr>
      <w:t>S</w:t>
    </w:r>
    <w:r w:rsidRPr="00A41910">
      <w:rPr>
        <w:b/>
        <w:spacing w:val="-2"/>
        <w:sz w:val="20"/>
        <w:szCs w:val="20"/>
      </w:rPr>
      <w:t xml:space="preserve"> 3</w:t>
    </w:r>
    <w:r>
      <w:rPr>
        <w:b/>
        <w:spacing w:val="-2"/>
        <w:sz w:val="20"/>
        <w:szCs w:val="20"/>
      </w:rPr>
      <w:t xml:space="preserve"> &amp; 4</w:t>
    </w:r>
    <w:r w:rsidRPr="00A41910">
      <w:rPr>
        <w:b/>
        <w:spacing w:val="-2"/>
        <w:sz w:val="20"/>
        <w:szCs w:val="20"/>
      </w:rPr>
      <w:t>)</w:t>
    </w:r>
    <w:r w:rsidRPr="00A41910">
      <w:rPr>
        <w:spacing w:val="-2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 xml:space="preserve">EXAMINATION </w:t>
    </w:r>
    <w:r w:rsidRPr="00A41910">
      <w:rPr>
        <w:b/>
        <w:color w:val="231F20"/>
        <w:sz w:val="20"/>
        <w:szCs w:val="20"/>
      </w:rPr>
      <w:tab/>
    </w:r>
    <w:r w:rsidRPr="00A41910">
      <w:rPr>
        <w:b/>
        <w:color w:val="231F20"/>
        <w:sz w:val="20"/>
        <w:szCs w:val="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DE4"/>
    <w:rsid w:val="00000AF6"/>
    <w:rsid w:val="00001937"/>
    <w:rsid w:val="00006144"/>
    <w:rsid w:val="00015167"/>
    <w:rsid w:val="000178C7"/>
    <w:rsid w:val="0002004C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62980"/>
    <w:rsid w:val="00063DAB"/>
    <w:rsid w:val="00073817"/>
    <w:rsid w:val="00083DE0"/>
    <w:rsid w:val="000853DE"/>
    <w:rsid w:val="00094C76"/>
    <w:rsid w:val="000966C8"/>
    <w:rsid w:val="000A5E29"/>
    <w:rsid w:val="000B0C02"/>
    <w:rsid w:val="000B31D7"/>
    <w:rsid w:val="000B36E0"/>
    <w:rsid w:val="000B5AAE"/>
    <w:rsid w:val="000B7CEE"/>
    <w:rsid w:val="000C0841"/>
    <w:rsid w:val="000C515B"/>
    <w:rsid w:val="000D3B30"/>
    <w:rsid w:val="000F095E"/>
    <w:rsid w:val="000F4854"/>
    <w:rsid w:val="000F4F85"/>
    <w:rsid w:val="001008CE"/>
    <w:rsid w:val="00102EFE"/>
    <w:rsid w:val="00103B42"/>
    <w:rsid w:val="0010564C"/>
    <w:rsid w:val="00112AE9"/>
    <w:rsid w:val="00114312"/>
    <w:rsid w:val="001256D1"/>
    <w:rsid w:val="00132F98"/>
    <w:rsid w:val="001544BF"/>
    <w:rsid w:val="00160CD0"/>
    <w:rsid w:val="00163911"/>
    <w:rsid w:val="00164115"/>
    <w:rsid w:val="00164D23"/>
    <w:rsid w:val="001656B7"/>
    <w:rsid w:val="00165ED4"/>
    <w:rsid w:val="00166DCA"/>
    <w:rsid w:val="0016729E"/>
    <w:rsid w:val="0017114B"/>
    <w:rsid w:val="001754C3"/>
    <w:rsid w:val="0017725E"/>
    <w:rsid w:val="00183E10"/>
    <w:rsid w:val="00187DFE"/>
    <w:rsid w:val="0019099F"/>
    <w:rsid w:val="0019351B"/>
    <w:rsid w:val="00195636"/>
    <w:rsid w:val="00195D9D"/>
    <w:rsid w:val="001967B8"/>
    <w:rsid w:val="0019756D"/>
    <w:rsid w:val="00197799"/>
    <w:rsid w:val="001A4AA0"/>
    <w:rsid w:val="001B274C"/>
    <w:rsid w:val="001B2CAF"/>
    <w:rsid w:val="001B4F03"/>
    <w:rsid w:val="001B657D"/>
    <w:rsid w:val="001C3581"/>
    <w:rsid w:val="001C67BA"/>
    <w:rsid w:val="001D2A97"/>
    <w:rsid w:val="001E6E89"/>
    <w:rsid w:val="001F25E9"/>
    <w:rsid w:val="001F4528"/>
    <w:rsid w:val="00206275"/>
    <w:rsid w:val="00206ED0"/>
    <w:rsid w:val="00214184"/>
    <w:rsid w:val="0021476F"/>
    <w:rsid w:val="00215732"/>
    <w:rsid w:val="002173AC"/>
    <w:rsid w:val="00217DAA"/>
    <w:rsid w:val="00223054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2FA6"/>
    <w:rsid w:val="00273713"/>
    <w:rsid w:val="00273ACF"/>
    <w:rsid w:val="00277723"/>
    <w:rsid w:val="002903FE"/>
    <w:rsid w:val="00291569"/>
    <w:rsid w:val="00291A12"/>
    <w:rsid w:val="002928F9"/>
    <w:rsid w:val="00294224"/>
    <w:rsid w:val="002966F4"/>
    <w:rsid w:val="002A059E"/>
    <w:rsid w:val="002A0EAE"/>
    <w:rsid w:val="002A11A0"/>
    <w:rsid w:val="002B1D5A"/>
    <w:rsid w:val="002B26FF"/>
    <w:rsid w:val="002C2408"/>
    <w:rsid w:val="002C421B"/>
    <w:rsid w:val="002C6D93"/>
    <w:rsid w:val="002E05D1"/>
    <w:rsid w:val="002E15F2"/>
    <w:rsid w:val="002E26F9"/>
    <w:rsid w:val="002F1420"/>
    <w:rsid w:val="002F3F31"/>
    <w:rsid w:val="002F4066"/>
    <w:rsid w:val="002F46DB"/>
    <w:rsid w:val="00300184"/>
    <w:rsid w:val="00301537"/>
    <w:rsid w:val="0030654F"/>
    <w:rsid w:val="00307F61"/>
    <w:rsid w:val="0031543A"/>
    <w:rsid w:val="003209E0"/>
    <w:rsid w:val="0032302B"/>
    <w:rsid w:val="00323F65"/>
    <w:rsid w:val="00324797"/>
    <w:rsid w:val="0033293E"/>
    <w:rsid w:val="003369DD"/>
    <w:rsid w:val="00344E9E"/>
    <w:rsid w:val="0034615F"/>
    <w:rsid w:val="00347267"/>
    <w:rsid w:val="00352845"/>
    <w:rsid w:val="00361A0A"/>
    <w:rsid w:val="003620CF"/>
    <w:rsid w:val="00363C2C"/>
    <w:rsid w:val="00365C19"/>
    <w:rsid w:val="0036740E"/>
    <w:rsid w:val="003714D4"/>
    <w:rsid w:val="00375E12"/>
    <w:rsid w:val="00375F8F"/>
    <w:rsid w:val="00382823"/>
    <w:rsid w:val="003848EF"/>
    <w:rsid w:val="00385351"/>
    <w:rsid w:val="00385D49"/>
    <w:rsid w:val="00386263"/>
    <w:rsid w:val="003863A3"/>
    <w:rsid w:val="00387295"/>
    <w:rsid w:val="0038763A"/>
    <w:rsid w:val="00392109"/>
    <w:rsid w:val="00393057"/>
    <w:rsid w:val="00393726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D0C07"/>
    <w:rsid w:val="003D2EE6"/>
    <w:rsid w:val="003D52D8"/>
    <w:rsid w:val="003D592B"/>
    <w:rsid w:val="003D5C1A"/>
    <w:rsid w:val="003D6B48"/>
    <w:rsid w:val="003E00A7"/>
    <w:rsid w:val="003E3993"/>
    <w:rsid w:val="003E6174"/>
    <w:rsid w:val="003F5683"/>
    <w:rsid w:val="003F7C74"/>
    <w:rsid w:val="00400220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0F78"/>
    <w:rsid w:val="0044681B"/>
    <w:rsid w:val="004562D3"/>
    <w:rsid w:val="004572BF"/>
    <w:rsid w:val="00466B0E"/>
    <w:rsid w:val="00471790"/>
    <w:rsid w:val="00474DFB"/>
    <w:rsid w:val="00493280"/>
    <w:rsid w:val="00495C37"/>
    <w:rsid w:val="004A2ACD"/>
    <w:rsid w:val="004A3B7D"/>
    <w:rsid w:val="004A4D21"/>
    <w:rsid w:val="004A527E"/>
    <w:rsid w:val="004A7897"/>
    <w:rsid w:val="004B35C0"/>
    <w:rsid w:val="004D2075"/>
    <w:rsid w:val="004D56A3"/>
    <w:rsid w:val="004D5FF5"/>
    <w:rsid w:val="004F186F"/>
    <w:rsid w:val="004F49C9"/>
    <w:rsid w:val="004F74D2"/>
    <w:rsid w:val="0050229D"/>
    <w:rsid w:val="00505324"/>
    <w:rsid w:val="00507D0B"/>
    <w:rsid w:val="0051292C"/>
    <w:rsid w:val="005146D6"/>
    <w:rsid w:val="00517C9E"/>
    <w:rsid w:val="005224C0"/>
    <w:rsid w:val="00524220"/>
    <w:rsid w:val="0052519B"/>
    <w:rsid w:val="005264ED"/>
    <w:rsid w:val="00532B54"/>
    <w:rsid w:val="005370DA"/>
    <w:rsid w:val="00540BDE"/>
    <w:rsid w:val="00544887"/>
    <w:rsid w:val="00545B5A"/>
    <w:rsid w:val="005506CE"/>
    <w:rsid w:val="00554912"/>
    <w:rsid w:val="005638A0"/>
    <w:rsid w:val="00570F49"/>
    <w:rsid w:val="0057590C"/>
    <w:rsid w:val="00575FAC"/>
    <w:rsid w:val="0058098C"/>
    <w:rsid w:val="00585D8B"/>
    <w:rsid w:val="005863E4"/>
    <w:rsid w:val="0059366C"/>
    <w:rsid w:val="00595049"/>
    <w:rsid w:val="005A3CF6"/>
    <w:rsid w:val="005B1B68"/>
    <w:rsid w:val="005B5CC2"/>
    <w:rsid w:val="005C10E2"/>
    <w:rsid w:val="005C16F2"/>
    <w:rsid w:val="005C28EE"/>
    <w:rsid w:val="005C3A57"/>
    <w:rsid w:val="005C440E"/>
    <w:rsid w:val="005C7210"/>
    <w:rsid w:val="005D3E1D"/>
    <w:rsid w:val="005E010B"/>
    <w:rsid w:val="005E3164"/>
    <w:rsid w:val="005E3978"/>
    <w:rsid w:val="005E7704"/>
    <w:rsid w:val="005F164C"/>
    <w:rsid w:val="005F6E32"/>
    <w:rsid w:val="005F74F2"/>
    <w:rsid w:val="00603033"/>
    <w:rsid w:val="00604E6C"/>
    <w:rsid w:val="00606233"/>
    <w:rsid w:val="0061004D"/>
    <w:rsid w:val="0061125E"/>
    <w:rsid w:val="00611D07"/>
    <w:rsid w:val="0062222C"/>
    <w:rsid w:val="00624C69"/>
    <w:rsid w:val="00630586"/>
    <w:rsid w:val="00630E19"/>
    <w:rsid w:val="0063235C"/>
    <w:rsid w:val="00634383"/>
    <w:rsid w:val="00642058"/>
    <w:rsid w:val="00645506"/>
    <w:rsid w:val="00646FE3"/>
    <w:rsid w:val="0066082D"/>
    <w:rsid w:val="00662CE4"/>
    <w:rsid w:val="00663F4A"/>
    <w:rsid w:val="0066464E"/>
    <w:rsid w:val="00664DF3"/>
    <w:rsid w:val="00665398"/>
    <w:rsid w:val="00666AA4"/>
    <w:rsid w:val="00672C60"/>
    <w:rsid w:val="00672D0C"/>
    <w:rsid w:val="00673E3F"/>
    <w:rsid w:val="00676C6A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C2E2F"/>
    <w:rsid w:val="006D0A02"/>
    <w:rsid w:val="006E1FED"/>
    <w:rsid w:val="006E70D0"/>
    <w:rsid w:val="006F22E7"/>
    <w:rsid w:val="006F269A"/>
    <w:rsid w:val="006F7A3F"/>
    <w:rsid w:val="007016D0"/>
    <w:rsid w:val="0070427D"/>
    <w:rsid w:val="007062E4"/>
    <w:rsid w:val="00710B57"/>
    <w:rsid w:val="0071376F"/>
    <w:rsid w:val="00716ABA"/>
    <w:rsid w:val="0072066D"/>
    <w:rsid w:val="007244AF"/>
    <w:rsid w:val="007270DA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2B7F"/>
    <w:rsid w:val="007631D4"/>
    <w:rsid w:val="007657DA"/>
    <w:rsid w:val="00771373"/>
    <w:rsid w:val="00771713"/>
    <w:rsid w:val="007733FB"/>
    <w:rsid w:val="007878E6"/>
    <w:rsid w:val="007919E5"/>
    <w:rsid w:val="007970B1"/>
    <w:rsid w:val="0079790E"/>
    <w:rsid w:val="007B10C8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5E64"/>
    <w:rsid w:val="007F2404"/>
    <w:rsid w:val="007F7D1D"/>
    <w:rsid w:val="00806158"/>
    <w:rsid w:val="008065B7"/>
    <w:rsid w:val="00806ABC"/>
    <w:rsid w:val="00807D3A"/>
    <w:rsid w:val="00815459"/>
    <w:rsid w:val="00815F89"/>
    <w:rsid w:val="00820FB9"/>
    <w:rsid w:val="00821BDC"/>
    <w:rsid w:val="0084409A"/>
    <w:rsid w:val="008457D5"/>
    <w:rsid w:val="00855F64"/>
    <w:rsid w:val="008603FA"/>
    <w:rsid w:val="0086105C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3CA4"/>
    <w:rsid w:val="008973AB"/>
    <w:rsid w:val="008A2384"/>
    <w:rsid w:val="008A3489"/>
    <w:rsid w:val="008A4B29"/>
    <w:rsid w:val="008A543B"/>
    <w:rsid w:val="008A7B01"/>
    <w:rsid w:val="008B7C97"/>
    <w:rsid w:val="008C5DB9"/>
    <w:rsid w:val="008C6B09"/>
    <w:rsid w:val="008D2EE8"/>
    <w:rsid w:val="008D59DC"/>
    <w:rsid w:val="008D67CF"/>
    <w:rsid w:val="008D7010"/>
    <w:rsid w:val="008E1DA1"/>
    <w:rsid w:val="008E1F29"/>
    <w:rsid w:val="008E3CEF"/>
    <w:rsid w:val="008E7FC2"/>
    <w:rsid w:val="008F09D9"/>
    <w:rsid w:val="008F35AF"/>
    <w:rsid w:val="008F6DEF"/>
    <w:rsid w:val="008F7242"/>
    <w:rsid w:val="009010B7"/>
    <w:rsid w:val="00901403"/>
    <w:rsid w:val="00911B33"/>
    <w:rsid w:val="009129F2"/>
    <w:rsid w:val="00915C86"/>
    <w:rsid w:val="00923877"/>
    <w:rsid w:val="009255F8"/>
    <w:rsid w:val="00935DC8"/>
    <w:rsid w:val="0093701E"/>
    <w:rsid w:val="009372F9"/>
    <w:rsid w:val="00937701"/>
    <w:rsid w:val="0094594C"/>
    <w:rsid w:val="00952670"/>
    <w:rsid w:val="00952A62"/>
    <w:rsid w:val="009531B5"/>
    <w:rsid w:val="00954D86"/>
    <w:rsid w:val="009566B5"/>
    <w:rsid w:val="00965BDD"/>
    <w:rsid w:val="00985765"/>
    <w:rsid w:val="0099017A"/>
    <w:rsid w:val="009917B3"/>
    <w:rsid w:val="00992BDB"/>
    <w:rsid w:val="00992E50"/>
    <w:rsid w:val="009930A9"/>
    <w:rsid w:val="00994BCE"/>
    <w:rsid w:val="009A03BA"/>
    <w:rsid w:val="009A1DC7"/>
    <w:rsid w:val="009A2661"/>
    <w:rsid w:val="009A583E"/>
    <w:rsid w:val="009B2359"/>
    <w:rsid w:val="009B4616"/>
    <w:rsid w:val="009B67B5"/>
    <w:rsid w:val="009B6AAA"/>
    <w:rsid w:val="009C593F"/>
    <w:rsid w:val="009D1750"/>
    <w:rsid w:val="009D7379"/>
    <w:rsid w:val="00A06181"/>
    <w:rsid w:val="00A126FE"/>
    <w:rsid w:val="00A16991"/>
    <w:rsid w:val="00A22872"/>
    <w:rsid w:val="00A320A7"/>
    <w:rsid w:val="00A32F25"/>
    <w:rsid w:val="00A351A4"/>
    <w:rsid w:val="00A400DA"/>
    <w:rsid w:val="00A41910"/>
    <w:rsid w:val="00A42856"/>
    <w:rsid w:val="00A442CA"/>
    <w:rsid w:val="00A450E6"/>
    <w:rsid w:val="00A4671E"/>
    <w:rsid w:val="00A4727F"/>
    <w:rsid w:val="00A500F1"/>
    <w:rsid w:val="00A5122E"/>
    <w:rsid w:val="00A542F6"/>
    <w:rsid w:val="00A64338"/>
    <w:rsid w:val="00A700CE"/>
    <w:rsid w:val="00A71190"/>
    <w:rsid w:val="00A7189A"/>
    <w:rsid w:val="00A728C0"/>
    <w:rsid w:val="00A83581"/>
    <w:rsid w:val="00A90103"/>
    <w:rsid w:val="00A90C98"/>
    <w:rsid w:val="00A912B4"/>
    <w:rsid w:val="00A92790"/>
    <w:rsid w:val="00A9484B"/>
    <w:rsid w:val="00A9534F"/>
    <w:rsid w:val="00A9639B"/>
    <w:rsid w:val="00A96784"/>
    <w:rsid w:val="00A97973"/>
    <w:rsid w:val="00AA2DAD"/>
    <w:rsid w:val="00AA7189"/>
    <w:rsid w:val="00AC19E9"/>
    <w:rsid w:val="00AC6103"/>
    <w:rsid w:val="00AC6EA5"/>
    <w:rsid w:val="00AC758F"/>
    <w:rsid w:val="00AC7EB6"/>
    <w:rsid w:val="00AE2A21"/>
    <w:rsid w:val="00AE4878"/>
    <w:rsid w:val="00AE698E"/>
    <w:rsid w:val="00AF3953"/>
    <w:rsid w:val="00B01F46"/>
    <w:rsid w:val="00B04F1A"/>
    <w:rsid w:val="00B07E31"/>
    <w:rsid w:val="00B10ADE"/>
    <w:rsid w:val="00B17887"/>
    <w:rsid w:val="00B27E61"/>
    <w:rsid w:val="00B317B2"/>
    <w:rsid w:val="00B33FD6"/>
    <w:rsid w:val="00B35857"/>
    <w:rsid w:val="00B50762"/>
    <w:rsid w:val="00B50CEF"/>
    <w:rsid w:val="00B57852"/>
    <w:rsid w:val="00B67C77"/>
    <w:rsid w:val="00B702D8"/>
    <w:rsid w:val="00B72F3C"/>
    <w:rsid w:val="00B76D1A"/>
    <w:rsid w:val="00B77FD5"/>
    <w:rsid w:val="00B80DAF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64B1"/>
    <w:rsid w:val="00BB7BBC"/>
    <w:rsid w:val="00BC2676"/>
    <w:rsid w:val="00BC42FD"/>
    <w:rsid w:val="00BC7314"/>
    <w:rsid w:val="00BD4B46"/>
    <w:rsid w:val="00BF206F"/>
    <w:rsid w:val="00BF5AA4"/>
    <w:rsid w:val="00C0153D"/>
    <w:rsid w:val="00C05070"/>
    <w:rsid w:val="00C07248"/>
    <w:rsid w:val="00C07310"/>
    <w:rsid w:val="00C10821"/>
    <w:rsid w:val="00C11C86"/>
    <w:rsid w:val="00C2182D"/>
    <w:rsid w:val="00C2442B"/>
    <w:rsid w:val="00C261C7"/>
    <w:rsid w:val="00C324C2"/>
    <w:rsid w:val="00C43F4B"/>
    <w:rsid w:val="00C522B4"/>
    <w:rsid w:val="00C630BC"/>
    <w:rsid w:val="00C700E5"/>
    <w:rsid w:val="00C82AD8"/>
    <w:rsid w:val="00C84076"/>
    <w:rsid w:val="00C86643"/>
    <w:rsid w:val="00C87C9B"/>
    <w:rsid w:val="00CA293C"/>
    <w:rsid w:val="00CA5AF1"/>
    <w:rsid w:val="00CB6E77"/>
    <w:rsid w:val="00CC19FF"/>
    <w:rsid w:val="00CD2BB4"/>
    <w:rsid w:val="00CE00DD"/>
    <w:rsid w:val="00CE07FA"/>
    <w:rsid w:val="00CF2BA8"/>
    <w:rsid w:val="00D0676E"/>
    <w:rsid w:val="00D11B63"/>
    <w:rsid w:val="00D14073"/>
    <w:rsid w:val="00D15D04"/>
    <w:rsid w:val="00D172BD"/>
    <w:rsid w:val="00D1735E"/>
    <w:rsid w:val="00D2641E"/>
    <w:rsid w:val="00D264DA"/>
    <w:rsid w:val="00D303E6"/>
    <w:rsid w:val="00D35FF6"/>
    <w:rsid w:val="00D367F4"/>
    <w:rsid w:val="00D40BAC"/>
    <w:rsid w:val="00D571C3"/>
    <w:rsid w:val="00D62372"/>
    <w:rsid w:val="00D70D68"/>
    <w:rsid w:val="00D769A6"/>
    <w:rsid w:val="00D76A57"/>
    <w:rsid w:val="00D77E84"/>
    <w:rsid w:val="00D9557D"/>
    <w:rsid w:val="00DA6546"/>
    <w:rsid w:val="00DA72A8"/>
    <w:rsid w:val="00DA7CAD"/>
    <w:rsid w:val="00DB38DD"/>
    <w:rsid w:val="00DB3AE9"/>
    <w:rsid w:val="00DB52A5"/>
    <w:rsid w:val="00DB5396"/>
    <w:rsid w:val="00DC01F7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0780"/>
    <w:rsid w:val="00E0684C"/>
    <w:rsid w:val="00E11DE4"/>
    <w:rsid w:val="00E11FE9"/>
    <w:rsid w:val="00E17609"/>
    <w:rsid w:val="00E21C58"/>
    <w:rsid w:val="00E22EFD"/>
    <w:rsid w:val="00E2691C"/>
    <w:rsid w:val="00E3307E"/>
    <w:rsid w:val="00E33E11"/>
    <w:rsid w:val="00E365B7"/>
    <w:rsid w:val="00E369FD"/>
    <w:rsid w:val="00E41D6C"/>
    <w:rsid w:val="00E4327F"/>
    <w:rsid w:val="00E50F0A"/>
    <w:rsid w:val="00E51822"/>
    <w:rsid w:val="00E606CE"/>
    <w:rsid w:val="00E66708"/>
    <w:rsid w:val="00E70611"/>
    <w:rsid w:val="00E7281A"/>
    <w:rsid w:val="00E74449"/>
    <w:rsid w:val="00E775A6"/>
    <w:rsid w:val="00E84E65"/>
    <w:rsid w:val="00E84F52"/>
    <w:rsid w:val="00E93E8B"/>
    <w:rsid w:val="00EA2AB9"/>
    <w:rsid w:val="00EA504A"/>
    <w:rsid w:val="00EA595D"/>
    <w:rsid w:val="00EC4740"/>
    <w:rsid w:val="00EC7AAA"/>
    <w:rsid w:val="00EE1CE0"/>
    <w:rsid w:val="00EE21F7"/>
    <w:rsid w:val="00EE2FEF"/>
    <w:rsid w:val="00EF00D9"/>
    <w:rsid w:val="00EF313D"/>
    <w:rsid w:val="00EF6E07"/>
    <w:rsid w:val="00EF6FC4"/>
    <w:rsid w:val="00F0037D"/>
    <w:rsid w:val="00F01027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4273B"/>
    <w:rsid w:val="00F520A7"/>
    <w:rsid w:val="00F55634"/>
    <w:rsid w:val="00F61461"/>
    <w:rsid w:val="00F637D8"/>
    <w:rsid w:val="00F65FEB"/>
    <w:rsid w:val="00F73790"/>
    <w:rsid w:val="00F94D3E"/>
    <w:rsid w:val="00FA16FE"/>
    <w:rsid w:val="00FB3090"/>
    <w:rsid w:val="00FB684C"/>
    <w:rsid w:val="00FC331C"/>
    <w:rsid w:val="00FD074C"/>
    <w:rsid w:val="00FD2A37"/>
    <w:rsid w:val="00FD4517"/>
    <w:rsid w:val="00FD4771"/>
    <w:rsid w:val="00FE7BA1"/>
    <w:rsid w:val="00FF130B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F92F6"/>
  <w15:docId w15:val="{04D49216-3732-4C32-955C-24DFAF2C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9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16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65</cp:revision>
  <cp:lastPrinted>2010-08-06T03:38:00Z</cp:lastPrinted>
  <dcterms:created xsi:type="dcterms:W3CDTF">2015-02-01T05:53:00Z</dcterms:created>
  <dcterms:modified xsi:type="dcterms:W3CDTF">2016-07-28T11:22:00Z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