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3D0B8A" w:rsidP="3CE1D5CF" w:rsidRDefault="773D0B8A" w14:paraId="443D3C10" w14:textId="27E9CB7E">
      <w:pPr>
        <w:pStyle w:val="Title"/>
        <w:ind w:left="0"/>
        <w:jc w:val="center"/>
        <w:rPr>
          <w:rFonts w:ascii="Verdana Pro" w:hAnsi="Verdana Pro" w:eastAsia="Verdana Pro" w:cs="Verdana Pro"/>
          <w:b w:val="1"/>
          <w:bCs w:val="1"/>
          <w:sz w:val="60"/>
          <w:szCs w:val="60"/>
          <w:u w:val="single"/>
        </w:rPr>
      </w:pPr>
      <w:r w:rsidRPr="3CE1D5CF" w:rsidR="7B4D7AE9">
        <w:rPr>
          <w:rFonts w:ascii="Verdana Pro" w:hAnsi="Verdana Pro" w:eastAsia="Verdana Pro" w:cs="Verdana Pro"/>
          <w:b w:val="1"/>
          <w:bCs w:val="1"/>
          <w:sz w:val="60"/>
          <w:szCs w:val="60"/>
          <w:u w:val="single"/>
        </w:rPr>
        <w:t>Mikrocontroller</w:t>
      </w:r>
      <w:r w:rsidRPr="3CE1D5CF" w:rsidR="6C6EB982">
        <w:rPr>
          <w:rFonts w:ascii="Verdana Pro" w:hAnsi="Verdana Pro" w:eastAsia="Verdana Pro" w:cs="Verdana Pro"/>
          <w:b w:val="1"/>
          <w:bCs w:val="1"/>
          <w:sz w:val="60"/>
          <w:szCs w:val="60"/>
          <w:u w:val="single"/>
        </w:rPr>
        <w:t>-Handout</w:t>
      </w:r>
    </w:p>
    <w:p w:rsidR="773D0B8A" w:rsidP="773D0B8A" w:rsidRDefault="773D0B8A" w14:paraId="3388F7A3" w14:textId="00D24A1F">
      <w:pPr>
        <w:pStyle w:val="Normal"/>
        <w:rPr>
          <w:rFonts w:ascii="Verdana Pro" w:hAnsi="Verdana Pro" w:eastAsia="Verdana Pro" w:cs="Verdana Pro"/>
          <w:b w:val="1"/>
          <w:bCs w:val="1"/>
          <w:sz w:val="32"/>
          <w:szCs w:val="32"/>
          <w:u w:val="none"/>
        </w:rPr>
      </w:pPr>
      <w:r w:rsidRPr="3CE1D5CF" w:rsidR="1FFC1708">
        <w:rPr>
          <w:rFonts w:ascii="Verdana Pro" w:hAnsi="Verdana Pro" w:eastAsia="Verdana Pro" w:cs="Verdana Pro"/>
          <w:b w:val="1"/>
          <w:bCs w:val="1"/>
          <w:sz w:val="32"/>
          <w:szCs w:val="32"/>
          <w:u w:val="none"/>
        </w:rPr>
        <w:t>Anwendungszwecke:</w:t>
      </w:r>
    </w:p>
    <w:p w:rsidR="1FFC1708" w:rsidP="773D0B8A" w:rsidRDefault="1FFC1708" w14:paraId="1D928299" w14:textId="6CB76830">
      <w:pPr>
        <w:pStyle w:val="Normal"/>
      </w:pPr>
      <w:r w:rsidRPr="773D0B8A" w:rsidR="1FFC1708">
        <w:rPr>
          <w:rFonts w:ascii="Verdana Pro" w:hAnsi="Verdana Pro" w:eastAsia="Verdana Pro" w:cs="Verdana Pro"/>
          <w:sz w:val="32"/>
          <w:szCs w:val="32"/>
          <w:u w:val="none"/>
        </w:rPr>
        <w:t xml:space="preserve">Mikrocontroller werden in fast allen elektronischen </w:t>
      </w:r>
      <w:r>
        <w:tab/>
      </w:r>
      <w:r w:rsidRPr="773D0B8A" w:rsidR="1FFC1708">
        <w:rPr>
          <w:rFonts w:ascii="Verdana Pro" w:hAnsi="Verdana Pro" w:eastAsia="Verdana Pro" w:cs="Verdana Pro"/>
          <w:sz w:val="32"/>
          <w:szCs w:val="32"/>
          <w:u w:val="none"/>
        </w:rPr>
        <w:t>G</w:t>
      </w:r>
      <w:r w:rsidRPr="773D0B8A" w:rsidR="07C1CEC0">
        <w:rPr>
          <w:rFonts w:ascii="Verdana Pro" w:hAnsi="Verdana Pro" w:eastAsia="Verdana Pro" w:cs="Verdana Pro"/>
          <w:sz w:val="32"/>
          <w:szCs w:val="32"/>
          <w:u w:val="none"/>
        </w:rPr>
        <w:t>eräten</w:t>
      </w:r>
      <w:r w:rsidRPr="773D0B8A" w:rsidR="647B7FAF">
        <w:rPr>
          <w:rFonts w:ascii="Verdana Pro" w:hAnsi="Verdana Pro" w:eastAsia="Verdana Pro" w:cs="Verdana Pro"/>
          <w:sz w:val="32"/>
          <w:szCs w:val="32"/>
          <w:u w:val="none"/>
        </w:rPr>
        <w:t xml:space="preserve"> verwendet wie zum Beispiel:</w:t>
      </w:r>
    </w:p>
    <w:p w:rsidR="7B2E1495" w:rsidP="773D0B8A" w:rsidRDefault="7B2E1495" w14:paraId="10BF0396" w14:textId="130E76F1">
      <w:pPr>
        <w:pStyle w:val="ListParagraph"/>
        <w:numPr>
          <w:ilvl w:val="0"/>
          <w:numId w:val="2"/>
        </w:numPr>
        <w:rPr>
          <w:rFonts w:ascii="Verdana Pro" w:hAnsi="Verdana Pro" w:eastAsia="Verdana Pro" w:cs="Verdana Pro"/>
          <w:sz w:val="32"/>
          <w:szCs w:val="32"/>
          <w:u w:val="none"/>
        </w:rPr>
      </w:pPr>
      <w:r w:rsidRPr="773D0B8A" w:rsidR="7B2E1495">
        <w:rPr>
          <w:rFonts w:ascii="Verdana Pro" w:hAnsi="Verdana Pro" w:eastAsia="Verdana Pro" w:cs="Verdana Pro"/>
          <w:sz w:val="32"/>
          <w:szCs w:val="32"/>
          <w:u w:val="none"/>
        </w:rPr>
        <w:t>Programmierbare Maschinen</w:t>
      </w:r>
    </w:p>
    <w:p w:rsidR="7B2E1495" w:rsidP="773D0B8A" w:rsidRDefault="7B2E1495" w14:paraId="7A4BFA77" w14:textId="64B02C99">
      <w:pPr>
        <w:pStyle w:val="ListParagraph"/>
        <w:numPr>
          <w:ilvl w:val="0"/>
          <w:numId w:val="2"/>
        </w:numPr>
        <w:rPr>
          <w:rFonts w:ascii="Verdana Pro" w:hAnsi="Verdana Pro" w:eastAsia="Verdana Pro" w:cs="Verdana Pro"/>
          <w:sz w:val="32"/>
          <w:szCs w:val="32"/>
          <w:u w:val="none"/>
        </w:rPr>
      </w:pPr>
      <w:r w:rsidRPr="773D0B8A" w:rsidR="7B2E1495">
        <w:rPr>
          <w:rFonts w:ascii="Verdana Pro" w:hAnsi="Verdana Pro" w:eastAsia="Verdana Pro" w:cs="Verdana Pro"/>
          <w:sz w:val="32"/>
          <w:szCs w:val="32"/>
          <w:u w:val="none"/>
        </w:rPr>
        <w:t>Roboter</w:t>
      </w:r>
    </w:p>
    <w:p w:rsidR="7B2E1495" w:rsidP="773D0B8A" w:rsidRDefault="7B2E1495" w14:paraId="50197EA0" w14:textId="384DC14A">
      <w:pPr>
        <w:pStyle w:val="ListParagraph"/>
        <w:numPr>
          <w:ilvl w:val="0"/>
          <w:numId w:val="2"/>
        </w:numPr>
        <w:rPr>
          <w:rFonts w:ascii="Verdana Pro" w:hAnsi="Verdana Pro" w:eastAsia="Verdana Pro" w:cs="Verdana Pro"/>
          <w:sz w:val="32"/>
          <w:szCs w:val="32"/>
          <w:u w:val="none"/>
        </w:rPr>
      </w:pPr>
      <w:r w:rsidRPr="773D0B8A" w:rsidR="7B2E1495">
        <w:rPr>
          <w:rFonts w:ascii="Verdana Pro" w:hAnsi="Verdana Pro" w:eastAsia="Verdana Pro" w:cs="Verdana Pro"/>
          <w:sz w:val="32"/>
          <w:szCs w:val="32"/>
          <w:u w:val="none"/>
        </w:rPr>
        <w:t>Kontrollsysteme</w:t>
      </w:r>
    </w:p>
    <w:p w:rsidR="773D0B8A" w:rsidP="773D0B8A" w:rsidRDefault="773D0B8A" w14:paraId="592EB7B3" w14:textId="4A554028">
      <w:pPr>
        <w:pStyle w:val="ListParagraph"/>
        <w:numPr>
          <w:ilvl w:val="0"/>
          <w:numId w:val="2"/>
        </w:numPr>
        <w:rPr>
          <w:rFonts w:ascii="Verdana Pro" w:hAnsi="Verdana Pro" w:eastAsia="Verdana Pro" w:cs="Verdana Pro"/>
          <w:sz w:val="32"/>
          <w:szCs w:val="32"/>
          <w:u w:val="none"/>
        </w:rPr>
      </w:pPr>
      <w:r w:rsidRPr="3CE1D5CF" w:rsidR="748E9AD0">
        <w:rPr>
          <w:rFonts w:ascii="Verdana Pro" w:hAnsi="Verdana Pro" w:eastAsia="Verdana Pro" w:cs="Verdana Pro"/>
          <w:sz w:val="32"/>
          <w:szCs w:val="32"/>
          <w:u w:val="none"/>
        </w:rPr>
        <w:t>Ein- und Ausgabegeräte</w:t>
      </w:r>
    </w:p>
    <w:p w:rsidR="748E9AD0" w:rsidP="3CE1D5CF" w:rsidRDefault="748E9AD0" w14:paraId="65DD2014" w14:textId="6F4C243A">
      <w:pPr>
        <w:pStyle w:val="ListParagraph"/>
        <w:numPr>
          <w:ilvl w:val="0"/>
          <w:numId w:val="2"/>
        </w:numPr>
        <w:rPr>
          <w:rFonts w:ascii="Verdana Pro" w:hAnsi="Verdana Pro" w:eastAsia="Verdana Pro" w:cs="Verdana Pro"/>
          <w:sz w:val="32"/>
          <w:szCs w:val="32"/>
          <w:u w:val="none"/>
        </w:rPr>
      </w:pPr>
      <w:r w:rsidRPr="3CE1D5CF" w:rsidR="748E9AD0">
        <w:rPr>
          <w:rFonts w:ascii="Verdana Pro" w:hAnsi="Verdana Pro" w:eastAsia="Verdana Pro" w:cs="Verdana Pro"/>
          <w:sz w:val="32"/>
          <w:szCs w:val="32"/>
          <w:u w:val="none"/>
        </w:rPr>
        <w:t>Haushaltsgeräte</w:t>
      </w:r>
    </w:p>
    <w:p w:rsidR="748E9AD0" w:rsidP="3CE1D5CF" w:rsidRDefault="748E9AD0" w14:paraId="45AF57BA" w14:textId="127307DD">
      <w:pPr>
        <w:pStyle w:val="ListParagraph"/>
        <w:numPr>
          <w:ilvl w:val="1"/>
          <w:numId w:val="2"/>
        </w:numPr>
        <w:rPr>
          <w:rFonts w:ascii="Verdana Pro" w:hAnsi="Verdana Pro" w:eastAsia="Verdana Pro" w:cs="Verdana Pro"/>
          <w:sz w:val="32"/>
          <w:szCs w:val="32"/>
          <w:u w:val="none"/>
        </w:rPr>
      </w:pPr>
      <w:r w:rsidRPr="3CE1D5CF" w:rsidR="748E9AD0">
        <w:rPr>
          <w:rFonts w:ascii="Verdana Pro" w:hAnsi="Verdana Pro" w:eastAsia="Verdana Pro" w:cs="Verdana Pro"/>
          <w:sz w:val="32"/>
          <w:szCs w:val="32"/>
          <w:u w:val="none"/>
        </w:rPr>
        <w:t>Eingebettete Systeme</w:t>
      </w:r>
    </w:p>
    <w:p w:rsidR="052FCDA2" w:rsidP="3CE1D5CF" w:rsidRDefault="052FCDA2" w14:paraId="38A90E14" w14:textId="399759DC">
      <w:pPr>
        <w:pStyle w:val="Normal"/>
      </w:pPr>
      <w:r w:rsidRPr="3CE1D5CF" w:rsidR="052FCDA2">
        <w:rPr>
          <w:rFonts w:ascii="Verdana Pro" w:hAnsi="Verdana Pro" w:eastAsia="Verdana Pro" w:cs="Verdana Pro"/>
          <w:b w:val="1"/>
          <w:bCs w:val="1"/>
          <w:sz w:val="32"/>
          <w:szCs w:val="32"/>
          <w:u w:val="none"/>
        </w:rPr>
        <w:t>Aufbau</w:t>
      </w:r>
      <w:r w:rsidRPr="3CE1D5CF" w:rsidR="15D415C7">
        <w:rPr>
          <w:rFonts w:ascii="Verdana Pro" w:hAnsi="Verdana Pro" w:eastAsia="Verdana Pro" w:cs="Verdana Pro"/>
          <w:b w:val="1"/>
          <w:bCs w:val="1"/>
          <w:sz w:val="32"/>
          <w:szCs w:val="32"/>
          <w:u w:val="none"/>
        </w:rPr>
        <w:t xml:space="preserve"> &amp; Funktionsweise</w:t>
      </w:r>
      <w:r w:rsidRPr="3CE1D5CF" w:rsidR="66A28197">
        <w:rPr>
          <w:rFonts w:ascii="Verdana Pro" w:hAnsi="Verdana Pro" w:eastAsia="Verdana Pro" w:cs="Verdana Pro"/>
          <w:b w:val="1"/>
          <w:bCs w:val="1"/>
          <w:sz w:val="32"/>
          <w:szCs w:val="32"/>
          <w:u w:val="none"/>
        </w:rPr>
        <w:t>:</w:t>
      </w:r>
    </w:p>
    <w:p w:rsidR="15D415C7" w:rsidP="3CE1D5CF" w:rsidRDefault="15D415C7" w14:paraId="56B6B15B" w14:textId="75C93EA2">
      <w:pPr>
        <w:pStyle w:val="Normal"/>
        <w:rPr>
          <w:rFonts w:ascii="Verdana Pro" w:hAnsi="Verdana Pro" w:eastAsia="Verdana Pro" w:cs="Verdana Pro"/>
          <w:b w:val="1"/>
          <w:bCs w:val="1"/>
          <w:sz w:val="32"/>
          <w:szCs w:val="32"/>
          <w:u w:val="none"/>
        </w:rPr>
      </w:pPr>
      <w:r w:rsidR="15D415C7">
        <w:drawing>
          <wp:inline wp14:editId="5B4AD440" wp14:anchorId="6F8F8CC2">
            <wp:extent cx="4982466" cy="2090102"/>
            <wp:effectExtent l="0" t="0" r="0" b="0"/>
            <wp:docPr id="1595278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278979" name="Picture 1595278979"/>
                    <pic:cNvPicPr/>
                  </pic:nvPicPr>
                  <pic:blipFill>
                    <a:blip xmlns:r="http://schemas.openxmlformats.org/officeDocument/2006/relationships" r:embed="rId399616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2466" cy="209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CC8E80" w:rsidP="3CE1D5CF" w:rsidRDefault="65CC8E80" w14:paraId="7712DCE6" w14:textId="59F94487">
      <w:pPr>
        <w:pStyle w:val="ListParagraph"/>
        <w:numPr>
          <w:ilvl w:val="0"/>
          <w:numId w:val="4"/>
        </w:numPr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</w:pPr>
      <w:r w:rsidRPr="3CE1D5CF" w:rsidR="65CC8E80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>Die CPU liest das Programm aus dem ROM aus</w:t>
      </w:r>
    </w:p>
    <w:p w:rsidR="65CC8E80" w:rsidP="3CE1D5CF" w:rsidRDefault="65CC8E80" w14:paraId="5EB968DF" w14:textId="4FC3AB46">
      <w:pPr>
        <w:pStyle w:val="ListParagraph"/>
        <w:numPr>
          <w:ilvl w:val="0"/>
          <w:numId w:val="4"/>
        </w:numPr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</w:pPr>
      <w:r w:rsidRPr="3CE1D5CF" w:rsidR="65CC8E80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>Die CPU decodiert den Befehl und kopiert ihn in ein Register der CPU</w:t>
      </w:r>
    </w:p>
    <w:p w:rsidR="65CC8E80" w:rsidP="3CE1D5CF" w:rsidRDefault="65CC8E80" w14:paraId="43A74251" w14:textId="725C6514">
      <w:pPr>
        <w:pStyle w:val="ListParagraph"/>
        <w:numPr>
          <w:ilvl w:val="0"/>
          <w:numId w:val="4"/>
        </w:numPr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</w:pPr>
      <w:r w:rsidRPr="3CE1D5CF" w:rsidR="65CC8E80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>Die CPU führt die Befehle der Reihe nach aus</w:t>
      </w:r>
    </w:p>
    <w:p w:rsidR="38682E15" w:rsidP="3CE1D5CF" w:rsidRDefault="38682E15" w14:paraId="719C4065" w14:textId="017B064F">
      <w:pPr>
        <w:pStyle w:val="ListParagraph"/>
        <w:numPr>
          <w:ilvl w:val="0"/>
          <w:numId w:val="4"/>
        </w:numPr>
        <w:rPr/>
      </w:pPr>
      <w:r w:rsidRPr="3CE1D5CF" w:rsidR="38682E15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>Das Ergebnis wird im RAM gespeichert</w:t>
      </w:r>
    </w:p>
    <w:p w:rsidR="50FBBBAD" w:rsidP="3CE1D5CF" w:rsidRDefault="50FBBBAD" w14:paraId="778346DA" w14:textId="221D10C4">
      <w:pPr>
        <w:pStyle w:val="Normal"/>
        <w:ind w:left="0"/>
      </w:pPr>
      <w:r w:rsidRPr="3CE1D5CF" w:rsidR="50FBBBAD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>Pro Takt wird ein Befehl ausgeführt und der Nächste ausgelesen</w:t>
      </w:r>
    </w:p>
    <w:p w:rsidR="1584C65F" w:rsidP="3CE1D5CF" w:rsidRDefault="1584C65F" w14:paraId="4A098B8A" w14:textId="609315F9">
      <w:pPr>
        <w:pStyle w:val="Normal"/>
      </w:pPr>
      <w:r w:rsidRPr="3CE1D5CF" w:rsidR="1584C65F">
        <w:rPr>
          <w:rFonts w:ascii="Verdana Pro" w:hAnsi="Verdana Pro" w:eastAsia="Verdana Pro" w:cs="Verdana Pro"/>
          <w:b w:val="1"/>
          <w:bCs w:val="1"/>
          <w:sz w:val="32"/>
          <w:szCs w:val="32"/>
          <w:u w:val="none"/>
        </w:rPr>
        <w:t>Funktionsweise der CPU</w:t>
      </w:r>
      <w:r w:rsidRPr="3CE1D5CF" w:rsidR="198E1AF1">
        <w:rPr>
          <w:rFonts w:ascii="Verdana Pro" w:hAnsi="Verdana Pro" w:eastAsia="Verdana Pro" w:cs="Verdana Pro"/>
          <w:b w:val="1"/>
          <w:bCs w:val="1"/>
          <w:sz w:val="32"/>
          <w:szCs w:val="32"/>
          <w:u w:val="none"/>
        </w:rPr>
        <w:t>:</w:t>
      </w:r>
    </w:p>
    <w:p w:rsidR="4F665FE6" w:rsidP="3CE1D5CF" w:rsidRDefault="4F665FE6" w14:paraId="24EA562E" w14:textId="2FAA5E30">
      <w:pPr>
        <w:pStyle w:val="Normal"/>
        <w:ind w:left="0"/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</w:pPr>
      <w:r w:rsidR="4F665FE6">
        <w:drawing>
          <wp:inline wp14:editId="4E471F35" wp14:anchorId="34C380A3">
            <wp:extent cx="4205469" cy="2415737"/>
            <wp:effectExtent l="0" t="0" r="0" b="0"/>
            <wp:docPr id="1590623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0623316" name="Picture 1590623316"/>
                    <pic:cNvPicPr/>
                  </pic:nvPicPr>
                  <pic:blipFill>
                    <a:blip xmlns:r="http://schemas.openxmlformats.org/officeDocument/2006/relationships" r:embed="rId1473810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5469" cy="241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665FE6" w:rsidP="3CE1D5CF" w:rsidRDefault="4F665FE6" w14:paraId="5065A136" w14:textId="1DB754AF">
      <w:pPr>
        <w:pStyle w:val="Normal"/>
      </w:pPr>
      <w:r w:rsidRPr="3CE1D5CF" w:rsidR="4F665FE6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>Die Kontrolleinheit liest die Befehle aus dem Speicher aus und reagiert auf Eingaben.</w:t>
      </w:r>
    </w:p>
    <w:p w:rsidR="4F665FE6" w:rsidP="3CE1D5CF" w:rsidRDefault="4F665FE6" w14:paraId="7BCED5A4" w14:textId="00E0E338">
      <w:pPr>
        <w:pStyle w:val="Normal"/>
      </w:pPr>
      <w:r w:rsidRPr="3CE1D5CF" w:rsidR="4F665FE6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 xml:space="preserve">In den Registern werden Befehle von der Kontrolleinheit </w:t>
      </w:r>
      <w:r w:rsidRPr="3CE1D5CF" w:rsidR="4EC01C91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 xml:space="preserve">und Ergebnisse von der ALU </w:t>
      </w:r>
      <w:r w:rsidRPr="3CE1D5CF" w:rsidR="4F665FE6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>zwischengespeichert.</w:t>
      </w:r>
    </w:p>
    <w:p w:rsidR="4F665FE6" w:rsidP="3CE1D5CF" w:rsidRDefault="4F665FE6" w14:paraId="6E15752F" w14:textId="009AD1FC">
      <w:pPr>
        <w:pStyle w:val="Normal"/>
      </w:pPr>
      <w:r w:rsidRPr="3CE1D5CF" w:rsidR="4F665FE6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>Die Arithmetisch-logische Einheit</w:t>
      </w:r>
      <w:r w:rsidRPr="3CE1D5CF" w:rsidR="00153248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 xml:space="preserve"> </w:t>
      </w:r>
      <w:r w:rsidRPr="3CE1D5CF" w:rsidR="4F665FE6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>(</w:t>
      </w:r>
      <w:r w:rsidRPr="3CE1D5CF" w:rsidR="5537D4C4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>ALU</w:t>
      </w:r>
      <w:r w:rsidRPr="3CE1D5CF" w:rsidR="4F665FE6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>)</w:t>
      </w:r>
      <w:r w:rsidRPr="3CE1D5CF" w:rsidR="00D62985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 xml:space="preserve"> führt </w:t>
      </w:r>
      <w:r w:rsidRPr="3CE1D5CF" w:rsidR="70523B86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 xml:space="preserve">arithmetische und bitweise Operationen </w:t>
      </w:r>
      <w:r w:rsidRPr="3CE1D5CF" w:rsidR="2558299A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>durch</w:t>
      </w:r>
      <w:r w:rsidRPr="3CE1D5CF" w:rsidR="3E0CF9B3"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  <w:t>.</w:t>
      </w:r>
    </w:p>
    <w:p w:rsidR="3CE1D5CF" w:rsidP="3CE1D5CF" w:rsidRDefault="3CE1D5CF" w14:paraId="57F15285" w14:textId="79C4355F">
      <w:pPr>
        <w:pStyle w:val="Normal"/>
        <w:rPr>
          <w:rFonts w:ascii="Verdana Pro" w:hAnsi="Verdana Pro" w:eastAsia="Verdana Pro" w:cs="Verdana Pro"/>
          <w:b w:val="0"/>
          <w:bCs w:val="0"/>
          <w:sz w:val="32"/>
          <w:szCs w:val="32"/>
          <w:u w:val="none"/>
        </w:rPr>
      </w:pPr>
    </w:p>
    <w:p w:rsidR="19736C79" w:rsidP="3CE1D5CF" w:rsidRDefault="19736C79" w14:paraId="0761618B" w14:textId="64138298">
      <w:pPr>
        <w:pStyle w:val="Normal"/>
        <w:rPr>
          <w:rFonts w:ascii="Verdana Pro" w:hAnsi="Verdana Pro" w:eastAsia="Verdana Pro" w:cs="Verdana Pro"/>
          <w:b w:val="0"/>
          <w:bCs w:val="0"/>
          <w:sz w:val="32"/>
          <w:szCs w:val="32"/>
          <w:u w:val="single"/>
        </w:rPr>
      </w:pPr>
      <w:r w:rsidRPr="3CE1D5CF" w:rsidR="19736C79">
        <w:rPr>
          <w:rFonts w:ascii="Verdana Pro" w:hAnsi="Verdana Pro" w:eastAsia="Verdana Pro" w:cs="Verdana Pro"/>
          <w:b w:val="0"/>
          <w:bCs w:val="0"/>
          <w:sz w:val="32"/>
          <w:szCs w:val="32"/>
          <w:u w:val="single"/>
        </w:rPr>
        <w:t>Alle Dateien und Quellen zur GFS:</w:t>
      </w:r>
    </w:p>
    <w:p w:rsidR="19736C79" w:rsidP="3CE1D5CF" w:rsidRDefault="19736C79" w14:paraId="50B1AAC5" w14:textId="45D077C5">
      <w:pPr>
        <w:pStyle w:val="Normal"/>
      </w:pPr>
      <w:hyperlink r:id="Rb26be4d257e843f6">
        <w:r w:rsidRPr="3CE1D5CF" w:rsidR="19736C79">
          <w:rPr>
            <w:rStyle w:val="Hyperlink"/>
          </w:rPr>
          <w:t>https://github.com/MuffinKran24/IMP_GFS</w:t>
        </w:r>
      </w:hyperlink>
    </w:p>
    <w:p w:rsidR="19736C79" w:rsidP="3CE1D5CF" w:rsidRDefault="19736C79" w14:paraId="06890EE8" w14:textId="532154D9">
      <w:pPr>
        <w:pStyle w:val="Normal"/>
        <w:rPr>
          <w:rFonts w:ascii="Verdana Pro" w:hAnsi="Verdana Pro" w:eastAsia="Verdana Pro" w:cs="Verdana Pro"/>
          <w:b w:val="1"/>
          <w:bCs w:val="1"/>
          <w:sz w:val="32"/>
          <w:szCs w:val="32"/>
          <w:u w:val="none"/>
        </w:rPr>
      </w:pPr>
      <w:r w:rsidR="19736C79">
        <w:drawing>
          <wp:inline wp14:editId="56BD9339" wp14:anchorId="75D68F98">
            <wp:extent cx="1704975" cy="1704975"/>
            <wp:effectExtent l="0" t="0" r="0" b="0"/>
            <wp:docPr id="350896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896296" name="Picture 350896296"/>
                    <pic:cNvPicPr/>
                  </pic:nvPicPr>
                  <pic:blipFill>
                    <a:blip xmlns:r="http://schemas.openxmlformats.org/officeDocument/2006/relationships" r:embed="rId1388031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4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202e78e1d24492a"/>
      <w:footerReference w:type="default" r:id="R25a470ba634943e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73D0B8A" w:rsidTr="773D0B8A" w14:paraId="68CFCD15">
      <w:trPr>
        <w:trHeight w:val="300"/>
      </w:trPr>
      <w:tc>
        <w:tcPr>
          <w:tcW w:w="3005" w:type="dxa"/>
          <w:tcMar/>
        </w:tcPr>
        <w:p w:rsidR="773D0B8A" w:rsidP="773D0B8A" w:rsidRDefault="773D0B8A" w14:paraId="2199B89C" w14:textId="3165338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73D0B8A" w:rsidP="773D0B8A" w:rsidRDefault="773D0B8A" w14:paraId="69CAD370" w14:textId="3EC520D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73D0B8A" w:rsidP="773D0B8A" w:rsidRDefault="773D0B8A" w14:paraId="33C556B6" w14:textId="13B16936">
          <w:pPr>
            <w:pStyle w:val="Header"/>
            <w:bidi w:val="0"/>
            <w:ind w:right="-115"/>
            <w:jc w:val="right"/>
          </w:pPr>
        </w:p>
      </w:tc>
    </w:tr>
  </w:tbl>
  <w:p w:rsidR="773D0B8A" w:rsidP="773D0B8A" w:rsidRDefault="773D0B8A" w14:paraId="033C12CE" w14:textId="1338E93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73D0B8A" w:rsidTr="773D0B8A" w14:paraId="3FC3869A">
      <w:trPr>
        <w:trHeight w:val="300"/>
      </w:trPr>
      <w:tc>
        <w:tcPr>
          <w:tcW w:w="3005" w:type="dxa"/>
          <w:tcMar/>
        </w:tcPr>
        <w:p w:rsidR="773D0B8A" w:rsidP="773D0B8A" w:rsidRDefault="773D0B8A" w14:paraId="71E3F32C" w14:textId="05668B83">
          <w:pPr>
            <w:pStyle w:val="Header"/>
            <w:bidi w:val="0"/>
            <w:ind w:left="-115"/>
            <w:jc w:val="left"/>
          </w:pPr>
          <w:r w:rsidR="773D0B8A">
            <w:rPr/>
            <w:t>Finn Brandt</w:t>
          </w:r>
        </w:p>
      </w:tc>
      <w:tc>
        <w:tcPr>
          <w:tcW w:w="3005" w:type="dxa"/>
          <w:tcMar/>
        </w:tcPr>
        <w:p w:rsidR="773D0B8A" w:rsidP="773D0B8A" w:rsidRDefault="773D0B8A" w14:paraId="7E354098" w14:textId="7623C26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73D0B8A" w:rsidP="773D0B8A" w:rsidRDefault="773D0B8A" w14:paraId="689F32FF" w14:textId="5CC06AF9">
          <w:pPr>
            <w:pStyle w:val="Header"/>
            <w:bidi w:val="0"/>
            <w:ind w:right="-115"/>
            <w:jc w:val="right"/>
          </w:pPr>
          <w:r w:rsidR="773D0B8A">
            <w:rPr/>
            <w:t>19.06.2026</w:t>
          </w:r>
        </w:p>
      </w:tc>
    </w:tr>
  </w:tbl>
  <w:p w:rsidR="773D0B8A" w:rsidP="773D0B8A" w:rsidRDefault="773D0B8A" w14:paraId="4D96388B" w14:textId="5D57CDD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0e364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29f4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25f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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8ba4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3D2133"/>
    <w:rsid w:val="00153248"/>
    <w:rsid w:val="00D62985"/>
    <w:rsid w:val="0350D282"/>
    <w:rsid w:val="044DEDC5"/>
    <w:rsid w:val="052FCDA2"/>
    <w:rsid w:val="0630880D"/>
    <w:rsid w:val="070EF4D0"/>
    <w:rsid w:val="07C1CEC0"/>
    <w:rsid w:val="137329B0"/>
    <w:rsid w:val="1584C65F"/>
    <w:rsid w:val="1584DC70"/>
    <w:rsid w:val="15D415C7"/>
    <w:rsid w:val="17781E2D"/>
    <w:rsid w:val="18791F86"/>
    <w:rsid w:val="187F47FD"/>
    <w:rsid w:val="19736C79"/>
    <w:rsid w:val="198E1AF1"/>
    <w:rsid w:val="19E7F862"/>
    <w:rsid w:val="1A91BD2A"/>
    <w:rsid w:val="1FFC1708"/>
    <w:rsid w:val="21875A3A"/>
    <w:rsid w:val="23E370A2"/>
    <w:rsid w:val="24048C25"/>
    <w:rsid w:val="2558299A"/>
    <w:rsid w:val="25FF5EB4"/>
    <w:rsid w:val="288EF24E"/>
    <w:rsid w:val="2E969E1A"/>
    <w:rsid w:val="349CD531"/>
    <w:rsid w:val="371949E1"/>
    <w:rsid w:val="380B43EE"/>
    <w:rsid w:val="38682E15"/>
    <w:rsid w:val="3C0B5A61"/>
    <w:rsid w:val="3C0B5A61"/>
    <w:rsid w:val="3CE1D5CF"/>
    <w:rsid w:val="3E0CF9B3"/>
    <w:rsid w:val="3F5CB028"/>
    <w:rsid w:val="40CE1A48"/>
    <w:rsid w:val="42A7C450"/>
    <w:rsid w:val="42F765C6"/>
    <w:rsid w:val="453D2133"/>
    <w:rsid w:val="45C94A77"/>
    <w:rsid w:val="4BF2A979"/>
    <w:rsid w:val="4C0760F4"/>
    <w:rsid w:val="4EC01C91"/>
    <w:rsid w:val="4F665FE6"/>
    <w:rsid w:val="4FB61EF0"/>
    <w:rsid w:val="50FBBBAD"/>
    <w:rsid w:val="53E4443C"/>
    <w:rsid w:val="5537D4C4"/>
    <w:rsid w:val="55D9814F"/>
    <w:rsid w:val="56A7CACC"/>
    <w:rsid w:val="588BC775"/>
    <w:rsid w:val="59BE7CEF"/>
    <w:rsid w:val="5A0F451A"/>
    <w:rsid w:val="5B7FD722"/>
    <w:rsid w:val="5C6842D8"/>
    <w:rsid w:val="5F4F5630"/>
    <w:rsid w:val="647B7FAF"/>
    <w:rsid w:val="6489AAA5"/>
    <w:rsid w:val="651271A9"/>
    <w:rsid w:val="6587D195"/>
    <w:rsid w:val="65CC8E80"/>
    <w:rsid w:val="66A28197"/>
    <w:rsid w:val="66FB47EC"/>
    <w:rsid w:val="690A46F2"/>
    <w:rsid w:val="6B39DF66"/>
    <w:rsid w:val="6C63C469"/>
    <w:rsid w:val="6C6EB982"/>
    <w:rsid w:val="70523B86"/>
    <w:rsid w:val="729DDABE"/>
    <w:rsid w:val="7440B2E4"/>
    <w:rsid w:val="748E9AD0"/>
    <w:rsid w:val="773D0B8A"/>
    <w:rsid w:val="7820ABB9"/>
    <w:rsid w:val="7B2E1495"/>
    <w:rsid w:val="7B4D7AE9"/>
    <w:rsid w:val="7C4029D6"/>
    <w:rsid w:val="7CC6436D"/>
    <w:rsid w:val="7D5B1F51"/>
    <w:rsid w:val="7E1703DD"/>
    <w:rsid w:val="7F46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7B9A"/>
  <w15:chartTrackingRefBased/>
  <w15:docId w15:val="{552B2DCD-781B-450C-8857-33E88E7E11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73D0B8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73D0B8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773D0B8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773D0B8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73D0B8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773D0B8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CE1D5C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202e78e1d24492a" /><Relationship Type="http://schemas.openxmlformats.org/officeDocument/2006/relationships/footer" Target="footer.xml" Id="R25a470ba634943e2" /><Relationship Type="http://schemas.openxmlformats.org/officeDocument/2006/relationships/numbering" Target="numbering.xml" Id="R9953eefff3ff4a9d" /><Relationship Type="http://schemas.openxmlformats.org/officeDocument/2006/relationships/image" Target="/media/image.png" Id="rId399616952" /><Relationship Type="http://schemas.openxmlformats.org/officeDocument/2006/relationships/image" Target="/media/image2.png" Id="rId1473810110" /><Relationship Type="http://schemas.openxmlformats.org/officeDocument/2006/relationships/hyperlink" Target="https://github.com/MuffinKran24/IMP_GFS" TargetMode="External" Id="Rb26be4d257e843f6" /><Relationship Type="http://schemas.openxmlformats.org/officeDocument/2006/relationships/image" Target="/media/image.jpg" Id="rId13880311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2026-06-13T23:32:29.4499302Z</dcterms:created>
  <dcterms:modified xsi:type="dcterms:W3CDTF">2026-06-17T21:16:47.3443468Z</dcterms:modified>
  <dc:creator>Finn Brandt</dc:creator>
  <lastModifiedBy>Finn Brandt</lastModifiedBy>
</coreProperties>
</file>