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DejaVu Math TeX Gyre" w:hAnsi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jc w:val="center"/>
        <w:rPr>
          <w:rFonts w:ascii="DejaVu Math TeX Gyre" w:hAnsi="DejaVu Math TeX Gyre" w:cs="DejaVu Math TeX Gyre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color w:val="000000" w:themeColor="text1"/>
          <w:sz w:val="28"/>
          <w:szCs w:val="28"/>
          <w:highlight w:val="white"/>
        </w:rPr>
        <w:t xml:space="preserve">Платформа Microsoft.net и язык программирования C#</w:t>
      </w:r>
      <w:r>
        <w:rPr>
          <w:rFonts w:ascii="DejaVu Math TeX Gyre" w:hAnsi="DejaVu Math TeX Gyre" w:eastAsia="DejaVu Math TeX Gyre" w:cs="DejaVu Math TeX Gyre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color w:val="000000" w:themeColor="text1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Лабораторная работа №1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jc w:val="center"/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                                                            Выполнил: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jc w:val="right"/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Габитов Адель Айратович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jc w:val="center"/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                                                                    Преподаватель: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jc w:val="right"/>
        <w:rPr>
          <w:rFonts w:ascii="DejaVu Math TeX Gyre" w:hAnsi="DejaVu Math TeX Gyre" w:cs="DejaVu Math TeX Gyre"/>
          <w:color w:val="000000" w:themeColor="text1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color w:val="000000" w:themeColor="text1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color w:val="000000" w:themeColor="text1"/>
          <w:sz w:val="22"/>
          <w:szCs w:val="22"/>
          <w:highlight w:val="white"/>
        </w:rPr>
        <w:t xml:space="preserve">Ардинцев Максим Александрович</w:t>
      </w:r>
      <w:r>
        <w:rPr>
          <w:rFonts w:ascii="DejaVu Math TeX Gyre" w:hAnsi="DejaVu Math TeX Gyre" w:eastAsia="DejaVu Math TeX Gyre" w:cs="DejaVu Math TeX Gyre"/>
          <w:color w:val="000000" w:themeColor="text1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color w:val="000000" w:themeColor="text1"/>
          <w:sz w:val="22"/>
          <w:szCs w:val="22"/>
          <w:highlight w:val="none"/>
          <w14:ligatures w14:val="none"/>
        </w:rPr>
      </w:r>
    </w:p>
    <w:p>
      <w:pPr>
        <w:jc w:val="right"/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jc w:val="right"/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jc w:val="center"/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Казань, 2024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В коде приведен класс Fraction, который представляет дробь с числителем и знаменателем.</w:t>
      </w:r>
      <w:r>
        <w:rPr>
          <w:rFonts w:ascii="DejaVu Math TeX Gyre" w:hAnsi="DejaVu Math TeX Gyre" w:eastAsia="DejaVu Math TeX Gyre" w:cs="DejaVu Math TeX Gyre"/>
          <w:sz w:val="22"/>
          <w:szCs w:val="22"/>
          <w14:ligatures w14:val="none"/>
        </w:rPr>
      </w:r>
    </w:p>
    <w:p>
      <w:pPr>
        <w:rPr>
          <w:rFonts w:ascii="DejaVu Math TeX Gyre" w:hAnsi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Конструктор класса Fraction инициализирует объект дроби и проверяет, что знаменатель не равен нулю. Если знаменатель равен нулю, выбрасывается исключение ArgumentEx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ception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.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Класс Fraction содержит свойства Numerator и Denominator для получения и установки числителя и знаменателя.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Также класс Fraction содержит методы для выполнения арифметических операций с дробями, такие как сложение Add, в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ычитание Subtract, умножение Multiply и деление Divide.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Метод Simplify выполняет упрощение дроби, находя наибольший общий делитель числителя и знаменателя с помощью алгоритма Евклида. </w:t>
      </w:r>
      <w:r>
        <w:rPr>
          <w:rFonts w:ascii="DejaVu Math TeX Gyre" w:hAnsi="DejaVu Math TeX Gyre" w:eastAsia="DejaVu Math TeX Gyre" w:cs="DejaVu Math TeX Gyre"/>
          <w:sz w:val="22"/>
          <w:szCs w:val="22"/>
        </w:rPr>
      </w:r>
    </w:p>
    <w:p>
      <w:pPr>
        <w:rPr>
          <w:rFonts w:ascii="DejaVu Math TeX Gyre" w:hAnsi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cs="DejaVu Math TeX Gyre"/>
          <w:sz w:val="22"/>
          <w:szCs w:val="22"/>
          <w:highlight w:val="none"/>
          <w14:ligatures w14:val="none"/>
        </w:rPr>
      </w:r>
      <w:r>
        <w:rPr>
          <w:rFonts w:ascii="DejaVu Math TeX Gyre" w:hAnsi="DejaVu Math TeX Gyre" w:cs="DejaVu Math TeX Gyre"/>
          <w:sz w:val="22"/>
          <w:szCs w:val="22"/>
          <w:highlight w:val="none"/>
          <w14:ligatures w14:val="none"/>
        </w:rPr>
      </w:r>
    </w:p>
    <w:p>
      <w:pPr>
        <w:rPr>
          <w:rFonts w:ascii="DejaVu Math TeX Gyre" w:hAnsi="DejaVu Math TeX Gyre" w:cs="DejaVu Math TeX Gyre"/>
          <w:sz w:val="22"/>
          <w:szCs w:val="22"/>
          <w:highlight w:val="none"/>
          <w14:ligatures w14:val="none"/>
        </w:rPr>
      </w:pP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Github:</w:t>
      </w:r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  <w:t xml:space="preserve"> </w:t>
      </w:r>
      <w:hyperlink r:id="rId8" w:tooltip="https://github.com/Mug1vara97/C-LabOne" w:history="1">
        <w:r>
          <w:rPr>
            <w:rStyle w:val="812"/>
            <w:rFonts w:ascii="DejaVu Math TeX Gyre" w:hAnsi="DejaVu Math TeX Gyre" w:eastAsia="DejaVu Math TeX Gyre" w:cs="DejaVu Math TeX Gyre"/>
            <w:sz w:val="22"/>
            <w:szCs w:val="22"/>
            <w:highlight w:val="none"/>
            <w14:ligatures w14:val="none"/>
          </w:rPr>
          <w:t xml:space="preserve">https://github.com/Mug1vara97/C-LabOne</w:t>
        </w:r>
        <w:r>
          <w:rPr>
            <w:rStyle w:val="812"/>
            <w:rFonts w:ascii="DejaVu Math TeX Gyre" w:hAnsi="DejaVu Math TeX Gyre" w:eastAsia="DejaVu Math TeX Gyre" w:cs="DejaVu Math TeX Gyre"/>
            <w:sz w:val="22"/>
            <w:szCs w:val="22"/>
            <w:highlight w:val="none"/>
            <w14:ligatures w14:val="none"/>
          </w:rPr>
        </w:r>
        <w:r>
          <w:rPr>
            <w:rStyle w:val="812"/>
            <w:rFonts w:ascii="DejaVu Math TeX Gyre" w:hAnsi="DejaVu Math TeX Gyre" w:eastAsia="DejaVu Math TeX Gyre" w:cs="DejaVu Math TeX Gyre"/>
            <w:sz w:val="22"/>
            <w:szCs w:val="22"/>
            <w:highlight w:val="none"/>
            <w14:ligatures w14:val="none"/>
          </w:rPr>
        </w:r>
      </w:hyperlink>
      <w:r/>
      <w:r>
        <w:rPr>
          <w:rFonts w:ascii="DejaVu Math TeX Gyre" w:hAnsi="DejaVu Math TeX Gyre" w:eastAsia="DejaVu Math TeX Gyre" w:cs="DejaVu Math TeX Gyre"/>
          <w:sz w:val="22"/>
          <w:szCs w:val="22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Math TeX Gyre">
    <w:panose1 w:val="02000503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Mug1vara97/C-LabOn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Airat Gabitov</cp:lastModifiedBy>
  <cp:revision>2</cp:revision>
  <dcterms:modified xsi:type="dcterms:W3CDTF">2024-01-31T17:03:13Z</dcterms:modified>
</cp:coreProperties>
</file>