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7D7DB" w14:textId="77777777" w:rsidR="00AF496B" w:rsidRDefault="00AF496B">
      <w:pPr>
        <w:spacing w:before="480" w:after="360"/>
        <w:jc w:val="center"/>
      </w:pPr>
    </w:p>
    <w:p w14:paraId="047D6BEF" w14:textId="616C2B9B" w:rsidR="00AF496B" w:rsidRDefault="006E06FB">
      <w:pPr>
        <w:spacing w:after="280"/>
        <w:jc w:val="center"/>
      </w:pPr>
      <w:r>
        <w:rPr>
          <w:rFonts w:eastAsia="Calibri"/>
          <w:b/>
          <w:color w:val="2E74B5"/>
          <w:sz w:val="20"/>
        </w:rPr>
        <w:t>WINDOWS OPERATOR AND INSTALLATION GUIDE</w:t>
      </w:r>
    </w:p>
    <w:p w14:paraId="5AA25CDB" w14:textId="77777777" w:rsidR="00AF496B" w:rsidRDefault="006E06FB">
      <w:pPr>
        <w:pStyle w:val="Title"/>
        <w:jc w:val="center"/>
      </w:pPr>
      <w:r>
        <w:rPr>
          <w:rFonts w:ascii="Calibri" w:eastAsia="Calibri" w:hAnsi="Calibri"/>
        </w:rPr>
        <w:t>HDB RV &amp; OV Automation</w:t>
      </w:r>
      <w:r>
        <w:rPr>
          <w:rFonts w:ascii="Calibri" w:eastAsia="Calibri" w:hAnsi="Calibri"/>
        </w:rPr>
        <w:br/>
        <w:t>Setup Guide</w:t>
      </w:r>
    </w:p>
    <w:p w14:paraId="21D11DC5" w14:textId="77777777" w:rsidR="00AF496B" w:rsidRDefault="006E06FB">
      <w:pPr>
        <w:pStyle w:val="Subtitle"/>
        <w:jc w:val="center"/>
      </w:pPr>
      <w:r>
        <w:rPr>
          <w:rFonts w:ascii="Calibri" w:eastAsia="Calibri" w:hAnsi="Calibri"/>
          <w:sz w:val="27"/>
        </w:rPr>
        <w:t>Node.js, Playwright, attachments, execution, status files, and manual stop procedures</w:t>
      </w:r>
    </w:p>
    <w:p w14:paraId="6E6FCABB" w14:textId="77777777" w:rsidR="00AF496B" w:rsidRDefault="006E06FB">
      <w:pPr>
        <w:spacing w:before="320" w:after="80"/>
        <w:jc w:val="center"/>
      </w:pPr>
      <w:r>
        <w:rPr>
          <w:rFonts w:eastAsia="Calibri"/>
          <w:b/>
          <w:color w:val="2E74B5"/>
          <w:sz w:val="18"/>
        </w:rPr>
        <w:t>REQUIRED VERSION BASELINE</w:t>
      </w:r>
    </w:p>
    <w:p w14:paraId="51C162AA" w14:textId="77777777" w:rsidR="00AF496B" w:rsidRDefault="006E06FB">
      <w:pPr>
        <w:spacing w:after="480"/>
        <w:jc w:val="center"/>
      </w:pPr>
      <w:r>
        <w:rPr>
          <w:rFonts w:eastAsia="Calibri"/>
          <w:b/>
          <w:color w:val="0B2545"/>
          <w:sz w:val="23"/>
        </w:rPr>
        <w:t xml:space="preserve">Node.js </w:t>
      </w:r>
      <w:proofErr w:type="gramStart"/>
      <w:r>
        <w:rPr>
          <w:rFonts w:eastAsia="Calibri"/>
          <w:b/>
          <w:color w:val="0B2545"/>
          <w:sz w:val="23"/>
        </w:rPr>
        <w:t>26.7.0  |</w:t>
      </w:r>
      <w:proofErr w:type="gramEnd"/>
      <w:r>
        <w:rPr>
          <w:rFonts w:eastAsia="Calibri"/>
          <w:b/>
          <w:color w:val="0B2545"/>
          <w:sz w:val="23"/>
        </w:rPr>
        <w:t xml:space="preserve">  </w:t>
      </w:r>
      <w:proofErr w:type="spellStart"/>
      <w:r>
        <w:rPr>
          <w:rFonts w:eastAsia="Calibri"/>
          <w:b/>
          <w:color w:val="0B2545"/>
          <w:sz w:val="23"/>
        </w:rPr>
        <w:t>npm</w:t>
      </w:r>
      <w:proofErr w:type="spellEnd"/>
      <w:r>
        <w:rPr>
          <w:rFonts w:eastAsia="Calibri"/>
          <w:b/>
          <w:color w:val="0B2545"/>
          <w:sz w:val="23"/>
        </w:rPr>
        <w:t xml:space="preserve"> 11.19.0</w:t>
      </w:r>
    </w:p>
    <w:p w14:paraId="02F301FB" w14:textId="77777777" w:rsidR="00AF496B" w:rsidRDefault="006E06FB">
      <w:pPr>
        <w:pBdr>
          <w:left w:val="single" w:sz="16" w:space="7" w:color="2E74B5"/>
        </w:pBdr>
        <w:shd w:val="clear" w:color="auto" w:fill="F5F7FA"/>
        <w:spacing w:before="160"/>
        <w:ind w:left="864" w:right="864"/>
        <w:jc w:val="center"/>
      </w:pPr>
      <w:r>
        <w:rPr>
          <w:rFonts w:eastAsia="Calibri"/>
          <w:b/>
          <w:color w:val="0B2545"/>
          <w:sz w:val="21"/>
        </w:rPr>
        <w:t xml:space="preserve">For users preparing and operating the authorized </w:t>
      </w:r>
      <w:proofErr w:type="spellStart"/>
      <w:r>
        <w:rPr>
          <w:rFonts w:eastAsia="Calibri"/>
          <w:b/>
          <w:color w:val="0B2545"/>
          <w:sz w:val="21"/>
        </w:rPr>
        <w:t>BanRad</w:t>
      </w:r>
      <w:proofErr w:type="spellEnd"/>
      <w:r>
        <w:rPr>
          <w:rFonts w:eastAsia="Calibri"/>
          <w:b/>
          <w:color w:val="0B2545"/>
          <w:sz w:val="21"/>
        </w:rPr>
        <w:t xml:space="preserve"> CRM to HDB RV/OV automation workflow.</w:t>
      </w:r>
    </w:p>
    <w:p w14:paraId="3F9FB514" w14:textId="77777777" w:rsidR="00AF496B" w:rsidRDefault="006E06FB">
      <w:r>
        <w:br w:type="page"/>
      </w:r>
    </w:p>
    <w:p w14:paraId="6CF29143" w14:textId="77777777" w:rsidR="00AF496B" w:rsidRDefault="006E06FB">
      <w:pPr>
        <w:pStyle w:val="Heading1"/>
      </w:pPr>
      <w:r>
        <w:rPr>
          <w:rFonts w:ascii="Calibri" w:eastAsia="Calibri" w:hAnsi="Calibri"/>
        </w:rPr>
        <w:lastRenderedPageBreak/>
        <w:t>1. Overview</w:t>
      </w:r>
    </w:p>
    <w:p w14:paraId="30BBB5BF" w14:textId="77777777" w:rsidR="00AF496B" w:rsidRDefault="006E06FB">
      <w:r>
        <w:rPr>
          <w:rFonts w:eastAsia="Calibri"/>
        </w:rPr>
        <w:t>This application automates HDB RV and OV verification workflows. After the user completes the HDB login and OTP steps and navigates to the required screen, the automation processes the relevant cases, uploads token-specific images, and records the result.</w:t>
      </w:r>
    </w:p>
    <w:p w14:paraId="2C382459" w14:textId="77777777" w:rsidR="00AF496B" w:rsidRDefault="006E06FB">
      <w:r>
        <w:rPr>
          <w:rFonts w:eastAsia="Calibri"/>
        </w:rPr>
        <w:t xml:space="preserve">Technologies used: Node.js, </w:t>
      </w:r>
      <w:proofErr w:type="spellStart"/>
      <w:r>
        <w:rPr>
          <w:rFonts w:eastAsia="Calibri"/>
        </w:rPr>
        <w:t>npm</w:t>
      </w:r>
      <w:proofErr w:type="spellEnd"/>
      <w:r>
        <w:rPr>
          <w:rFonts w:eastAsia="Calibri"/>
        </w:rPr>
        <w:t xml:space="preserve">, Playwright, and </w:t>
      </w:r>
      <w:proofErr w:type="spellStart"/>
      <w:r>
        <w:rPr>
          <w:rFonts w:eastAsia="Calibri"/>
        </w:rPr>
        <w:t>dotenv</w:t>
      </w:r>
      <w:proofErr w:type="spellEnd"/>
      <w:r>
        <w:rPr>
          <w:rFonts w:eastAsia="Calibri"/>
        </w:rPr>
        <w:t>.</w:t>
      </w:r>
    </w:p>
    <w:p w14:paraId="00D73A82" w14:textId="77777777" w:rsidR="00AF496B" w:rsidRDefault="006E06FB">
      <w:pPr>
        <w:pStyle w:val="Heading2"/>
      </w:pPr>
      <w:r>
        <w:rPr>
          <w:rFonts w:ascii="Calibri" w:eastAsia="Calibri" w:hAnsi="Calibri"/>
        </w:rPr>
        <w:t>Supported flows</w:t>
      </w:r>
    </w:p>
    <w:p w14:paraId="5BEC4E56" w14:textId="77777777" w:rsidR="00AF496B" w:rsidRDefault="006E06FB">
      <w:pPr>
        <w:numPr>
          <w:ilvl w:val="0"/>
          <w:numId w:val="1"/>
        </w:numPr>
      </w:pPr>
      <w:r>
        <w:rPr>
          <w:rFonts w:eastAsia="Calibri"/>
        </w:rPr>
        <w:t>HDB RV verification flow</w:t>
      </w:r>
    </w:p>
    <w:p w14:paraId="13863388" w14:textId="77777777" w:rsidR="00AF496B" w:rsidRDefault="006E06FB">
      <w:pPr>
        <w:numPr>
          <w:ilvl w:val="0"/>
          <w:numId w:val="1"/>
        </w:numPr>
      </w:pPr>
      <w:r>
        <w:rPr>
          <w:rFonts w:eastAsia="Calibri"/>
        </w:rPr>
        <w:t>HDB OV verification flow</w:t>
      </w:r>
    </w:p>
    <w:p w14:paraId="1E7391C5" w14:textId="77777777" w:rsidR="00AF496B" w:rsidRDefault="006E06FB">
      <w:pPr>
        <w:pStyle w:val="Heading1"/>
      </w:pPr>
      <w:r>
        <w:rPr>
          <w:rFonts w:ascii="Calibri" w:eastAsia="Calibri" w:hAnsi="Calibri"/>
        </w:rPr>
        <w:t>2. System Requirements</w:t>
      </w:r>
    </w:p>
    <w:tbl>
      <w:tblPr>
        <w:tblW w:w="9360" w:type="dxa"/>
        <w:tblInd w:w="120" w:type="dxa"/>
        <w:tblBorders>
          <w:top w:val="single" w:sz="4" w:space="0" w:color="D4DCE6"/>
          <w:left w:val="single" w:sz="4" w:space="0" w:color="D4DCE6"/>
          <w:bottom w:val="single" w:sz="4" w:space="0" w:color="D4DCE6"/>
          <w:right w:val="single" w:sz="4" w:space="0" w:color="D4DCE6"/>
          <w:insideH w:val="single" w:sz="4" w:space="0" w:color="D4DCE6"/>
          <w:insideV w:val="single" w:sz="4" w:space="0" w:color="D4DCE6"/>
        </w:tblBorders>
        <w:tblLayout w:type="fixed"/>
        <w:tblLook w:val="04A0" w:firstRow="1" w:lastRow="0" w:firstColumn="1" w:lastColumn="0" w:noHBand="0" w:noVBand="1"/>
      </w:tblPr>
      <w:tblGrid>
        <w:gridCol w:w="1800"/>
        <w:gridCol w:w="3240"/>
        <w:gridCol w:w="4320"/>
      </w:tblGrid>
      <w:tr w:rsidR="00AF496B" w14:paraId="1EDCED65" w14:textId="77777777">
        <w:trPr>
          <w:tblHeader/>
        </w:trPr>
        <w:tc>
          <w:tcPr>
            <w:tcW w:w="1800" w:type="dxa"/>
            <w:shd w:val="clear" w:color="auto" w:fill="E8EEF5"/>
            <w:tcMar>
              <w:top w:w="80" w:type="dxa"/>
              <w:left w:w="120" w:type="dxa"/>
              <w:bottom w:w="80" w:type="dxa"/>
              <w:right w:w="120" w:type="dxa"/>
            </w:tcMar>
            <w:vAlign w:val="center"/>
          </w:tcPr>
          <w:p w14:paraId="52ABF03B" w14:textId="77777777" w:rsidR="00AF496B" w:rsidRDefault="006E06FB">
            <w:pPr>
              <w:spacing w:after="0" w:line="269" w:lineRule="auto"/>
            </w:pPr>
            <w:r>
              <w:rPr>
                <w:rFonts w:eastAsia="Calibri"/>
                <w:b/>
                <w:color w:val="0B2545"/>
                <w:sz w:val="18"/>
              </w:rPr>
              <w:t>Component</w:t>
            </w:r>
          </w:p>
        </w:tc>
        <w:tc>
          <w:tcPr>
            <w:tcW w:w="3240" w:type="dxa"/>
            <w:shd w:val="clear" w:color="auto" w:fill="E8EEF5"/>
            <w:tcMar>
              <w:top w:w="80" w:type="dxa"/>
              <w:left w:w="120" w:type="dxa"/>
              <w:bottom w:w="80" w:type="dxa"/>
              <w:right w:w="120" w:type="dxa"/>
            </w:tcMar>
            <w:vAlign w:val="center"/>
          </w:tcPr>
          <w:p w14:paraId="292BF415" w14:textId="77777777" w:rsidR="00AF496B" w:rsidRDefault="006E06FB">
            <w:pPr>
              <w:spacing w:after="0" w:line="269" w:lineRule="auto"/>
            </w:pPr>
            <w:r>
              <w:rPr>
                <w:rFonts w:eastAsia="Calibri"/>
                <w:b/>
                <w:color w:val="0B2545"/>
                <w:sz w:val="18"/>
              </w:rPr>
              <w:t>Minimum</w:t>
            </w:r>
          </w:p>
        </w:tc>
        <w:tc>
          <w:tcPr>
            <w:tcW w:w="4320" w:type="dxa"/>
            <w:shd w:val="clear" w:color="auto" w:fill="E8EEF5"/>
            <w:tcMar>
              <w:top w:w="80" w:type="dxa"/>
              <w:left w:w="120" w:type="dxa"/>
              <w:bottom w:w="80" w:type="dxa"/>
              <w:right w:w="120" w:type="dxa"/>
            </w:tcMar>
            <w:vAlign w:val="center"/>
          </w:tcPr>
          <w:p w14:paraId="163F8BA5" w14:textId="77777777" w:rsidR="00AF496B" w:rsidRDefault="006E06FB">
            <w:pPr>
              <w:spacing w:after="0" w:line="269" w:lineRule="auto"/>
            </w:pPr>
            <w:r>
              <w:rPr>
                <w:rFonts w:eastAsia="Calibri"/>
                <w:b/>
                <w:color w:val="0B2545"/>
                <w:sz w:val="18"/>
              </w:rPr>
              <w:t>Recommended</w:t>
            </w:r>
          </w:p>
        </w:tc>
      </w:tr>
      <w:tr w:rsidR="00AF496B" w14:paraId="56DB4ED9" w14:textId="77777777">
        <w:tc>
          <w:tcPr>
            <w:tcW w:w="1800" w:type="dxa"/>
            <w:tcMar>
              <w:top w:w="80" w:type="dxa"/>
              <w:left w:w="120" w:type="dxa"/>
              <w:bottom w:w="80" w:type="dxa"/>
              <w:right w:w="120" w:type="dxa"/>
            </w:tcMar>
            <w:vAlign w:val="center"/>
          </w:tcPr>
          <w:p w14:paraId="1C8BF4DD" w14:textId="77777777" w:rsidR="00AF496B" w:rsidRDefault="006E06FB">
            <w:pPr>
              <w:spacing w:after="0" w:line="269" w:lineRule="auto"/>
            </w:pPr>
            <w:r>
              <w:rPr>
                <w:rFonts w:eastAsia="Calibri"/>
                <w:sz w:val="18"/>
              </w:rPr>
              <w:t>Operating system</w:t>
            </w:r>
          </w:p>
        </w:tc>
        <w:tc>
          <w:tcPr>
            <w:tcW w:w="3240" w:type="dxa"/>
            <w:tcMar>
              <w:top w:w="80" w:type="dxa"/>
              <w:left w:w="120" w:type="dxa"/>
              <w:bottom w:w="80" w:type="dxa"/>
              <w:right w:w="120" w:type="dxa"/>
            </w:tcMar>
            <w:vAlign w:val="center"/>
          </w:tcPr>
          <w:p w14:paraId="403D8C77" w14:textId="77777777" w:rsidR="00AF496B" w:rsidRDefault="006E06FB">
            <w:pPr>
              <w:spacing w:after="0" w:line="269" w:lineRule="auto"/>
            </w:pPr>
            <w:r>
              <w:rPr>
                <w:rFonts w:eastAsia="Calibri"/>
                <w:sz w:val="18"/>
              </w:rPr>
              <w:t>Windows 10 or Windows 11, 64-bit</w:t>
            </w:r>
          </w:p>
        </w:tc>
        <w:tc>
          <w:tcPr>
            <w:tcW w:w="4320" w:type="dxa"/>
            <w:tcMar>
              <w:top w:w="80" w:type="dxa"/>
              <w:left w:w="120" w:type="dxa"/>
              <w:bottom w:w="80" w:type="dxa"/>
              <w:right w:w="120" w:type="dxa"/>
            </w:tcMar>
            <w:vAlign w:val="center"/>
          </w:tcPr>
          <w:p w14:paraId="14428454" w14:textId="77777777" w:rsidR="00AF496B" w:rsidRDefault="006E06FB">
            <w:pPr>
              <w:spacing w:after="0" w:line="269" w:lineRule="auto"/>
            </w:pPr>
            <w:r>
              <w:rPr>
                <w:rFonts w:eastAsia="Calibri"/>
                <w:sz w:val="18"/>
              </w:rPr>
              <w:t>Windows 11, 64-bit</w:t>
            </w:r>
          </w:p>
        </w:tc>
      </w:tr>
      <w:tr w:rsidR="00AF496B" w14:paraId="21606717" w14:textId="77777777">
        <w:tc>
          <w:tcPr>
            <w:tcW w:w="1800" w:type="dxa"/>
            <w:tcMar>
              <w:top w:w="80" w:type="dxa"/>
              <w:left w:w="120" w:type="dxa"/>
              <w:bottom w:w="80" w:type="dxa"/>
              <w:right w:w="120" w:type="dxa"/>
            </w:tcMar>
            <w:vAlign w:val="center"/>
          </w:tcPr>
          <w:p w14:paraId="366CCDD9" w14:textId="77777777" w:rsidR="00AF496B" w:rsidRDefault="006E06FB">
            <w:pPr>
              <w:spacing w:after="0" w:line="269" w:lineRule="auto"/>
            </w:pPr>
            <w:r>
              <w:rPr>
                <w:rFonts w:eastAsia="Calibri"/>
                <w:sz w:val="18"/>
              </w:rPr>
              <w:t>Processor</w:t>
            </w:r>
          </w:p>
        </w:tc>
        <w:tc>
          <w:tcPr>
            <w:tcW w:w="3240" w:type="dxa"/>
            <w:tcMar>
              <w:top w:w="80" w:type="dxa"/>
              <w:left w:w="120" w:type="dxa"/>
              <w:bottom w:w="80" w:type="dxa"/>
              <w:right w:w="120" w:type="dxa"/>
            </w:tcMar>
            <w:vAlign w:val="center"/>
          </w:tcPr>
          <w:p w14:paraId="0721D0B5" w14:textId="77777777" w:rsidR="00AF496B" w:rsidRDefault="006E06FB">
            <w:pPr>
              <w:spacing w:after="0" w:line="269" w:lineRule="auto"/>
            </w:pPr>
            <w:r>
              <w:rPr>
                <w:rFonts w:eastAsia="Calibri"/>
                <w:sz w:val="18"/>
              </w:rPr>
              <w:t>64-bit dual-core processor</w:t>
            </w:r>
          </w:p>
        </w:tc>
        <w:tc>
          <w:tcPr>
            <w:tcW w:w="4320" w:type="dxa"/>
            <w:tcMar>
              <w:top w:w="80" w:type="dxa"/>
              <w:left w:w="120" w:type="dxa"/>
              <w:bottom w:w="80" w:type="dxa"/>
              <w:right w:w="120" w:type="dxa"/>
            </w:tcMar>
            <w:vAlign w:val="center"/>
          </w:tcPr>
          <w:p w14:paraId="37505F2F" w14:textId="77777777" w:rsidR="00AF496B" w:rsidRDefault="006E06FB">
            <w:pPr>
              <w:spacing w:after="0" w:line="269" w:lineRule="auto"/>
            </w:pPr>
            <w:r>
              <w:rPr>
                <w:rFonts w:eastAsia="Calibri"/>
                <w:sz w:val="18"/>
              </w:rPr>
              <w:t>Four-core processor or better</w:t>
            </w:r>
          </w:p>
        </w:tc>
      </w:tr>
      <w:tr w:rsidR="00AF496B" w14:paraId="432F09AE" w14:textId="77777777">
        <w:tc>
          <w:tcPr>
            <w:tcW w:w="1800" w:type="dxa"/>
            <w:tcMar>
              <w:top w:w="80" w:type="dxa"/>
              <w:left w:w="120" w:type="dxa"/>
              <w:bottom w:w="80" w:type="dxa"/>
              <w:right w:w="120" w:type="dxa"/>
            </w:tcMar>
            <w:vAlign w:val="center"/>
          </w:tcPr>
          <w:p w14:paraId="0A5FAF1B" w14:textId="77777777" w:rsidR="00AF496B" w:rsidRDefault="006E06FB">
            <w:pPr>
              <w:spacing w:after="0" w:line="269" w:lineRule="auto"/>
            </w:pPr>
            <w:r>
              <w:rPr>
                <w:rFonts w:eastAsia="Calibri"/>
                <w:sz w:val="18"/>
              </w:rPr>
              <w:t>RAM</w:t>
            </w:r>
          </w:p>
        </w:tc>
        <w:tc>
          <w:tcPr>
            <w:tcW w:w="3240" w:type="dxa"/>
            <w:tcMar>
              <w:top w:w="80" w:type="dxa"/>
              <w:left w:w="120" w:type="dxa"/>
              <w:bottom w:w="80" w:type="dxa"/>
              <w:right w:w="120" w:type="dxa"/>
            </w:tcMar>
            <w:vAlign w:val="center"/>
          </w:tcPr>
          <w:p w14:paraId="13CD58CE" w14:textId="77777777" w:rsidR="00AF496B" w:rsidRDefault="006E06FB">
            <w:pPr>
              <w:spacing w:after="0" w:line="269" w:lineRule="auto"/>
            </w:pPr>
            <w:r>
              <w:rPr>
                <w:rFonts w:eastAsia="Calibri"/>
                <w:sz w:val="18"/>
              </w:rPr>
              <w:t>8 GB</w:t>
            </w:r>
          </w:p>
        </w:tc>
        <w:tc>
          <w:tcPr>
            <w:tcW w:w="4320" w:type="dxa"/>
            <w:tcMar>
              <w:top w:w="80" w:type="dxa"/>
              <w:left w:w="120" w:type="dxa"/>
              <w:bottom w:w="80" w:type="dxa"/>
              <w:right w:w="120" w:type="dxa"/>
            </w:tcMar>
            <w:vAlign w:val="center"/>
          </w:tcPr>
          <w:p w14:paraId="47D4A0F1" w14:textId="77777777" w:rsidR="00AF496B" w:rsidRDefault="006E06FB">
            <w:pPr>
              <w:spacing w:after="0" w:line="269" w:lineRule="auto"/>
            </w:pPr>
            <w:r>
              <w:rPr>
                <w:rFonts w:eastAsia="Calibri"/>
                <w:sz w:val="18"/>
              </w:rPr>
              <w:t>16 GB</w:t>
            </w:r>
          </w:p>
        </w:tc>
      </w:tr>
      <w:tr w:rsidR="00AF496B" w14:paraId="2DBB6EA1" w14:textId="77777777">
        <w:tc>
          <w:tcPr>
            <w:tcW w:w="1800" w:type="dxa"/>
            <w:tcMar>
              <w:top w:w="80" w:type="dxa"/>
              <w:left w:w="120" w:type="dxa"/>
              <w:bottom w:w="80" w:type="dxa"/>
              <w:right w:w="120" w:type="dxa"/>
            </w:tcMar>
            <w:vAlign w:val="center"/>
          </w:tcPr>
          <w:p w14:paraId="7E9320AA" w14:textId="77777777" w:rsidR="00AF496B" w:rsidRDefault="006E06FB">
            <w:pPr>
              <w:spacing w:after="0" w:line="269" w:lineRule="auto"/>
            </w:pPr>
            <w:r>
              <w:rPr>
                <w:rFonts w:eastAsia="Calibri"/>
                <w:sz w:val="18"/>
              </w:rPr>
              <w:t>Free storage</w:t>
            </w:r>
          </w:p>
        </w:tc>
        <w:tc>
          <w:tcPr>
            <w:tcW w:w="3240" w:type="dxa"/>
            <w:tcMar>
              <w:top w:w="80" w:type="dxa"/>
              <w:left w:w="120" w:type="dxa"/>
              <w:bottom w:w="80" w:type="dxa"/>
              <w:right w:w="120" w:type="dxa"/>
            </w:tcMar>
            <w:vAlign w:val="center"/>
          </w:tcPr>
          <w:p w14:paraId="6D590C65" w14:textId="77777777" w:rsidR="00AF496B" w:rsidRDefault="006E06FB">
            <w:pPr>
              <w:spacing w:after="0" w:line="269" w:lineRule="auto"/>
            </w:pPr>
            <w:r>
              <w:rPr>
                <w:rFonts w:eastAsia="Calibri"/>
                <w:sz w:val="18"/>
              </w:rPr>
              <w:t>2 GB</w:t>
            </w:r>
          </w:p>
        </w:tc>
        <w:tc>
          <w:tcPr>
            <w:tcW w:w="4320" w:type="dxa"/>
            <w:tcMar>
              <w:top w:w="80" w:type="dxa"/>
              <w:left w:w="120" w:type="dxa"/>
              <w:bottom w:w="80" w:type="dxa"/>
              <w:right w:w="120" w:type="dxa"/>
            </w:tcMar>
            <w:vAlign w:val="center"/>
          </w:tcPr>
          <w:p w14:paraId="0C3D7B9A" w14:textId="77777777" w:rsidR="00AF496B" w:rsidRDefault="006E06FB">
            <w:pPr>
              <w:spacing w:after="0" w:line="269" w:lineRule="auto"/>
            </w:pPr>
            <w:r>
              <w:rPr>
                <w:rFonts w:eastAsia="Calibri"/>
                <w:sz w:val="18"/>
              </w:rPr>
              <w:t>5 GB for browsers, images, reports, and logs</w:t>
            </w:r>
          </w:p>
        </w:tc>
      </w:tr>
      <w:tr w:rsidR="00AF496B" w14:paraId="552DF27E" w14:textId="77777777">
        <w:tc>
          <w:tcPr>
            <w:tcW w:w="1800" w:type="dxa"/>
            <w:tcMar>
              <w:top w:w="80" w:type="dxa"/>
              <w:left w:w="120" w:type="dxa"/>
              <w:bottom w:w="80" w:type="dxa"/>
              <w:right w:w="120" w:type="dxa"/>
            </w:tcMar>
            <w:vAlign w:val="center"/>
          </w:tcPr>
          <w:p w14:paraId="0A8FEC5C" w14:textId="77777777" w:rsidR="00AF496B" w:rsidRDefault="006E06FB">
            <w:pPr>
              <w:spacing w:after="0" w:line="269" w:lineRule="auto"/>
            </w:pPr>
            <w:r>
              <w:rPr>
                <w:rFonts w:eastAsia="Calibri"/>
                <w:sz w:val="18"/>
              </w:rPr>
              <w:t>Display</w:t>
            </w:r>
          </w:p>
        </w:tc>
        <w:tc>
          <w:tcPr>
            <w:tcW w:w="3240" w:type="dxa"/>
            <w:tcMar>
              <w:top w:w="80" w:type="dxa"/>
              <w:left w:w="120" w:type="dxa"/>
              <w:bottom w:w="80" w:type="dxa"/>
              <w:right w:w="120" w:type="dxa"/>
            </w:tcMar>
            <w:vAlign w:val="center"/>
          </w:tcPr>
          <w:p w14:paraId="4E6B3F0B" w14:textId="77777777" w:rsidR="00AF496B" w:rsidRDefault="006E06FB">
            <w:pPr>
              <w:spacing w:after="0" w:line="269" w:lineRule="auto"/>
            </w:pPr>
            <w:r>
              <w:rPr>
                <w:rFonts w:eastAsia="Calibri"/>
                <w:sz w:val="18"/>
              </w:rPr>
              <w:t>1366 x 768</w:t>
            </w:r>
          </w:p>
        </w:tc>
        <w:tc>
          <w:tcPr>
            <w:tcW w:w="4320" w:type="dxa"/>
            <w:tcMar>
              <w:top w:w="80" w:type="dxa"/>
              <w:left w:w="120" w:type="dxa"/>
              <w:bottom w:w="80" w:type="dxa"/>
              <w:right w:w="120" w:type="dxa"/>
            </w:tcMar>
            <w:vAlign w:val="center"/>
          </w:tcPr>
          <w:p w14:paraId="035E56A0" w14:textId="77777777" w:rsidR="00AF496B" w:rsidRDefault="006E06FB">
            <w:pPr>
              <w:spacing w:after="0" w:line="269" w:lineRule="auto"/>
            </w:pPr>
            <w:r>
              <w:rPr>
                <w:rFonts w:eastAsia="Calibri"/>
                <w:sz w:val="18"/>
              </w:rPr>
              <w:t>1920 x 1080</w:t>
            </w:r>
          </w:p>
        </w:tc>
      </w:tr>
      <w:tr w:rsidR="00AF496B" w14:paraId="36AA035F" w14:textId="77777777">
        <w:tc>
          <w:tcPr>
            <w:tcW w:w="1800" w:type="dxa"/>
            <w:tcMar>
              <w:top w:w="80" w:type="dxa"/>
              <w:left w:w="120" w:type="dxa"/>
              <w:bottom w:w="80" w:type="dxa"/>
              <w:right w:w="120" w:type="dxa"/>
            </w:tcMar>
            <w:vAlign w:val="center"/>
          </w:tcPr>
          <w:p w14:paraId="5EBCB8B8" w14:textId="77777777" w:rsidR="00AF496B" w:rsidRDefault="006E06FB">
            <w:pPr>
              <w:spacing w:after="0" w:line="269" w:lineRule="auto"/>
            </w:pPr>
            <w:r>
              <w:rPr>
                <w:rFonts w:eastAsia="Calibri"/>
                <w:sz w:val="18"/>
              </w:rPr>
              <w:t>Internet</w:t>
            </w:r>
          </w:p>
        </w:tc>
        <w:tc>
          <w:tcPr>
            <w:tcW w:w="3240" w:type="dxa"/>
            <w:tcMar>
              <w:top w:w="80" w:type="dxa"/>
              <w:left w:w="120" w:type="dxa"/>
              <w:bottom w:w="80" w:type="dxa"/>
              <w:right w:w="120" w:type="dxa"/>
            </w:tcMar>
            <w:vAlign w:val="center"/>
          </w:tcPr>
          <w:p w14:paraId="090748BC" w14:textId="77777777" w:rsidR="00AF496B" w:rsidRDefault="006E06FB">
            <w:pPr>
              <w:spacing w:after="0" w:line="269" w:lineRule="auto"/>
            </w:pPr>
            <w:r>
              <w:rPr>
                <w:rFonts w:eastAsia="Calibri"/>
                <w:sz w:val="18"/>
              </w:rPr>
              <w:t xml:space="preserve">Stable access to CRM, HDB, and </w:t>
            </w:r>
            <w:proofErr w:type="spellStart"/>
            <w:r>
              <w:rPr>
                <w:rFonts w:eastAsia="Calibri"/>
                <w:sz w:val="18"/>
              </w:rPr>
              <w:t>npm</w:t>
            </w:r>
            <w:proofErr w:type="spellEnd"/>
          </w:p>
        </w:tc>
        <w:tc>
          <w:tcPr>
            <w:tcW w:w="4320" w:type="dxa"/>
            <w:tcMar>
              <w:top w:w="80" w:type="dxa"/>
              <w:left w:w="120" w:type="dxa"/>
              <w:bottom w:w="80" w:type="dxa"/>
              <w:right w:w="120" w:type="dxa"/>
            </w:tcMar>
            <w:vAlign w:val="center"/>
          </w:tcPr>
          <w:p w14:paraId="777DF842" w14:textId="77777777" w:rsidR="00AF496B" w:rsidRDefault="006E06FB">
            <w:pPr>
              <w:spacing w:after="0" w:line="269" w:lineRule="auto"/>
            </w:pPr>
            <w:r>
              <w:rPr>
                <w:rFonts w:eastAsia="Calibri"/>
                <w:sz w:val="18"/>
              </w:rPr>
              <w:t>Reliable broadband connection</w:t>
            </w:r>
          </w:p>
        </w:tc>
      </w:tr>
      <w:tr w:rsidR="00AF496B" w14:paraId="11EEC5E2" w14:textId="77777777">
        <w:tc>
          <w:tcPr>
            <w:tcW w:w="1800" w:type="dxa"/>
            <w:tcMar>
              <w:top w:w="80" w:type="dxa"/>
              <w:left w:w="120" w:type="dxa"/>
              <w:bottom w:w="80" w:type="dxa"/>
              <w:right w:w="120" w:type="dxa"/>
            </w:tcMar>
            <w:vAlign w:val="center"/>
          </w:tcPr>
          <w:p w14:paraId="3350360B" w14:textId="77777777" w:rsidR="00AF496B" w:rsidRDefault="006E06FB">
            <w:pPr>
              <w:spacing w:after="0" w:line="269" w:lineRule="auto"/>
            </w:pPr>
            <w:r>
              <w:rPr>
                <w:rFonts w:eastAsia="Calibri"/>
                <w:sz w:val="18"/>
              </w:rPr>
              <w:t>Desktop session</w:t>
            </w:r>
          </w:p>
        </w:tc>
        <w:tc>
          <w:tcPr>
            <w:tcW w:w="3240" w:type="dxa"/>
            <w:tcMar>
              <w:top w:w="80" w:type="dxa"/>
              <w:left w:w="120" w:type="dxa"/>
              <w:bottom w:w="80" w:type="dxa"/>
              <w:right w:w="120" w:type="dxa"/>
            </w:tcMar>
            <w:vAlign w:val="center"/>
          </w:tcPr>
          <w:p w14:paraId="2736185E" w14:textId="77777777" w:rsidR="00AF496B" w:rsidRDefault="006E06FB">
            <w:pPr>
              <w:spacing w:after="0" w:line="269" w:lineRule="auto"/>
            </w:pPr>
            <w:r>
              <w:rPr>
                <w:rFonts w:eastAsia="Calibri"/>
                <w:sz w:val="18"/>
              </w:rPr>
              <w:t>Visible Windows desktop session</w:t>
            </w:r>
          </w:p>
        </w:tc>
        <w:tc>
          <w:tcPr>
            <w:tcW w:w="4320" w:type="dxa"/>
            <w:tcMar>
              <w:top w:w="80" w:type="dxa"/>
              <w:left w:w="120" w:type="dxa"/>
              <w:bottom w:w="80" w:type="dxa"/>
              <w:right w:w="120" w:type="dxa"/>
            </w:tcMar>
            <w:vAlign w:val="center"/>
          </w:tcPr>
          <w:p w14:paraId="615195DA" w14:textId="77777777" w:rsidR="00AF496B" w:rsidRDefault="006E06FB">
            <w:pPr>
              <w:spacing w:after="0" w:line="269" w:lineRule="auto"/>
            </w:pPr>
            <w:r>
              <w:rPr>
                <w:rFonts w:eastAsia="Calibri"/>
                <w:sz w:val="18"/>
              </w:rPr>
              <w:t>Standard local desktop session</w:t>
            </w:r>
          </w:p>
        </w:tc>
      </w:tr>
    </w:tbl>
    <w:p w14:paraId="102A21FB" w14:textId="77777777" w:rsidR="00AF496B" w:rsidRDefault="00AF496B">
      <w:pPr>
        <w:spacing w:after="40"/>
      </w:pPr>
    </w:p>
    <w:p w14:paraId="3B665A79" w14:textId="77777777" w:rsidR="00AF496B" w:rsidRDefault="006E06FB">
      <w:pPr>
        <w:pStyle w:val="Heading2"/>
      </w:pPr>
      <w:r>
        <w:rPr>
          <w:rFonts w:ascii="Calibri" w:eastAsia="Calibri" w:hAnsi="Calibri"/>
        </w:rPr>
        <w:t>Required software versions</w:t>
      </w:r>
    </w:p>
    <w:tbl>
      <w:tblPr>
        <w:tblW w:w="9360" w:type="dxa"/>
        <w:tblInd w:w="120" w:type="dxa"/>
        <w:tblBorders>
          <w:top w:val="single" w:sz="4" w:space="0" w:color="D4DCE6"/>
          <w:left w:val="single" w:sz="4" w:space="0" w:color="D4DCE6"/>
          <w:bottom w:val="single" w:sz="4" w:space="0" w:color="D4DCE6"/>
          <w:right w:val="single" w:sz="4" w:space="0" w:color="D4DCE6"/>
          <w:insideH w:val="single" w:sz="4" w:space="0" w:color="D4DCE6"/>
          <w:insideV w:val="single" w:sz="4" w:space="0" w:color="D4DCE6"/>
        </w:tblBorders>
        <w:tblLayout w:type="fixed"/>
        <w:tblLook w:val="04A0" w:firstRow="1" w:lastRow="0" w:firstColumn="1" w:lastColumn="0" w:noHBand="0" w:noVBand="1"/>
      </w:tblPr>
      <w:tblGrid>
        <w:gridCol w:w="1800"/>
        <w:gridCol w:w="2400"/>
        <w:gridCol w:w="5160"/>
      </w:tblGrid>
      <w:tr w:rsidR="00AF496B" w14:paraId="172890C6" w14:textId="77777777">
        <w:trPr>
          <w:tblHeader/>
        </w:trPr>
        <w:tc>
          <w:tcPr>
            <w:tcW w:w="1800" w:type="dxa"/>
            <w:shd w:val="clear" w:color="auto" w:fill="E8EEF5"/>
            <w:tcMar>
              <w:top w:w="80" w:type="dxa"/>
              <w:left w:w="120" w:type="dxa"/>
              <w:bottom w:w="80" w:type="dxa"/>
              <w:right w:w="120" w:type="dxa"/>
            </w:tcMar>
            <w:vAlign w:val="center"/>
          </w:tcPr>
          <w:p w14:paraId="60A9A7F3" w14:textId="77777777" w:rsidR="00AF496B" w:rsidRDefault="006E06FB">
            <w:pPr>
              <w:spacing w:after="0" w:line="269" w:lineRule="auto"/>
            </w:pPr>
            <w:r>
              <w:rPr>
                <w:rFonts w:eastAsia="Calibri"/>
                <w:b/>
                <w:color w:val="0B2545"/>
                <w:sz w:val="18"/>
              </w:rPr>
              <w:t>Software</w:t>
            </w:r>
          </w:p>
        </w:tc>
        <w:tc>
          <w:tcPr>
            <w:tcW w:w="2400" w:type="dxa"/>
            <w:shd w:val="clear" w:color="auto" w:fill="E8EEF5"/>
            <w:tcMar>
              <w:top w:w="80" w:type="dxa"/>
              <w:left w:w="120" w:type="dxa"/>
              <w:bottom w:w="80" w:type="dxa"/>
              <w:right w:w="120" w:type="dxa"/>
            </w:tcMar>
            <w:vAlign w:val="center"/>
          </w:tcPr>
          <w:p w14:paraId="679D06DE" w14:textId="77777777" w:rsidR="00AF496B" w:rsidRDefault="006E06FB">
            <w:pPr>
              <w:spacing w:after="0" w:line="269" w:lineRule="auto"/>
            </w:pPr>
            <w:r>
              <w:rPr>
                <w:rFonts w:eastAsia="Calibri"/>
                <w:b/>
                <w:color w:val="0B2545"/>
                <w:sz w:val="18"/>
              </w:rPr>
              <w:t>Required version</w:t>
            </w:r>
          </w:p>
        </w:tc>
        <w:tc>
          <w:tcPr>
            <w:tcW w:w="5160" w:type="dxa"/>
            <w:shd w:val="clear" w:color="auto" w:fill="E8EEF5"/>
            <w:tcMar>
              <w:top w:w="80" w:type="dxa"/>
              <w:left w:w="120" w:type="dxa"/>
              <w:bottom w:w="80" w:type="dxa"/>
              <w:right w:w="120" w:type="dxa"/>
            </w:tcMar>
            <w:vAlign w:val="center"/>
          </w:tcPr>
          <w:p w14:paraId="0E1D5A94" w14:textId="77777777" w:rsidR="00AF496B" w:rsidRDefault="006E06FB">
            <w:pPr>
              <w:spacing w:after="0" w:line="269" w:lineRule="auto"/>
            </w:pPr>
            <w:r>
              <w:rPr>
                <w:rFonts w:eastAsia="Calibri"/>
                <w:b/>
                <w:color w:val="0B2545"/>
                <w:sz w:val="18"/>
              </w:rPr>
              <w:t>Purpose</w:t>
            </w:r>
          </w:p>
        </w:tc>
      </w:tr>
      <w:tr w:rsidR="00AF496B" w14:paraId="57B6B323" w14:textId="77777777">
        <w:tc>
          <w:tcPr>
            <w:tcW w:w="1800" w:type="dxa"/>
            <w:tcMar>
              <w:top w:w="80" w:type="dxa"/>
              <w:left w:w="120" w:type="dxa"/>
              <w:bottom w:w="80" w:type="dxa"/>
              <w:right w:w="120" w:type="dxa"/>
            </w:tcMar>
            <w:vAlign w:val="center"/>
          </w:tcPr>
          <w:p w14:paraId="0A46A777" w14:textId="77777777" w:rsidR="00AF496B" w:rsidRDefault="006E06FB">
            <w:pPr>
              <w:spacing w:after="0" w:line="269" w:lineRule="auto"/>
            </w:pPr>
            <w:r>
              <w:rPr>
                <w:rFonts w:eastAsia="Calibri"/>
                <w:sz w:val="18"/>
              </w:rPr>
              <w:t>Node.js</w:t>
            </w:r>
          </w:p>
        </w:tc>
        <w:tc>
          <w:tcPr>
            <w:tcW w:w="2400" w:type="dxa"/>
            <w:tcMar>
              <w:top w:w="80" w:type="dxa"/>
              <w:left w:w="120" w:type="dxa"/>
              <w:bottom w:w="80" w:type="dxa"/>
              <w:right w:w="120" w:type="dxa"/>
            </w:tcMar>
            <w:vAlign w:val="center"/>
          </w:tcPr>
          <w:p w14:paraId="53934829" w14:textId="77777777" w:rsidR="00AF496B" w:rsidRDefault="006E06FB">
            <w:pPr>
              <w:spacing w:after="0" w:line="269" w:lineRule="auto"/>
            </w:pPr>
            <w:r>
              <w:rPr>
                <w:rFonts w:eastAsia="Calibri"/>
                <w:sz w:val="18"/>
              </w:rPr>
              <w:t>26.7.0</w:t>
            </w:r>
          </w:p>
        </w:tc>
        <w:tc>
          <w:tcPr>
            <w:tcW w:w="5160" w:type="dxa"/>
            <w:tcMar>
              <w:top w:w="80" w:type="dxa"/>
              <w:left w:w="120" w:type="dxa"/>
              <w:bottom w:w="80" w:type="dxa"/>
              <w:right w:w="120" w:type="dxa"/>
            </w:tcMar>
            <w:vAlign w:val="center"/>
          </w:tcPr>
          <w:p w14:paraId="5444351E" w14:textId="77777777" w:rsidR="00AF496B" w:rsidRDefault="006E06FB">
            <w:pPr>
              <w:spacing w:after="0" w:line="269" w:lineRule="auto"/>
            </w:pPr>
            <w:r>
              <w:rPr>
                <w:rFonts w:eastAsia="Calibri"/>
                <w:sz w:val="18"/>
              </w:rPr>
              <w:t>Runs the automation worker and project scripts</w:t>
            </w:r>
          </w:p>
        </w:tc>
      </w:tr>
      <w:tr w:rsidR="00AF496B" w14:paraId="49600F2A" w14:textId="77777777">
        <w:tc>
          <w:tcPr>
            <w:tcW w:w="1800" w:type="dxa"/>
            <w:tcMar>
              <w:top w:w="80" w:type="dxa"/>
              <w:left w:w="120" w:type="dxa"/>
              <w:bottom w:w="80" w:type="dxa"/>
              <w:right w:w="120" w:type="dxa"/>
            </w:tcMar>
            <w:vAlign w:val="center"/>
          </w:tcPr>
          <w:p w14:paraId="17032D7E" w14:textId="77777777" w:rsidR="00AF496B" w:rsidRDefault="006E06FB">
            <w:pPr>
              <w:spacing w:after="0" w:line="269" w:lineRule="auto"/>
            </w:pPr>
            <w:proofErr w:type="spellStart"/>
            <w:r>
              <w:rPr>
                <w:rFonts w:eastAsia="Calibri"/>
                <w:sz w:val="18"/>
              </w:rPr>
              <w:t>npm</w:t>
            </w:r>
            <w:proofErr w:type="spellEnd"/>
          </w:p>
        </w:tc>
        <w:tc>
          <w:tcPr>
            <w:tcW w:w="2400" w:type="dxa"/>
            <w:tcMar>
              <w:top w:w="80" w:type="dxa"/>
              <w:left w:w="120" w:type="dxa"/>
              <w:bottom w:w="80" w:type="dxa"/>
              <w:right w:w="120" w:type="dxa"/>
            </w:tcMar>
            <w:vAlign w:val="center"/>
          </w:tcPr>
          <w:p w14:paraId="6FF50433" w14:textId="77777777" w:rsidR="00AF496B" w:rsidRDefault="006E06FB">
            <w:pPr>
              <w:spacing w:after="0" w:line="269" w:lineRule="auto"/>
            </w:pPr>
            <w:r>
              <w:rPr>
                <w:rFonts w:eastAsia="Calibri"/>
                <w:sz w:val="18"/>
              </w:rPr>
              <w:t>11.19.0</w:t>
            </w:r>
          </w:p>
        </w:tc>
        <w:tc>
          <w:tcPr>
            <w:tcW w:w="5160" w:type="dxa"/>
            <w:tcMar>
              <w:top w:w="80" w:type="dxa"/>
              <w:left w:w="120" w:type="dxa"/>
              <w:bottom w:w="80" w:type="dxa"/>
              <w:right w:w="120" w:type="dxa"/>
            </w:tcMar>
            <w:vAlign w:val="center"/>
          </w:tcPr>
          <w:p w14:paraId="25AF1908" w14:textId="77777777" w:rsidR="00AF496B" w:rsidRDefault="006E06FB">
            <w:pPr>
              <w:spacing w:after="0" w:line="269" w:lineRule="auto"/>
            </w:pPr>
            <w:r>
              <w:rPr>
                <w:rFonts w:eastAsia="Calibri"/>
                <w:sz w:val="18"/>
              </w:rPr>
              <w:t>Installs packages and runs the project commands</w:t>
            </w:r>
          </w:p>
        </w:tc>
      </w:tr>
      <w:tr w:rsidR="00AF496B" w14:paraId="48F3111F" w14:textId="77777777">
        <w:tc>
          <w:tcPr>
            <w:tcW w:w="1800" w:type="dxa"/>
            <w:tcMar>
              <w:top w:w="80" w:type="dxa"/>
              <w:left w:w="120" w:type="dxa"/>
              <w:bottom w:w="80" w:type="dxa"/>
              <w:right w:w="120" w:type="dxa"/>
            </w:tcMar>
            <w:vAlign w:val="center"/>
          </w:tcPr>
          <w:p w14:paraId="05328E23" w14:textId="77777777" w:rsidR="00AF496B" w:rsidRDefault="006E06FB">
            <w:pPr>
              <w:spacing w:after="0" w:line="269" w:lineRule="auto"/>
            </w:pPr>
            <w:r>
              <w:rPr>
                <w:rFonts w:eastAsia="Calibri"/>
                <w:sz w:val="18"/>
              </w:rPr>
              <w:t>Playwright</w:t>
            </w:r>
          </w:p>
        </w:tc>
        <w:tc>
          <w:tcPr>
            <w:tcW w:w="2400" w:type="dxa"/>
            <w:tcMar>
              <w:top w:w="80" w:type="dxa"/>
              <w:left w:w="120" w:type="dxa"/>
              <w:bottom w:w="80" w:type="dxa"/>
              <w:right w:w="120" w:type="dxa"/>
            </w:tcMar>
            <w:vAlign w:val="center"/>
          </w:tcPr>
          <w:p w14:paraId="7F8379F3" w14:textId="77777777" w:rsidR="00AF496B" w:rsidRDefault="006E06FB">
            <w:pPr>
              <w:spacing w:after="0" w:line="269" w:lineRule="auto"/>
            </w:pPr>
            <w:r>
              <w:rPr>
                <w:rFonts w:eastAsia="Calibri"/>
                <w:sz w:val="18"/>
              </w:rPr>
              <w:t xml:space="preserve">Installed by </w:t>
            </w:r>
            <w:proofErr w:type="spellStart"/>
            <w:r>
              <w:rPr>
                <w:rFonts w:eastAsia="Calibri"/>
                <w:sz w:val="18"/>
              </w:rPr>
              <w:t>npm</w:t>
            </w:r>
            <w:proofErr w:type="spellEnd"/>
          </w:p>
        </w:tc>
        <w:tc>
          <w:tcPr>
            <w:tcW w:w="5160" w:type="dxa"/>
            <w:tcMar>
              <w:top w:w="80" w:type="dxa"/>
              <w:left w:w="120" w:type="dxa"/>
              <w:bottom w:w="80" w:type="dxa"/>
              <w:right w:w="120" w:type="dxa"/>
            </w:tcMar>
            <w:vAlign w:val="center"/>
          </w:tcPr>
          <w:p w14:paraId="71EA6A0B" w14:textId="77777777" w:rsidR="00163865" w:rsidRDefault="00000000">
            <w:r>
              <w:t>Controls the visible Chromium browser used by the automation</w:t>
            </w:r>
          </w:p>
        </w:tc>
      </w:tr>
    </w:tbl>
    <w:p w14:paraId="2FE4A61C" w14:textId="77777777" w:rsidR="00AF496B" w:rsidRDefault="00AF496B">
      <w:pPr>
        <w:spacing w:after="40"/>
      </w:pPr>
    </w:p>
    <w:p w14:paraId="71C53D76" w14:textId="77777777" w:rsidR="00AF496B" w:rsidRDefault="006E06FB">
      <w:pPr>
        <w:keepLines/>
        <w:pBdr>
          <w:left w:val="single" w:sz="16" w:space="7" w:color="2E74B5"/>
        </w:pBdr>
        <w:shd w:val="clear" w:color="auto" w:fill="F5F7FA"/>
        <w:spacing w:before="100" w:after="160"/>
        <w:ind w:left="173" w:right="115"/>
      </w:pPr>
      <w:r>
        <w:rPr>
          <w:rFonts w:eastAsia="Calibri"/>
          <w:b/>
          <w:color w:val="1F4D78"/>
          <w:sz w:val="20"/>
        </w:rPr>
        <w:t xml:space="preserve">VERSION BASELINE: </w:t>
      </w:r>
      <w:r>
        <w:rPr>
          <w:rFonts w:eastAsia="Calibri"/>
          <w:sz w:val="20"/>
        </w:rPr>
        <w:t xml:space="preserve">The package engine permits Node.js 20 or newer, but this guide requires Node.js 26.7.0 and </w:t>
      </w:r>
      <w:proofErr w:type="spellStart"/>
      <w:r>
        <w:rPr>
          <w:rFonts w:eastAsia="Calibri"/>
          <w:sz w:val="20"/>
        </w:rPr>
        <w:t>npm</w:t>
      </w:r>
      <w:proofErr w:type="spellEnd"/>
      <w:r>
        <w:rPr>
          <w:rFonts w:eastAsia="Calibri"/>
          <w:sz w:val="20"/>
        </w:rPr>
        <w:t xml:space="preserve"> 11.19.0 to match the current tested environment.</w:t>
      </w:r>
    </w:p>
    <w:p w14:paraId="36D3C809" w14:textId="77777777" w:rsidR="00AF496B" w:rsidRDefault="006E06FB">
      <w:pPr>
        <w:pStyle w:val="Heading1"/>
      </w:pPr>
      <w:r>
        <w:rPr>
          <w:rFonts w:ascii="Calibri" w:eastAsia="Calibri" w:hAnsi="Calibri"/>
        </w:rPr>
        <w:lastRenderedPageBreak/>
        <w:t>3. Installation</w:t>
      </w:r>
    </w:p>
    <w:p w14:paraId="75ADD7F5" w14:textId="77777777" w:rsidR="00AF496B" w:rsidRDefault="006E06FB">
      <w:pPr>
        <w:pStyle w:val="Heading2"/>
      </w:pPr>
      <w:r>
        <w:rPr>
          <w:rFonts w:ascii="Calibri" w:eastAsia="Calibri" w:hAnsi="Calibri"/>
        </w:rPr>
        <w:t>Install Node.js</w:t>
      </w:r>
    </w:p>
    <w:p w14:paraId="2942D847" w14:textId="77777777" w:rsidR="00AF496B" w:rsidRPr="00832BDE" w:rsidRDefault="006E06FB">
      <w:pPr>
        <w:spacing w:after="80"/>
        <w:ind w:left="490" w:hanging="259"/>
        <w:rPr>
          <w:b/>
          <w:bCs/>
        </w:rPr>
      </w:pPr>
      <w:r w:rsidRPr="00832BDE">
        <w:rPr>
          <w:rFonts w:eastAsia="Calibri"/>
          <w:b/>
          <w:bCs/>
        </w:rPr>
        <w:t>1.  Download the Windows 64-bit installer for Node.js 26.7.0.</w:t>
      </w:r>
    </w:p>
    <w:p w14:paraId="046FE274" w14:textId="77777777" w:rsidR="00FD40EF" w:rsidRDefault="004013D0" w:rsidP="00FD40EF">
      <w:pPr>
        <w:spacing w:after="100"/>
        <w:ind w:left="540"/>
      </w:pPr>
      <w:r w:rsidRPr="00832BDE">
        <w:rPr>
          <w:b/>
          <w:bCs/>
        </w:rPr>
        <w:t>LINK</w:t>
      </w:r>
      <w:r>
        <w:t xml:space="preserve">: </w:t>
      </w:r>
      <w:hyperlink r:id="rId8" w:history="1">
        <w:r w:rsidR="005638D0" w:rsidRPr="002D0208">
          <w:rPr>
            <w:rStyle w:val="Hyperlink"/>
          </w:rPr>
          <w:t>https://nodejs.org/en/download</w:t>
        </w:r>
      </w:hyperlink>
    </w:p>
    <w:p w14:paraId="534F3AA1" w14:textId="77777777" w:rsidR="005638D0" w:rsidRDefault="00F83239" w:rsidP="00FD40EF">
      <w:pPr>
        <w:spacing w:after="100"/>
        <w:ind w:left="540"/>
      </w:pPr>
      <w:r>
        <w:rPr>
          <w:noProof/>
        </w:rPr>
        <w:drawing>
          <wp:inline distT="0" distB="0" distL="0" distR="0" wp14:anchorId="15B48831" wp14:editId="0C65A5C4">
            <wp:extent cx="5943600" cy="2883535"/>
            <wp:effectExtent l="0" t="0" r="0" b="0"/>
            <wp:docPr id="1821787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787202" name=""/>
                    <pic:cNvPicPr/>
                  </pic:nvPicPr>
                  <pic:blipFill>
                    <a:blip r:embed="rId9"/>
                    <a:stretch>
                      <a:fillRect/>
                    </a:stretch>
                  </pic:blipFill>
                  <pic:spPr>
                    <a:xfrm>
                      <a:off x="0" y="0"/>
                      <a:ext cx="5943600" cy="2883535"/>
                    </a:xfrm>
                    <a:prstGeom prst="rect">
                      <a:avLst/>
                    </a:prstGeom>
                  </pic:spPr>
                </pic:pic>
              </a:graphicData>
            </a:graphic>
          </wp:inline>
        </w:drawing>
      </w:r>
    </w:p>
    <w:p w14:paraId="21891F10" w14:textId="77777777" w:rsidR="0061708E" w:rsidRDefault="0061708E" w:rsidP="0061708E">
      <w:pPr>
        <w:pStyle w:val="ListBullet"/>
        <w:spacing w:before="60" w:after="120"/>
        <w:ind w:left="259"/>
        <w:rPr>
          <w:b/>
          <w:bCs/>
          <w:lang w:val="en-IN" w:eastAsia="en-IN"/>
        </w:rPr>
      </w:pPr>
      <w:r w:rsidRPr="00C945F9">
        <w:rPr>
          <w:b/>
          <w:bCs/>
          <w:lang w:val="en-IN" w:eastAsia="en-IN"/>
        </w:rPr>
        <w:t>Make sure the required version is selected, then click 'Windows Installer' to download Node.js to your system.</w:t>
      </w:r>
    </w:p>
    <w:p w14:paraId="247963DC" w14:textId="77777777" w:rsidR="00106BBE" w:rsidRDefault="00106BBE" w:rsidP="00FD40EF">
      <w:pPr>
        <w:spacing w:after="100"/>
        <w:ind w:left="540"/>
      </w:pPr>
    </w:p>
    <w:p w14:paraId="5FF8A77E" w14:textId="77777777" w:rsidR="00106BBE" w:rsidRDefault="00106BBE" w:rsidP="00FD40EF">
      <w:pPr>
        <w:spacing w:after="100"/>
        <w:ind w:left="540"/>
      </w:pPr>
      <w:r>
        <w:rPr>
          <w:noProof/>
        </w:rPr>
        <w:drawing>
          <wp:inline distT="0" distB="0" distL="0" distR="0" wp14:anchorId="1B08AF2F" wp14:editId="32273385">
            <wp:extent cx="5943600" cy="2124075"/>
            <wp:effectExtent l="0" t="0" r="0" b="9525"/>
            <wp:docPr id="1377251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251356" name=""/>
                    <pic:cNvPicPr/>
                  </pic:nvPicPr>
                  <pic:blipFill>
                    <a:blip r:embed="rId10"/>
                    <a:stretch>
                      <a:fillRect/>
                    </a:stretch>
                  </pic:blipFill>
                  <pic:spPr>
                    <a:xfrm>
                      <a:off x="0" y="0"/>
                      <a:ext cx="5943600" cy="2124075"/>
                    </a:xfrm>
                    <a:prstGeom prst="rect">
                      <a:avLst/>
                    </a:prstGeom>
                  </pic:spPr>
                </pic:pic>
              </a:graphicData>
            </a:graphic>
          </wp:inline>
        </w:drawing>
      </w:r>
    </w:p>
    <w:p w14:paraId="613E6BEE" w14:textId="77777777" w:rsidR="00832BDE" w:rsidRDefault="00832BDE" w:rsidP="00832BDE">
      <w:pPr>
        <w:pStyle w:val="ListBullet"/>
        <w:ind w:left="540"/>
        <w:rPr>
          <w:b/>
          <w:bCs/>
          <w:lang w:val="en-IN" w:eastAsia="en-IN"/>
        </w:rPr>
      </w:pPr>
    </w:p>
    <w:p w14:paraId="32BF7D87" w14:textId="77777777" w:rsidR="00832BDE" w:rsidRDefault="00832BDE" w:rsidP="00832BDE">
      <w:pPr>
        <w:pStyle w:val="ListBullet"/>
        <w:ind w:left="540"/>
        <w:rPr>
          <w:b/>
          <w:bCs/>
          <w:lang w:val="en-IN" w:eastAsia="en-IN"/>
        </w:rPr>
      </w:pPr>
    </w:p>
    <w:p w14:paraId="773F6561" w14:textId="77777777" w:rsidR="00832BDE" w:rsidRDefault="00832BDE" w:rsidP="00832BDE">
      <w:pPr>
        <w:pStyle w:val="ListBullet"/>
        <w:ind w:left="540"/>
        <w:rPr>
          <w:b/>
          <w:bCs/>
          <w:lang w:val="en-IN" w:eastAsia="en-IN"/>
        </w:rPr>
      </w:pPr>
    </w:p>
    <w:p w14:paraId="56212310" w14:textId="77777777" w:rsidR="00832BDE" w:rsidRPr="00832BDE" w:rsidRDefault="00832BDE" w:rsidP="00832BDE">
      <w:pPr>
        <w:pStyle w:val="ListBullet"/>
        <w:ind w:left="540"/>
        <w:rPr>
          <w:b/>
          <w:bCs/>
          <w:lang w:val="en-IN" w:eastAsia="en-IN"/>
        </w:rPr>
      </w:pPr>
    </w:p>
    <w:p w14:paraId="504AFB26" w14:textId="77777777" w:rsidR="0061708E" w:rsidRDefault="0061708E" w:rsidP="00E22C94">
      <w:pPr>
        <w:pStyle w:val="ListBullet"/>
        <w:spacing w:before="60" w:after="120"/>
        <w:ind w:left="259"/>
        <w:rPr>
          <w:b/>
          <w:bCs/>
          <w:lang w:val="en-IN" w:eastAsia="en-IN"/>
        </w:rPr>
      </w:pPr>
      <w:r w:rsidRPr="00E22C94">
        <w:rPr>
          <w:b/>
          <w:bCs/>
          <w:lang w:val="en-IN" w:eastAsia="en-IN"/>
        </w:rPr>
        <w:lastRenderedPageBreak/>
        <w:t>Double-click the downloaded file to install Node.js on your system.</w:t>
      </w:r>
    </w:p>
    <w:p w14:paraId="6791AE94" w14:textId="77777777" w:rsidR="007A798F" w:rsidRDefault="007A798F" w:rsidP="007A798F">
      <w:pPr>
        <w:pStyle w:val="ListBullet"/>
        <w:ind w:left="540" w:hanging="271"/>
        <w:rPr>
          <w:b/>
          <w:bCs/>
          <w:lang w:val="en-IN" w:eastAsia="en-IN"/>
        </w:rPr>
      </w:pPr>
      <w:r>
        <w:rPr>
          <w:noProof/>
        </w:rPr>
        <w:drawing>
          <wp:inline distT="0" distB="0" distL="0" distR="0" wp14:anchorId="2E573103" wp14:editId="1EF7F4AC">
            <wp:extent cx="5943600" cy="2934970"/>
            <wp:effectExtent l="0" t="0" r="0" b="0"/>
            <wp:docPr id="89733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33552" name=""/>
                    <pic:cNvPicPr/>
                  </pic:nvPicPr>
                  <pic:blipFill>
                    <a:blip r:embed="rId11"/>
                    <a:stretch>
                      <a:fillRect/>
                    </a:stretch>
                  </pic:blipFill>
                  <pic:spPr>
                    <a:xfrm>
                      <a:off x="0" y="0"/>
                      <a:ext cx="5943600" cy="2934970"/>
                    </a:xfrm>
                    <a:prstGeom prst="rect">
                      <a:avLst/>
                    </a:prstGeom>
                  </pic:spPr>
                </pic:pic>
              </a:graphicData>
            </a:graphic>
          </wp:inline>
        </w:drawing>
      </w:r>
    </w:p>
    <w:p w14:paraId="5AE3526F" w14:textId="77777777" w:rsidR="00832BDE" w:rsidRDefault="00832BDE" w:rsidP="00832BDE">
      <w:pPr>
        <w:pStyle w:val="ListBullet"/>
        <w:ind w:left="540"/>
        <w:rPr>
          <w:b/>
          <w:bCs/>
          <w:lang w:val="en-IN" w:eastAsia="en-IN"/>
        </w:rPr>
      </w:pPr>
    </w:p>
    <w:p w14:paraId="5DDE5107" w14:textId="77777777" w:rsidR="00832BDE" w:rsidRPr="00832BDE" w:rsidRDefault="007A798F" w:rsidP="00832BDE">
      <w:pPr>
        <w:pStyle w:val="ListBullet"/>
        <w:spacing w:before="60" w:after="120"/>
        <w:ind w:left="259"/>
        <w:rPr>
          <w:b/>
          <w:bCs/>
          <w:lang w:val="en-IN" w:eastAsia="en-IN"/>
        </w:rPr>
      </w:pPr>
      <w:r w:rsidRPr="007A798F">
        <w:rPr>
          <w:b/>
          <w:bCs/>
          <w:lang w:val="en-IN" w:eastAsia="en-IN"/>
        </w:rPr>
        <w:t>On the installation screen, finish the installation and close the installer.</w:t>
      </w:r>
    </w:p>
    <w:p w14:paraId="34D7582E" w14:textId="77777777" w:rsidR="00AF496B" w:rsidRPr="00832BDE" w:rsidRDefault="006E06FB">
      <w:pPr>
        <w:spacing w:after="80"/>
        <w:ind w:left="490" w:hanging="259"/>
        <w:rPr>
          <w:b/>
          <w:bCs/>
        </w:rPr>
      </w:pPr>
      <w:r w:rsidRPr="00832BDE">
        <w:rPr>
          <w:rFonts w:eastAsia="Calibri"/>
          <w:b/>
          <w:bCs/>
        </w:rPr>
        <w:t>2.  Complete the installation, then close and reopen Command Prompt.</w:t>
      </w:r>
    </w:p>
    <w:p w14:paraId="445E9FFF" w14:textId="77777777" w:rsidR="00474F7D" w:rsidRDefault="00474F7D" w:rsidP="00474F7D">
      <w:pPr>
        <w:spacing w:after="100"/>
        <w:ind w:left="540"/>
      </w:pPr>
      <w:r>
        <w:rPr>
          <w:noProof/>
        </w:rPr>
        <w:drawing>
          <wp:inline distT="0" distB="0" distL="0" distR="0" wp14:anchorId="126B1ABC" wp14:editId="2FFC5044">
            <wp:extent cx="5943600" cy="3050540"/>
            <wp:effectExtent l="0" t="0" r="0" b="0"/>
            <wp:docPr id="155379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79456" name=""/>
                    <pic:cNvPicPr/>
                  </pic:nvPicPr>
                  <pic:blipFill>
                    <a:blip r:embed="rId12"/>
                    <a:stretch>
                      <a:fillRect/>
                    </a:stretch>
                  </pic:blipFill>
                  <pic:spPr>
                    <a:xfrm>
                      <a:off x="0" y="0"/>
                      <a:ext cx="5943600" cy="3050540"/>
                    </a:xfrm>
                    <a:prstGeom prst="rect">
                      <a:avLst/>
                    </a:prstGeom>
                  </pic:spPr>
                </pic:pic>
              </a:graphicData>
            </a:graphic>
          </wp:inline>
        </w:drawing>
      </w:r>
    </w:p>
    <w:p w14:paraId="7D2CD7D1" w14:textId="77777777" w:rsidR="00AF496B" w:rsidRPr="00832BDE" w:rsidRDefault="006E06FB">
      <w:pPr>
        <w:spacing w:after="80"/>
        <w:ind w:left="490" w:hanging="259"/>
        <w:rPr>
          <w:b/>
          <w:bCs/>
        </w:rPr>
      </w:pPr>
      <w:r w:rsidRPr="00832BDE">
        <w:rPr>
          <w:rFonts w:eastAsia="Calibri"/>
          <w:b/>
          <w:bCs/>
        </w:rPr>
        <w:t>3.  Verify the installed versions:</w:t>
      </w:r>
    </w:p>
    <w:p w14:paraId="3C60797E" w14:textId="77777777" w:rsidR="00AF496B" w:rsidRDefault="006E06FB">
      <w:pPr>
        <w:keepLines/>
        <w:pBdr>
          <w:left w:val="single" w:sz="16" w:space="7" w:color="B7C7D9"/>
        </w:pBdr>
        <w:shd w:val="clear" w:color="auto" w:fill="F5F7FA"/>
        <w:spacing w:before="60" w:after="160" w:line="259" w:lineRule="auto"/>
        <w:ind w:left="230" w:right="115"/>
      </w:pPr>
      <w:r>
        <w:rPr>
          <w:rFonts w:ascii="Consolas" w:eastAsia="Consolas" w:hAnsi="Consolas"/>
          <w:color w:val="0B2545"/>
          <w:sz w:val="19"/>
        </w:rPr>
        <w:t>node -v</w:t>
      </w:r>
      <w:r>
        <w:rPr>
          <w:rFonts w:ascii="Consolas" w:eastAsia="Consolas" w:hAnsi="Consolas"/>
          <w:color w:val="0B2545"/>
          <w:sz w:val="19"/>
        </w:rPr>
        <w:br/>
      </w:r>
      <w:proofErr w:type="spellStart"/>
      <w:r>
        <w:rPr>
          <w:rFonts w:ascii="Consolas" w:eastAsia="Consolas" w:hAnsi="Consolas"/>
          <w:color w:val="0B2545"/>
          <w:sz w:val="19"/>
        </w:rPr>
        <w:t>npm</w:t>
      </w:r>
      <w:proofErr w:type="spellEnd"/>
      <w:r>
        <w:rPr>
          <w:rFonts w:ascii="Consolas" w:eastAsia="Consolas" w:hAnsi="Consolas"/>
          <w:color w:val="0B2545"/>
          <w:sz w:val="19"/>
        </w:rPr>
        <w:t xml:space="preserve"> -v</w:t>
      </w:r>
    </w:p>
    <w:p w14:paraId="5C21A752" w14:textId="77777777" w:rsidR="00832BDE" w:rsidRDefault="00832BDE">
      <w:pPr>
        <w:rPr>
          <w:rFonts w:eastAsia="Calibri"/>
        </w:rPr>
      </w:pPr>
    </w:p>
    <w:p w14:paraId="121CD8BF" w14:textId="77777777" w:rsidR="00832BDE" w:rsidRDefault="00832BDE">
      <w:pPr>
        <w:rPr>
          <w:rFonts w:eastAsia="Calibri"/>
        </w:rPr>
      </w:pPr>
    </w:p>
    <w:p w14:paraId="77B3D6B3" w14:textId="77777777" w:rsidR="00AF496B" w:rsidRDefault="006E06FB">
      <w:r>
        <w:rPr>
          <w:rFonts w:eastAsia="Calibri"/>
        </w:rPr>
        <w:t>Expected output:</w:t>
      </w:r>
    </w:p>
    <w:p w14:paraId="49407D86" w14:textId="77777777" w:rsidR="00AF496B" w:rsidRDefault="006E06FB">
      <w:pPr>
        <w:keepLines/>
        <w:pBdr>
          <w:left w:val="single" w:sz="16" w:space="7" w:color="B7C7D9"/>
        </w:pBdr>
        <w:shd w:val="clear" w:color="auto" w:fill="F5F7FA"/>
        <w:spacing w:before="60" w:after="160" w:line="259" w:lineRule="auto"/>
        <w:ind w:left="230" w:right="115"/>
      </w:pPr>
      <w:r>
        <w:rPr>
          <w:rFonts w:ascii="Consolas" w:eastAsia="Consolas" w:hAnsi="Consolas"/>
          <w:color w:val="0B2545"/>
          <w:sz w:val="19"/>
        </w:rPr>
        <w:t>v26.7.0</w:t>
      </w:r>
      <w:r>
        <w:rPr>
          <w:rFonts w:ascii="Consolas" w:eastAsia="Consolas" w:hAnsi="Consolas"/>
          <w:color w:val="0B2545"/>
          <w:sz w:val="19"/>
        </w:rPr>
        <w:br/>
        <w:t>11.19.0</w:t>
      </w:r>
    </w:p>
    <w:p w14:paraId="4A1C581E" w14:textId="77777777" w:rsidR="00E469FE" w:rsidRDefault="00E469FE">
      <w:pPr>
        <w:pStyle w:val="Heading2"/>
        <w:rPr>
          <w:rFonts w:ascii="Calibri" w:eastAsia="Calibri" w:hAnsi="Calibri"/>
        </w:rPr>
      </w:pPr>
      <w:r>
        <w:rPr>
          <w:noProof/>
        </w:rPr>
        <w:drawing>
          <wp:inline distT="0" distB="0" distL="0" distR="0" wp14:anchorId="2F2DAA93" wp14:editId="56448C16">
            <wp:extent cx="5943600" cy="2338705"/>
            <wp:effectExtent l="0" t="0" r="0" b="4445"/>
            <wp:docPr id="518174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174094" name=""/>
                    <pic:cNvPicPr/>
                  </pic:nvPicPr>
                  <pic:blipFill>
                    <a:blip r:embed="rId13"/>
                    <a:stretch>
                      <a:fillRect/>
                    </a:stretch>
                  </pic:blipFill>
                  <pic:spPr>
                    <a:xfrm>
                      <a:off x="0" y="0"/>
                      <a:ext cx="5943600" cy="2338705"/>
                    </a:xfrm>
                    <a:prstGeom prst="rect">
                      <a:avLst/>
                    </a:prstGeom>
                  </pic:spPr>
                </pic:pic>
              </a:graphicData>
            </a:graphic>
          </wp:inline>
        </w:drawing>
      </w:r>
    </w:p>
    <w:p w14:paraId="3C6D59F4" w14:textId="77777777" w:rsidR="00AF496B" w:rsidRDefault="006E06FB">
      <w:pPr>
        <w:pStyle w:val="Heading2"/>
      </w:pPr>
      <w:r>
        <w:rPr>
          <w:rFonts w:ascii="Calibri" w:eastAsia="Calibri" w:hAnsi="Calibri"/>
        </w:rPr>
        <w:t>Install project packages</w:t>
      </w:r>
    </w:p>
    <w:p w14:paraId="4A20C46D" w14:textId="77777777" w:rsidR="00832BDE" w:rsidRDefault="006E06FB">
      <w:pPr>
        <w:rPr>
          <w:rFonts w:eastAsia="Calibri"/>
        </w:rPr>
      </w:pPr>
      <w:r>
        <w:rPr>
          <w:rFonts w:eastAsia="Calibri"/>
        </w:rPr>
        <w:t xml:space="preserve">Open Command Prompt in the project folder containing </w:t>
      </w:r>
      <w:proofErr w:type="spellStart"/>
      <w:proofErr w:type="gramStart"/>
      <w:r>
        <w:rPr>
          <w:rFonts w:eastAsia="Calibri"/>
        </w:rPr>
        <w:t>package.json</w:t>
      </w:r>
      <w:proofErr w:type="spellEnd"/>
      <w:proofErr w:type="gramEnd"/>
      <w:r>
        <w:rPr>
          <w:rFonts w:eastAsia="Calibri"/>
        </w:rPr>
        <w:t xml:space="preserve"> and package-</w:t>
      </w:r>
      <w:proofErr w:type="spellStart"/>
      <w:proofErr w:type="gramStart"/>
      <w:r>
        <w:rPr>
          <w:rFonts w:eastAsia="Calibri"/>
        </w:rPr>
        <w:t>lock.json</w:t>
      </w:r>
      <w:proofErr w:type="spellEnd"/>
      <w:proofErr w:type="gramEnd"/>
      <w:r>
        <w:rPr>
          <w:rFonts w:eastAsia="Calibri"/>
        </w:rPr>
        <w:t>.</w:t>
      </w:r>
    </w:p>
    <w:p w14:paraId="661C5AD1" w14:textId="77777777" w:rsidR="00832BDE" w:rsidRDefault="00832BDE">
      <w:pPr>
        <w:rPr>
          <w:rFonts w:eastAsia="Calibri"/>
        </w:rPr>
      </w:pPr>
      <w:r>
        <w:rPr>
          <w:noProof/>
        </w:rPr>
        <w:drawing>
          <wp:inline distT="0" distB="0" distL="0" distR="0" wp14:anchorId="50F22DF1" wp14:editId="6A4997FE">
            <wp:extent cx="5943600" cy="3108960"/>
            <wp:effectExtent l="0" t="0" r="0" b="0"/>
            <wp:docPr id="1368524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524100" name=""/>
                    <pic:cNvPicPr/>
                  </pic:nvPicPr>
                  <pic:blipFill>
                    <a:blip r:embed="rId14"/>
                    <a:stretch>
                      <a:fillRect/>
                    </a:stretch>
                  </pic:blipFill>
                  <pic:spPr>
                    <a:xfrm>
                      <a:off x="0" y="0"/>
                      <a:ext cx="5943600" cy="3108960"/>
                    </a:xfrm>
                    <a:prstGeom prst="rect">
                      <a:avLst/>
                    </a:prstGeom>
                  </pic:spPr>
                </pic:pic>
              </a:graphicData>
            </a:graphic>
          </wp:inline>
        </w:drawing>
      </w:r>
    </w:p>
    <w:p w14:paraId="68D5003B" w14:textId="77777777" w:rsidR="00832BDE" w:rsidRDefault="00832BDE">
      <w:pPr>
        <w:rPr>
          <w:rFonts w:eastAsia="Calibri"/>
        </w:rPr>
      </w:pPr>
    </w:p>
    <w:p w14:paraId="4E76BE62" w14:textId="77777777" w:rsidR="00832BDE" w:rsidRPr="00832BDE" w:rsidRDefault="006E06FB" w:rsidP="00832BDE">
      <w:pPr>
        <w:keepNext/>
      </w:pPr>
      <w:r>
        <w:rPr>
          <w:rFonts w:eastAsia="Calibri"/>
        </w:rPr>
        <w:lastRenderedPageBreak/>
        <w:t>Then run:</w:t>
      </w:r>
    </w:p>
    <w:p w14:paraId="3C72A578" w14:textId="77777777" w:rsidR="00832BDE" w:rsidRPr="00832BDE" w:rsidRDefault="006E06FB" w:rsidP="00832BDE">
      <w:pPr>
        <w:keepLines/>
        <w:pBdr>
          <w:left w:val="single" w:sz="16" w:space="7" w:color="B7C7D9"/>
        </w:pBdr>
        <w:shd w:val="clear" w:color="auto" w:fill="F5F7FA"/>
        <w:spacing w:before="60" w:after="160" w:line="259" w:lineRule="auto"/>
        <w:ind w:left="230" w:right="115"/>
        <w:rPr>
          <w:rFonts w:eastAsia="Calibri" w:cstheme="majorBidi"/>
          <w:b/>
          <w:bCs/>
          <w:color w:val="2E74B5"/>
          <w:sz w:val="26"/>
          <w:szCs w:val="26"/>
        </w:rPr>
      </w:pPr>
      <w:proofErr w:type="spellStart"/>
      <w:r>
        <w:rPr>
          <w:rFonts w:ascii="Consolas" w:eastAsia="Consolas" w:hAnsi="Consolas"/>
          <w:color w:val="0B2545"/>
          <w:sz w:val="19"/>
        </w:rPr>
        <w:t>npm</w:t>
      </w:r>
      <w:proofErr w:type="spellEnd"/>
      <w:r>
        <w:rPr>
          <w:rFonts w:ascii="Consolas" w:eastAsia="Consolas" w:hAnsi="Consolas"/>
          <w:color w:val="0B2545"/>
          <w:sz w:val="19"/>
        </w:rPr>
        <w:t xml:space="preserve"> ci</w:t>
      </w:r>
      <w:r w:rsidR="00832BDE">
        <w:rPr>
          <w:rFonts w:ascii="Consolas" w:eastAsia="Consolas" w:hAnsi="Consolas"/>
          <w:color w:val="0B2545"/>
          <w:sz w:val="19"/>
        </w:rPr>
        <w:br/>
      </w:r>
      <w:proofErr w:type="spellStart"/>
      <w:r w:rsidR="00832BDE">
        <w:rPr>
          <w:rFonts w:ascii="Consolas" w:eastAsia="Consolas" w:hAnsi="Consolas"/>
          <w:color w:val="0B2545"/>
          <w:sz w:val="19"/>
        </w:rPr>
        <w:t>npx</w:t>
      </w:r>
      <w:proofErr w:type="spellEnd"/>
      <w:r w:rsidR="00832BDE">
        <w:rPr>
          <w:rFonts w:ascii="Consolas" w:eastAsia="Consolas" w:hAnsi="Consolas"/>
          <w:color w:val="0B2545"/>
          <w:sz w:val="19"/>
        </w:rPr>
        <w:t xml:space="preserve"> playwright </w:t>
      </w:r>
      <w:proofErr w:type="gramStart"/>
      <w:r w:rsidR="00832BDE">
        <w:rPr>
          <w:rFonts w:ascii="Consolas" w:eastAsia="Consolas" w:hAnsi="Consolas"/>
          <w:color w:val="0B2545"/>
          <w:sz w:val="19"/>
        </w:rPr>
        <w:t>install</w:t>
      </w:r>
      <w:proofErr w:type="gramEnd"/>
      <w:r w:rsidR="00832BDE">
        <w:rPr>
          <w:rFonts w:ascii="Consolas" w:eastAsia="Consolas" w:hAnsi="Consolas"/>
          <w:color w:val="0B2545"/>
          <w:sz w:val="19"/>
        </w:rPr>
        <w:t xml:space="preserve"> chromium</w:t>
      </w:r>
    </w:p>
    <w:p w14:paraId="1542CDB4" w14:textId="77777777" w:rsidR="00AF496B" w:rsidRDefault="006E06FB">
      <w:pPr>
        <w:keepLines/>
        <w:pBdr>
          <w:left w:val="single" w:sz="16" w:space="7" w:color="2E74B5"/>
        </w:pBdr>
        <w:shd w:val="clear" w:color="auto" w:fill="F5F7FA"/>
        <w:spacing w:before="100" w:after="160"/>
        <w:ind w:left="173" w:right="115"/>
      </w:pPr>
      <w:r>
        <w:rPr>
          <w:rFonts w:eastAsia="Calibri"/>
          <w:b/>
          <w:color w:val="1F4D78"/>
          <w:sz w:val="20"/>
        </w:rPr>
        <w:t>INSTALLATION RULE</w:t>
      </w:r>
      <w:r w:rsidR="00832BDE">
        <w:rPr>
          <w:rFonts w:eastAsia="Calibri"/>
          <w:b/>
          <w:color w:val="1F4D78"/>
          <w:sz w:val="20"/>
        </w:rPr>
        <w:t xml:space="preserve">: </w:t>
      </w:r>
      <w:r>
        <w:rPr>
          <w:rFonts w:eastAsia="Calibri"/>
          <w:sz w:val="20"/>
        </w:rPr>
        <w:t xml:space="preserve">Do not install Playwright globally. </w:t>
      </w:r>
      <w:proofErr w:type="spellStart"/>
      <w:r w:rsidR="00832BDE">
        <w:rPr>
          <w:rFonts w:eastAsia="Calibri"/>
          <w:sz w:val="20"/>
        </w:rPr>
        <w:t>n</w:t>
      </w:r>
      <w:r>
        <w:rPr>
          <w:rFonts w:eastAsia="Calibri"/>
          <w:sz w:val="20"/>
        </w:rPr>
        <w:t>pm</w:t>
      </w:r>
      <w:proofErr w:type="spellEnd"/>
      <w:r>
        <w:rPr>
          <w:rFonts w:eastAsia="Calibri"/>
          <w:sz w:val="20"/>
        </w:rPr>
        <w:t xml:space="preserve"> ci installs the project packages; the browser command installs the required Chromium binary.</w:t>
      </w:r>
    </w:p>
    <w:p w14:paraId="3EDA3574" w14:textId="77777777" w:rsidR="00AF496B" w:rsidRDefault="006E06FB">
      <w:pPr>
        <w:pStyle w:val="Heading1"/>
      </w:pPr>
      <w:r>
        <w:rPr>
          <w:rFonts w:ascii="Calibri" w:eastAsia="Calibri" w:hAnsi="Calibri"/>
        </w:rPr>
        <w:t>4. Production Environment</w:t>
      </w:r>
    </w:p>
    <w:p w14:paraId="54416C6B" w14:textId="77777777" w:rsidR="00AF496B" w:rsidRDefault="006E06FB">
      <w:r>
        <w:rPr>
          <w:rFonts w:eastAsia="Calibri"/>
        </w:rPr>
        <w:t>Create or update .</w:t>
      </w:r>
      <w:proofErr w:type="spellStart"/>
      <w:r>
        <w:rPr>
          <w:rFonts w:eastAsia="Calibri"/>
        </w:rPr>
        <w:t>env.prod</w:t>
      </w:r>
      <w:proofErr w:type="spellEnd"/>
      <w:r>
        <w:rPr>
          <w:rFonts w:eastAsia="Calibri"/>
        </w:rPr>
        <w:t xml:space="preserve"> in the project root and add the authorized HDB portal URL:</w:t>
      </w:r>
    </w:p>
    <w:p w14:paraId="6CE9376F" w14:textId="77777777" w:rsidR="00AF496B" w:rsidRDefault="006E06FB">
      <w:pPr>
        <w:keepLines/>
        <w:pBdr>
          <w:left w:val="single" w:sz="16" w:space="7" w:color="B7C7D9"/>
        </w:pBdr>
        <w:shd w:val="clear" w:color="auto" w:fill="F5F7FA"/>
        <w:spacing w:before="60" w:after="160" w:line="259" w:lineRule="auto"/>
        <w:ind w:left="230" w:right="115"/>
      </w:pPr>
      <w:r>
        <w:rPr>
          <w:rFonts w:ascii="Consolas" w:eastAsia="Consolas" w:hAnsi="Consolas"/>
          <w:color w:val="0B2545"/>
          <w:sz w:val="19"/>
        </w:rPr>
        <w:t>HDB_PORTAL_URL=&lt;ENTER_HDB_PORTAL_URL&gt;</w:t>
      </w:r>
    </w:p>
    <w:p w14:paraId="4A00931C" w14:textId="77777777" w:rsidR="00AF496B" w:rsidRDefault="006E06FB">
      <w:pPr>
        <w:pStyle w:val="Heading1"/>
      </w:pPr>
      <w:r>
        <w:rPr>
          <w:rFonts w:ascii="Calibri" w:eastAsia="Calibri" w:hAnsi="Calibri"/>
        </w:rPr>
        <w:t>5. Attachment Images</w:t>
      </w:r>
    </w:p>
    <w:p w14:paraId="131887B2" w14:textId="77777777" w:rsidR="00AF496B" w:rsidRDefault="006E06FB">
      <w:r>
        <w:rPr>
          <w:rFonts w:eastAsia="Calibri"/>
        </w:rPr>
        <w:t>Place the case images inside the attachments folder in the project root:</w:t>
      </w:r>
    </w:p>
    <w:p w14:paraId="2F1A6812" w14:textId="77777777" w:rsidR="00AF496B" w:rsidRDefault="006E06FB">
      <w:pPr>
        <w:keepLines/>
        <w:pBdr>
          <w:left w:val="single" w:sz="16" w:space="7" w:color="B7C7D9"/>
        </w:pBdr>
        <w:shd w:val="clear" w:color="auto" w:fill="F5F7FA"/>
        <w:spacing w:before="60" w:after="160" w:line="259" w:lineRule="auto"/>
        <w:ind w:left="230" w:right="115"/>
      </w:pPr>
      <w:r>
        <w:rPr>
          <w:rFonts w:ascii="Consolas" w:eastAsia="Consolas" w:hAnsi="Consolas"/>
          <w:color w:val="0B2545"/>
          <w:sz w:val="19"/>
        </w:rPr>
        <w:t>attachments/</w:t>
      </w:r>
    </w:p>
    <w:tbl>
      <w:tblPr>
        <w:tblW w:w="9360" w:type="dxa"/>
        <w:tblInd w:w="120" w:type="dxa"/>
        <w:tblBorders>
          <w:top w:val="single" w:sz="4" w:space="0" w:color="D4DCE6"/>
          <w:left w:val="single" w:sz="4" w:space="0" w:color="D4DCE6"/>
          <w:bottom w:val="single" w:sz="4" w:space="0" w:color="D4DCE6"/>
          <w:right w:val="single" w:sz="4" w:space="0" w:color="D4DCE6"/>
          <w:insideH w:val="single" w:sz="4" w:space="0" w:color="D4DCE6"/>
          <w:insideV w:val="single" w:sz="4" w:space="0" w:color="D4DCE6"/>
        </w:tblBorders>
        <w:tblLayout w:type="fixed"/>
        <w:tblLook w:val="04A0" w:firstRow="1" w:lastRow="0" w:firstColumn="1" w:lastColumn="0" w:noHBand="0" w:noVBand="1"/>
      </w:tblPr>
      <w:tblGrid>
        <w:gridCol w:w="1200"/>
        <w:gridCol w:w="4080"/>
        <w:gridCol w:w="4080"/>
      </w:tblGrid>
      <w:tr w:rsidR="00AF496B" w14:paraId="7CBEC4F5" w14:textId="77777777">
        <w:trPr>
          <w:tblHeader/>
        </w:trPr>
        <w:tc>
          <w:tcPr>
            <w:tcW w:w="1200" w:type="dxa"/>
            <w:shd w:val="clear" w:color="auto" w:fill="E8EEF5"/>
            <w:tcMar>
              <w:top w:w="80" w:type="dxa"/>
              <w:left w:w="120" w:type="dxa"/>
              <w:bottom w:w="80" w:type="dxa"/>
              <w:right w:w="120" w:type="dxa"/>
            </w:tcMar>
            <w:vAlign w:val="center"/>
          </w:tcPr>
          <w:p w14:paraId="23173B0E" w14:textId="77777777" w:rsidR="00AF496B" w:rsidRDefault="006E06FB">
            <w:pPr>
              <w:spacing w:after="0" w:line="269" w:lineRule="auto"/>
            </w:pPr>
            <w:r>
              <w:rPr>
                <w:rFonts w:eastAsia="Calibri"/>
                <w:b/>
                <w:color w:val="0B2545"/>
                <w:sz w:val="18"/>
              </w:rPr>
              <w:t>Flow</w:t>
            </w:r>
          </w:p>
        </w:tc>
        <w:tc>
          <w:tcPr>
            <w:tcW w:w="4080" w:type="dxa"/>
            <w:shd w:val="clear" w:color="auto" w:fill="E8EEF5"/>
            <w:tcMar>
              <w:top w:w="80" w:type="dxa"/>
              <w:left w:w="120" w:type="dxa"/>
              <w:bottom w:w="80" w:type="dxa"/>
              <w:right w:w="120" w:type="dxa"/>
            </w:tcMar>
            <w:vAlign w:val="center"/>
          </w:tcPr>
          <w:p w14:paraId="4D414A9F" w14:textId="77777777" w:rsidR="00AF496B" w:rsidRDefault="006E06FB">
            <w:pPr>
              <w:spacing w:after="0" w:line="269" w:lineRule="auto"/>
            </w:pPr>
            <w:r>
              <w:rPr>
                <w:rFonts w:eastAsia="Calibri"/>
                <w:b/>
                <w:color w:val="0B2545"/>
                <w:sz w:val="18"/>
              </w:rPr>
              <w:t>Filename pattern</w:t>
            </w:r>
          </w:p>
        </w:tc>
        <w:tc>
          <w:tcPr>
            <w:tcW w:w="4080" w:type="dxa"/>
            <w:shd w:val="clear" w:color="auto" w:fill="E8EEF5"/>
            <w:tcMar>
              <w:top w:w="80" w:type="dxa"/>
              <w:left w:w="120" w:type="dxa"/>
              <w:bottom w:w="80" w:type="dxa"/>
              <w:right w:w="120" w:type="dxa"/>
            </w:tcMar>
            <w:vAlign w:val="center"/>
          </w:tcPr>
          <w:p w14:paraId="5CD89AFD" w14:textId="77777777" w:rsidR="00AF496B" w:rsidRDefault="006E06FB">
            <w:pPr>
              <w:spacing w:after="0" w:line="269" w:lineRule="auto"/>
            </w:pPr>
            <w:r>
              <w:rPr>
                <w:rFonts w:eastAsia="Calibri"/>
                <w:b/>
                <w:color w:val="0B2545"/>
                <w:sz w:val="18"/>
              </w:rPr>
              <w:t>Example</w:t>
            </w:r>
          </w:p>
        </w:tc>
      </w:tr>
      <w:tr w:rsidR="00AF496B" w14:paraId="7AF8223E" w14:textId="77777777">
        <w:tc>
          <w:tcPr>
            <w:tcW w:w="1200" w:type="dxa"/>
            <w:tcMar>
              <w:top w:w="80" w:type="dxa"/>
              <w:left w:w="120" w:type="dxa"/>
              <w:bottom w:w="80" w:type="dxa"/>
              <w:right w:w="120" w:type="dxa"/>
            </w:tcMar>
            <w:vAlign w:val="center"/>
          </w:tcPr>
          <w:p w14:paraId="3D96DE2B" w14:textId="77777777" w:rsidR="00AF496B" w:rsidRDefault="006E06FB">
            <w:pPr>
              <w:spacing w:after="0" w:line="269" w:lineRule="auto"/>
            </w:pPr>
            <w:r>
              <w:rPr>
                <w:rFonts w:eastAsia="Calibri"/>
                <w:sz w:val="18"/>
              </w:rPr>
              <w:t>RV</w:t>
            </w:r>
          </w:p>
        </w:tc>
        <w:tc>
          <w:tcPr>
            <w:tcW w:w="4080" w:type="dxa"/>
            <w:tcMar>
              <w:top w:w="80" w:type="dxa"/>
              <w:left w:w="120" w:type="dxa"/>
              <w:bottom w:w="80" w:type="dxa"/>
              <w:right w:w="120" w:type="dxa"/>
            </w:tcMar>
            <w:vAlign w:val="center"/>
          </w:tcPr>
          <w:p w14:paraId="5FD5F880" w14:textId="77777777" w:rsidR="00AF496B" w:rsidRDefault="006E06FB">
            <w:pPr>
              <w:spacing w:after="0" w:line="269" w:lineRule="auto"/>
            </w:pPr>
            <w:r>
              <w:rPr>
                <w:rFonts w:ascii="Consolas" w:eastAsia="Calibri" w:hAnsi="Consolas"/>
                <w:sz w:val="18"/>
              </w:rPr>
              <w:t>&lt;TOKEN_ID&gt;-</w:t>
            </w:r>
            <w:proofErr w:type="spellStart"/>
            <w:proofErr w:type="gramStart"/>
            <w:r>
              <w:rPr>
                <w:rFonts w:ascii="Consolas" w:eastAsia="Calibri" w:hAnsi="Consolas"/>
                <w:sz w:val="18"/>
              </w:rPr>
              <w:t>rv.</w:t>
            </w:r>
            <w:proofErr w:type="spellEnd"/>
            <w:r>
              <w:rPr>
                <w:rFonts w:ascii="Consolas" w:eastAsia="Calibri" w:hAnsi="Consolas"/>
                <w:sz w:val="18"/>
              </w:rPr>
              <w:t>&lt;</w:t>
            </w:r>
            <w:proofErr w:type="spellStart"/>
            <w:proofErr w:type="gramEnd"/>
            <w:r>
              <w:rPr>
                <w:rFonts w:ascii="Consolas" w:eastAsia="Calibri" w:hAnsi="Consolas"/>
                <w:sz w:val="18"/>
              </w:rPr>
              <w:t>ext</w:t>
            </w:r>
            <w:proofErr w:type="spellEnd"/>
            <w:r>
              <w:rPr>
                <w:rFonts w:ascii="Consolas" w:eastAsia="Calibri" w:hAnsi="Consolas"/>
                <w:sz w:val="18"/>
              </w:rPr>
              <w:t>&gt;</w:t>
            </w:r>
            <w:r>
              <w:rPr>
                <w:rFonts w:ascii="Consolas" w:eastAsia="Calibri" w:hAnsi="Consolas"/>
                <w:sz w:val="18"/>
              </w:rPr>
              <w:br/>
              <w:t>&lt;TOKEN_ID&gt;-rv-</w:t>
            </w:r>
            <w:proofErr w:type="gramStart"/>
            <w:r>
              <w:rPr>
                <w:rFonts w:ascii="Consolas" w:eastAsia="Calibri" w:hAnsi="Consolas"/>
                <w:sz w:val="18"/>
              </w:rPr>
              <w:t>1.&lt;</w:t>
            </w:r>
            <w:proofErr w:type="spellStart"/>
            <w:proofErr w:type="gramEnd"/>
            <w:r>
              <w:rPr>
                <w:rFonts w:ascii="Consolas" w:eastAsia="Calibri" w:hAnsi="Consolas"/>
                <w:sz w:val="18"/>
              </w:rPr>
              <w:t>ext</w:t>
            </w:r>
            <w:proofErr w:type="spellEnd"/>
            <w:r>
              <w:rPr>
                <w:rFonts w:ascii="Consolas" w:eastAsia="Calibri" w:hAnsi="Consolas"/>
                <w:sz w:val="18"/>
              </w:rPr>
              <w:t>&gt;</w:t>
            </w:r>
            <w:r>
              <w:rPr>
                <w:rFonts w:ascii="Consolas" w:eastAsia="Calibri" w:hAnsi="Consolas"/>
                <w:sz w:val="18"/>
              </w:rPr>
              <w:br/>
              <w:t>&lt;TOKEN_ID&gt;-rv-</w:t>
            </w:r>
            <w:proofErr w:type="gramStart"/>
            <w:r>
              <w:rPr>
                <w:rFonts w:ascii="Consolas" w:eastAsia="Calibri" w:hAnsi="Consolas"/>
                <w:sz w:val="18"/>
              </w:rPr>
              <w:t>2.&lt;</w:t>
            </w:r>
            <w:proofErr w:type="spellStart"/>
            <w:proofErr w:type="gramEnd"/>
            <w:r>
              <w:rPr>
                <w:rFonts w:ascii="Consolas" w:eastAsia="Calibri" w:hAnsi="Consolas"/>
                <w:sz w:val="18"/>
              </w:rPr>
              <w:t>ext</w:t>
            </w:r>
            <w:proofErr w:type="spellEnd"/>
            <w:r>
              <w:rPr>
                <w:rFonts w:ascii="Consolas" w:eastAsia="Calibri" w:hAnsi="Consolas"/>
                <w:sz w:val="18"/>
              </w:rPr>
              <w:t>&gt;</w:t>
            </w:r>
          </w:p>
        </w:tc>
        <w:tc>
          <w:tcPr>
            <w:tcW w:w="4080" w:type="dxa"/>
            <w:tcMar>
              <w:top w:w="80" w:type="dxa"/>
              <w:left w:w="120" w:type="dxa"/>
              <w:bottom w:w="80" w:type="dxa"/>
              <w:right w:w="120" w:type="dxa"/>
            </w:tcMar>
            <w:vAlign w:val="center"/>
          </w:tcPr>
          <w:p w14:paraId="2EAB4162" w14:textId="77777777" w:rsidR="00AF496B" w:rsidRDefault="006E06FB">
            <w:pPr>
              <w:spacing w:after="0" w:line="269" w:lineRule="auto"/>
            </w:pPr>
            <w:r>
              <w:rPr>
                <w:rFonts w:ascii="Consolas" w:eastAsia="Calibri" w:hAnsi="Consolas"/>
                <w:sz w:val="18"/>
              </w:rPr>
              <w:t>2735980-rv.jpg</w:t>
            </w:r>
            <w:r>
              <w:rPr>
                <w:rFonts w:ascii="Consolas" w:eastAsia="Calibri" w:hAnsi="Consolas"/>
                <w:sz w:val="18"/>
              </w:rPr>
              <w:br/>
              <w:t>2735980-rv-1.jpg</w:t>
            </w:r>
            <w:r>
              <w:rPr>
                <w:rFonts w:ascii="Consolas" w:eastAsia="Calibri" w:hAnsi="Consolas"/>
                <w:sz w:val="18"/>
              </w:rPr>
              <w:br/>
              <w:t>2735980-rv-2.jpg</w:t>
            </w:r>
          </w:p>
        </w:tc>
      </w:tr>
      <w:tr w:rsidR="00AF496B" w14:paraId="6460DF11" w14:textId="77777777">
        <w:tc>
          <w:tcPr>
            <w:tcW w:w="1200" w:type="dxa"/>
            <w:tcMar>
              <w:top w:w="80" w:type="dxa"/>
              <w:left w:w="120" w:type="dxa"/>
              <w:bottom w:w="80" w:type="dxa"/>
              <w:right w:w="120" w:type="dxa"/>
            </w:tcMar>
            <w:vAlign w:val="center"/>
          </w:tcPr>
          <w:p w14:paraId="1C4695F8" w14:textId="77777777" w:rsidR="00AF496B" w:rsidRDefault="006E06FB">
            <w:pPr>
              <w:spacing w:after="0" w:line="269" w:lineRule="auto"/>
            </w:pPr>
            <w:r>
              <w:rPr>
                <w:rFonts w:eastAsia="Calibri"/>
                <w:sz w:val="18"/>
              </w:rPr>
              <w:t>OV</w:t>
            </w:r>
          </w:p>
        </w:tc>
        <w:tc>
          <w:tcPr>
            <w:tcW w:w="4080" w:type="dxa"/>
            <w:tcMar>
              <w:top w:w="80" w:type="dxa"/>
              <w:left w:w="120" w:type="dxa"/>
              <w:bottom w:w="80" w:type="dxa"/>
              <w:right w:w="120" w:type="dxa"/>
            </w:tcMar>
            <w:vAlign w:val="center"/>
          </w:tcPr>
          <w:p w14:paraId="5AF3FEDE" w14:textId="77777777" w:rsidR="00AF496B" w:rsidRDefault="006E06FB">
            <w:pPr>
              <w:spacing w:after="0" w:line="269" w:lineRule="auto"/>
            </w:pPr>
            <w:r>
              <w:rPr>
                <w:rFonts w:ascii="Consolas" w:eastAsia="Calibri" w:hAnsi="Consolas"/>
                <w:sz w:val="18"/>
              </w:rPr>
              <w:t>&lt;TOKEN_ID&gt;-</w:t>
            </w:r>
            <w:proofErr w:type="spellStart"/>
            <w:proofErr w:type="gramStart"/>
            <w:r>
              <w:rPr>
                <w:rFonts w:ascii="Consolas" w:eastAsia="Calibri" w:hAnsi="Consolas"/>
                <w:sz w:val="18"/>
              </w:rPr>
              <w:t>ov</w:t>
            </w:r>
            <w:proofErr w:type="spellEnd"/>
            <w:r>
              <w:rPr>
                <w:rFonts w:ascii="Consolas" w:eastAsia="Calibri" w:hAnsi="Consolas"/>
                <w:sz w:val="18"/>
              </w:rPr>
              <w:t>.&lt;</w:t>
            </w:r>
            <w:proofErr w:type="spellStart"/>
            <w:proofErr w:type="gramEnd"/>
            <w:r>
              <w:rPr>
                <w:rFonts w:ascii="Consolas" w:eastAsia="Calibri" w:hAnsi="Consolas"/>
                <w:sz w:val="18"/>
              </w:rPr>
              <w:t>ext</w:t>
            </w:r>
            <w:proofErr w:type="spellEnd"/>
            <w:r>
              <w:rPr>
                <w:rFonts w:ascii="Consolas" w:eastAsia="Calibri" w:hAnsi="Consolas"/>
                <w:sz w:val="18"/>
              </w:rPr>
              <w:t>&gt;</w:t>
            </w:r>
            <w:r>
              <w:rPr>
                <w:rFonts w:ascii="Consolas" w:eastAsia="Calibri" w:hAnsi="Consolas"/>
                <w:sz w:val="18"/>
              </w:rPr>
              <w:br/>
              <w:t>&lt;TOKEN_ID&gt;-ov-</w:t>
            </w:r>
            <w:proofErr w:type="gramStart"/>
            <w:r>
              <w:rPr>
                <w:rFonts w:ascii="Consolas" w:eastAsia="Calibri" w:hAnsi="Consolas"/>
                <w:sz w:val="18"/>
              </w:rPr>
              <w:t>1.&lt;</w:t>
            </w:r>
            <w:proofErr w:type="spellStart"/>
            <w:proofErr w:type="gramEnd"/>
            <w:r>
              <w:rPr>
                <w:rFonts w:ascii="Consolas" w:eastAsia="Calibri" w:hAnsi="Consolas"/>
                <w:sz w:val="18"/>
              </w:rPr>
              <w:t>ext</w:t>
            </w:r>
            <w:proofErr w:type="spellEnd"/>
            <w:r>
              <w:rPr>
                <w:rFonts w:ascii="Consolas" w:eastAsia="Calibri" w:hAnsi="Consolas"/>
                <w:sz w:val="18"/>
              </w:rPr>
              <w:t>&gt;</w:t>
            </w:r>
            <w:r>
              <w:rPr>
                <w:rFonts w:ascii="Consolas" w:eastAsia="Calibri" w:hAnsi="Consolas"/>
                <w:sz w:val="18"/>
              </w:rPr>
              <w:br/>
              <w:t>&lt;TOKEN_ID&gt;-ov-</w:t>
            </w:r>
            <w:proofErr w:type="gramStart"/>
            <w:r>
              <w:rPr>
                <w:rFonts w:ascii="Consolas" w:eastAsia="Calibri" w:hAnsi="Consolas"/>
                <w:sz w:val="18"/>
              </w:rPr>
              <w:t>2.&lt;</w:t>
            </w:r>
            <w:proofErr w:type="spellStart"/>
            <w:proofErr w:type="gramEnd"/>
            <w:r>
              <w:rPr>
                <w:rFonts w:ascii="Consolas" w:eastAsia="Calibri" w:hAnsi="Consolas"/>
                <w:sz w:val="18"/>
              </w:rPr>
              <w:t>ext</w:t>
            </w:r>
            <w:proofErr w:type="spellEnd"/>
            <w:r>
              <w:rPr>
                <w:rFonts w:ascii="Consolas" w:eastAsia="Calibri" w:hAnsi="Consolas"/>
                <w:sz w:val="18"/>
              </w:rPr>
              <w:t>&gt;</w:t>
            </w:r>
          </w:p>
        </w:tc>
        <w:tc>
          <w:tcPr>
            <w:tcW w:w="4080" w:type="dxa"/>
            <w:tcMar>
              <w:top w:w="80" w:type="dxa"/>
              <w:left w:w="120" w:type="dxa"/>
              <w:bottom w:w="80" w:type="dxa"/>
              <w:right w:w="120" w:type="dxa"/>
            </w:tcMar>
            <w:vAlign w:val="center"/>
          </w:tcPr>
          <w:p w14:paraId="5D857831" w14:textId="77777777" w:rsidR="00AF496B" w:rsidRDefault="006E06FB">
            <w:pPr>
              <w:spacing w:after="0" w:line="269" w:lineRule="auto"/>
            </w:pPr>
            <w:r>
              <w:rPr>
                <w:rFonts w:ascii="Consolas" w:eastAsia="Calibri" w:hAnsi="Consolas"/>
                <w:sz w:val="18"/>
              </w:rPr>
              <w:t>2735980-ov.jpg</w:t>
            </w:r>
            <w:r>
              <w:rPr>
                <w:rFonts w:ascii="Consolas" w:eastAsia="Calibri" w:hAnsi="Consolas"/>
                <w:sz w:val="18"/>
              </w:rPr>
              <w:br/>
              <w:t>2735980-ov-1.jpg</w:t>
            </w:r>
            <w:r>
              <w:rPr>
                <w:rFonts w:ascii="Consolas" w:eastAsia="Calibri" w:hAnsi="Consolas"/>
                <w:sz w:val="18"/>
              </w:rPr>
              <w:br/>
              <w:t>2735980-ov-2.jpg</w:t>
            </w:r>
          </w:p>
        </w:tc>
      </w:tr>
    </w:tbl>
    <w:p w14:paraId="735A8543" w14:textId="77777777" w:rsidR="00AF496B" w:rsidRDefault="00AF496B">
      <w:pPr>
        <w:spacing w:after="40"/>
      </w:pPr>
    </w:p>
    <w:p w14:paraId="72B73F5E" w14:textId="77777777" w:rsidR="00AF496B" w:rsidRDefault="006E06FB">
      <w:pPr>
        <w:pStyle w:val="Heading2"/>
      </w:pPr>
      <w:r>
        <w:rPr>
          <w:rFonts w:ascii="Calibri" w:eastAsia="Calibri" w:hAnsi="Calibri"/>
        </w:rPr>
        <w:t>Attachment rules</w:t>
      </w:r>
    </w:p>
    <w:p w14:paraId="7B06E5DE" w14:textId="77777777" w:rsidR="00AF496B" w:rsidRDefault="006E06FB" w:rsidP="00AF7AAF">
      <w:pPr>
        <w:numPr>
          <w:ilvl w:val="0"/>
          <w:numId w:val="5"/>
        </w:numPr>
      </w:pPr>
      <w:r>
        <w:rPr>
          <w:rFonts w:eastAsia="Calibri"/>
        </w:rPr>
        <w:t>The token ID in the filename must match the CRM/HDB case token.</w:t>
      </w:r>
    </w:p>
    <w:p w14:paraId="52AD6511" w14:textId="77777777" w:rsidR="00AF496B" w:rsidRDefault="006E06FB" w:rsidP="00AF7AAF">
      <w:pPr>
        <w:numPr>
          <w:ilvl w:val="0"/>
          <w:numId w:val="5"/>
        </w:numPr>
      </w:pPr>
      <w:r>
        <w:rPr>
          <w:rFonts w:eastAsia="Calibri"/>
        </w:rPr>
        <w:t>RV and OV are case-insensitive. Both -</w:t>
      </w:r>
      <w:proofErr w:type="spellStart"/>
      <w:r>
        <w:rPr>
          <w:rFonts w:eastAsia="Calibri"/>
        </w:rPr>
        <w:t>rv</w:t>
      </w:r>
      <w:proofErr w:type="spellEnd"/>
      <w:r>
        <w:rPr>
          <w:rFonts w:eastAsia="Calibri"/>
        </w:rPr>
        <w:t>/-</w:t>
      </w:r>
      <w:proofErr w:type="spellStart"/>
      <w:r>
        <w:rPr>
          <w:rFonts w:eastAsia="Calibri"/>
        </w:rPr>
        <w:t>ov</w:t>
      </w:r>
      <w:proofErr w:type="spellEnd"/>
      <w:r>
        <w:rPr>
          <w:rFonts w:eastAsia="Calibri"/>
        </w:rPr>
        <w:t xml:space="preserve"> and -RV/-OV are accepted.</w:t>
      </w:r>
    </w:p>
    <w:p w14:paraId="610B1AE9" w14:textId="77777777" w:rsidR="00AF496B" w:rsidRDefault="006E06FB" w:rsidP="00AF7AAF">
      <w:pPr>
        <w:numPr>
          <w:ilvl w:val="0"/>
          <w:numId w:val="5"/>
        </w:numPr>
      </w:pPr>
      <w:r>
        <w:rPr>
          <w:rFonts w:eastAsia="Calibri"/>
        </w:rPr>
        <w:t>Use one consistent naming style for all images belonging to the same token.</w:t>
      </w:r>
    </w:p>
    <w:p w14:paraId="02143F67" w14:textId="77777777" w:rsidR="00AF496B" w:rsidRDefault="006E06FB" w:rsidP="00AF7AAF">
      <w:pPr>
        <w:numPr>
          <w:ilvl w:val="0"/>
          <w:numId w:val="5"/>
        </w:numPr>
      </w:pPr>
      <w:r>
        <w:rPr>
          <w:rFonts w:eastAsia="Calibri"/>
        </w:rPr>
        <w:t>Start with the base filename, then number additional images sequentially: -1, -2, -3, and so on.</w:t>
      </w:r>
    </w:p>
    <w:p w14:paraId="5DD11554" w14:textId="77777777" w:rsidR="00AF496B" w:rsidRDefault="006E06FB" w:rsidP="00AF7AAF">
      <w:pPr>
        <w:numPr>
          <w:ilvl w:val="0"/>
          <w:numId w:val="5"/>
        </w:numPr>
      </w:pPr>
      <w:r>
        <w:rPr>
          <w:rFonts w:eastAsia="Calibri"/>
        </w:rPr>
        <w:t>Keep the original image extension, such as .jpg, .jpeg, or .</w:t>
      </w:r>
      <w:proofErr w:type="spellStart"/>
      <w:r>
        <w:rPr>
          <w:rFonts w:eastAsia="Calibri"/>
        </w:rPr>
        <w:t>png</w:t>
      </w:r>
      <w:proofErr w:type="spellEnd"/>
      <w:r>
        <w:rPr>
          <w:rFonts w:eastAsia="Calibri"/>
        </w:rPr>
        <w:t>.</w:t>
      </w:r>
    </w:p>
    <w:p w14:paraId="79E5B2BE" w14:textId="7B6F9650" w:rsidR="00F5384C" w:rsidRPr="00F5384C" w:rsidRDefault="006E06FB" w:rsidP="00F5384C">
      <w:pPr>
        <w:numPr>
          <w:ilvl w:val="0"/>
          <w:numId w:val="5"/>
        </w:numPr>
      </w:pPr>
      <w:r>
        <w:rPr>
          <w:rFonts w:eastAsia="Calibri"/>
        </w:rPr>
        <w:t>Do not add spaces to attachment filenames.</w:t>
      </w:r>
    </w:p>
    <w:p w14:paraId="6107DAF2" w14:textId="77777777" w:rsidR="00F5384C" w:rsidRDefault="00F5384C" w:rsidP="00F5384C">
      <w:pPr>
        <w:rPr>
          <w:rFonts w:eastAsia="Calibri"/>
        </w:rPr>
      </w:pPr>
    </w:p>
    <w:p w14:paraId="6A2BC81A" w14:textId="77777777" w:rsidR="00F5384C" w:rsidRPr="00F5384C" w:rsidRDefault="00F5384C" w:rsidP="00F5384C"/>
    <w:p w14:paraId="6BD08B27" w14:textId="1B327601" w:rsidR="00AF7AAF" w:rsidRDefault="006E06FB">
      <w:pPr>
        <w:pStyle w:val="Heading1"/>
        <w:rPr>
          <w:rFonts w:ascii="Calibri" w:eastAsia="Calibri" w:hAnsi="Calibri"/>
        </w:rPr>
      </w:pPr>
      <w:r>
        <w:rPr>
          <w:rFonts w:ascii="Calibri" w:eastAsia="Calibri" w:hAnsi="Calibri"/>
        </w:rPr>
        <w:lastRenderedPageBreak/>
        <w:t>6. Run the Automation</w:t>
      </w:r>
    </w:p>
    <w:p w14:paraId="3A774324" w14:textId="77777777" w:rsidR="00AF496B" w:rsidRDefault="00AF7AAF" w:rsidP="000F691C">
      <w:pPr>
        <w:pStyle w:val="ListBullet"/>
        <w:numPr>
          <w:ilvl w:val="0"/>
          <w:numId w:val="6"/>
        </w:numPr>
        <w:spacing w:after="100"/>
      </w:pPr>
      <w:r w:rsidRPr="00AF7AAF">
        <w:rPr>
          <w:rFonts w:eastAsia="Calibri"/>
        </w:rPr>
        <w:t xml:space="preserve">Run </w:t>
      </w:r>
      <w:proofErr w:type="spellStart"/>
      <w:r w:rsidRPr="00AF7AAF">
        <w:rPr>
          <w:rFonts w:eastAsia="Calibri"/>
        </w:rPr>
        <w:t>npm</w:t>
      </w:r>
      <w:proofErr w:type="spellEnd"/>
      <w:r w:rsidRPr="00AF7AAF">
        <w:rPr>
          <w:rFonts w:eastAsia="Calibri"/>
        </w:rPr>
        <w:t xml:space="preserve"> run </w:t>
      </w:r>
      <w:proofErr w:type="spellStart"/>
      <w:proofErr w:type="gramStart"/>
      <w:r w:rsidRPr="00AF7AAF">
        <w:rPr>
          <w:rFonts w:eastAsia="Calibri"/>
        </w:rPr>
        <w:t>start:hdb</w:t>
      </w:r>
      <w:proofErr w:type="spellEnd"/>
      <w:proofErr w:type="gramEnd"/>
      <w:r w:rsidRPr="00AF7AAF">
        <w:rPr>
          <w:rFonts w:eastAsia="Calibri"/>
        </w:rPr>
        <w:t xml:space="preserve"> from the project folder</w:t>
      </w:r>
      <w:r>
        <w:rPr>
          <w:rFonts w:eastAsia="Calibri"/>
        </w:rPr>
        <w:t xml:space="preserve"> (manual method</w:t>
      </w:r>
      <w:r w:rsidR="005E042B" w:rsidRPr="00AF7AAF">
        <w:rPr>
          <w:rFonts w:eastAsia="Calibri"/>
        </w:rPr>
        <w:t>)</w:t>
      </w:r>
    </w:p>
    <w:tbl>
      <w:tblPr>
        <w:tblW w:w="9360" w:type="dxa"/>
        <w:tblInd w:w="120" w:type="dxa"/>
        <w:tblBorders>
          <w:top w:val="single" w:sz="4" w:space="0" w:color="D4DCE6"/>
          <w:left w:val="single" w:sz="4" w:space="0" w:color="D4DCE6"/>
          <w:bottom w:val="single" w:sz="4" w:space="0" w:color="D4DCE6"/>
          <w:right w:val="single" w:sz="4" w:space="0" w:color="D4DCE6"/>
          <w:insideH w:val="single" w:sz="4" w:space="0" w:color="D4DCE6"/>
          <w:insideV w:val="single" w:sz="4" w:space="0" w:color="D4DCE6"/>
        </w:tblBorders>
        <w:tblLayout w:type="fixed"/>
        <w:tblLook w:val="04A0" w:firstRow="1" w:lastRow="0" w:firstColumn="1" w:lastColumn="0" w:noHBand="0" w:noVBand="1"/>
      </w:tblPr>
      <w:tblGrid>
        <w:gridCol w:w="2880"/>
        <w:gridCol w:w="6480"/>
      </w:tblGrid>
      <w:tr w:rsidR="00AF496B" w14:paraId="21DAFB9A" w14:textId="77777777">
        <w:trPr>
          <w:tblHeader/>
        </w:trPr>
        <w:tc>
          <w:tcPr>
            <w:tcW w:w="2880" w:type="dxa"/>
            <w:shd w:val="clear" w:color="auto" w:fill="E8EEF5"/>
            <w:tcMar>
              <w:top w:w="80" w:type="dxa"/>
              <w:left w:w="120" w:type="dxa"/>
              <w:bottom w:w="80" w:type="dxa"/>
              <w:right w:w="120" w:type="dxa"/>
            </w:tcMar>
            <w:vAlign w:val="center"/>
          </w:tcPr>
          <w:p w14:paraId="0C578C2E" w14:textId="77777777" w:rsidR="00AF496B" w:rsidRDefault="006E06FB">
            <w:pPr>
              <w:spacing w:after="0" w:line="269" w:lineRule="auto"/>
            </w:pPr>
            <w:r>
              <w:rPr>
                <w:rFonts w:eastAsia="Calibri"/>
                <w:b/>
                <w:color w:val="0B2545"/>
                <w:sz w:val="18"/>
              </w:rPr>
              <w:t>Command</w:t>
            </w:r>
          </w:p>
        </w:tc>
        <w:tc>
          <w:tcPr>
            <w:tcW w:w="6480" w:type="dxa"/>
            <w:shd w:val="clear" w:color="auto" w:fill="E8EEF5"/>
            <w:tcMar>
              <w:top w:w="80" w:type="dxa"/>
              <w:left w:w="120" w:type="dxa"/>
              <w:bottom w:w="80" w:type="dxa"/>
              <w:right w:w="120" w:type="dxa"/>
            </w:tcMar>
            <w:vAlign w:val="center"/>
          </w:tcPr>
          <w:p w14:paraId="15A97ADC" w14:textId="77777777" w:rsidR="00AF496B" w:rsidRDefault="006E06FB">
            <w:pPr>
              <w:spacing w:after="0" w:line="269" w:lineRule="auto"/>
            </w:pPr>
            <w:r>
              <w:rPr>
                <w:rFonts w:eastAsia="Calibri"/>
                <w:b/>
                <w:color w:val="0B2545"/>
                <w:sz w:val="18"/>
              </w:rPr>
              <w:t>Purpose</w:t>
            </w:r>
          </w:p>
        </w:tc>
      </w:tr>
      <w:tr w:rsidR="00AF496B" w14:paraId="695659B9" w14:textId="77777777">
        <w:tc>
          <w:tcPr>
            <w:tcW w:w="2880" w:type="dxa"/>
            <w:tcMar>
              <w:top w:w="80" w:type="dxa"/>
              <w:left w:w="120" w:type="dxa"/>
              <w:bottom w:w="80" w:type="dxa"/>
              <w:right w:w="120" w:type="dxa"/>
            </w:tcMar>
            <w:vAlign w:val="center"/>
          </w:tcPr>
          <w:p w14:paraId="68F306D4" w14:textId="77777777" w:rsidR="00AF496B" w:rsidRDefault="006E06FB">
            <w:pPr>
              <w:spacing w:after="0" w:line="269" w:lineRule="auto"/>
            </w:pPr>
            <w:proofErr w:type="spellStart"/>
            <w:r>
              <w:rPr>
                <w:rFonts w:ascii="Consolas" w:eastAsia="Calibri" w:hAnsi="Consolas"/>
                <w:sz w:val="19"/>
              </w:rPr>
              <w:t>npm</w:t>
            </w:r>
            <w:proofErr w:type="spellEnd"/>
            <w:r>
              <w:rPr>
                <w:rFonts w:ascii="Consolas" w:eastAsia="Calibri" w:hAnsi="Consolas"/>
                <w:sz w:val="19"/>
              </w:rPr>
              <w:t xml:space="preserve"> run </w:t>
            </w:r>
            <w:proofErr w:type="spellStart"/>
            <w:proofErr w:type="gramStart"/>
            <w:r>
              <w:rPr>
                <w:rFonts w:ascii="Consolas" w:eastAsia="Calibri" w:hAnsi="Consolas"/>
                <w:sz w:val="19"/>
              </w:rPr>
              <w:t>start:hdb</w:t>
            </w:r>
            <w:proofErr w:type="spellEnd"/>
            <w:proofErr w:type="gramEnd"/>
          </w:p>
        </w:tc>
        <w:tc>
          <w:tcPr>
            <w:tcW w:w="6480" w:type="dxa"/>
            <w:tcMar>
              <w:top w:w="80" w:type="dxa"/>
              <w:left w:w="120" w:type="dxa"/>
              <w:bottom w:w="80" w:type="dxa"/>
              <w:right w:w="120" w:type="dxa"/>
            </w:tcMar>
            <w:vAlign w:val="center"/>
          </w:tcPr>
          <w:p w14:paraId="4E59E295" w14:textId="77777777" w:rsidR="00AF496B" w:rsidRDefault="006E06FB">
            <w:pPr>
              <w:spacing w:after="0" w:line="269" w:lineRule="auto"/>
            </w:pPr>
            <w:proofErr w:type="gramStart"/>
            <w:r>
              <w:rPr>
                <w:rFonts w:eastAsia="Calibri"/>
                <w:sz w:val="18"/>
              </w:rPr>
              <w:t>Validates .</w:t>
            </w:r>
            <w:proofErr w:type="spellStart"/>
            <w:r>
              <w:rPr>
                <w:rFonts w:eastAsia="Calibri"/>
                <w:sz w:val="18"/>
              </w:rPr>
              <w:t>env</w:t>
            </w:r>
            <w:proofErr w:type="gramEnd"/>
            <w:r>
              <w:rPr>
                <w:rFonts w:eastAsia="Calibri"/>
                <w:sz w:val="18"/>
              </w:rPr>
              <w:t>.prod</w:t>
            </w:r>
            <w:proofErr w:type="spellEnd"/>
            <w:r>
              <w:rPr>
                <w:rFonts w:eastAsia="Calibri"/>
                <w:sz w:val="18"/>
              </w:rPr>
              <w:t xml:space="preserve">, copies it </w:t>
            </w:r>
            <w:proofErr w:type="gramStart"/>
            <w:r>
              <w:rPr>
                <w:rFonts w:eastAsia="Calibri"/>
                <w:sz w:val="18"/>
              </w:rPr>
              <w:t>to .env</w:t>
            </w:r>
            <w:proofErr w:type="gramEnd"/>
            <w:r>
              <w:rPr>
                <w:rFonts w:eastAsia="Calibri"/>
                <w:sz w:val="18"/>
              </w:rPr>
              <w:t>, and starts the HDB worker in a visible browser.</w:t>
            </w:r>
          </w:p>
        </w:tc>
      </w:tr>
    </w:tbl>
    <w:p w14:paraId="30BD081E" w14:textId="77777777" w:rsidR="00832BDE" w:rsidRDefault="00832BDE" w:rsidP="00832BDE"/>
    <w:p w14:paraId="5EED2EAE" w14:textId="77777777" w:rsidR="00832BDE" w:rsidRPr="00832BDE" w:rsidRDefault="00832BDE" w:rsidP="00832BDE">
      <w:pPr>
        <w:keepLines/>
        <w:pBdr>
          <w:left w:val="single" w:sz="16" w:space="7" w:color="B7C7D9"/>
        </w:pBdr>
        <w:shd w:val="clear" w:color="auto" w:fill="F5F7FA"/>
        <w:spacing w:before="60" w:after="160" w:line="259" w:lineRule="auto"/>
        <w:ind w:left="230" w:right="115"/>
        <w:rPr>
          <w:rFonts w:eastAsia="Calibri"/>
          <w:sz w:val="18"/>
        </w:rPr>
      </w:pPr>
      <w:proofErr w:type="spellStart"/>
      <w:r>
        <w:rPr>
          <w:rFonts w:ascii="Consolas" w:eastAsia="Calibri" w:hAnsi="Consolas"/>
          <w:sz w:val="19"/>
        </w:rPr>
        <w:t>npm</w:t>
      </w:r>
      <w:proofErr w:type="spellEnd"/>
      <w:r>
        <w:rPr>
          <w:rFonts w:ascii="Consolas" w:eastAsia="Calibri" w:hAnsi="Consolas"/>
          <w:sz w:val="19"/>
        </w:rPr>
        <w:t xml:space="preserve"> run </w:t>
      </w:r>
      <w:proofErr w:type="spellStart"/>
      <w:proofErr w:type="gramStart"/>
      <w:r>
        <w:rPr>
          <w:rFonts w:ascii="Consolas" w:eastAsia="Calibri" w:hAnsi="Consolas"/>
          <w:sz w:val="19"/>
        </w:rPr>
        <w:t>start:hdb</w:t>
      </w:r>
      <w:proofErr w:type="spellEnd"/>
      <w:proofErr w:type="gramEnd"/>
    </w:p>
    <w:p w14:paraId="4C24A380" w14:textId="77777777" w:rsidR="00AF7AAF" w:rsidRDefault="00AF7AAF">
      <w:pPr>
        <w:pStyle w:val="Heading2"/>
        <w:rPr>
          <w:rFonts w:ascii="Calibri" w:eastAsia="Calibri" w:hAnsi="Calibri"/>
        </w:rPr>
      </w:pPr>
      <w:r>
        <w:rPr>
          <w:noProof/>
        </w:rPr>
        <w:drawing>
          <wp:inline distT="0" distB="0" distL="0" distR="0" wp14:anchorId="2ED83069" wp14:editId="65C87F6B">
            <wp:extent cx="5943600" cy="3099435"/>
            <wp:effectExtent l="0" t="0" r="0" b="5715"/>
            <wp:docPr id="501213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213479" name=""/>
                    <pic:cNvPicPr/>
                  </pic:nvPicPr>
                  <pic:blipFill>
                    <a:blip r:embed="rId15"/>
                    <a:stretch>
                      <a:fillRect/>
                    </a:stretch>
                  </pic:blipFill>
                  <pic:spPr>
                    <a:xfrm>
                      <a:off x="0" y="0"/>
                      <a:ext cx="5943600" cy="3099435"/>
                    </a:xfrm>
                    <a:prstGeom prst="rect">
                      <a:avLst/>
                    </a:prstGeom>
                  </pic:spPr>
                </pic:pic>
              </a:graphicData>
            </a:graphic>
          </wp:inline>
        </w:drawing>
      </w:r>
    </w:p>
    <w:p w14:paraId="34A13A9F" w14:textId="77777777" w:rsidR="000F691C" w:rsidRDefault="000F691C" w:rsidP="000F691C"/>
    <w:p w14:paraId="2F80D50B" w14:textId="77777777" w:rsidR="00F5384C" w:rsidRDefault="00F5384C" w:rsidP="00F5384C">
      <w:pPr>
        <w:pStyle w:val="ListParagraph"/>
        <w:ind w:left="989"/>
      </w:pPr>
    </w:p>
    <w:p w14:paraId="2C5A27A1" w14:textId="77777777" w:rsidR="00363D93" w:rsidRDefault="00363D93" w:rsidP="00F5384C">
      <w:pPr>
        <w:pStyle w:val="ListParagraph"/>
        <w:ind w:left="989"/>
      </w:pPr>
    </w:p>
    <w:p w14:paraId="6F885590" w14:textId="77777777" w:rsidR="00363D93" w:rsidRDefault="00363D93" w:rsidP="00F5384C">
      <w:pPr>
        <w:pStyle w:val="ListParagraph"/>
        <w:ind w:left="989"/>
      </w:pPr>
    </w:p>
    <w:p w14:paraId="3C575BFE" w14:textId="77777777" w:rsidR="00363D93" w:rsidRDefault="00363D93" w:rsidP="00F5384C">
      <w:pPr>
        <w:pStyle w:val="ListParagraph"/>
        <w:ind w:left="989"/>
      </w:pPr>
    </w:p>
    <w:p w14:paraId="5078EF0A" w14:textId="77777777" w:rsidR="00363D93" w:rsidRDefault="00363D93" w:rsidP="00F5384C">
      <w:pPr>
        <w:pStyle w:val="ListParagraph"/>
        <w:ind w:left="989"/>
      </w:pPr>
    </w:p>
    <w:p w14:paraId="5C2DCA62" w14:textId="77777777" w:rsidR="00363D93" w:rsidRDefault="00363D93" w:rsidP="00F5384C">
      <w:pPr>
        <w:pStyle w:val="ListParagraph"/>
        <w:ind w:left="989"/>
      </w:pPr>
    </w:p>
    <w:p w14:paraId="6ED4DC5C" w14:textId="77777777" w:rsidR="00363D93" w:rsidRDefault="00363D93" w:rsidP="00F5384C">
      <w:pPr>
        <w:pStyle w:val="ListParagraph"/>
        <w:ind w:left="989"/>
      </w:pPr>
    </w:p>
    <w:p w14:paraId="38A24228" w14:textId="77777777" w:rsidR="00363D93" w:rsidRDefault="00363D93" w:rsidP="00F5384C">
      <w:pPr>
        <w:pStyle w:val="ListParagraph"/>
        <w:ind w:left="989"/>
      </w:pPr>
    </w:p>
    <w:p w14:paraId="39DBFDF3" w14:textId="77777777" w:rsidR="00363D93" w:rsidRDefault="00363D93" w:rsidP="00F5384C">
      <w:pPr>
        <w:pStyle w:val="ListParagraph"/>
        <w:ind w:left="989"/>
      </w:pPr>
    </w:p>
    <w:p w14:paraId="62DD143F" w14:textId="77777777" w:rsidR="00363D93" w:rsidRDefault="00363D93" w:rsidP="00F5384C">
      <w:pPr>
        <w:pStyle w:val="ListParagraph"/>
        <w:ind w:left="989"/>
      </w:pPr>
    </w:p>
    <w:p w14:paraId="071A2A47" w14:textId="77777777" w:rsidR="00363D93" w:rsidRDefault="00363D93" w:rsidP="00F5384C">
      <w:pPr>
        <w:pStyle w:val="ListParagraph"/>
        <w:ind w:left="989"/>
      </w:pPr>
    </w:p>
    <w:p w14:paraId="239B82A8" w14:textId="77777777" w:rsidR="00363D93" w:rsidRDefault="00363D93" w:rsidP="00F5384C">
      <w:pPr>
        <w:pStyle w:val="ListParagraph"/>
        <w:ind w:left="989"/>
      </w:pPr>
    </w:p>
    <w:p w14:paraId="599D3A3E" w14:textId="77777777" w:rsidR="00363D93" w:rsidRDefault="00363D93" w:rsidP="00F5384C">
      <w:pPr>
        <w:pStyle w:val="ListParagraph"/>
        <w:ind w:left="989"/>
      </w:pPr>
    </w:p>
    <w:p w14:paraId="2852A66D" w14:textId="57D55DEB" w:rsidR="000F691C" w:rsidRDefault="000F691C" w:rsidP="000F691C">
      <w:pPr>
        <w:pStyle w:val="ListParagraph"/>
        <w:numPr>
          <w:ilvl w:val="0"/>
          <w:numId w:val="6"/>
        </w:numPr>
      </w:pPr>
      <w:r>
        <w:lastRenderedPageBreak/>
        <w:t>Double-click to run the automation.</w:t>
      </w:r>
    </w:p>
    <w:p w14:paraId="05C77413" w14:textId="77777777" w:rsidR="000F691C" w:rsidRPr="000F691C" w:rsidRDefault="000F691C" w:rsidP="000F691C">
      <w:r>
        <w:rPr>
          <w:noProof/>
        </w:rPr>
        <w:drawing>
          <wp:inline distT="0" distB="0" distL="0" distR="0" wp14:anchorId="673C896F" wp14:editId="459BE0CF">
            <wp:extent cx="5943600" cy="4751070"/>
            <wp:effectExtent l="0" t="0" r="0" b="0"/>
            <wp:docPr id="707654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654481" name=""/>
                    <pic:cNvPicPr/>
                  </pic:nvPicPr>
                  <pic:blipFill>
                    <a:blip r:embed="rId16"/>
                    <a:stretch>
                      <a:fillRect/>
                    </a:stretch>
                  </pic:blipFill>
                  <pic:spPr>
                    <a:xfrm>
                      <a:off x="0" y="0"/>
                      <a:ext cx="5943600" cy="4751070"/>
                    </a:xfrm>
                    <a:prstGeom prst="rect">
                      <a:avLst/>
                    </a:prstGeom>
                  </pic:spPr>
                </pic:pic>
              </a:graphicData>
            </a:graphic>
          </wp:inline>
        </w:drawing>
      </w:r>
    </w:p>
    <w:p w14:paraId="4FBCB386" w14:textId="77777777" w:rsidR="00AF496B" w:rsidRDefault="006E06FB">
      <w:pPr>
        <w:pStyle w:val="Heading2"/>
      </w:pPr>
      <w:r>
        <w:rPr>
          <w:rFonts w:ascii="Calibri" w:eastAsia="Calibri" w:hAnsi="Calibri"/>
        </w:rPr>
        <w:t>Manual login and OTP handoff</w:t>
      </w:r>
    </w:p>
    <w:p w14:paraId="1540057B" w14:textId="77777777" w:rsidR="00AF496B" w:rsidRDefault="006E06FB" w:rsidP="000F691C">
      <w:pPr>
        <w:numPr>
          <w:ilvl w:val="0"/>
          <w:numId w:val="7"/>
        </w:numPr>
      </w:pPr>
      <w:r>
        <w:rPr>
          <w:rFonts w:eastAsia="Calibri"/>
        </w:rPr>
        <w:t>Wait for the HDB portal to open in the visible browser.</w:t>
      </w:r>
    </w:p>
    <w:p w14:paraId="541F0571" w14:textId="77777777" w:rsidR="00AF496B" w:rsidRDefault="006E06FB" w:rsidP="000F691C">
      <w:pPr>
        <w:numPr>
          <w:ilvl w:val="0"/>
          <w:numId w:val="7"/>
        </w:numPr>
      </w:pPr>
      <w:r>
        <w:rPr>
          <w:rFonts w:eastAsia="Calibri"/>
        </w:rPr>
        <w:t>Complete the HDB login and OTP steps manually.</w:t>
      </w:r>
    </w:p>
    <w:p w14:paraId="45209E03" w14:textId="77777777" w:rsidR="00AF496B" w:rsidRDefault="006E06FB" w:rsidP="000F691C">
      <w:pPr>
        <w:numPr>
          <w:ilvl w:val="0"/>
          <w:numId w:val="7"/>
        </w:numPr>
      </w:pPr>
      <w:r>
        <w:rPr>
          <w:rFonts w:eastAsia="Calibri"/>
        </w:rPr>
        <w:t>Navigate to the screen immediately after the OTP screen.</w:t>
      </w:r>
    </w:p>
    <w:p w14:paraId="0F5AAA64" w14:textId="77777777" w:rsidR="00AF496B" w:rsidRPr="00AF7AAF" w:rsidRDefault="006E06FB" w:rsidP="000F691C">
      <w:pPr>
        <w:numPr>
          <w:ilvl w:val="0"/>
          <w:numId w:val="7"/>
        </w:numPr>
      </w:pPr>
      <w:r>
        <w:rPr>
          <w:rFonts w:eastAsia="Calibri"/>
        </w:rPr>
        <w:t>Keep the browser open on that screen. The automation takes control from this point and processes the cases.</w:t>
      </w:r>
    </w:p>
    <w:p w14:paraId="244774E1" w14:textId="77777777" w:rsidR="00AF496B" w:rsidRDefault="006E06FB">
      <w:pPr>
        <w:pStyle w:val="Heading1"/>
        <w:pageBreakBefore/>
      </w:pPr>
      <w:r>
        <w:rPr>
          <w:rFonts w:ascii="Calibri" w:eastAsia="Calibri" w:hAnsi="Calibri"/>
        </w:rPr>
        <w:lastRenderedPageBreak/>
        <w:t>7. Operator Workflow</w:t>
      </w:r>
    </w:p>
    <w:p w14:paraId="645B9834" w14:textId="77777777" w:rsidR="00AF496B" w:rsidRDefault="006E06FB">
      <w:pPr>
        <w:spacing w:after="160"/>
      </w:pPr>
      <w:r>
        <w:rPr>
          <w:rFonts w:eastAsia="Calibri"/>
        </w:rPr>
        <w:t>This section describes what the operator does before and during each automation run. Follow these steps in order for every case.</w:t>
      </w:r>
    </w:p>
    <w:p w14:paraId="28EAF323" w14:textId="77777777" w:rsidR="00AF496B" w:rsidRDefault="006E06FB">
      <w:pPr>
        <w:pStyle w:val="Heading2"/>
      </w:pPr>
      <w:r>
        <w:rPr>
          <w:rFonts w:ascii="Calibri" w:eastAsia="Calibri" w:hAnsi="Calibri"/>
        </w:rPr>
        <w:t>STEP 1 — Login to the bank portal</w:t>
      </w:r>
    </w:p>
    <w:p w14:paraId="587E3CF0" w14:textId="77777777" w:rsidR="00AF496B" w:rsidRDefault="006E06FB">
      <w:pPr>
        <w:spacing w:after="200"/>
      </w:pPr>
      <w:r>
        <w:rPr>
          <w:rFonts w:eastAsia="Calibri"/>
        </w:rPr>
        <w:t>Start the automation from the project folder. When the bank portal opens, log in using the authorized username and password, then complete the OTP manually.</w:t>
      </w:r>
    </w:p>
    <w:p w14:paraId="7DF49801" w14:textId="77777777" w:rsidR="00AF496B" w:rsidRDefault="006E06FB">
      <w:pPr>
        <w:pStyle w:val="Heading2"/>
      </w:pPr>
      <w:r>
        <w:rPr>
          <w:rFonts w:ascii="Calibri" w:eastAsia="Calibri" w:hAnsi="Calibri"/>
        </w:rPr>
        <w:t>STEP 2 — Open the case and download images</w:t>
      </w:r>
    </w:p>
    <w:p w14:paraId="2B784FE2" w14:textId="77777777" w:rsidR="00AF496B" w:rsidRDefault="006E06FB">
      <w:pPr>
        <w:spacing w:after="200"/>
      </w:pPr>
      <w:r>
        <w:rPr>
          <w:rFonts w:eastAsia="Calibri"/>
        </w:rPr>
        <w:t>Go to the case list, open the required case, and download the images. Save them in the attachments folder using the filename rules described in Section 5.</w:t>
      </w:r>
    </w:p>
    <w:p w14:paraId="419D4BC5" w14:textId="77777777" w:rsidR="00AF496B" w:rsidRDefault="006E06FB">
      <w:pPr>
        <w:spacing w:after="80"/>
        <w:jc w:val="center"/>
      </w:pPr>
      <w:r>
        <w:rPr>
          <w:noProof/>
        </w:rPr>
        <w:drawing>
          <wp:inline distT="0" distB="0" distL="0" distR="0" wp14:anchorId="760C2447" wp14:editId="4AD8BCCA">
            <wp:extent cx="5486400" cy="2402464"/>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pic:cNvPicPr/>
                  </pic:nvPicPr>
                  <pic:blipFill>
                    <a:blip r:embed="rId17"/>
                    <a:stretch>
                      <a:fillRect/>
                    </a:stretch>
                  </pic:blipFill>
                  <pic:spPr>
                    <a:xfrm>
                      <a:off x="0" y="0"/>
                      <a:ext cx="5486400" cy="2402464"/>
                    </a:xfrm>
                    <a:prstGeom prst="rect">
                      <a:avLst/>
                    </a:prstGeom>
                    <a:ln w="9525">
                      <a:solidFill>
                        <a:srgbClr val="D9D9D9"/>
                      </a:solidFill>
                    </a:ln>
                  </pic:spPr>
                </pic:pic>
              </a:graphicData>
            </a:graphic>
          </wp:inline>
        </w:drawing>
      </w:r>
    </w:p>
    <w:p w14:paraId="4A70A706" w14:textId="77777777" w:rsidR="00AF496B" w:rsidRDefault="006E06FB">
      <w:pPr>
        <w:spacing w:before="40" w:after="140"/>
        <w:jc w:val="center"/>
      </w:pPr>
      <w:r>
        <w:rPr>
          <w:rFonts w:eastAsia="Calibri"/>
          <w:i/>
          <w:color w:val="5A6472"/>
          <w:sz w:val="18"/>
        </w:rPr>
        <w:t>List of Customers — open the case using its Token ID</w:t>
      </w:r>
    </w:p>
    <w:p w14:paraId="5EC45E94" w14:textId="77777777" w:rsidR="00AF496B" w:rsidRDefault="006E06FB">
      <w:pPr>
        <w:spacing w:after="80"/>
        <w:jc w:val="center"/>
      </w:pPr>
      <w:r>
        <w:rPr>
          <w:noProof/>
        </w:rPr>
        <w:drawing>
          <wp:inline distT="0" distB="0" distL="0" distR="0" wp14:anchorId="77CF7B1B" wp14:editId="6DB29FF6">
            <wp:extent cx="5486400" cy="2397660"/>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pic:cNvPicPr/>
                  </pic:nvPicPr>
                  <pic:blipFill>
                    <a:blip r:embed="rId18"/>
                    <a:stretch>
                      <a:fillRect/>
                    </a:stretch>
                  </pic:blipFill>
                  <pic:spPr>
                    <a:xfrm>
                      <a:off x="0" y="0"/>
                      <a:ext cx="5486400" cy="2397660"/>
                    </a:xfrm>
                    <a:prstGeom prst="rect">
                      <a:avLst/>
                    </a:prstGeom>
                    <a:ln w="9525">
                      <a:solidFill>
                        <a:srgbClr val="D9D9D9"/>
                      </a:solidFill>
                    </a:ln>
                  </pic:spPr>
                </pic:pic>
              </a:graphicData>
            </a:graphic>
          </wp:inline>
        </w:drawing>
      </w:r>
    </w:p>
    <w:p w14:paraId="2E6D45F5" w14:textId="77777777" w:rsidR="00AF496B" w:rsidRDefault="006E06FB">
      <w:pPr>
        <w:spacing w:before="40" w:after="140"/>
        <w:jc w:val="center"/>
        <w:rPr>
          <w:rFonts w:eastAsia="Calibri"/>
          <w:i/>
          <w:color w:val="5A6472"/>
          <w:sz w:val="18"/>
        </w:rPr>
      </w:pPr>
      <w:r>
        <w:rPr>
          <w:rFonts w:eastAsia="Calibri"/>
          <w:i/>
          <w:color w:val="5A6472"/>
          <w:sz w:val="18"/>
        </w:rPr>
        <w:lastRenderedPageBreak/>
        <w:t>Case image view — download the image to the attachments folder</w:t>
      </w:r>
    </w:p>
    <w:p w14:paraId="31219AF3" w14:textId="77777777" w:rsidR="00BA69EC" w:rsidRDefault="00BA69EC">
      <w:pPr>
        <w:spacing w:after="200"/>
        <w:jc w:val="center"/>
      </w:pPr>
      <w:r>
        <w:rPr>
          <w:noProof/>
        </w:rPr>
        <w:drawing>
          <wp:inline distT="0" distB="0" distL="0" distR="0" wp14:anchorId="0AB711C0" wp14:editId="50951FC4">
            <wp:extent cx="5590576" cy="3176337"/>
            <wp:effectExtent l="0" t="0" r="0" b="5080"/>
            <wp:docPr id="1579130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130445" name=""/>
                    <pic:cNvPicPr/>
                  </pic:nvPicPr>
                  <pic:blipFill>
                    <a:blip r:embed="rId19"/>
                    <a:stretch>
                      <a:fillRect/>
                    </a:stretch>
                  </pic:blipFill>
                  <pic:spPr>
                    <a:xfrm>
                      <a:off x="0" y="0"/>
                      <a:ext cx="5611532" cy="3188243"/>
                    </a:xfrm>
                    <a:prstGeom prst="rect">
                      <a:avLst/>
                    </a:prstGeom>
                  </pic:spPr>
                </pic:pic>
              </a:graphicData>
            </a:graphic>
          </wp:inline>
        </w:drawing>
      </w:r>
    </w:p>
    <w:p w14:paraId="71423909" w14:textId="77777777" w:rsidR="00BA69EC" w:rsidRPr="00BA69EC" w:rsidRDefault="00BA69EC">
      <w:pPr>
        <w:spacing w:before="40" w:after="140"/>
        <w:jc w:val="center"/>
        <w:rPr>
          <w:b/>
          <w:bCs/>
        </w:rPr>
      </w:pPr>
      <w:r w:rsidRPr="00BA69EC">
        <w:rPr>
          <w:b/>
          <w:bCs/>
        </w:rPr>
        <w:t>Ensure the files are saved in the “attachments” folder.</w:t>
      </w:r>
    </w:p>
    <w:p w14:paraId="14930988" w14:textId="77777777" w:rsidR="00AF496B" w:rsidRDefault="006E06FB">
      <w:pPr>
        <w:pStyle w:val="Heading2"/>
      </w:pPr>
      <w:r>
        <w:rPr>
          <w:rFonts w:ascii="Calibri" w:eastAsia="Calibri" w:hAnsi="Calibri"/>
        </w:rPr>
        <w:t>STEP 3 — Select the Final Recommendation</w:t>
      </w:r>
    </w:p>
    <w:p w14:paraId="67E1523D" w14:textId="77777777" w:rsidR="00AF496B" w:rsidRDefault="006E06FB">
      <w:pPr>
        <w:spacing w:after="200"/>
      </w:pPr>
      <w:r>
        <w:rPr>
          <w:rFonts w:eastAsia="Calibri"/>
        </w:rPr>
        <w:t xml:space="preserve">In the CRM, use the Final Recommendation dropdown. The available values are </w:t>
      </w:r>
      <w:r>
        <w:rPr>
          <w:rFonts w:eastAsia="Calibri"/>
          <w:b/>
        </w:rPr>
        <w:t>NIL, Referred, Positive,</w:t>
      </w:r>
      <w:r>
        <w:rPr>
          <w:rFonts w:eastAsia="Calibri"/>
        </w:rPr>
        <w:t xml:space="preserve"> and </w:t>
      </w:r>
      <w:r>
        <w:rPr>
          <w:rFonts w:eastAsia="Calibri"/>
          <w:b/>
        </w:rPr>
        <w:t>Negative</w:t>
      </w:r>
      <w:r>
        <w:rPr>
          <w:rFonts w:eastAsia="Calibri"/>
        </w:rPr>
        <w:t xml:space="preserve">. Cases selected as </w:t>
      </w:r>
      <w:r>
        <w:rPr>
          <w:rFonts w:eastAsia="Calibri"/>
          <w:b/>
        </w:rPr>
        <w:t>NIL</w:t>
      </w:r>
      <w:r>
        <w:rPr>
          <w:rFonts w:eastAsia="Calibri"/>
        </w:rPr>
        <w:t xml:space="preserve"> are not processed by the automation. Cases selected as </w:t>
      </w:r>
      <w:r>
        <w:rPr>
          <w:rFonts w:eastAsia="Calibri"/>
          <w:b/>
        </w:rPr>
        <w:t>Referred, Positive,</w:t>
      </w:r>
      <w:r>
        <w:rPr>
          <w:rFonts w:eastAsia="Calibri"/>
        </w:rPr>
        <w:t xml:space="preserve"> or </w:t>
      </w:r>
      <w:r>
        <w:rPr>
          <w:rFonts w:eastAsia="Calibri"/>
          <w:b/>
        </w:rPr>
        <w:t>Negative</w:t>
      </w:r>
      <w:r>
        <w:rPr>
          <w:rFonts w:eastAsia="Calibri"/>
        </w:rPr>
        <w:t xml:space="preserve"> are eligible for automation and will be processed when the automation starts.</w:t>
      </w:r>
    </w:p>
    <w:p w14:paraId="4A1CD1F7" w14:textId="77777777" w:rsidR="00AF496B" w:rsidRDefault="006E06FB">
      <w:pPr>
        <w:spacing w:after="80"/>
        <w:jc w:val="center"/>
      </w:pPr>
      <w:r>
        <w:rPr>
          <w:noProof/>
        </w:rPr>
        <w:drawing>
          <wp:inline distT="0" distB="0" distL="0" distR="0" wp14:anchorId="78AF8298" wp14:editId="00320685">
            <wp:extent cx="5486400" cy="2725481"/>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pic:cNvPicPr/>
                  </pic:nvPicPr>
                  <pic:blipFill>
                    <a:blip r:embed="rId20"/>
                    <a:stretch>
                      <a:fillRect/>
                    </a:stretch>
                  </pic:blipFill>
                  <pic:spPr>
                    <a:xfrm>
                      <a:off x="0" y="0"/>
                      <a:ext cx="5486400" cy="2725481"/>
                    </a:xfrm>
                    <a:prstGeom prst="rect">
                      <a:avLst/>
                    </a:prstGeom>
                    <a:ln w="9525">
                      <a:solidFill>
                        <a:srgbClr val="D9D9D9"/>
                      </a:solidFill>
                    </a:ln>
                  </pic:spPr>
                </pic:pic>
              </a:graphicData>
            </a:graphic>
          </wp:inline>
        </w:drawing>
      </w:r>
    </w:p>
    <w:p w14:paraId="4EAFC879" w14:textId="77777777" w:rsidR="00AF496B" w:rsidRDefault="006E06FB">
      <w:pPr>
        <w:spacing w:before="40" w:after="140"/>
        <w:jc w:val="center"/>
        <w:rPr>
          <w:rFonts w:eastAsia="Calibri"/>
          <w:i/>
          <w:color w:val="5A6472"/>
          <w:sz w:val="18"/>
        </w:rPr>
      </w:pPr>
      <w:r>
        <w:rPr>
          <w:rFonts w:eastAsia="Calibri"/>
          <w:i/>
          <w:color w:val="5A6472"/>
          <w:sz w:val="18"/>
        </w:rPr>
        <w:t>Update Result — select the Final Recommendation value</w:t>
      </w:r>
    </w:p>
    <w:p w14:paraId="27DB7AC7" w14:textId="77777777" w:rsidR="00AF496B" w:rsidRDefault="006E06FB">
      <w:pPr>
        <w:pStyle w:val="Heading1"/>
      </w:pPr>
      <w:r>
        <w:rPr>
          <w:rFonts w:ascii="Calibri" w:eastAsia="Calibri" w:hAnsi="Calibri"/>
        </w:rPr>
        <w:lastRenderedPageBreak/>
        <w:t>8. CSV Status Files and Failed Cases</w:t>
      </w:r>
    </w:p>
    <w:p w14:paraId="2A01DF90" w14:textId="77777777" w:rsidR="00AF496B" w:rsidRDefault="006E06FB">
      <w:r>
        <w:rPr>
          <w:rFonts w:eastAsia="Calibri"/>
        </w:rPr>
        <w:t>RV and OV flow statuses are recorded in CSV files inside the outputs folder:</w:t>
      </w:r>
    </w:p>
    <w:p w14:paraId="24EA64CA" w14:textId="77777777" w:rsidR="00AF496B" w:rsidRDefault="006E06FB">
      <w:pPr>
        <w:keepLines/>
        <w:pBdr>
          <w:left w:val="single" w:sz="16" w:space="7" w:color="B7C7D9"/>
        </w:pBdr>
        <w:shd w:val="clear" w:color="auto" w:fill="F5F7FA"/>
        <w:spacing w:before="60" w:after="160" w:line="259" w:lineRule="auto"/>
        <w:ind w:left="230" w:right="115"/>
      </w:pPr>
      <w:r>
        <w:rPr>
          <w:rFonts w:ascii="Consolas" w:eastAsia="Consolas" w:hAnsi="Consolas"/>
          <w:color w:val="0B2545"/>
          <w:sz w:val="17"/>
        </w:rPr>
        <w:t>outputs/</w:t>
      </w:r>
    </w:p>
    <w:p w14:paraId="4F296C2E" w14:textId="77777777" w:rsidR="00AF496B" w:rsidRDefault="006E06FB">
      <w:pPr>
        <w:spacing w:after="80"/>
        <w:ind w:left="490" w:hanging="259"/>
      </w:pPr>
      <w:r>
        <w:rPr>
          <w:rFonts w:eastAsia="Calibri"/>
        </w:rPr>
        <w:t>1.  Review the CSV files after the automation finishes or is stopped.</w:t>
      </w:r>
    </w:p>
    <w:p w14:paraId="0327EF8A" w14:textId="77777777" w:rsidR="00AF496B" w:rsidRDefault="006E06FB">
      <w:pPr>
        <w:spacing w:after="80"/>
        <w:ind w:left="490" w:hanging="259"/>
      </w:pPr>
      <w:r>
        <w:rPr>
          <w:rFonts w:eastAsia="Calibri"/>
        </w:rPr>
        <w:t>2.  The files contain the recorded status of processed RV and OV cases.</w:t>
      </w:r>
    </w:p>
    <w:p w14:paraId="2E1D37E8" w14:textId="77777777" w:rsidR="00AF496B" w:rsidRDefault="006E06FB">
      <w:pPr>
        <w:keepLines/>
        <w:pBdr>
          <w:left w:val="single" w:sz="16" w:space="7" w:color="D89A20"/>
        </w:pBdr>
        <w:shd w:val="clear" w:color="auto" w:fill="FFF7E6"/>
        <w:spacing w:before="100" w:after="160"/>
        <w:ind w:left="173" w:right="115"/>
      </w:pPr>
      <w:r>
        <w:rPr>
          <w:rFonts w:eastAsia="Calibri"/>
          <w:b/>
          <w:color w:val="7A5200"/>
          <w:sz w:val="20"/>
        </w:rPr>
        <w:t xml:space="preserve">KEEP CSV FILES CLOSED: </w:t>
      </w:r>
      <w:r>
        <w:rPr>
          <w:rFonts w:eastAsia="Calibri"/>
          <w:sz w:val="20"/>
        </w:rPr>
        <w:t>Do not keep an RV or OV status CSV open while the automation is running. Excel or another spreadsheet application may lock or cache the file, preventing new updates from being written or displayed. Close the CSV before starting; after the run finishes, reopen it to view the latest records.</w:t>
      </w:r>
    </w:p>
    <w:p w14:paraId="31F690A8" w14:textId="77777777" w:rsidR="00AF496B" w:rsidRDefault="006E06FB">
      <w:pPr>
        <w:pStyle w:val="Heading2"/>
      </w:pPr>
      <w:r>
        <w:rPr>
          <w:rFonts w:ascii="Calibri" w:eastAsia="Calibri" w:hAnsi="Calibri"/>
        </w:rPr>
        <w:t>Failed cases</w:t>
      </w:r>
    </w:p>
    <w:p w14:paraId="5B18518D" w14:textId="77777777" w:rsidR="00AF496B" w:rsidRDefault="006E06FB">
      <w:pPr>
        <w:rPr>
          <w:rFonts w:eastAsia="Calibri"/>
        </w:rPr>
      </w:pPr>
      <w:r>
        <w:rPr>
          <w:rFonts w:eastAsia="Calibri"/>
        </w:rPr>
        <w:t xml:space="preserve">Failed automation cases are listed in the Failed Cases card in the </w:t>
      </w:r>
      <w:proofErr w:type="spellStart"/>
      <w:r>
        <w:rPr>
          <w:rFonts w:eastAsia="Calibri"/>
        </w:rPr>
        <w:t>BanRad</w:t>
      </w:r>
      <w:proofErr w:type="spellEnd"/>
      <w:r>
        <w:rPr>
          <w:rFonts w:eastAsia="Calibri"/>
        </w:rPr>
        <w:t xml:space="preserve"> CRM. Review that card for failed tokens, correct the attachment, data, or portal issue, and follow the application's retry procedure.</w:t>
      </w:r>
    </w:p>
    <w:p w14:paraId="4EFD63DD" w14:textId="77777777" w:rsidR="00CD031C" w:rsidRDefault="00D02E69">
      <w:r>
        <w:rPr>
          <w:noProof/>
        </w:rPr>
        <w:drawing>
          <wp:inline distT="0" distB="0" distL="0" distR="0" wp14:anchorId="367E73FE" wp14:editId="0E0C9B36">
            <wp:extent cx="5943600" cy="2901950"/>
            <wp:effectExtent l="0" t="0" r="0" b="0"/>
            <wp:docPr id="3029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9654" name=""/>
                    <pic:cNvPicPr/>
                  </pic:nvPicPr>
                  <pic:blipFill>
                    <a:blip r:embed="rId21"/>
                    <a:stretch>
                      <a:fillRect/>
                    </a:stretch>
                  </pic:blipFill>
                  <pic:spPr>
                    <a:xfrm>
                      <a:off x="0" y="0"/>
                      <a:ext cx="5943600" cy="2901950"/>
                    </a:xfrm>
                    <a:prstGeom prst="rect">
                      <a:avLst/>
                    </a:prstGeom>
                  </pic:spPr>
                </pic:pic>
              </a:graphicData>
            </a:graphic>
          </wp:inline>
        </w:drawing>
      </w:r>
    </w:p>
    <w:p w14:paraId="69ED06B9" w14:textId="77777777" w:rsidR="00AF496B" w:rsidRDefault="006E06FB">
      <w:pPr>
        <w:pStyle w:val="Heading1"/>
      </w:pPr>
      <w:r>
        <w:rPr>
          <w:rFonts w:ascii="Calibri" w:eastAsia="Calibri" w:hAnsi="Calibri"/>
        </w:rPr>
        <w:lastRenderedPageBreak/>
        <w:t>9. Stop the Automation Manually</w:t>
      </w:r>
    </w:p>
    <w:p w14:paraId="4527E78F" w14:textId="77777777" w:rsidR="00AF496B" w:rsidRDefault="006E06FB">
      <w:pPr>
        <w:pStyle w:val="Heading2"/>
        <w:rPr>
          <w:rFonts w:ascii="Calibri" w:eastAsia="Calibri" w:hAnsi="Calibri"/>
        </w:rPr>
      </w:pPr>
      <w:r>
        <w:rPr>
          <w:rFonts w:ascii="Calibri" w:eastAsia="Calibri" w:hAnsi="Calibri"/>
        </w:rPr>
        <w:t>Preferred method</w:t>
      </w:r>
    </w:p>
    <w:p w14:paraId="26EB388F" w14:textId="77777777" w:rsidR="000F691C" w:rsidRPr="000F691C" w:rsidRDefault="000F691C" w:rsidP="000F691C">
      <w:r>
        <w:rPr>
          <w:noProof/>
        </w:rPr>
        <w:drawing>
          <wp:inline distT="0" distB="0" distL="0" distR="0" wp14:anchorId="77FCD452" wp14:editId="5D6A6CD9">
            <wp:extent cx="5943600" cy="3121660"/>
            <wp:effectExtent l="0" t="0" r="0" b="2540"/>
            <wp:docPr id="1847403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403435" name=""/>
                    <pic:cNvPicPr/>
                  </pic:nvPicPr>
                  <pic:blipFill>
                    <a:blip r:embed="rId22"/>
                    <a:stretch>
                      <a:fillRect/>
                    </a:stretch>
                  </pic:blipFill>
                  <pic:spPr>
                    <a:xfrm>
                      <a:off x="0" y="0"/>
                      <a:ext cx="5943600" cy="3121660"/>
                    </a:xfrm>
                    <a:prstGeom prst="rect">
                      <a:avLst/>
                    </a:prstGeom>
                  </pic:spPr>
                </pic:pic>
              </a:graphicData>
            </a:graphic>
          </wp:inline>
        </w:drawing>
      </w:r>
    </w:p>
    <w:p w14:paraId="28E59719" w14:textId="77777777" w:rsidR="00AF496B" w:rsidRDefault="006E06FB">
      <w:pPr>
        <w:spacing w:after="80"/>
        <w:ind w:left="490" w:hanging="259"/>
      </w:pPr>
      <w:r>
        <w:rPr>
          <w:rFonts w:eastAsia="Calibri"/>
        </w:rPr>
        <w:t>1.  Select the Command Prompt window where the automation is running.</w:t>
      </w:r>
    </w:p>
    <w:p w14:paraId="0AE2690F" w14:textId="77777777" w:rsidR="00AF496B" w:rsidRDefault="006E06FB">
      <w:pPr>
        <w:spacing w:after="80"/>
        <w:ind w:left="490" w:hanging="259"/>
      </w:pPr>
      <w:r>
        <w:rPr>
          <w:rFonts w:eastAsia="Calibri"/>
        </w:rPr>
        <w:t>2.  Press Ctrl + C.</w:t>
      </w:r>
    </w:p>
    <w:p w14:paraId="2AE52929" w14:textId="77777777" w:rsidR="00AF496B" w:rsidRDefault="006E06FB">
      <w:pPr>
        <w:spacing w:after="80"/>
        <w:ind w:left="490" w:hanging="259"/>
      </w:pPr>
      <w:r>
        <w:rPr>
          <w:rFonts w:eastAsia="Calibri"/>
        </w:rPr>
        <w:t>3.  If Windows asks, “Terminate batch job (Y/N)?”, enter Y and press Enter.</w:t>
      </w:r>
    </w:p>
    <w:p w14:paraId="3468D307" w14:textId="77777777" w:rsidR="00AF496B" w:rsidRDefault="006E06FB">
      <w:pPr>
        <w:spacing w:after="80"/>
        <w:ind w:left="490" w:hanging="259"/>
      </w:pPr>
      <w:r>
        <w:rPr>
          <w:rFonts w:eastAsia="Calibri"/>
        </w:rPr>
        <w:t>4.  Wait until the normal command prompt returns.</w:t>
      </w:r>
    </w:p>
    <w:p w14:paraId="347471CF" w14:textId="77777777" w:rsidR="00AF496B" w:rsidRDefault="006E06FB">
      <w:pPr>
        <w:spacing w:after="80"/>
        <w:ind w:left="490" w:hanging="259"/>
      </w:pPr>
      <w:r>
        <w:rPr>
          <w:rFonts w:eastAsia="Calibri"/>
        </w:rPr>
        <w:t>5.  Close the Playwright browser window only after the terminal process has stopped.</w:t>
      </w:r>
    </w:p>
    <w:p w14:paraId="723EE9DD" w14:textId="77777777" w:rsidR="00AF496B" w:rsidRDefault="006E06FB">
      <w:pPr>
        <w:spacing w:after="80"/>
        <w:ind w:left="490" w:hanging="259"/>
      </w:pPr>
      <w:r>
        <w:rPr>
          <w:rFonts w:eastAsia="Calibri"/>
        </w:rPr>
        <w:t>6.  Open the CSV status files only after the process has fully exited.</w:t>
      </w:r>
    </w:p>
    <w:p w14:paraId="729EB10D" w14:textId="77777777" w:rsidR="00AF496B" w:rsidRDefault="006E06FB">
      <w:pPr>
        <w:pStyle w:val="Heading2"/>
        <w:spacing w:after="80"/>
      </w:pPr>
      <w:r>
        <w:rPr>
          <w:rFonts w:ascii="Calibri" w:eastAsia="Calibri" w:hAnsi="Calibri"/>
        </w:rPr>
        <w:t>If Ctrl + C does not work</w:t>
      </w:r>
    </w:p>
    <w:p w14:paraId="0DBCF813" w14:textId="012B41C6" w:rsidR="00AF496B" w:rsidRPr="00363D93" w:rsidRDefault="00363D93" w:rsidP="00363D93">
      <w:pPr>
        <w:ind w:left="490" w:hanging="259"/>
        <w:rPr>
          <w:rFonts w:eastAsia="Calibri"/>
        </w:rPr>
      </w:pPr>
      <w:r w:rsidRPr="00363D93">
        <w:rPr>
          <w:rFonts w:eastAsia="Calibri"/>
        </w:rPr>
        <w:t>1.</w:t>
      </w:r>
      <w:r>
        <w:rPr>
          <w:rFonts w:eastAsia="Calibri"/>
        </w:rPr>
        <w:t xml:space="preserve">  </w:t>
      </w:r>
      <w:r w:rsidRPr="00363D93">
        <w:rPr>
          <w:rFonts w:eastAsia="Calibri"/>
        </w:rPr>
        <w:t>Close the terminal window.</w:t>
      </w:r>
    </w:p>
    <w:p w14:paraId="0FF00532" w14:textId="77777777" w:rsidR="00363D93" w:rsidRDefault="00363D93" w:rsidP="00363D93">
      <w:pPr>
        <w:ind w:left="490" w:hanging="259"/>
      </w:pPr>
    </w:p>
    <w:p w14:paraId="25859851" w14:textId="77777777" w:rsidR="00AF496B" w:rsidRDefault="006E06FB">
      <w:pPr>
        <w:keepLines/>
        <w:pBdr>
          <w:left w:val="single" w:sz="16" w:space="7" w:color="D89A20"/>
        </w:pBdr>
        <w:shd w:val="clear" w:color="auto" w:fill="FFF7E6"/>
        <w:spacing w:before="100" w:after="160"/>
        <w:ind w:left="173" w:right="115"/>
      </w:pPr>
      <w:r>
        <w:rPr>
          <w:rFonts w:eastAsia="Calibri"/>
          <w:b/>
          <w:color w:val="7A5200"/>
          <w:sz w:val="20"/>
        </w:rPr>
        <w:t xml:space="preserve">INTERRUPTED CASE: </w:t>
      </w:r>
      <w:r>
        <w:rPr>
          <w:rFonts w:eastAsia="Calibri"/>
          <w:sz w:val="20"/>
        </w:rPr>
        <w:t xml:space="preserve">Stopping during an active case may leave that case incomplete. After stopping, review the RV/OV CSV files, check the Failed Cases card in </w:t>
      </w:r>
      <w:proofErr w:type="spellStart"/>
      <w:r>
        <w:rPr>
          <w:rFonts w:eastAsia="Calibri"/>
          <w:sz w:val="20"/>
        </w:rPr>
        <w:t>BanRad</w:t>
      </w:r>
      <w:proofErr w:type="spellEnd"/>
      <w:r>
        <w:rPr>
          <w:rFonts w:eastAsia="Calibri"/>
          <w:sz w:val="20"/>
        </w:rPr>
        <w:t xml:space="preserve"> CRM, and confirm the current token's status before restarting.</w:t>
      </w:r>
    </w:p>
    <w:p w14:paraId="113123BC" w14:textId="77777777" w:rsidR="00AF496B" w:rsidRDefault="006E06FB">
      <w:pPr>
        <w:pStyle w:val="Heading1"/>
        <w:pageBreakBefore/>
      </w:pPr>
      <w:r>
        <w:rPr>
          <w:rFonts w:ascii="Calibri" w:eastAsia="Calibri" w:hAnsi="Calibri"/>
        </w:rPr>
        <w:lastRenderedPageBreak/>
        <w:t>10. Important Keys and Operating Rules</w:t>
      </w:r>
    </w:p>
    <w:p w14:paraId="2534A1A4" w14:textId="77777777" w:rsidR="00AF496B" w:rsidRDefault="006E06FB">
      <w:pPr>
        <w:spacing w:after="160"/>
      </w:pPr>
      <w:r>
        <w:rPr>
          <w:rFonts w:eastAsia="Calibri"/>
        </w:rPr>
        <w:t>Keep these rules in mind for every automation run.</w:t>
      </w:r>
    </w:p>
    <w:p w14:paraId="6F29C8D9" w14:textId="77777777" w:rsidR="00AF496B" w:rsidRDefault="006E06FB">
      <w:pPr>
        <w:numPr>
          <w:ilvl w:val="0"/>
          <w:numId w:val="2"/>
        </w:numPr>
      </w:pPr>
      <w:r>
        <w:rPr>
          <w:rFonts w:eastAsia="Calibri"/>
          <w:b/>
        </w:rPr>
        <w:t xml:space="preserve">Do not switch or close browser tabs. </w:t>
      </w:r>
      <w:r>
        <w:rPr>
          <w:rFonts w:eastAsia="Calibri"/>
        </w:rPr>
        <w:t>Once the automation takes control, keep the automation tab active. Do not switch to another tab and do not close the tab.</w:t>
      </w:r>
    </w:p>
    <w:p w14:paraId="310B167B" w14:textId="77777777" w:rsidR="00AF496B" w:rsidRDefault="006E06FB">
      <w:pPr>
        <w:numPr>
          <w:ilvl w:val="0"/>
          <w:numId w:val="2"/>
        </w:numPr>
      </w:pPr>
      <w:r>
        <w:rPr>
          <w:rFonts w:eastAsia="Calibri"/>
          <w:b/>
        </w:rPr>
        <w:t xml:space="preserve">Do not close Command Prompt. </w:t>
      </w:r>
      <w:r>
        <w:rPr>
          <w:rFonts w:eastAsia="Calibri"/>
        </w:rPr>
        <w:t>The terminal is the running automation process. Closing it unexpectedly can interrupt the current case.</w:t>
      </w:r>
    </w:p>
    <w:p w14:paraId="116A4B05" w14:textId="77777777" w:rsidR="00AF496B" w:rsidRDefault="006E06FB">
      <w:pPr>
        <w:numPr>
          <w:ilvl w:val="0"/>
          <w:numId w:val="2"/>
        </w:numPr>
      </w:pPr>
      <w:r>
        <w:rPr>
          <w:rFonts w:eastAsia="Calibri"/>
          <w:b/>
        </w:rPr>
        <w:t xml:space="preserve">Do not manually click in the automation browser. </w:t>
      </w:r>
      <w:r>
        <w:rPr>
          <w:rFonts w:eastAsia="Calibri"/>
        </w:rPr>
        <w:t>Only complete human-required steps such as login, OTP, or CAPTCHA when the Automation Tracker indicates intervention is required.</w:t>
      </w:r>
    </w:p>
    <w:p w14:paraId="35CCCC98" w14:textId="77777777" w:rsidR="00AF496B" w:rsidRDefault="006E06FB">
      <w:pPr>
        <w:numPr>
          <w:ilvl w:val="0"/>
          <w:numId w:val="2"/>
        </w:numPr>
      </w:pPr>
      <w:r>
        <w:rPr>
          <w:rFonts w:eastAsia="Calibri"/>
          <w:b/>
        </w:rPr>
        <w:t xml:space="preserve">Keep CSV status files closed during the run. </w:t>
      </w:r>
      <w:r>
        <w:rPr>
          <w:rFonts w:eastAsia="Calibri"/>
        </w:rPr>
        <w:t>Open the CSV files only after the automation has fully stopped or completed.</w:t>
      </w:r>
    </w:p>
    <w:p w14:paraId="0CD1AB87" w14:textId="77777777" w:rsidR="00AF496B" w:rsidRDefault="006E06FB">
      <w:pPr>
        <w:numPr>
          <w:ilvl w:val="0"/>
          <w:numId w:val="2"/>
        </w:numPr>
      </w:pPr>
      <w:r>
        <w:rPr>
          <w:rFonts w:eastAsia="Calibri"/>
          <w:b/>
        </w:rPr>
        <w:t xml:space="preserve">Keep the internet connection stable. </w:t>
      </w:r>
      <w:r>
        <w:rPr>
          <w:rFonts w:eastAsia="Calibri"/>
        </w:rPr>
        <w:t>A network interruption can cause the portal session, uploads, or case processing to fail.</w:t>
      </w:r>
    </w:p>
    <w:p w14:paraId="62AE1862" w14:textId="77777777" w:rsidR="00AF496B" w:rsidRDefault="006E06FB">
      <w:pPr>
        <w:numPr>
          <w:ilvl w:val="0"/>
          <w:numId w:val="2"/>
        </w:numPr>
      </w:pPr>
      <w:r>
        <w:rPr>
          <w:rFonts w:eastAsia="Calibri"/>
          <w:b/>
        </w:rPr>
        <w:t xml:space="preserve">Keep the computer awake and powered. </w:t>
      </w:r>
      <w:r>
        <w:rPr>
          <w:rFonts w:eastAsia="Calibri"/>
        </w:rPr>
        <w:t>Avoid sleep, shutdown, restart, or forced sign-out while the automation is running.</w:t>
      </w:r>
    </w:p>
    <w:p w14:paraId="4BEA463C" w14:textId="77777777" w:rsidR="00AF496B" w:rsidRDefault="006E06FB">
      <w:pPr>
        <w:numPr>
          <w:ilvl w:val="0"/>
          <w:numId w:val="2"/>
        </w:numPr>
      </w:pPr>
      <w:r>
        <w:rPr>
          <w:rFonts w:eastAsia="Calibri"/>
          <w:b/>
        </w:rPr>
        <w:t xml:space="preserve">Check attachments before starting. </w:t>
      </w:r>
      <w:r>
        <w:rPr>
          <w:rFonts w:eastAsia="Calibri"/>
        </w:rPr>
        <w:t>Confirm the correct token ID, RV/OV suffix, image sequence, and file extension before the automation begins.</w:t>
      </w:r>
    </w:p>
    <w:p w14:paraId="75955571" w14:textId="77777777" w:rsidR="00AF496B" w:rsidRDefault="006E06FB">
      <w:pPr>
        <w:numPr>
          <w:ilvl w:val="0"/>
          <w:numId w:val="2"/>
        </w:numPr>
      </w:pPr>
      <w:r>
        <w:rPr>
          <w:rFonts w:eastAsia="Calibri"/>
          <w:b/>
        </w:rPr>
        <w:t xml:space="preserve">Respond to human-intervention prompts promptly. </w:t>
      </w:r>
      <w:r>
        <w:rPr>
          <w:rFonts w:eastAsia="Calibri"/>
        </w:rPr>
        <w:t>When the tracker turns red for login, OTP, or CAPTCHA, complete that step in the browser and then leave the automation to continue.</w:t>
      </w:r>
    </w:p>
    <w:p w14:paraId="7CFBD498" w14:textId="77777777" w:rsidR="00AF496B" w:rsidRDefault="006E06FB">
      <w:pPr>
        <w:numPr>
          <w:ilvl w:val="0"/>
          <w:numId w:val="2"/>
        </w:numPr>
      </w:pPr>
      <w:r>
        <w:rPr>
          <w:rFonts w:eastAsia="Calibri"/>
          <w:b/>
        </w:rPr>
        <w:t xml:space="preserve">After a manual stop, verify before restarting. </w:t>
      </w:r>
      <w:r>
        <w:rPr>
          <w:rFonts w:eastAsia="Calibri"/>
        </w:rPr>
        <w:t>Check the tracker, CSV status, and Failed Cases card so the same token is not incorrectly processed twice.</w:t>
      </w:r>
    </w:p>
    <w:sectPr w:rsidR="00AF496B" w:rsidSect="00034616">
      <w:headerReference w:type="default" r:id="rId23"/>
      <w:footerReference w:type="default" r:id="rId24"/>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F677B3" w14:textId="77777777" w:rsidR="00125AE6" w:rsidRDefault="00125AE6">
      <w:pPr>
        <w:spacing w:after="0" w:line="240" w:lineRule="auto"/>
      </w:pPr>
      <w:r>
        <w:separator/>
      </w:r>
    </w:p>
  </w:endnote>
  <w:endnote w:type="continuationSeparator" w:id="0">
    <w:p w14:paraId="557BCF7D" w14:textId="77777777" w:rsidR="00125AE6" w:rsidRDefault="00125A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B0604020202020204"/>
    <w:charset w:val="00"/>
    <w:family w:val="swiss"/>
    <w:pitch w:val="variable"/>
    <w:sig w:usb0="001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7A817" w14:textId="77777777" w:rsidR="00AF496B" w:rsidRDefault="006E06FB">
    <w:pPr>
      <w:pStyle w:val="Footer"/>
    </w:pPr>
    <w:r>
      <w:rPr>
        <w:rFonts w:eastAsia="Calibri"/>
        <w:color w:val="667085"/>
        <w:sz w:val="17"/>
      </w:rPr>
      <w:t>Project-verified installation and run reference</w:t>
    </w:r>
    <w:r>
      <w:rPr>
        <w:rFonts w:eastAsia="Calibri"/>
        <w:color w:val="667085"/>
        <w:sz w:val="17"/>
      </w:rPr>
      <w:tab/>
      <w:t xml:space="preserve">Page </w:t>
    </w:r>
    <w:r>
      <w:rPr>
        <w:rFonts w:eastAsia="Calibri"/>
        <w:color w:val="667085"/>
        <w:sz w:val="18"/>
      </w:rPr>
      <w:fldChar w:fldCharType="begin"/>
    </w:r>
    <w:r>
      <w:rPr>
        <w:rFonts w:eastAsia="Calibri"/>
        <w:color w:val="667085"/>
        <w:sz w:val="18"/>
      </w:rPr>
      <w:instrText xml:space="preserve"> PAGE </w:instrText>
    </w:r>
    <w:r>
      <w:rPr>
        <w:rFonts w:eastAsia="Calibri"/>
        <w:color w:val="667085"/>
        <w:sz w:val="18"/>
      </w:rPr>
      <w:fldChar w:fldCharType="separate"/>
    </w:r>
    <w:r>
      <w:rPr>
        <w:rFonts w:eastAsia="Calibri"/>
        <w:color w:val="667085"/>
        <w:sz w:val="18"/>
      </w:rPr>
      <w:t>1</w:t>
    </w:r>
    <w:r>
      <w:rPr>
        <w:rFonts w:eastAsia="Calibri"/>
        <w:color w:val="667085"/>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CF79F4" w14:textId="77777777" w:rsidR="00125AE6" w:rsidRDefault="00125AE6">
      <w:pPr>
        <w:spacing w:after="0" w:line="240" w:lineRule="auto"/>
      </w:pPr>
      <w:r>
        <w:separator/>
      </w:r>
    </w:p>
  </w:footnote>
  <w:footnote w:type="continuationSeparator" w:id="0">
    <w:p w14:paraId="6E0F0090" w14:textId="77777777" w:rsidR="00125AE6" w:rsidRDefault="00125A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17107" w14:textId="77777777" w:rsidR="00AF496B" w:rsidRPr="00F05093" w:rsidRDefault="006E06FB">
    <w:pPr>
      <w:pStyle w:val="Header"/>
      <w:rPr>
        <w:rStyle w:val="SubtleEmphasis"/>
      </w:rPr>
    </w:pPr>
    <w:r w:rsidRPr="00F05093">
      <w:rPr>
        <w:rStyle w:val="SubtleEmphasis"/>
      </w:rPr>
      <w:tab/>
    </w:r>
    <w:r w:rsidRPr="00F05093">
      <w:rPr>
        <w:rStyle w:val="SubtleEmphasis"/>
      </w:rPr>
      <w:tab/>
      <w:t xml:space="preserve">BANRAD CRM TO </w:t>
    </w:r>
    <w:proofErr w:type="gramStart"/>
    <w:r w:rsidRPr="00F05093">
      <w:rPr>
        <w:rStyle w:val="SubtleEmphasis"/>
      </w:rPr>
      <w:t>HDB  /</w:t>
    </w:r>
    <w:proofErr w:type="gramEnd"/>
    <w:r w:rsidRPr="00F05093">
      <w:rPr>
        <w:rStyle w:val="SubtleEmphasis"/>
      </w:rPr>
      <w:t xml:space="preserve">  SETUP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65249714"/>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1717756"/>
    <w:multiLevelType w:val="multilevel"/>
    <w:tmpl w:val="C152219E"/>
    <w:lvl w:ilvl="0">
      <w:start w:val="1"/>
      <w:numFmt w:val="decimal"/>
      <w:pStyle w:val="ListBullet2"/>
      <w:lvlText w:val="%1."/>
      <w:lvlJc w:val="left"/>
      <w:pPr>
        <w:tabs>
          <w:tab w:val="num" w:pos="540"/>
        </w:tabs>
        <w:spacing w:after="80" w:line="300" w:lineRule="auto"/>
        <w:ind w:left="540" w:hanging="271"/>
      </w:pPr>
      <w:rPr>
        <w:rFonts w:ascii="Calibri" w:hAnsi="Calibr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3AE2BCC"/>
    <w:multiLevelType w:val="multilevel"/>
    <w:tmpl w:val="B95A3C66"/>
    <w:lvl w:ilvl="0">
      <w:start w:val="1"/>
      <w:numFmt w:val="bullet"/>
      <w:lvlText w:val="•"/>
      <w:lvlJc w:val="left"/>
      <w:pPr>
        <w:tabs>
          <w:tab w:val="num" w:pos="540"/>
        </w:tabs>
        <w:spacing w:after="80" w:line="300" w:lineRule="auto"/>
        <w:ind w:left="540" w:hanging="271"/>
      </w:pPr>
      <w:rPr>
        <w:rFonts w:ascii="Calibri" w:hAnsi="Calibri"/>
      </w:rPr>
    </w:lvl>
    <w:lvl w:ilvl="1">
      <w:start w:val="1"/>
      <w:numFmt w:val="bullet"/>
      <w:lvlText w:val="•"/>
      <w:lvlJc w:val="left"/>
      <w:pPr>
        <w:tabs>
          <w:tab w:val="num" w:pos="900"/>
        </w:tabs>
        <w:spacing w:after="80" w:line="300" w:lineRule="auto"/>
        <w:ind w:left="900" w:hanging="271"/>
      </w:pPr>
      <w:rPr>
        <w:rFonts w:ascii="Calibri" w:hAnsi="Calibri"/>
      </w:rPr>
    </w:lvl>
    <w:lvl w:ilvl="2">
      <w:start w:val="1"/>
      <w:numFmt w:val="bullet"/>
      <w:lvlText w:val="•"/>
      <w:lvlJc w:val="left"/>
      <w:pPr>
        <w:tabs>
          <w:tab w:val="num" w:pos="1260"/>
        </w:tabs>
        <w:spacing w:after="80" w:line="300" w:lineRule="auto"/>
        <w:ind w:left="1260" w:hanging="271"/>
      </w:pPr>
      <w:rPr>
        <w:rFonts w:ascii="Calibri" w:hAnsi="Calibri"/>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21BA2664"/>
    <w:multiLevelType w:val="multilevel"/>
    <w:tmpl w:val="CD60843C"/>
    <w:lvl w:ilvl="0">
      <w:start w:val="1"/>
      <w:numFmt w:val="decimal"/>
      <w:lvlText w:val="%1."/>
      <w:lvlJc w:val="left"/>
      <w:pPr>
        <w:tabs>
          <w:tab w:val="num" w:pos="540"/>
        </w:tabs>
        <w:spacing w:after="80" w:line="300" w:lineRule="auto"/>
        <w:ind w:left="540" w:hanging="271"/>
      </w:pPr>
      <w:rPr>
        <w:rFonts w:hint="default"/>
      </w:rPr>
    </w:lvl>
    <w:lvl w:ilvl="1">
      <w:start w:val="1"/>
      <w:numFmt w:val="decimal"/>
      <w:lvlText w:val="%2."/>
      <w:lvlJc w:val="left"/>
      <w:pPr>
        <w:tabs>
          <w:tab w:val="num" w:pos="900"/>
        </w:tabs>
        <w:spacing w:after="80" w:line="300" w:lineRule="auto"/>
        <w:ind w:left="900" w:hanging="271"/>
      </w:pPr>
      <w:rPr>
        <w:rFonts w:ascii="Calibri" w:hAnsi="Calibri"/>
      </w:rPr>
    </w:lvl>
    <w:lvl w:ilvl="2">
      <w:start w:val="1"/>
      <w:numFmt w:val="decimal"/>
      <w:lvlText w:val="%3."/>
      <w:lvlJc w:val="left"/>
      <w:pPr>
        <w:tabs>
          <w:tab w:val="num" w:pos="1260"/>
        </w:tabs>
        <w:spacing w:after="80" w:line="300" w:lineRule="auto"/>
        <w:ind w:left="1260" w:hanging="271"/>
      </w:pPr>
      <w:rPr>
        <w:rFonts w:ascii="Calibri" w:hAnsi="Calibri"/>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243075E5"/>
    <w:multiLevelType w:val="hybridMultilevel"/>
    <w:tmpl w:val="A2BECE60"/>
    <w:lvl w:ilvl="0" w:tplc="4009000B">
      <w:start w:val="1"/>
      <w:numFmt w:val="bullet"/>
      <w:lvlText w:val=""/>
      <w:lvlJc w:val="left"/>
      <w:pPr>
        <w:ind w:left="989" w:hanging="360"/>
      </w:pPr>
      <w:rPr>
        <w:rFonts w:ascii="Wingdings" w:hAnsi="Wingdings" w:hint="default"/>
      </w:rPr>
    </w:lvl>
    <w:lvl w:ilvl="1" w:tplc="40090003" w:tentative="1">
      <w:start w:val="1"/>
      <w:numFmt w:val="bullet"/>
      <w:lvlText w:val="o"/>
      <w:lvlJc w:val="left"/>
      <w:pPr>
        <w:ind w:left="1709" w:hanging="360"/>
      </w:pPr>
      <w:rPr>
        <w:rFonts w:ascii="Courier New" w:hAnsi="Courier New" w:cs="Courier New" w:hint="default"/>
      </w:rPr>
    </w:lvl>
    <w:lvl w:ilvl="2" w:tplc="40090005" w:tentative="1">
      <w:start w:val="1"/>
      <w:numFmt w:val="bullet"/>
      <w:lvlText w:val=""/>
      <w:lvlJc w:val="left"/>
      <w:pPr>
        <w:ind w:left="2429" w:hanging="360"/>
      </w:pPr>
      <w:rPr>
        <w:rFonts w:ascii="Wingdings" w:hAnsi="Wingdings" w:hint="default"/>
      </w:rPr>
    </w:lvl>
    <w:lvl w:ilvl="3" w:tplc="40090001" w:tentative="1">
      <w:start w:val="1"/>
      <w:numFmt w:val="bullet"/>
      <w:lvlText w:val=""/>
      <w:lvlJc w:val="left"/>
      <w:pPr>
        <w:ind w:left="3149" w:hanging="360"/>
      </w:pPr>
      <w:rPr>
        <w:rFonts w:ascii="Symbol" w:hAnsi="Symbol" w:hint="default"/>
      </w:rPr>
    </w:lvl>
    <w:lvl w:ilvl="4" w:tplc="40090003" w:tentative="1">
      <w:start w:val="1"/>
      <w:numFmt w:val="bullet"/>
      <w:lvlText w:val="o"/>
      <w:lvlJc w:val="left"/>
      <w:pPr>
        <w:ind w:left="3869" w:hanging="360"/>
      </w:pPr>
      <w:rPr>
        <w:rFonts w:ascii="Courier New" w:hAnsi="Courier New" w:cs="Courier New" w:hint="default"/>
      </w:rPr>
    </w:lvl>
    <w:lvl w:ilvl="5" w:tplc="40090005" w:tentative="1">
      <w:start w:val="1"/>
      <w:numFmt w:val="bullet"/>
      <w:lvlText w:val=""/>
      <w:lvlJc w:val="left"/>
      <w:pPr>
        <w:ind w:left="4589" w:hanging="360"/>
      </w:pPr>
      <w:rPr>
        <w:rFonts w:ascii="Wingdings" w:hAnsi="Wingdings" w:hint="default"/>
      </w:rPr>
    </w:lvl>
    <w:lvl w:ilvl="6" w:tplc="40090001" w:tentative="1">
      <w:start w:val="1"/>
      <w:numFmt w:val="bullet"/>
      <w:lvlText w:val=""/>
      <w:lvlJc w:val="left"/>
      <w:pPr>
        <w:ind w:left="5309" w:hanging="360"/>
      </w:pPr>
      <w:rPr>
        <w:rFonts w:ascii="Symbol" w:hAnsi="Symbol" w:hint="default"/>
      </w:rPr>
    </w:lvl>
    <w:lvl w:ilvl="7" w:tplc="40090003" w:tentative="1">
      <w:start w:val="1"/>
      <w:numFmt w:val="bullet"/>
      <w:lvlText w:val="o"/>
      <w:lvlJc w:val="left"/>
      <w:pPr>
        <w:ind w:left="6029" w:hanging="360"/>
      </w:pPr>
      <w:rPr>
        <w:rFonts w:ascii="Courier New" w:hAnsi="Courier New" w:cs="Courier New" w:hint="default"/>
      </w:rPr>
    </w:lvl>
    <w:lvl w:ilvl="8" w:tplc="40090005" w:tentative="1">
      <w:start w:val="1"/>
      <w:numFmt w:val="bullet"/>
      <w:lvlText w:val=""/>
      <w:lvlJc w:val="left"/>
      <w:pPr>
        <w:ind w:left="6749" w:hanging="360"/>
      </w:pPr>
      <w:rPr>
        <w:rFonts w:ascii="Wingdings" w:hAnsi="Wingdings" w:hint="default"/>
      </w:rPr>
    </w:lvl>
  </w:abstractNum>
  <w:abstractNum w:abstractNumId="13" w15:restartNumberingAfterBreak="0">
    <w:nsid w:val="5B4C40C0"/>
    <w:multiLevelType w:val="multilevel"/>
    <w:tmpl w:val="BADE8352"/>
    <w:lvl w:ilvl="0">
      <w:start w:val="1"/>
      <w:numFmt w:val="decimal"/>
      <w:lvlText w:val="%1."/>
      <w:lvlJc w:val="left"/>
      <w:pPr>
        <w:tabs>
          <w:tab w:val="num" w:pos="540"/>
        </w:tabs>
        <w:spacing w:after="80" w:line="300" w:lineRule="auto"/>
        <w:ind w:left="540" w:hanging="271"/>
      </w:pPr>
      <w:rPr>
        <w:rFonts w:hint="default"/>
      </w:rPr>
    </w:lvl>
    <w:lvl w:ilvl="1">
      <w:start w:val="1"/>
      <w:numFmt w:val="decimal"/>
      <w:lvlText w:val="%2."/>
      <w:lvlJc w:val="left"/>
      <w:pPr>
        <w:tabs>
          <w:tab w:val="num" w:pos="900"/>
        </w:tabs>
        <w:spacing w:after="80" w:line="300" w:lineRule="auto"/>
        <w:ind w:left="900" w:hanging="271"/>
      </w:pPr>
      <w:rPr>
        <w:rFonts w:ascii="Calibri" w:hAnsi="Calibri"/>
      </w:rPr>
    </w:lvl>
    <w:lvl w:ilvl="2">
      <w:start w:val="1"/>
      <w:numFmt w:val="decimal"/>
      <w:lvlText w:val="%3."/>
      <w:lvlJc w:val="left"/>
      <w:pPr>
        <w:tabs>
          <w:tab w:val="num" w:pos="1260"/>
        </w:tabs>
        <w:spacing w:after="80" w:line="300" w:lineRule="auto"/>
        <w:ind w:left="1260" w:hanging="271"/>
      </w:pPr>
      <w:rPr>
        <w:rFonts w:ascii="Calibri" w:hAnsi="Calibri"/>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7631061C"/>
    <w:multiLevelType w:val="multilevel"/>
    <w:tmpl w:val="94C272E0"/>
    <w:lvl w:ilvl="0">
      <w:start w:val="1"/>
      <w:numFmt w:val="decimal"/>
      <w:lvlText w:val="%1."/>
      <w:lvlJc w:val="left"/>
      <w:pPr>
        <w:tabs>
          <w:tab w:val="num" w:pos="540"/>
        </w:tabs>
        <w:spacing w:after="80" w:line="300" w:lineRule="auto"/>
        <w:ind w:left="540" w:hanging="271"/>
      </w:pPr>
      <w:rPr>
        <w:rFonts w:hint="default"/>
      </w:rPr>
    </w:lvl>
    <w:lvl w:ilvl="1">
      <w:start w:val="1"/>
      <w:numFmt w:val="decimal"/>
      <w:lvlText w:val="%2."/>
      <w:lvlJc w:val="left"/>
      <w:pPr>
        <w:tabs>
          <w:tab w:val="num" w:pos="900"/>
        </w:tabs>
        <w:spacing w:after="80" w:line="300" w:lineRule="auto"/>
        <w:ind w:left="900" w:hanging="271"/>
      </w:pPr>
      <w:rPr>
        <w:rFonts w:ascii="Calibri" w:hAnsi="Calibri"/>
      </w:rPr>
    </w:lvl>
    <w:lvl w:ilvl="2">
      <w:start w:val="1"/>
      <w:numFmt w:val="decimal"/>
      <w:lvlText w:val="%3."/>
      <w:lvlJc w:val="left"/>
      <w:pPr>
        <w:tabs>
          <w:tab w:val="num" w:pos="1260"/>
        </w:tabs>
        <w:spacing w:after="80" w:line="300" w:lineRule="auto"/>
        <w:ind w:left="1260" w:hanging="271"/>
      </w:pPr>
      <w:rPr>
        <w:rFonts w:ascii="Calibri" w:hAnsi="Calibri"/>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895771552">
    <w:abstractNumId w:val="14"/>
  </w:num>
  <w:num w:numId="2" w16cid:durableId="1204974930">
    <w:abstractNumId w:val="9"/>
  </w:num>
  <w:num w:numId="3" w16cid:durableId="449276662">
    <w:abstractNumId w:val="8"/>
  </w:num>
  <w:num w:numId="4" w16cid:durableId="1209029753">
    <w:abstractNumId w:val="14"/>
  </w:num>
  <w:num w:numId="5" w16cid:durableId="1927567281">
    <w:abstractNumId w:val="11"/>
  </w:num>
  <w:num w:numId="6" w16cid:durableId="1942712975">
    <w:abstractNumId w:val="12"/>
  </w:num>
  <w:num w:numId="7" w16cid:durableId="1357583239">
    <w:abstractNumId w:val="13"/>
  </w:num>
  <w:num w:numId="8" w16cid:durableId="1895771552">
    <w:abstractNumId w:val="14"/>
  </w:num>
  <w:num w:numId="9" w16cid:durableId="1895771552">
    <w:abstractNumId w:val="14"/>
  </w:num>
  <w:num w:numId="10" w16cid:durableId="1895771552">
    <w:abstractNumId w:val="14"/>
  </w:num>
  <w:num w:numId="11" w16cid:durableId="189577155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691C"/>
    <w:rsid w:val="00106BBE"/>
    <w:rsid w:val="00125AE6"/>
    <w:rsid w:val="0015074B"/>
    <w:rsid w:val="00163865"/>
    <w:rsid w:val="001C490C"/>
    <w:rsid w:val="00286457"/>
    <w:rsid w:val="0029639D"/>
    <w:rsid w:val="00326F90"/>
    <w:rsid w:val="00363D93"/>
    <w:rsid w:val="004013D0"/>
    <w:rsid w:val="00474F7D"/>
    <w:rsid w:val="004C6050"/>
    <w:rsid w:val="00546417"/>
    <w:rsid w:val="005638D0"/>
    <w:rsid w:val="005E042B"/>
    <w:rsid w:val="00616585"/>
    <w:rsid w:val="0061708E"/>
    <w:rsid w:val="006E06FB"/>
    <w:rsid w:val="007161FB"/>
    <w:rsid w:val="00721375"/>
    <w:rsid w:val="007A798F"/>
    <w:rsid w:val="008327B7"/>
    <w:rsid w:val="00832BDE"/>
    <w:rsid w:val="00872E46"/>
    <w:rsid w:val="009D473D"/>
    <w:rsid w:val="00AA1D8D"/>
    <w:rsid w:val="00AF496B"/>
    <w:rsid w:val="00AF7AAF"/>
    <w:rsid w:val="00B47730"/>
    <w:rsid w:val="00B95824"/>
    <w:rsid w:val="00BA69EC"/>
    <w:rsid w:val="00C026B6"/>
    <w:rsid w:val="00C86B90"/>
    <w:rsid w:val="00C945F9"/>
    <w:rsid w:val="00CB0664"/>
    <w:rsid w:val="00CD031C"/>
    <w:rsid w:val="00D02E69"/>
    <w:rsid w:val="00D64D11"/>
    <w:rsid w:val="00E22C94"/>
    <w:rsid w:val="00E469FE"/>
    <w:rsid w:val="00F05093"/>
    <w:rsid w:val="00F254D3"/>
    <w:rsid w:val="00F5384C"/>
    <w:rsid w:val="00F83239"/>
    <w:rsid w:val="00FC693F"/>
    <w:rsid w:val="00FD40E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E79628"/>
  <w14:defaultImageDpi w14:val="300"/>
  <w15:docId w15:val="{5C9031BB-9B96-48AA-AF0D-C2D9C01B1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2BDE"/>
    <w:pPr>
      <w:spacing w:after="120" w:line="300" w:lineRule="auto"/>
    </w:pPr>
    <w:rPr>
      <w:rFonts w:ascii="Calibri" w:hAnsi="Calibri"/>
      <w:color w:val="243447"/>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b/>
      <w:color w:val="0B2545"/>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Theme="majorHAnsi" w:eastAsiaTheme="majorEastAsia" w:hAnsiTheme="majorHAnsi" w:cstheme="majorBidi"/>
      <w:iCs/>
      <w:color w:val="1F4D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spacing w:after="8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638D0"/>
    <w:rPr>
      <w:color w:val="0000FF" w:themeColor="hyperlink"/>
      <w:u w:val="single"/>
    </w:rPr>
  </w:style>
  <w:style w:type="character" w:styleId="UnresolvedMention">
    <w:name w:val="Unresolved Mention"/>
    <w:basedOn w:val="DefaultParagraphFont"/>
    <w:uiPriority w:val="99"/>
    <w:semiHidden/>
    <w:unhideWhenUsed/>
    <w:rsid w:val="005638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nodejs.org/en/download"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1613</TotalTime>
  <Pages>13</Pages>
  <Words>1208</Words>
  <Characters>6888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HDB RV and OV Automation Setup Guide</vt:lpstr>
    </vt:vector>
  </TitlesOfParts>
  <Manager/>
  <Company/>
  <LinksUpToDate>false</LinksUpToDate>
  <CharactersWithSpaces>8080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HDB RV and OV Automation Setup Guide</dc:title>
  <dc:subject>Windows setup and operating instructions for the HDB RV/OV automation</dc:subject>
  <dc:creator>Pupa Clic</dc:creator>
  <cp:keywords>HDB, RV, OV, Playwright, Node.js, automation, setup</cp:keywords>
  <dc:description>generated by python-docx</dc:description>
  <cp:lastModifiedBy>Pupa Clic</cp:lastModifiedBy>
  <cp:revision>15</cp:revision>
  <dcterms:created xsi:type="dcterms:W3CDTF">2026-08-20T10:46:00Z</dcterms:created>
  <dcterms:modified xsi:type="dcterms:W3CDTF">2026-08-25T14:03:00Z</dcterms:modified>
  <cp:category/>
</cp:coreProperties>
</file>