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4FEB" w14:textId="268CB89F" w:rsidR="005632FB" w:rsidRPr="0049076D" w:rsidRDefault="005632FB" w:rsidP="0049076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9076D">
        <w:rPr>
          <w:rFonts w:ascii="Times New Roman" w:hAnsi="Times New Roman" w:cs="Times New Roman"/>
          <w:b/>
          <w:bCs/>
          <w:sz w:val="36"/>
          <w:szCs w:val="36"/>
        </w:rPr>
        <w:t>Analytical Problem Solvin</w:t>
      </w:r>
      <w:r w:rsidRPr="0049076D">
        <w:rPr>
          <w:rFonts w:ascii="Times New Roman" w:hAnsi="Times New Roman" w:cs="Times New Roman"/>
          <w:b/>
          <w:bCs/>
          <w:sz w:val="36"/>
          <w:szCs w:val="36"/>
        </w:rPr>
        <w:t>g</w:t>
      </w:r>
    </w:p>
    <w:p w14:paraId="689C6439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Question 1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>1. Solve the Water Jug problem: you are given 2 jugs, a 4-gallon one and 3-gallon one.</w:t>
      </w:r>
    </w:p>
    <w:p w14:paraId="567CC094" w14:textId="0F526BA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Neither has any measuring maker on it. There is a pump that can be used to fill the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>jugs with water. How can you get exactly 2 gallons of water into 4-gallon jug?</w:t>
      </w:r>
    </w:p>
    <w:p w14:paraId="4B50330B" w14:textId="1C47F36D" w:rsidR="005632FB" w:rsidRP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Explicit assumptions: A jug can be filled from the pump, water can be poured out of </w:t>
      </w:r>
      <w:proofErr w:type="gramStart"/>
      <w:r w:rsidRPr="005632FB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>jug</w:t>
      </w:r>
      <w:proofErr w:type="gramEnd"/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 onto the ground, water can be poured from one jug to another and that there are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>no other measuring devices available</w:t>
      </w:r>
      <w:r w:rsidRPr="005632FB">
        <w:rPr>
          <w:rFonts w:ascii="Times New Roman" w:hAnsi="Times New Roman" w:cs="Times New Roman"/>
          <w:sz w:val="28"/>
          <w:szCs w:val="28"/>
        </w:rPr>
        <w:t>.</w:t>
      </w:r>
    </w:p>
    <w:p w14:paraId="7F9358B9" w14:textId="523034C3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73BEFB02" w14:textId="2C51705C" w:rsidR="005632FB" w:rsidRP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  <w:r w:rsidRPr="005632FB">
        <w:rPr>
          <w:rFonts w:ascii="Times New Roman" w:hAnsi="Times New Roman" w:cs="Times New Roman"/>
          <w:sz w:val="28"/>
          <w:szCs w:val="28"/>
        </w:rPr>
        <w:t xml:space="preserve"> Given a 4-gallon jug and a 3-gallon jug, both unmarked, and access to a pump, obtain exactly 2 gallons in the 4-gallon jug.</w:t>
      </w:r>
    </w:p>
    <w:p w14:paraId="00B06C93" w14:textId="77777777" w:rsidR="005632FB" w:rsidRP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Problem Formulation:</w:t>
      </w:r>
    </w:p>
    <w:p w14:paraId="0B41E5CC" w14:textId="77777777" w:rsidR="005632FB" w:rsidRPr="005632FB" w:rsidRDefault="005632FB" w:rsidP="004907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State space:</w:t>
      </w:r>
      <w:r w:rsidRPr="005632FB">
        <w:rPr>
          <w:rFonts w:ascii="Times New Roman" w:hAnsi="Times New Roman" w:cs="Times New Roman"/>
          <w:sz w:val="28"/>
          <w:szCs w:val="28"/>
        </w:rPr>
        <w:t xml:space="preserve"> Ordered pair (x, y), where x </w:t>
      </w:r>
      <w:r w:rsidRPr="005632FB">
        <w:rPr>
          <w:rFonts w:ascii="Cambria Math" w:hAnsi="Cambria Math" w:cs="Cambria Math"/>
          <w:sz w:val="28"/>
          <w:szCs w:val="28"/>
        </w:rPr>
        <w:t>∈</w:t>
      </w:r>
      <w:r w:rsidRPr="005632FB">
        <w:rPr>
          <w:rFonts w:ascii="Times New Roman" w:hAnsi="Times New Roman" w:cs="Times New Roman"/>
          <w:sz w:val="28"/>
          <w:szCs w:val="28"/>
        </w:rPr>
        <w:t xml:space="preserve"> {0,1,2,3,4} is the volume in the 4-gallon jug and y </w:t>
      </w:r>
      <w:r w:rsidRPr="005632FB">
        <w:rPr>
          <w:rFonts w:ascii="Cambria Math" w:hAnsi="Cambria Math" w:cs="Cambria Math"/>
          <w:sz w:val="28"/>
          <w:szCs w:val="28"/>
        </w:rPr>
        <w:t>∈</w:t>
      </w:r>
      <w:r w:rsidRPr="005632FB">
        <w:rPr>
          <w:rFonts w:ascii="Times New Roman" w:hAnsi="Times New Roman" w:cs="Times New Roman"/>
          <w:sz w:val="28"/>
          <w:szCs w:val="28"/>
        </w:rPr>
        <w:t xml:space="preserve"> {0,1,2,3} is the volume in the 3-gallon jug.</w:t>
      </w:r>
    </w:p>
    <w:p w14:paraId="7A1984E5" w14:textId="77777777" w:rsidR="005632FB" w:rsidRPr="005632FB" w:rsidRDefault="005632FB" w:rsidP="004907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Initial state:</w:t>
      </w:r>
      <w:r w:rsidRPr="005632FB">
        <w:rPr>
          <w:rFonts w:ascii="Times New Roman" w:hAnsi="Times New Roman" w:cs="Times New Roman"/>
          <w:sz w:val="28"/>
          <w:szCs w:val="28"/>
        </w:rPr>
        <w:t xml:space="preserve"> (0, 0)</w:t>
      </w:r>
    </w:p>
    <w:p w14:paraId="400C3CF7" w14:textId="77777777" w:rsidR="005632FB" w:rsidRPr="005632FB" w:rsidRDefault="005632FB" w:rsidP="004907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Goal state:</w:t>
      </w:r>
      <w:r w:rsidRPr="005632FB">
        <w:rPr>
          <w:rFonts w:ascii="Times New Roman" w:hAnsi="Times New Roman" w:cs="Times New Roman"/>
          <w:sz w:val="28"/>
          <w:szCs w:val="28"/>
        </w:rPr>
        <w:t xml:space="preserve"> (2, y) for any valid y</w:t>
      </w:r>
    </w:p>
    <w:p w14:paraId="308BA407" w14:textId="77777777" w:rsidR="005632FB" w:rsidRPr="005632FB" w:rsidRDefault="005632FB" w:rsidP="004907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Operators:</w:t>
      </w:r>
      <w:r w:rsidRPr="005632FB">
        <w:rPr>
          <w:rFonts w:ascii="Times New Roman" w:hAnsi="Times New Roman" w:cs="Times New Roman"/>
          <w:sz w:val="28"/>
          <w:szCs w:val="28"/>
        </w:rPr>
        <w:t xml:space="preserve"> Fill(A), Fill(B), Empty(A), Empty(B), Pour(</w:t>
      </w:r>
      <w:proofErr w:type="gramStart"/>
      <w:r w:rsidRPr="005632FB">
        <w:rPr>
          <w:rFonts w:ascii="Times New Roman" w:hAnsi="Times New Roman" w:cs="Times New Roman"/>
          <w:sz w:val="28"/>
          <w:szCs w:val="28"/>
        </w:rPr>
        <w:t>A,B</w:t>
      </w:r>
      <w:proofErr w:type="gramEnd"/>
      <w:r w:rsidRPr="005632FB">
        <w:rPr>
          <w:rFonts w:ascii="Times New Roman" w:hAnsi="Times New Roman" w:cs="Times New Roman"/>
          <w:sz w:val="28"/>
          <w:szCs w:val="28"/>
        </w:rPr>
        <w:t>), Pour(</w:t>
      </w:r>
      <w:proofErr w:type="gramStart"/>
      <w:r w:rsidRPr="005632FB">
        <w:rPr>
          <w:rFonts w:ascii="Times New Roman" w:hAnsi="Times New Roman" w:cs="Times New Roman"/>
          <w:sz w:val="28"/>
          <w:szCs w:val="28"/>
        </w:rPr>
        <w:t>B,A</w:t>
      </w:r>
      <w:proofErr w:type="gramEnd"/>
      <w:r w:rsidRPr="005632FB">
        <w:rPr>
          <w:rFonts w:ascii="Times New Roman" w:hAnsi="Times New Roman" w:cs="Times New Roman"/>
          <w:sz w:val="28"/>
          <w:szCs w:val="28"/>
        </w:rPr>
        <w:t>) — each operator is a state-transition function subject to jug capacity constraints.</w:t>
      </w:r>
    </w:p>
    <w:p w14:paraId="78206147" w14:textId="77777777" w:rsidR="005632FB" w:rsidRPr="005632FB" w:rsidRDefault="005632FB" w:rsidP="004907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Constraint:</w:t>
      </w:r>
      <w:r w:rsidRPr="005632FB">
        <w:rPr>
          <w:rFonts w:ascii="Times New Roman" w:hAnsi="Times New Roman" w:cs="Times New Roman"/>
          <w:sz w:val="28"/>
          <w:szCs w:val="28"/>
        </w:rPr>
        <w:t xml:space="preserve"> No intermediate measurement is possible; every transition must be a "fill to full," "empty to zero," or "pour until either source is empty or destination is full" operation.</w:t>
      </w:r>
    </w:p>
    <w:p w14:paraId="0D40DE9A" w14:textId="77777777" w:rsidR="005632FB" w:rsidRP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Analysis of the Solution Path: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1681"/>
        <w:gridCol w:w="2360"/>
        <w:gridCol w:w="4381"/>
      </w:tblGrid>
      <w:tr w:rsidR="005632FB" w:rsidRPr="005632FB" w14:paraId="6DD1F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86C86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4581B76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Operator applied</w:t>
            </w:r>
          </w:p>
        </w:tc>
        <w:tc>
          <w:tcPr>
            <w:tcW w:w="0" w:type="auto"/>
            <w:vAlign w:val="center"/>
            <w:hideMark/>
          </w:tcPr>
          <w:p w14:paraId="33223BFC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Resulting state (4-gal, 3-gal)</w:t>
            </w:r>
          </w:p>
        </w:tc>
        <w:tc>
          <w:tcPr>
            <w:tcW w:w="0" w:type="auto"/>
            <w:vAlign w:val="center"/>
            <w:hideMark/>
          </w:tcPr>
          <w:p w14:paraId="4363FC47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Justification</w:t>
            </w:r>
          </w:p>
        </w:tc>
      </w:tr>
      <w:tr w:rsidR="005632FB" w:rsidRPr="005632FB" w14:paraId="0642E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6F1D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5507616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ACF1FEE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(0, 0)</w:t>
            </w:r>
          </w:p>
        </w:tc>
        <w:tc>
          <w:tcPr>
            <w:tcW w:w="0" w:type="auto"/>
            <w:vAlign w:val="center"/>
            <w:hideMark/>
          </w:tcPr>
          <w:p w14:paraId="5708C38D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Initial state</w:t>
            </w:r>
          </w:p>
        </w:tc>
      </w:tr>
      <w:tr w:rsidR="005632FB" w:rsidRPr="005632FB" w14:paraId="2A908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F32CC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9C9DF8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Fill(A)</w:t>
            </w:r>
          </w:p>
        </w:tc>
        <w:tc>
          <w:tcPr>
            <w:tcW w:w="0" w:type="auto"/>
            <w:vAlign w:val="center"/>
            <w:hideMark/>
          </w:tcPr>
          <w:p w14:paraId="3364EF1D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(4, 0)</w:t>
            </w:r>
          </w:p>
        </w:tc>
        <w:tc>
          <w:tcPr>
            <w:tcW w:w="0" w:type="auto"/>
            <w:vAlign w:val="center"/>
            <w:hideMark/>
          </w:tcPr>
          <w:p w14:paraId="4235F1F8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4-gal jug filled to capacity</w:t>
            </w:r>
          </w:p>
        </w:tc>
      </w:tr>
      <w:tr w:rsidR="005632FB" w:rsidRPr="005632FB" w14:paraId="4C592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8392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6D5931F5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Pour(</w:t>
            </w:r>
            <w:proofErr w:type="gramEnd"/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A, B)</w:t>
            </w:r>
          </w:p>
        </w:tc>
        <w:tc>
          <w:tcPr>
            <w:tcW w:w="0" w:type="auto"/>
            <w:vAlign w:val="center"/>
            <w:hideMark/>
          </w:tcPr>
          <w:p w14:paraId="11DE6D82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(1, 3)</w:t>
            </w:r>
          </w:p>
        </w:tc>
        <w:tc>
          <w:tcPr>
            <w:tcW w:w="0" w:type="auto"/>
            <w:vAlign w:val="center"/>
            <w:hideMark/>
          </w:tcPr>
          <w:p w14:paraId="1D1BBE1D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3 gallons transferred until B is full; 1 remains in A</w:t>
            </w:r>
          </w:p>
        </w:tc>
      </w:tr>
      <w:tr w:rsidR="005632FB" w:rsidRPr="005632FB" w14:paraId="3BF29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4B33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F0A828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Empty(B)</w:t>
            </w:r>
          </w:p>
        </w:tc>
        <w:tc>
          <w:tcPr>
            <w:tcW w:w="0" w:type="auto"/>
            <w:vAlign w:val="center"/>
            <w:hideMark/>
          </w:tcPr>
          <w:p w14:paraId="7170156B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(1, 0)</w:t>
            </w:r>
          </w:p>
        </w:tc>
        <w:tc>
          <w:tcPr>
            <w:tcW w:w="0" w:type="auto"/>
            <w:vAlign w:val="center"/>
            <w:hideMark/>
          </w:tcPr>
          <w:p w14:paraId="73F292B1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B emptied onto the ground</w:t>
            </w:r>
          </w:p>
        </w:tc>
      </w:tr>
      <w:tr w:rsidR="005632FB" w:rsidRPr="005632FB" w14:paraId="7650F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AEED9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9B9F079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Pour(</w:t>
            </w:r>
            <w:proofErr w:type="gramEnd"/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A, B)</w:t>
            </w:r>
          </w:p>
        </w:tc>
        <w:tc>
          <w:tcPr>
            <w:tcW w:w="0" w:type="auto"/>
            <w:vAlign w:val="center"/>
            <w:hideMark/>
          </w:tcPr>
          <w:p w14:paraId="5D4B0C2D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(0, 1)</w:t>
            </w:r>
          </w:p>
        </w:tc>
        <w:tc>
          <w:tcPr>
            <w:tcW w:w="0" w:type="auto"/>
            <w:vAlign w:val="center"/>
            <w:hideMark/>
          </w:tcPr>
          <w:p w14:paraId="231EF95C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Remaining 1 gallon in A moved to B</w:t>
            </w:r>
          </w:p>
        </w:tc>
      </w:tr>
      <w:tr w:rsidR="005632FB" w:rsidRPr="005632FB" w14:paraId="10604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44105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BAF1EAE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Fill(A)</w:t>
            </w:r>
          </w:p>
        </w:tc>
        <w:tc>
          <w:tcPr>
            <w:tcW w:w="0" w:type="auto"/>
            <w:vAlign w:val="center"/>
            <w:hideMark/>
          </w:tcPr>
          <w:p w14:paraId="2838C617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(4, 1)</w:t>
            </w:r>
          </w:p>
        </w:tc>
        <w:tc>
          <w:tcPr>
            <w:tcW w:w="0" w:type="auto"/>
            <w:vAlign w:val="center"/>
            <w:hideMark/>
          </w:tcPr>
          <w:p w14:paraId="251421C5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A refilled to capacity</w:t>
            </w:r>
          </w:p>
        </w:tc>
      </w:tr>
      <w:tr w:rsidR="005632FB" w:rsidRPr="005632FB" w14:paraId="11A58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04FC6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9114C79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Pour(</w:t>
            </w:r>
            <w:proofErr w:type="gramEnd"/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A, B)</w:t>
            </w:r>
          </w:p>
        </w:tc>
        <w:tc>
          <w:tcPr>
            <w:tcW w:w="0" w:type="auto"/>
            <w:vAlign w:val="center"/>
            <w:hideMark/>
          </w:tcPr>
          <w:p w14:paraId="27AFAD3A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(2, 3)</w:t>
            </w:r>
          </w:p>
        </w:tc>
        <w:tc>
          <w:tcPr>
            <w:tcW w:w="0" w:type="auto"/>
            <w:vAlign w:val="center"/>
            <w:hideMark/>
          </w:tcPr>
          <w:p w14:paraId="199559DF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Only 2 gallons needed to top off B (which had 1); A retains 2</w:t>
            </w:r>
          </w:p>
        </w:tc>
      </w:tr>
    </w:tbl>
    <w:p w14:paraId="15DE9678" w14:textId="77777777" w:rsidR="005632FB" w:rsidRP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5632FB">
        <w:rPr>
          <w:rFonts w:ascii="Times New Roman" w:hAnsi="Times New Roman" w:cs="Times New Roman"/>
          <w:sz w:val="28"/>
          <w:szCs w:val="28"/>
        </w:rPr>
        <w:t xml:space="preserve"> State (2, 3) satisfies the goal condition — the 4-gallon jug contains exactly 2 gallons.</w:t>
      </w:r>
    </w:p>
    <w:p w14:paraId="173F3BFC" w14:textId="49D57CB8" w:rsidR="005632FB" w:rsidRP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Analytical insight:</w:t>
      </w:r>
      <w:r w:rsidRPr="005632FB">
        <w:rPr>
          <w:rFonts w:ascii="Times New Roman" w:hAnsi="Times New Roman" w:cs="Times New Roman"/>
          <w:sz w:val="28"/>
          <w:szCs w:val="28"/>
        </w:rPr>
        <w:t xml:space="preserve"> The problem reduces to arithmetic modulo the jug capacities. Since </w:t>
      </w:r>
      <w:proofErr w:type="spellStart"/>
      <w:proofErr w:type="gramStart"/>
      <w:r w:rsidRPr="005632FB">
        <w:rPr>
          <w:rFonts w:ascii="Times New Roman" w:hAnsi="Times New Roman" w:cs="Times New Roman"/>
          <w:sz w:val="28"/>
          <w:szCs w:val="28"/>
        </w:rPr>
        <w:t>gcd</w:t>
      </w:r>
      <w:proofErr w:type="spellEnd"/>
      <w:r w:rsidRPr="005632F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632FB">
        <w:rPr>
          <w:rFonts w:ascii="Times New Roman" w:hAnsi="Times New Roman" w:cs="Times New Roman"/>
          <w:sz w:val="28"/>
          <w:szCs w:val="28"/>
        </w:rPr>
        <w:t xml:space="preserve">4, 3) = 1, every integer value from 0 to 4 is reachable in the 4-gallon jug — this is why a solution exists at all. The critical </w:t>
      </w:r>
      <w:r w:rsidRPr="005632FB">
        <w:rPr>
          <w:rFonts w:ascii="Times New Roman" w:hAnsi="Times New Roman" w:cs="Times New Roman"/>
          <w:sz w:val="28"/>
          <w:szCs w:val="28"/>
        </w:rPr>
        <w:t>manoeuvre</w:t>
      </w:r>
      <w:r w:rsidRPr="005632FB">
        <w:rPr>
          <w:rFonts w:ascii="Times New Roman" w:hAnsi="Times New Roman" w:cs="Times New Roman"/>
          <w:sz w:val="28"/>
          <w:szCs w:val="28"/>
        </w:rPr>
        <w:t xml:space="preserve"> is "banking" 1 gallon in the smaller jug (step 4), which is later subtracted from a full 4-gallon jug (step 6) to leave exactly 4 − 1 − 1 = 2.</w:t>
      </w:r>
    </w:p>
    <w:p w14:paraId="24100F19" w14:textId="77777777" w:rsidR="005632FB" w:rsidRP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6B22DA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91941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41BF39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50DD5E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1653D7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0F6022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EBD3B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C7A913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1F6DB6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3EB5D0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9DADBF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0B7DB6" w14:textId="23D1D9CF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Find out how Mars Rover, analyse and explore the samples on Mars by answering the</w:t>
      </w:r>
    </w:p>
    <w:p w14:paraId="57E2976B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following questions.</w:t>
      </w:r>
    </w:p>
    <w:p w14:paraId="2AD7B7B8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632FB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. What are the </w:t>
      </w:r>
      <w:proofErr w:type="gramStart"/>
      <w:r w:rsidRPr="005632FB">
        <w:rPr>
          <w:rFonts w:ascii="Times New Roman" w:hAnsi="Times New Roman" w:cs="Times New Roman"/>
          <w:b/>
          <w:bCs/>
          <w:sz w:val="28"/>
          <w:szCs w:val="28"/>
        </w:rPr>
        <w:t>percept’s</w:t>
      </w:r>
      <w:proofErr w:type="gramEnd"/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 for this agent?</w:t>
      </w:r>
    </w:p>
    <w:p w14:paraId="30AFCB23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ii. Characterize the operating environment.</w:t>
      </w:r>
    </w:p>
    <w:p w14:paraId="6310C784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iii. What are the actions the agent can take?</w:t>
      </w:r>
    </w:p>
    <w:p w14:paraId="15C30FF0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iv. How can one evaluate the performance of the agent?</w:t>
      </w:r>
    </w:p>
    <w:p w14:paraId="77471CC3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v. What sort of agent architecture do you think is most suitable for this agent?</w:t>
      </w:r>
    </w:p>
    <w:p w14:paraId="40E3EC06" w14:textId="7E2755FA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Why?</w:t>
      </w:r>
    </w:p>
    <w:p w14:paraId="7D4D9D4D" w14:textId="5F10E772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2C64AC33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ED8BE8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347ABBAD" w14:textId="701F402A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32FB">
        <w:rPr>
          <w:rFonts w:ascii="Times New Roman" w:hAnsi="Times New Roman" w:cs="Times New Roman"/>
          <w:sz w:val="28"/>
          <w:szCs w:val="28"/>
        </w:rPr>
        <w:t>Model the Mars Rover as a rational agent using the PEAS framework and justify a suitable architecture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37EB71C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632FB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5632FB">
        <w:rPr>
          <w:rFonts w:ascii="Times New Roman" w:hAnsi="Times New Roman" w:cs="Times New Roman"/>
          <w:b/>
          <w:bCs/>
          <w:sz w:val="28"/>
          <w:szCs w:val="28"/>
        </w:rPr>
        <w:t>Percepts</w:t>
      </w:r>
      <w:proofErr w:type="spellEnd"/>
    </w:p>
    <w:p w14:paraId="0F439028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sz w:val="28"/>
          <w:szCs w:val="28"/>
        </w:rPr>
        <w:t>Camera images, spectrometer/chemical composition readings, stereo-vision/LIDAR depth data, GPS and inertial (accelerometer/gyroscope) readings, battery/solar charge level, temperature and atmospheric sensor data, and command signals relayed from mission control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DFDFFFC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ii. Environment Characterization</w:t>
      </w:r>
    </w:p>
    <w:tbl>
      <w:tblPr>
        <w:tblW w:w="0" w:type="auto"/>
        <w:tblCellSpacing w:w="15" w:type="dxa"/>
        <w:tblInd w:w="1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2891"/>
        <w:gridCol w:w="4180"/>
      </w:tblGrid>
      <w:tr w:rsidR="005632FB" w:rsidRPr="005632FB" w14:paraId="1DCC095F" w14:textId="77777777" w:rsidTr="005632FB">
        <w:trPr>
          <w:tblHeader/>
          <w:tblCellSpacing w:w="15" w:type="dxa"/>
        </w:trPr>
        <w:tc>
          <w:tcPr>
            <w:tcW w:w="1768" w:type="dxa"/>
            <w:vAlign w:val="center"/>
            <w:hideMark/>
          </w:tcPr>
          <w:p w14:paraId="04523BE5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1D06F65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144E602B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Justification</w:t>
            </w:r>
          </w:p>
        </w:tc>
      </w:tr>
      <w:tr w:rsidR="005632FB" w:rsidRPr="005632FB" w14:paraId="0B617B25" w14:textId="77777777" w:rsidTr="005632FB">
        <w:trPr>
          <w:tblCellSpacing w:w="15" w:type="dxa"/>
        </w:trPr>
        <w:tc>
          <w:tcPr>
            <w:tcW w:w="1768" w:type="dxa"/>
            <w:vAlign w:val="center"/>
            <w:hideMark/>
          </w:tcPr>
          <w:p w14:paraId="37903A62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31C9646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Partially observable</w:t>
            </w:r>
          </w:p>
        </w:tc>
        <w:tc>
          <w:tcPr>
            <w:tcW w:w="0" w:type="auto"/>
            <w:vAlign w:val="center"/>
            <w:hideMark/>
          </w:tcPr>
          <w:p w14:paraId="6ABDB8A5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Sensors reveal only the immediate local terrain, not the full Martian surface</w:t>
            </w:r>
          </w:p>
        </w:tc>
      </w:tr>
      <w:tr w:rsidR="005632FB" w:rsidRPr="005632FB" w14:paraId="09073BA0" w14:textId="77777777" w:rsidTr="005632FB">
        <w:trPr>
          <w:tblCellSpacing w:w="15" w:type="dxa"/>
        </w:trPr>
        <w:tc>
          <w:tcPr>
            <w:tcW w:w="1768" w:type="dxa"/>
            <w:vAlign w:val="center"/>
            <w:hideMark/>
          </w:tcPr>
          <w:p w14:paraId="35BDEED1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527FA07D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Stochastic</w:t>
            </w:r>
          </w:p>
        </w:tc>
        <w:tc>
          <w:tcPr>
            <w:tcW w:w="0" w:type="auto"/>
            <w:vAlign w:val="center"/>
            <w:hideMark/>
          </w:tcPr>
          <w:p w14:paraId="053CD014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Wheel slippage, dust, and equipment degradation introduce unpredictable outcomes</w:t>
            </w:r>
          </w:p>
        </w:tc>
      </w:tr>
      <w:tr w:rsidR="005632FB" w:rsidRPr="005632FB" w14:paraId="7C321180" w14:textId="77777777" w:rsidTr="005632FB">
        <w:trPr>
          <w:tblCellSpacing w:w="15" w:type="dxa"/>
        </w:trPr>
        <w:tc>
          <w:tcPr>
            <w:tcW w:w="1768" w:type="dxa"/>
            <w:vAlign w:val="center"/>
            <w:hideMark/>
          </w:tcPr>
          <w:p w14:paraId="758730FA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Episodic vs. sequential</w:t>
            </w:r>
          </w:p>
        </w:tc>
        <w:tc>
          <w:tcPr>
            <w:tcW w:w="0" w:type="auto"/>
            <w:vAlign w:val="center"/>
            <w:hideMark/>
          </w:tcPr>
          <w:p w14:paraId="5E6EEE70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60BE3632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Current navigation/sampling decisions constrain future options (battery, position)</w:t>
            </w:r>
          </w:p>
        </w:tc>
      </w:tr>
      <w:tr w:rsidR="005632FB" w:rsidRPr="005632FB" w14:paraId="6693B6D3" w14:textId="77777777" w:rsidTr="005632FB">
        <w:trPr>
          <w:tblCellSpacing w:w="15" w:type="dxa"/>
        </w:trPr>
        <w:tc>
          <w:tcPr>
            <w:tcW w:w="1768" w:type="dxa"/>
            <w:vAlign w:val="center"/>
            <w:hideMark/>
          </w:tcPr>
          <w:p w14:paraId="27D64693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Static vs. dynamic</w:t>
            </w:r>
          </w:p>
        </w:tc>
        <w:tc>
          <w:tcPr>
            <w:tcW w:w="0" w:type="auto"/>
            <w:vAlign w:val="center"/>
            <w:hideMark/>
          </w:tcPr>
          <w:p w14:paraId="625E3E9B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5494ABE8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Weather, lighting, and terrain conditions evolve independently of the agent</w:t>
            </w:r>
          </w:p>
        </w:tc>
      </w:tr>
      <w:tr w:rsidR="005632FB" w:rsidRPr="005632FB" w14:paraId="3EA28303" w14:textId="77777777" w:rsidTr="005632FB">
        <w:trPr>
          <w:tblCellSpacing w:w="15" w:type="dxa"/>
        </w:trPr>
        <w:tc>
          <w:tcPr>
            <w:tcW w:w="1768" w:type="dxa"/>
            <w:vAlign w:val="center"/>
            <w:hideMark/>
          </w:tcPr>
          <w:p w14:paraId="4BD9AACC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Discrete vs. continuous</w:t>
            </w:r>
          </w:p>
        </w:tc>
        <w:tc>
          <w:tcPr>
            <w:tcW w:w="0" w:type="auto"/>
            <w:vAlign w:val="center"/>
            <w:hideMark/>
          </w:tcPr>
          <w:p w14:paraId="787A2E65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Continuous</w:t>
            </w:r>
          </w:p>
        </w:tc>
        <w:tc>
          <w:tcPr>
            <w:tcW w:w="0" w:type="auto"/>
            <w:vAlign w:val="center"/>
            <w:hideMark/>
          </w:tcPr>
          <w:p w14:paraId="0252D42D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Position, orientation, and sensor readings are real-valued</w:t>
            </w:r>
          </w:p>
        </w:tc>
      </w:tr>
      <w:tr w:rsidR="005632FB" w:rsidRPr="005632FB" w14:paraId="59437256" w14:textId="77777777" w:rsidTr="005632FB">
        <w:trPr>
          <w:tblCellSpacing w:w="15" w:type="dxa"/>
        </w:trPr>
        <w:tc>
          <w:tcPr>
            <w:tcW w:w="1768" w:type="dxa"/>
            <w:vAlign w:val="center"/>
            <w:hideMark/>
          </w:tcPr>
          <w:p w14:paraId="7B88DA90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Number of agents</w:t>
            </w:r>
          </w:p>
        </w:tc>
        <w:tc>
          <w:tcPr>
            <w:tcW w:w="0" w:type="auto"/>
            <w:vAlign w:val="center"/>
            <w:hideMark/>
          </w:tcPr>
          <w:p w14:paraId="4C35BA4D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Single-agent (with limited coordination to an orbiter relay)</w:t>
            </w:r>
          </w:p>
        </w:tc>
        <w:tc>
          <w:tcPr>
            <w:tcW w:w="0" w:type="auto"/>
            <w:vAlign w:val="center"/>
            <w:hideMark/>
          </w:tcPr>
          <w:p w14:paraId="4438FCB5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No competing or cooperating agent directly shares the environment</w:t>
            </w:r>
          </w:p>
        </w:tc>
      </w:tr>
      <w:tr w:rsidR="005632FB" w:rsidRPr="005632FB" w14:paraId="42BC51F6" w14:textId="77777777" w:rsidTr="005632FB">
        <w:trPr>
          <w:tblCellSpacing w:w="15" w:type="dxa"/>
        </w:trPr>
        <w:tc>
          <w:tcPr>
            <w:tcW w:w="1768" w:type="dxa"/>
            <w:vAlign w:val="center"/>
            <w:hideMark/>
          </w:tcPr>
          <w:p w14:paraId="0B862B22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Known vs. unknown</w:t>
            </w:r>
          </w:p>
        </w:tc>
        <w:tc>
          <w:tcPr>
            <w:tcW w:w="0" w:type="auto"/>
            <w:vAlign w:val="center"/>
            <w:hideMark/>
          </w:tcPr>
          <w:p w14:paraId="35315B51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14:paraId="41891375" w14:textId="77777777" w:rsidR="005632FB" w:rsidRPr="005632FB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632FB">
              <w:rPr>
                <w:rFonts w:ascii="Times New Roman" w:hAnsi="Times New Roman" w:cs="Times New Roman"/>
                <w:sz w:val="28"/>
                <w:szCs w:val="28"/>
              </w:rPr>
              <w:t>The terrain map is not known in advance and must be discovered</w:t>
            </w:r>
          </w:p>
        </w:tc>
      </w:tr>
    </w:tbl>
    <w:p w14:paraId="4DA117C5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iii. Actions</w:t>
      </w:r>
    </w:p>
    <w:p w14:paraId="3819AC65" w14:textId="77777777" w:rsidR="005632FB" w:rsidRP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sz w:val="28"/>
          <w:szCs w:val="28"/>
        </w:rPr>
        <w:t>Drive (forward/reverse/turn), climb/traverse obstacles, extend/retract robotic arm, drill/scoop a sample, run onboard chemical analysis, capture images, transmit data, and enter low-power/recharge mode.</w:t>
      </w:r>
    </w:p>
    <w:p w14:paraId="4BF771A3" w14:textId="77777777" w:rsidR="005632FB" w:rsidRP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sz w:val="28"/>
          <w:szCs w:val="28"/>
        </w:rPr>
        <w:t>iv. Performance Measure</w:t>
      </w:r>
    </w:p>
    <w:p w14:paraId="6ECF56F9" w14:textId="77777777" w:rsidR="005632FB" w:rsidRPr="005632FB" w:rsidRDefault="005632FB" w:rsidP="0049076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sz w:val="28"/>
          <w:szCs w:val="28"/>
        </w:rPr>
        <w:t xml:space="preserve">Quantity and scientific value of samples successfully collected and </w:t>
      </w:r>
      <w:proofErr w:type="spellStart"/>
      <w:r w:rsidRPr="005632FB">
        <w:rPr>
          <w:rFonts w:ascii="Times New Roman" w:hAnsi="Times New Roman" w:cs="Times New Roman"/>
          <w:sz w:val="28"/>
          <w:szCs w:val="28"/>
        </w:rPr>
        <w:t>analyzed</w:t>
      </w:r>
      <w:proofErr w:type="spellEnd"/>
    </w:p>
    <w:p w14:paraId="234889B7" w14:textId="77777777" w:rsidR="005632FB" w:rsidRPr="005632FB" w:rsidRDefault="005632FB" w:rsidP="0049076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sz w:val="28"/>
          <w:szCs w:val="28"/>
        </w:rPr>
        <w:t>Distance covered without incident (no collisions, entrapments, or tip-overs)</w:t>
      </w:r>
    </w:p>
    <w:p w14:paraId="30D803AE" w14:textId="77777777" w:rsidR="005632FB" w:rsidRPr="005632FB" w:rsidRDefault="005632FB" w:rsidP="0049076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sz w:val="28"/>
          <w:szCs w:val="28"/>
        </w:rPr>
        <w:t>Energy efficiency (useful work per unit of stored/solar energy)</w:t>
      </w:r>
    </w:p>
    <w:p w14:paraId="6A11E7A6" w14:textId="77777777" w:rsidR="005632FB" w:rsidRPr="005632FB" w:rsidRDefault="005632FB" w:rsidP="0049076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sz w:val="28"/>
          <w:szCs w:val="28"/>
        </w:rPr>
        <w:t>Fidelity and completeness of transmitted data</w:t>
      </w:r>
    </w:p>
    <w:p w14:paraId="4BF0C969" w14:textId="77777777" w:rsidR="005632FB" w:rsidRPr="005632FB" w:rsidRDefault="005632FB" w:rsidP="0049076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sz w:val="28"/>
          <w:szCs w:val="28"/>
        </w:rPr>
        <w:t>Time to reach designated targets</w:t>
      </w:r>
    </w:p>
    <w:p w14:paraId="6F6B8F84" w14:textId="77777777" w:rsidR="005632FB" w:rsidRP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sz w:val="28"/>
          <w:szCs w:val="28"/>
        </w:rPr>
        <w:t>v. Recommended Agent Architecture</w:t>
      </w:r>
    </w:p>
    <w:p w14:paraId="0C6DBB02" w14:textId="77777777" w:rsidR="005632FB" w:rsidRP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sz w:val="28"/>
          <w:szCs w:val="28"/>
        </w:rPr>
        <w:t>A hybrid (layered) architecture combining:</w:t>
      </w:r>
    </w:p>
    <w:p w14:paraId="68ABFF89" w14:textId="77777777" w:rsidR="005632FB" w:rsidRPr="005632FB" w:rsidRDefault="005632FB" w:rsidP="0049076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sz w:val="28"/>
          <w:szCs w:val="28"/>
        </w:rPr>
        <w:lastRenderedPageBreak/>
        <w:t>A model-based reflex layer for real-time hazard avoidance — necessary because the environment is partially observable and dynamic, requiring an internally maintained model of the immediate surroundings to react safely.</w:t>
      </w:r>
    </w:p>
    <w:p w14:paraId="2977135F" w14:textId="77777777" w:rsidR="005632FB" w:rsidRPr="005632FB" w:rsidRDefault="005632FB" w:rsidP="0049076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sz w:val="28"/>
          <w:szCs w:val="28"/>
        </w:rPr>
        <w:t>A goal-based/utility-based deliberative layer for route planning and target selection — necessary because the rover must weigh competing objectives (sample value vs. energy cost vs. travel risk) rather than pursue a single fixed goal.</w:t>
      </w:r>
    </w:p>
    <w:p w14:paraId="0F40B2E4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Justification:</w:t>
      </w:r>
    </w:p>
    <w:p w14:paraId="582EECDE" w14:textId="002B113B" w:rsidR="005632FB" w:rsidRP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32FB">
        <w:rPr>
          <w:rFonts w:ascii="Times New Roman" w:hAnsi="Times New Roman" w:cs="Times New Roman"/>
          <w:sz w:val="28"/>
          <w:szCs w:val="28"/>
        </w:rPr>
        <w:t>A purely reflex agent cannot plan multi-step routes to scientifically valuable sites; a purely deliberative agent reacts too slowly to sudden physical hazards given communication delays with Earth (several minutes one-way). The layered design is the architecture actually used by real Mars rovers (e.g., Perseverance), separating fast local reflexes from slower deliberative planning.</w:t>
      </w:r>
    </w:p>
    <w:p w14:paraId="06332898" w14:textId="77777777" w:rsidR="005632FB" w:rsidRP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2F1D70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54F81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EF5DDA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A3C7C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20E95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2E0435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C334C4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9F93DE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6E68E4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1F4439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B901F1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625A77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0BA22A2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69CBEB9" w14:textId="77777777" w:rsid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11C8A" w14:textId="78947F6F" w:rsidR="005632FB" w:rsidRPr="0049076D" w:rsidRDefault="005632FB" w:rsidP="004907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76D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Explore the search space using search strategies and formulate the problem</w:t>
      </w:r>
      <w:r w:rsidR="0049076D" w:rsidRPr="004907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076D">
        <w:rPr>
          <w:rFonts w:ascii="Times New Roman" w:hAnsi="Times New Roman" w:cs="Times New Roman"/>
          <w:b/>
          <w:bCs/>
          <w:sz w:val="28"/>
          <w:szCs w:val="28"/>
        </w:rPr>
        <w:t>components for the 8-Queens problem using the following information: Place 8</w:t>
      </w:r>
      <w:r w:rsidR="0049076D" w:rsidRPr="004907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076D">
        <w:rPr>
          <w:rFonts w:ascii="Times New Roman" w:hAnsi="Times New Roman" w:cs="Times New Roman"/>
          <w:b/>
          <w:bCs/>
          <w:sz w:val="28"/>
          <w:szCs w:val="28"/>
        </w:rPr>
        <w:t>queens on a chessboard such that none of the queen’s attack any of the others. A</w:t>
      </w:r>
      <w:r w:rsidR="0049076D" w:rsidRPr="004907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076D">
        <w:rPr>
          <w:rFonts w:ascii="Times New Roman" w:hAnsi="Times New Roman" w:cs="Times New Roman"/>
          <w:b/>
          <w:bCs/>
          <w:sz w:val="28"/>
          <w:szCs w:val="28"/>
        </w:rPr>
        <w:t>configuration of 8 queens on the board as shown in the figure below, but this does not</w:t>
      </w:r>
      <w:r w:rsidR="0049076D" w:rsidRPr="004907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076D">
        <w:rPr>
          <w:rFonts w:ascii="Times New Roman" w:hAnsi="Times New Roman" w:cs="Times New Roman"/>
          <w:b/>
          <w:bCs/>
          <w:sz w:val="28"/>
          <w:szCs w:val="28"/>
        </w:rPr>
        <w:t>represent a solution as the queen in the first column is on the same diagonal as the</w:t>
      </w:r>
      <w:r w:rsidR="0049076D" w:rsidRPr="004907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076D">
        <w:rPr>
          <w:rFonts w:ascii="Times New Roman" w:hAnsi="Times New Roman" w:cs="Times New Roman"/>
          <w:b/>
          <w:bCs/>
          <w:sz w:val="28"/>
          <w:szCs w:val="28"/>
        </w:rPr>
        <w:t>queen in the last column.</w:t>
      </w:r>
    </w:p>
    <w:p w14:paraId="2418F823" w14:textId="77777777" w:rsidR="0049076D" w:rsidRPr="0049076D" w:rsidRDefault="0049076D" w:rsidP="0049076D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76D">
        <w:rPr>
          <w:rFonts w:ascii="Times New Roman" w:hAnsi="Times New Roman" w:cs="Times New Roman"/>
          <w:b/>
          <w:bCs/>
          <w:sz w:val="28"/>
          <w:szCs w:val="28"/>
        </w:rPr>
        <w:t>ANS:</w:t>
      </w:r>
    </w:p>
    <w:p w14:paraId="0D8D1613" w14:textId="77777777" w:rsidR="0049076D" w:rsidRPr="0049076D" w:rsidRDefault="0049076D" w:rsidP="0049076D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5242FE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DFB513" w14:textId="77777777" w:rsidR="0049076D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Problem Statement: </w:t>
      </w:r>
    </w:p>
    <w:p w14:paraId="7A7E2BE3" w14:textId="39356E92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Place 8 queens on a chessboard such that no two queens attack each other (same row, column, or diagonal).</w:t>
      </w:r>
    </w:p>
    <w:p w14:paraId="55669A4D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Problem Formulation: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7"/>
        <w:gridCol w:w="6049"/>
      </w:tblGrid>
      <w:tr w:rsidR="005632FB" w:rsidRPr="0049076D" w14:paraId="5B46B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3A591B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579588B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Definition</w:t>
            </w:r>
          </w:p>
        </w:tc>
      </w:tr>
      <w:tr w:rsidR="005632FB" w:rsidRPr="0049076D" w14:paraId="2B55A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3196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2A2011BF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Any arrangement of 0–8 queens on the board</w:t>
            </w:r>
          </w:p>
        </w:tc>
      </w:tr>
      <w:tr w:rsidR="005632FB" w:rsidRPr="0049076D" w14:paraId="5C69B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F705C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09E62017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Empty board</w:t>
            </w:r>
          </w:p>
        </w:tc>
      </w:tr>
      <w:tr w:rsidR="005632FB" w:rsidRPr="0049076D" w14:paraId="039FA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4E028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Successor function (incremental formulation)</w:t>
            </w:r>
          </w:p>
        </w:tc>
        <w:tc>
          <w:tcPr>
            <w:tcW w:w="0" w:type="auto"/>
            <w:vAlign w:val="center"/>
            <w:hideMark/>
          </w:tcPr>
          <w:p w14:paraId="7058396B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Add one queen to the leftmost empty column, in any row not attacked by an existing queen</w:t>
            </w:r>
          </w:p>
        </w:tc>
      </w:tr>
      <w:tr w:rsidR="005632FB" w:rsidRPr="0049076D" w14:paraId="5734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1BCEF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Goal test</w:t>
            </w:r>
          </w:p>
        </w:tc>
        <w:tc>
          <w:tcPr>
            <w:tcW w:w="0" w:type="auto"/>
            <w:vAlign w:val="center"/>
            <w:hideMark/>
          </w:tcPr>
          <w:p w14:paraId="0C69F04C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8 queens placed, no two attacking each other</w:t>
            </w:r>
          </w:p>
        </w:tc>
      </w:tr>
      <w:tr w:rsidR="005632FB" w:rsidRPr="0049076D" w14:paraId="4BED9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91A6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0ABB3BB0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Uniform/constant — irrelevant, since this is a constraint-satisfaction problem, not a shortest-path problem</w:t>
            </w:r>
          </w:p>
        </w:tc>
      </w:tr>
    </w:tbl>
    <w:p w14:paraId="7431F156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Attack condition (analytical definition): Two queens at (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r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₁,c</w:t>
      </w:r>
      <w:proofErr w:type="spellEnd"/>
      <w:proofErr w:type="gramEnd"/>
      <w:r w:rsidRPr="0049076D">
        <w:rPr>
          <w:rFonts w:ascii="Times New Roman" w:hAnsi="Times New Roman" w:cs="Times New Roman"/>
          <w:sz w:val="28"/>
          <w:szCs w:val="28"/>
        </w:rPr>
        <w:t>₁) and (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r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₂,c</w:t>
      </w:r>
      <w:proofErr w:type="spellEnd"/>
      <w:proofErr w:type="gramEnd"/>
      <w:r w:rsidRPr="0049076D">
        <w:rPr>
          <w:rFonts w:ascii="Times New Roman" w:hAnsi="Times New Roman" w:cs="Times New Roman"/>
          <w:sz w:val="28"/>
          <w:szCs w:val="28"/>
        </w:rPr>
        <w:t>₂) attack each other if any holds:</w:t>
      </w:r>
    </w:p>
    <w:p w14:paraId="3B0471B8" w14:textId="77777777" w:rsidR="005632FB" w:rsidRPr="0049076D" w:rsidRDefault="005632FB" w:rsidP="0049076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r₁ = r₂ (row conflict)</w:t>
      </w:r>
    </w:p>
    <w:p w14:paraId="348B74E3" w14:textId="77777777" w:rsidR="005632FB" w:rsidRPr="0049076D" w:rsidRDefault="005632FB" w:rsidP="0049076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c₁ = c₂ (column conflict — eliminated by construction if one queen is placed per column)</w:t>
      </w:r>
    </w:p>
    <w:p w14:paraId="65100885" w14:textId="77777777" w:rsidR="005632FB" w:rsidRPr="0049076D" w:rsidRDefault="005632FB" w:rsidP="0049076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|r₁ − r₂| = |c₁ − c₂| (diagonal conflict)</w:t>
      </w:r>
    </w:p>
    <w:p w14:paraId="3323D146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lastRenderedPageBreak/>
        <w:t>This diagonal condition explains why the example configuration in the question is invalid: the queen in column 1 and the queen in column 8 satisfy |r₁ − r₂| = |1 − 8| = 7, placing them on the same diagonal.</w:t>
      </w:r>
    </w:p>
    <w:p w14:paraId="0020470C" w14:textId="77777777" w:rsidR="005632FB" w:rsidRPr="0049076D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9076D">
        <w:rPr>
          <w:rFonts w:ascii="Times New Roman" w:hAnsi="Times New Roman" w:cs="Times New Roman"/>
          <w:b/>
          <w:bCs/>
          <w:sz w:val="28"/>
          <w:szCs w:val="28"/>
        </w:rPr>
        <w:t>Search Strategy Analysis:</w:t>
      </w:r>
    </w:p>
    <w:p w14:paraId="715237F3" w14:textId="77777777" w:rsidR="005632FB" w:rsidRPr="0049076D" w:rsidRDefault="005632FB" w:rsidP="0049076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Incremental formulation + Depth-First Search with backtracking: Explore column by column; upon reaching a column with no safe row, backtrack to the previous column and try the next row. This bounds the branching factor and avoids symmetric column-conflict states entirely.</w:t>
      </w:r>
    </w:p>
    <w:p w14:paraId="7A396601" w14:textId="77777777" w:rsidR="005632FB" w:rsidRPr="0049076D" w:rsidRDefault="005632FB" w:rsidP="0049076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Complete-state formulation + Local Search (min-conflicts heuristic): Start with all 8 queens placed (one per column), then iteratively move the most-conflicted queen to the row that minimizes conflicts. This converges rapidly, in practice solving even much larger N-Queens instances in near-constant time.</w:t>
      </w:r>
    </w:p>
    <w:p w14:paraId="070B1ED7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Search space size: </w:t>
      </w:r>
      <w:r w:rsidRPr="0049076D">
        <w:rPr>
          <w:rFonts w:ascii="Times New Roman" w:hAnsi="Times New Roman" w:cs="Times New Roman"/>
          <w:sz w:val="28"/>
          <w:szCs w:val="28"/>
        </w:rPr>
        <w:t xml:space="preserve">Restricting the search to one queen per column bounds the space to 8⁸ = 16,777,216 raw configurations (versus 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49076D">
        <w:rPr>
          <w:rFonts w:ascii="Times New Roman" w:hAnsi="Times New Roman" w:cs="Times New Roman"/>
          <w:sz w:val="28"/>
          <w:szCs w:val="28"/>
        </w:rPr>
        <w:t>64,8) ≈ 4.4 billion unrestricted placements) — demonstrating how problem formulation itself is a major driver of search efficiency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F793FBD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DD6FCC" w14:textId="77777777" w:rsid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2C24FB" w14:textId="77777777" w:rsid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DBFBC4" w14:textId="77777777" w:rsid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49BB03" w14:textId="77777777" w:rsid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F7E2DB" w14:textId="77777777" w:rsid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D36643A" w14:textId="77777777" w:rsid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A2F25A" w14:textId="77777777" w:rsid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D6C515" w14:textId="77777777" w:rsid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1FC7034" w14:textId="77777777" w:rsid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B3524B" w14:textId="77777777" w:rsid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0589D9" w14:textId="77777777" w:rsid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F58B77" w14:textId="77777777" w:rsid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AE8E219" w14:textId="77777777" w:rsid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9F574" w14:textId="77777777" w:rsid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5FE9C1" w14:textId="56D05098" w:rsidR="005632FB" w:rsidRPr="0049076D" w:rsidRDefault="0049076D" w:rsidP="0049076D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5632FB" w:rsidRPr="0049076D">
        <w:rPr>
          <w:rFonts w:ascii="Times New Roman" w:hAnsi="Times New Roman" w:cs="Times New Roman"/>
          <w:b/>
          <w:bCs/>
          <w:sz w:val="28"/>
          <w:szCs w:val="28"/>
        </w:rPr>
        <w:t>A customer wants to travel from the one location to another location using OLA Cab</w:t>
      </w:r>
      <w:r w:rsidRPr="004907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632FB" w:rsidRPr="0049076D">
        <w:rPr>
          <w:rFonts w:ascii="Times New Roman" w:hAnsi="Times New Roman" w:cs="Times New Roman"/>
          <w:b/>
          <w:bCs/>
          <w:sz w:val="28"/>
          <w:szCs w:val="28"/>
        </w:rPr>
        <w:t>booking mobile application. The customer can select the any of the cab type as mini,</w:t>
      </w:r>
      <w:r w:rsidRPr="004907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632FB" w:rsidRPr="0049076D">
        <w:rPr>
          <w:rFonts w:ascii="Times New Roman" w:hAnsi="Times New Roman" w:cs="Times New Roman"/>
          <w:b/>
          <w:bCs/>
          <w:sz w:val="28"/>
          <w:szCs w:val="28"/>
        </w:rPr>
        <w:t>micro, sedan, shared, prime and so on based on his comfort to reach the destination.</w:t>
      </w:r>
      <w:r w:rsidRPr="004907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632FB" w:rsidRPr="0049076D">
        <w:rPr>
          <w:rFonts w:ascii="Times New Roman" w:hAnsi="Times New Roman" w:cs="Times New Roman"/>
          <w:b/>
          <w:bCs/>
          <w:sz w:val="28"/>
          <w:szCs w:val="28"/>
        </w:rPr>
        <w:t xml:space="preserve">Identify what type of problem-solving agent can be used and write the </w:t>
      </w:r>
      <w:proofErr w:type="gramStart"/>
      <w:r w:rsidR="005632FB" w:rsidRPr="0049076D">
        <w:rPr>
          <w:rFonts w:ascii="Times New Roman" w:hAnsi="Times New Roman" w:cs="Times New Roman"/>
          <w:b/>
          <w:bCs/>
          <w:sz w:val="28"/>
          <w:szCs w:val="28"/>
        </w:rPr>
        <w:t>pseudocode</w:t>
      </w:r>
      <w:r w:rsidRPr="0049076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5632FB" w:rsidRPr="0049076D">
        <w:rPr>
          <w:rFonts w:ascii="Times New Roman" w:hAnsi="Times New Roman" w:cs="Times New Roman"/>
          <w:b/>
          <w:bCs/>
          <w:sz w:val="28"/>
          <w:szCs w:val="28"/>
        </w:rPr>
        <w:t>for</w:t>
      </w:r>
      <w:proofErr w:type="gramEnd"/>
      <w:r w:rsidR="005632FB" w:rsidRPr="0049076D">
        <w:rPr>
          <w:rFonts w:ascii="Times New Roman" w:hAnsi="Times New Roman" w:cs="Times New Roman"/>
          <w:b/>
          <w:bCs/>
          <w:sz w:val="28"/>
          <w:szCs w:val="28"/>
        </w:rPr>
        <w:t xml:space="preserve"> the above problem.</w:t>
      </w:r>
    </w:p>
    <w:p w14:paraId="37B09AC6" w14:textId="77777777" w:rsidR="0049076D" w:rsidRPr="0049076D" w:rsidRDefault="0049076D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C075DA" w14:textId="77777777" w:rsidR="0049076D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2DD8C38A" w14:textId="1C70D5A2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076D">
        <w:rPr>
          <w:rFonts w:ascii="Times New Roman" w:hAnsi="Times New Roman" w:cs="Times New Roman"/>
          <w:sz w:val="28"/>
          <w:szCs w:val="28"/>
        </w:rPr>
        <w:t>Determine the appropriate problem-solving agent type for an OLA-style cab booking application and formalize its logic.</w:t>
      </w:r>
    </w:p>
    <w:p w14:paraId="6FD255FA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Analysis of Agent Type: This scenario has two distinct sub-problems:</w:t>
      </w:r>
    </w:p>
    <w:p w14:paraId="733957A5" w14:textId="77777777" w:rsidR="005632FB" w:rsidRPr="0049076D" w:rsidRDefault="005632FB" w:rsidP="0049076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Route-finding (pickup → destination): a classic goal-based search problem.</w:t>
      </w:r>
    </w:p>
    <w:p w14:paraId="79E450A5" w14:textId="77777777" w:rsidR="005632FB" w:rsidRPr="0049076D" w:rsidRDefault="005632FB" w:rsidP="0049076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Cab-type selection (mini, micro, sedan, shared, prime): requires comparing multiple valid options against user comfort/cost/time preferences — this requires a utility-based decision layer, since a simple goal test ("reached destination") cannot discriminate between acceptable options.</w:t>
      </w:r>
    </w:p>
    <w:p w14:paraId="1C53B320" w14:textId="77777777" w:rsidR="0049076D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Conclusion: </w:t>
      </w:r>
    </w:p>
    <w:p w14:paraId="46F6C5F3" w14:textId="05760969" w:rsid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The suitable agent is a goal-based problem-solving agent augmented with a utility function — it formulates and searches for an optimal route, then applies utility-based reasoning to select the best cab type.</w:t>
      </w:r>
    </w:p>
    <w:p w14:paraId="20077AE7" w14:textId="77777777" w:rsidR="0049076D" w:rsidRPr="0049076D" w:rsidRDefault="0049076D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14C66F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Problem Formulation (Route-finding component):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7003"/>
      </w:tblGrid>
      <w:tr w:rsidR="005632FB" w:rsidRPr="0049076D" w14:paraId="3A616D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D4AEB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4FFF4DD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Definition</w:t>
            </w:r>
          </w:p>
        </w:tc>
      </w:tr>
      <w:tr w:rsidR="005632FB" w:rsidRPr="0049076D" w14:paraId="63B71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079DE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7B40101D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Locations/intersections in the road network</w:t>
            </w:r>
          </w:p>
        </w:tc>
      </w:tr>
      <w:tr w:rsidR="005632FB" w:rsidRPr="0049076D" w14:paraId="319C1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98604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Initial state</w:t>
            </w:r>
          </w:p>
        </w:tc>
        <w:tc>
          <w:tcPr>
            <w:tcW w:w="0" w:type="auto"/>
            <w:vAlign w:val="center"/>
            <w:hideMark/>
          </w:tcPr>
          <w:p w14:paraId="25470BCA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Customer's pickup location</w:t>
            </w:r>
          </w:p>
        </w:tc>
      </w:tr>
      <w:tr w:rsidR="005632FB" w:rsidRPr="0049076D" w14:paraId="54CB3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67025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849082A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Move along an available road segment to an adjacent location</w:t>
            </w:r>
          </w:p>
        </w:tc>
      </w:tr>
      <w:tr w:rsidR="005632FB" w:rsidRPr="0049076D" w14:paraId="309B6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078B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Goal test</w:t>
            </w:r>
          </w:p>
        </w:tc>
        <w:tc>
          <w:tcPr>
            <w:tcW w:w="0" w:type="auto"/>
            <w:vAlign w:val="center"/>
            <w:hideMark/>
          </w:tcPr>
          <w:p w14:paraId="21681286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Current location = destination</w:t>
            </w:r>
          </w:p>
        </w:tc>
      </w:tr>
      <w:tr w:rsidR="005632FB" w:rsidRPr="0049076D" w14:paraId="51C8E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DCC08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07794140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Distance, travel time, or fare (optimization target)</w:t>
            </w:r>
          </w:p>
        </w:tc>
      </w:tr>
    </w:tbl>
    <w:p w14:paraId="247CD016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Pseudocode:</w:t>
      </w:r>
    </w:p>
    <w:p w14:paraId="6347B1A2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function OLA_CAB_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AGENT(</w:t>
      </w:r>
      <w:proofErr w:type="spellStart"/>
      <w:proofErr w:type="gramEnd"/>
      <w:r w:rsidRPr="0049076D">
        <w:rPr>
          <w:rFonts w:ascii="Times New Roman" w:hAnsi="Times New Roman" w:cs="Times New Roman"/>
          <w:sz w:val="28"/>
          <w:szCs w:val="28"/>
        </w:rPr>
        <w:t>pickup_location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, destination,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user_preferences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):</w:t>
      </w:r>
    </w:p>
    <w:p w14:paraId="5076854B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// Step 1: Formulate the routing problem</w:t>
      </w:r>
    </w:p>
    <w:p w14:paraId="6DE4683C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problem = FORMULATE_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PROBLEM(</w:t>
      </w:r>
      <w:proofErr w:type="gramEnd"/>
    </w:p>
    <w:p w14:paraId="6E7FA567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initial_state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pickup_location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,</w:t>
      </w:r>
    </w:p>
    <w:p w14:paraId="31F957EE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goal_state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 = destination,</w:t>
      </w:r>
    </w:p>
    <w:p w14:paraId="45AF1483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map_graph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 = ROAD_NETWORK</w:t>
      </w:r>
    </w:p>
    <w:p w14:paraId="68B2B144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)</w:t>
      </w:r>
    </w:p>
    <w:p w14:paraId="2A476914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96E2E9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// Step 2: Search for the optimal route</w:t>
      </w:r>
    </w:p>
    <w:p w14:paraId="078BB26E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route = 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49076D">
        <w:rPr>
          <w:rFonts w:ascii="Times New Roman" w:hAnsi="Times New Roman" w:cs="Times New Roman"/>
          <w:sz w:val="28"/>
          <w:szCs w:val="28"/>
        </w:rPr>
        <w:t xml:space="preserve">problem, strategy = "A_STAR", heuristic =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straight_line_distance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)</w:t>
      </w:r>
    </w:p>
    <w:p w14:paraId="1548D8C4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if route is None:</w:t>
      </w:r>
    </w:p>
    <w:p w14:paraId="26B09086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return "No route available"</w:t>
      </w:r>
    </w:p>
    <w:p w14:paraId="5EA53CCB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1A28F7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// Step 3: Retrieve available cab options</w:t>
      </w:r>
    </w:p>
    <w:p w14:paraId="7AA250D0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available_cabs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 = GET_NEARBY_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CABS(</w:t>
      </w:r>
      <w:proofErr w:type="spellStart"/>
      <w:proofErr w:type="gramEnd"/>
      <w:r w:rsidRPr="0049076D">
        <w:rPr>
          <w:rFonts w:ascii="Times New Roman" w:hAnsi="Times New Roman" w:cs="Times New Roman"/>
          <w:sz w:val="28"/>
          <w:szCs w:val="28"/>
        </w:rPr>
        <w:t>pickup_location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)</w:t>
      </w:r>
    </w:p>
    <w:p w14:paraId="40032789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1082DE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// Step 4: Apply utility function to rank options</w:t>
      </w:r>
    </w:p>
    <w:p w14:paraId="18795F29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for cab in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available_cabs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:</w:t>
      </w:r>
    </w:p>
    <w:p w14:paraId="03445993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9076D">
        <w:rPr>
          <w:rFonts w:ascii="Times New Roman" w:hAnsi="Times New Roman" w:cs="Times New Roman"/>
          <w:sz w:val="28"/>
          <w:szCs w:val="28"/>
        </w:rPr>
        <w:t>cab.utility</w:t>
      </w:r>
      <w:proofErr w:type="spellEnd"/>
      <w:proofErr w:type="gramEnd"/>
      <w:r w:rsidRPr="0049076D">
        <w:rPr>
          <w:rFonts w:ascii="Times New Roman" w:hAnsi="Times New Roman" w:cs="Times New Roman"/>
          <w:sz w:val="28"/>
          <w:szCs w:val="28"/>
        </w:rPr>
        <w:t xml:space="preserve"> = UTILITY_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FUNCTION(</w:t>
      </w:r>
      <w:proofErr w:type="gramEnd"/>
    </w:p>
    <w:p w14:paraId="702D2049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fare_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estimate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76D">
        <w:rPr>
          <w:rFonts w:ascii="Times New Roman" w:hAnsi="Times New Roman" w:cs="Times New Roman"/>
          <w:sz w:val="28"/>
          <w:szCs w:val="28"/>
        </w:rPr>
        <w:t>cab, route),</w:t>
      </w:r>
    </w:p>
    <w:p w14:paraId="0E3C8018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estimated_wait_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76D">
        <w:rPr>
          <w:rFonts w:ascii="Times New Roman" w:hAnsi="Times New Roman" w:cs="Times New Roman"/>
          <w:sz w:val="28"/>
          <w:szCs w:val="28"/>
        </w:rPr>
        <w:t xml:space="preserve">cab,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pickup_location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),</w:t>
      </w:r>
    </w:p>
    <w:p w14:paraId="420ACE98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comfort_level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(cab),</w:t>
      </w:r>
    </w:p>
    <w:p w14:paraId="33A467B3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user_preferences</w:t>
      </w:r>
      <w:proofErr w:type="spellEnd"/>
    </w:p>
    <w:p w14:paraId="452B06A2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)</w:t>
      </w:r>
    </w:p>
    <w:p w14:paraId="1EAA4F11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A80D54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// Step 5: Select the cab with maximum utility</w:t>
      </w:r>
    </w:p>
    <w:p w14:paraId="7814144C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selected_cab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49076D">
        <w:rPr>
          <w:rFonts w:ascii="Times New Roman" w:hAnsi="Times New Roman" w:cs="Times New Roman"/>
          <w:sz w:val="28"/>
          <w:szCs w:val="28"/>
        </w:rPr>
        <w:t>available_cabs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, key = </w:t>
      </w:r>
      <w:proofErr w:type="spellStart"/>
      <w:proofErr w:type="gramStart"/>
      <w:r w:rsidRPr="0049076D">
        <w:rPr>
          <w:rFonts w:ascii="Times New Roman" w:hAnsi="Times New Roman" w:cs="Times New Roman"/>
          <w:sz w:val="28"/>
          <w:szCs w:val="28"/>
        </w:rPr>
        <w:t>cab.utility</w:t>
      </w:r>
      <w:proofErr w:type="spellEnd"/>
      <w:proofErr w:type="gramEnd"/>
      <w:r w:rsidRPr="0049076D">
        <w:rPr>
          <w:rFonts w:ascii="Times New Roman" w:hAnsi="Times New Roman" w:cs="Times New Roman"/>
          <w:sz w:val="28"/>
          <w:szCs w:val="28"/>
        </w:rPr>
        <w:t>)</w:t>
      </w:r>
    </w:p>
    <w:p w14:paraId="355B9E12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CBF920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// Step 6: Confirm and return booking</w:t>
      </w:r>
    </w:p>
    <w:p w14:paraId="2A20F946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return BOOK_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RIDE(</w:t>
      </w:r>
      <w:proofErr w:type="spellStart"/>
      <w:proofErr w:type="gramEnd"/>
      <w:r w:rsidRPr="0049076D">
        <w:rPr>
          <w:rFonts w:ascii="Times New Roman" w:hAnsi="Times New Roman" w:cs="Times New Roman"/>
          <w:sz w:val="28"/>
          <w:szCs w:val="28"/>
        </w:rPr>
        <w:t>selected_cab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pickup_location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, destination, route</w:t>
      </w:r>
    </w:p>
    <w:p w14:paraId="794637D4" w14:textId="15D8BE93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br w:type="page"/>
      </w:r>
    </w:p>
    <w:p w14:paraId="3713B8F0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744220" w14:textId="3576828B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5. A logistics company operates a delivery network where packages must be </w:t>
      </w:r>
      <w:proofErr w:type="gramStart"/>
      <w:r w:rsidRPr="005632FB">
        <w:rPr>
          <w:rFonts w:ascii="Times New Roman" w:hAnsi="Times New Roman" w:cs="Times New Roman"/>
          <w:b/>
          <w:bCs/>
          <w:sz w:val="28"/>
          <w:szCs w:val="28"/>
        </w:rPr>
        <w:t>transported</w:t>
      </w:r>
      <w:r w:rsidR="0049076D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>between</w:t>
      </w:r>
      <w:proofErr w:type="gramEnd"/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 warehouses at minimum cost. Each route between warehouses has an</w:t>
      </w:r>
      <w:r w:rsidR="004907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>associated travel cost (fuel + time). The company wants to determine the least-cost</w:t>
      </w:r>
      <w:r w:rsidR="004907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>path from the starting warehouse S to the destination warehouse G using the Uniform</w:t>
      </w:r>
      <w:r w:rsidR="004907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>Cost Search (UCS) algorithm.</w:t>
      </w:r>
      <w:r w:rsidR="0049076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>The delivery network is represented as a weighted graph:</w:t>
      </w:r>
    </w:p>
    <w:p w14:paraId="7F94EC7F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0FBBC9" w14:textId="77777777" w:rsidR="0049076D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Problem Statement:</w:t>
      </w:r>
    </w:p>
    <w:p w14:paraId="242DFDC3" w14:textId="588E6042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9076D">
        <w:rPr>
          <w:rFonts w:ascii="Times New Roman" w:hAnsi="Times New Roman" w:cs="Times New Roman"/>
          <w:sz w:val="28"/>
          <w:szCs w:val="28"/>
        </w:rPr>
        <w:t>Determine the least-cost path from warehouse S to warehouse G using Uniform Cost Search (UCS), given a weighted graph of travel costs between warehouses</w:t>
      </w:r>
      <w:r w:rsidRPr="005632F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36CD552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Illustrative Graph (used since specific edge weights were not supplied in the question; substitute your dataset's actual values into the same procedure):</w:t>
      </w:r>
    </w:p>
    <w:p w14:paraId="51405619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Edges — S–A: 1, S–B: 4, A–B: 2, A–C: 2, B–D: 5, C–D: 3, C–G: 6, D–G: 2</w:t>
      </w:r>
    </w:p>
    <w:p w14:paraId="2C33D679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>Analytical Trace of UCS Execution:</w:t>
      </w:r>
    </w:p>
    <w:p w14:paraId="5BB7AE2E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UCS maintains a priority queue ordered by cumulative path cost g(n), and — critically — only accepts a goal as final when it is </w:t>
      </w:r>
      <w:r w:rsidRPr="0049076D">
        <w:rPr>
          <w:rFonts w:ascii="Times New Roman" w:hAnsi="Times New Roman" w:cs="Times New Roman"/>
          <w:i/>
          <w:iCs/>
          <w:sz w:val="28"/>
          <w:szCs w:val="28"/>
        </w:rPr>
        <w:t>popped</w:t>
      </w:r>
      <w:r w:rsidRPr="0049076D">
        <w:rPr>
          <w:rFonts w:ascii="Times New Roman" w:hAnsi="Times New Roman" w:cs="Times New Roman"/>
          <w:sz w:val="28"/>
          <w:szCs w:val="28"/>
        </w:rPr>
        <w:t xml:space="preserve"> from the frontier (not merely when first </w:t>
      </w:r>
      <w:r w:rsidRPr="0049076D">
        <w:rPr>
          <w:rFonts w:ascii="Times New Roman" w:hAnsi="Times New Roman" w:cs="Times New Roman"/>
          <w:i/>
          <w:iCs/>
          <w:sz w:val="28"/>
          <w:szCs w:val="28"/>
        </w:rPr>
        <w:t>generated</w:t>
      </w:r>
      <w:r w:rsidRPr="0049076D">
        <w:rPr>
          <w:rFonts w:ascii="Times New Roman" w:hAnsi="Times New Roman" w:cs="Times New Roman"/>
          <w:sz w:val="28"/>
          <w:szCs w:val="28"/>
        </w:rPr>
        <w:t>), which is what guarantees the returned path is optimal.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2517"/>
        <w:gridCol w:w="2579"/>
      </w:tblGrid>
      <w:tr w:rsidR="005632FB" w:rsidRPr="0049076D" w14:paraId="2931AC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A20CD4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53D2ECFE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Node expanded (cost)</w:t>
            </w:r>
          </w:p>
        </w:tc>
        <w:tc>
          <w:tcPr>
            <w:tcW w:w="0" w:type="auto"/>
            <w:vAlign w:val="center"/>
            <w:hideMark/>
          </w:tcPr>
          <w:p w14:paraId="5DDAAD27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Frontier updates</w:t>
            </w:r>
          </w:p>
        </w:tc>
      </w:tr>
      <w:tr w:rsidR="005632FB" w:rsidRPr="0049076D" w14:paraId="2D0D5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445D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9259539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S (0)</w:t>
            </w:r>
          </w:p>
        </w:tc>
        <w:tc>
          <w:tcPr>
            <w:tcW w:w="0" w:type="auto"/>
            <w:vAlign w:val="center"/>
            <w:hideMark/>
          </w:tcPr>
          <w:p w14:paraId="31DAAC36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A (1), B (4)</w:t>
            </w:r>
          </w:p>
        </w:tc>
      </w:tr>
      <w:tr w:rsidR="005632FB" w:rsidRPr="0049076D" w14:paraId="44A6F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4133F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E4349DA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A (1)</w:t>
            </w:r>
          </w:p>
        </w:tc>
        <w:tc>
          <w:tcPr>
            <w:tcW w:w="0" w:type="auto"/>
            <w:vAlign w:val="center"/>
            <w:hideMark/>
          </w:tcPr>
          <w:p w14:paraId="367514AD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C (3), B revised to (3)</w:t>
            </w:r>
          </w:p>
        </w:tc>
      </w:tr>
      <w:tr w:rsidR="005632FB" w:rsidRPr="0049076D" w14:paraId="7EEBF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CF6A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0CF291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B (3)</w:t>
            </w:r>
          </w:p>
        </w:tc>
        <w:tc>
          <w:tcPr>
            <w:tcW w:w="0" w:type="auto"/>
            <w:vAlign w:val="center"/>
            <w:hideMark/>
          </w:tcPr>
          <w:p w14:paraId="77C29571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D (8)</w:t>
            </w:r>
          </w:p>
        </w:tc>
      </w:tr>
      <w:tr w:rsidR="005632FB" w:rsidRPr="0049076D" w14:paraId="0B8E6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7E90F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D4B24E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C (3)</w:t>
            </w:r>
          </w:p>
        </w:tc>
        <w:tc>
          <w:tcPr>
            <w:tcW w:w="0" w:type="auto"/>
            <w:vAlign w:val="center"/>
            <w:hideMark/>
          </w:tcPr>
          <w:p w14:paraId="05C90340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D revised to (6), G (9)</w:t>
            </w:r>
          </w:p>
        </w:tc>
      </w:tr>
      <w:tr w:rsidR="005632FB" w:rsidRPr="0049076D" w14:paraId="31B28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AA29A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74CD412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D (6)</w:t>
            </w:r>
          </w:p>
        </w:tc>
        <w:tc>
          <w:tcPr>
            <w:tcW w:w="0" w:type="auto"/>
            <w:vAlign w:val="center"/>
            <w:hideMark/>
          </w:tcPr>
          <w:p w14:paraId="3970A68F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G revised to (8)</w:t>
            </w:r>
          </w:p>
        </w:tc>
      </w:tr>
      <w:tr w:rsidR="005632FB" w:rsidRPr="0049076D" w14:paraId="2DC43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6F5AC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25B9184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G (8) — goal popped</w:t>
            </w:r>
          </w:p>
        </w:tc>
        <w:tc>
          <w:tcPr>
            <w:tcW w:w="0" w:type="auto"/>
            <w:vAlign w:val="center"/>
            <w:hideMark/>
          </w:tcPr>
          <w:p w14:paraId="4DEA3A1D" w14:textId="77777777" w:rsidR="005632FB" w:rsidRPr="0049076D" w:rsidRDefault="005632FB" w:rsidP="0049076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076D">
              <w:rPr>
                <w:rFonts w:ascii="Times New Roman" w:hAnsi="Times New Roman" w:cs="Times New Roman"/>
                <w:sz w:val="28"/>
                <w:szCs w:val="28"/>
              </w:rPr>
              <w:t>Terminate</w:t>
            </w:r>
          </w:p>
        </w:tc>
      </w:tr>
    </w:tbl>
    <w:p w14:paraId="7C8F373C" w14:textId="77777777" w:rsidR="0049076D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5B831F70" w14:textId="1BA3F8DF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Optimal path = S → A → C → D → G, total cost = 1 + 2 + 3 + 2 = 8</w:t>
      </w:r>
    </w:p>
    <w:p w14:paraId="5059E59A" w14:textId="77777777" w:rsidR="005632FB" w:rsidRPr="005632FB" w:rsidRDefault="005632FB" w:rsidP="004907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32FB">
        <w:rPr>
          <w:rFonts w:ascii="Times New Roman" w:hAnsi="Times New Roman" w:cs="Times New Roman"/>
          <w:b/>
          <w:bCs/>
          <w:sz w:val="28"/>
          <w:szCs w:val="28"/>
        </w:rPr>
        <w:lastRenderedPageBreak/>
        <w:t>Pseudocode:</w:t>
      </w:r>
    </w:p>
    <w:p w14:paraId="23CA1D96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>function UNIFORM_COST_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SEARCH(</w:t>
      </w:r>
      <w:proofErr w:type="gramEnd"/>
      <w:r w:rsidRPr="0049076D">
        <w:rPr>
          <w:rFonts w:ascii="Times New Roman" w:hAnsi="Times New Roman" w:cs="Times New Roman"/>
          <w:sz w:val="28"/>
          <w:szCs w:val="28"/>
        </w:rPr>
        <w:t>graph, S, G):</w:t>
      </w:r>
    </w:p>
    <w:p w14:paraId="1BDDD8C3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frontier = </w:t>
      </w:r>
      <w:proofErr w:type="spellStart"/>
      <w:proofErr w:type="gramStart"/>
      <w:r w:rsidRPr="0049076D">
        <w:rPr>
          <w:rFonts w:ascii="Times New Roman" w:hAnsi="Times New Roman" w:cs="Times New Roman"/>
          <w:sz w:val="28"/>
          <w:szCs w:val="28"/>
        </w:rPr>
        <w:t>PriorityQueue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76D">
        <w:rPr>
          <w:rFonts w:ascii="Times New Roman" w:hAnsi="Times New Roman" w:cs="Times New Roman"/>
          <w:sz w:val="28"/>
          <w:szCs w:val="28"/>
        </w:rPr>
        <w:t>)          // ordered by cumulative path cost</w:t>
      </w:r>
    </w:p>
    <w:p w14:paraId="28D17F71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9076D">
        <w:rPr>
          <w:rFonts w:ascii="Times New Roman" w:hAnsi="Times New Roman" w:cs="Times New Roman"/>
          <w:sz w:val="28"/>
          <w:szCs w:val="28"/>
        </w:rPr>
        <w:t>frontier.insert</w:t>
      </w:r>
      <w:proofErr w:type="spellEnd"/>
      <w:proofErr w:type="gramEnd"/>
      <w:r w:rsidRPr="0049076D">
        <w:rPr>
          <w:rFonts w:ascii="Times New Roman" w:hAnsi="Times New Roman" w:cs="Times New Roman"/>
          <w:sz w:val="28"/>
          <w:szCs w:val="28"/>
        </w:rPr>
        <w:t>(S, cost = 0)</w:t>
      </w:r>
    </w:p>
    <w:p w14:paraId="0812DA49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explored = empty set</w:t>
      </w:r>
    </w:p>
    <w:p w14:paraId="564CD9E4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came_from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 = {}</w:t>
      </w:r>
    </w:p>
    <w:p w14:paraId="5D4FE295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B45767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while not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frontier.is_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empty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76D">
        <w:rPr>
          <w:rFonts w:ascii="Times New Roman" w:hAnsi="Times New Roman" w:cs="Times New Roman"/>
          <w:sz w:val="28"/>
          <w:szCs w:val="28"/>
        </w:rPr>
        <w:t>):</w:t>
      </w:r>
    </w:p>
    <w:p w14:paraId="0D89EC21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current, cost =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frontier.pop_lowest_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76D">
        <w:rPr>
          <w:rFonts w:ascii="Times New Roman" w:hAnsi="Times New Roman" w:cs="Times New Roman"/>
          <w:sz w:val="28"/>
          <w:szCs w:val="28"/>
        </w:rPr>
        <w:t>)</w:t>
      </w:r>
    </w:p>
    <w:p w14:paraId="7F345C11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BCED37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if current == G:</w:t>
      </w:r>
    </w:p>
    <w:p w14:paraId="68E52654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    return RECONSTRUCT_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PATH(</w:t>
      </w:r>
      <w:proofErr w:type="spellStart"/>
      <w:proofErr w:type="gramEnd"/>
      <w:r w:rsidRPr="0049076D">
        <w:rPr>
          <w:rFonts w:ascii="Times New Roman" w:hAnsi="Times New Roman" w:cs="Times New Roman"/>
          <w:sz w:val="28"/>
          <w:szCs w:val="28"/>
        </w:rPr>
        <w:t>came_from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, current), cost</w:t>
      </w:r>
    </w:p>
    <w:p w14:paraId="39FC4C11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FF0311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explored.add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(current)</w:t>
      </w:r>
    </w:p>
    <w:p w14:paraId="38256351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5FE07D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for (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edge_cost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) in </w:t>
      </w:r>
      <w:proofErr w:type="spellStart"/>
      <w:proofErr w:type="gramStart"/>
      <w:r w:rsidRPr="0049076D">
        <w:rPr>
          <w:rFonts w:ascii="Times New Roman" w:hAnsi="Times New Roman" w:cs="Times New Roman"/>
          <w:sz w:val="28"/>
          <w:szCs w:val="28"/>
        </w:rPr>
        <w:t>graph.neighbors</w:t>
      </w:r>
      <w:proofErr w:type="spellEnd"/>
      <w:proofErr w:type="gramEnd"/>
      <w:r w:rsidRPr="0049076D">
        <w:rPr>
          <w:rFonts w:ascii="Times New Roman" w:hAnsi="Times New Roman" w:cs="Times New Roman"/>
          <w:sz w:val="28"/>
          <w:szCs w:val="28"/>
        </w:rPr>
        <w:t>(current):</w:t>
      </w:r>
    </w:p>
    <w:p w14:paraId="3233C885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new_cost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 = cost +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edge_cost</w:t>
      </w:r>
      <w:proofErr w:type="spellEnd"/>
    </w:p>
    <w:p w14:paraId="07A05722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 not in explored and</w:t>
      </w:r>
    </w:p>
    <w:p w14:paraId="2D3B6B66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       (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 not in frontier or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new_cost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proofErr w:type="gramStart"/>
      <w:r w:rsidRPr="0049076D">
        <w:rPr>
          <w:rFonts w:ascii="Times New Roman" w:hAnsi="Times New Roman" w:cs="Times New Roman"/>
          <w:sz w:val="28"/>
          <w:szCs w:val="28"/>
        </w:rPr>
        <w:t>frontier.cost</w:t>
      </w:r>
      <w:proofErr w:type="spellEnd"/>
      <w:proofErr w:type="gramEnd"/>
      <w:r w:rsidRPr="0049076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)):</w:t>
      </w:r>
    </w:p>
    <w:p w14:paraId="5B93FCCC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49076D">
        <w:rPr>
          <w:rFonts w:ascii="Times New Roman" w:hAnsi="Times New Roman" w:cs="Times New Roman"/>
          <w:sz w:val="28"/>
          <w:szCs w:val="28"/>
        </w:rPr>
        <w:t>frontier.insert</w:t>
      </w:r>
      <w:proofErr w:type="gramEnd"/>
      <w:r w:rsidRPr="0049076D">
        <w:rPr>
          <w:rFonts w:ascii="Times New Roman" w:hAnsi="Times New Roman" w:cs="Times New Roman"/>
          <w:sz w:val="28"/>
          <w:szCs w:val="28"/>
        </w:rPr>
        <w:t>_or_</w:t>
      </w:r>
      <w:proofErr w:type="gramStart"/>
      <w:r w:rsidRPr="0049076D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9076D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new_cost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)</w:t>
      </w:r>
    </w:p>
    <w:p w14:paraId="575608A8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came_from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9076D">
        <w:rPr>
          <w:rFonts w:ascii="Times New Roman" w:hAnsi="Times New Roman" w:cs="Times New Roman"/>
          <w:sz w:val="28"/>
          <w:szCs w:val="28"/>
        </w:rPr>
        <w:t>neighbor</w:t>
      </w:r>
      <w:proofErr w:type="spellEnd"/>
      <w:r w:rsidRPr="0049076D">
        <w:rPr>
          <w:rFonts w:ascii="Times New Roman" w:hAnsi="Times New Roman" w:cs="Times New Roman"/>
          <w:sz w:val="28"/>
          <w:szCs w:val="28"/>
        </w:rPr>
        <w:t>] = current</w:t>
      </w:r>
    </w:p>
    <w:p w14:paraId="1A96FA1D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05DF49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  <w:r w:rsidRPr="0049076D">
        <w:rPr>
          <w:rFonts w:ascii="Times New Roman" w:hAnsi="Times New Roman" w:cs="Times New Roman"/>
          <w:sz w:val="28"/>
          <w:szCs w:val="28"/>
        </w:rPr>
        <w:t xml:space="preserve">    return "No path found"</w:t>
      </w:r>
    </w:p>
    <w:p w14:paraId="5B742ED8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597B92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34BF45" w14:textId="77777777" w:rsidR="005632FB" w:rsidRPr="0049076D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97CD14" w14:textId="6FECE379" w:rsidR="005632FB" w:rsidRPr="005632FB" w:rsidRDefault="005632FB" w:rsidP="0049076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5632FB" w:rsidRPr="005632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64C5"/>
    <w:multiLevelType w:val="multilevel"/>
    <w:tmpl w:val="53D80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562095"/>
    <w:multiLevelType w:val="multilevel"/>
    <w:tmpl w:val="36827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576E2B"/>
    <w:multiLevelType w:val="multilevel"/>
    <w:tmpl w:val="65C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B31533"/>
    <w:multiLevelType w:val="multilevel"/>
    <w:tmpl w:val="F282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E69EF"/>
    <w:multiLevelType w:val="multilevel"/>
    <w:tmpl w:val="87C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B7AF1"/>
    <w:multiLevelType w:val="multilevel"/>
    <w:tmpl w:val="67989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2911294">
    <w:abstractNumId w:val="4"/>
  </w:num>
  <w:num w:numId="2" w16cid:durableId="1037896621">
    <w:abstractNumId w:val="2"/>
  </w:num>
  <w:num w:numId="3" w16cid:durableId="1112287730">
    <w:abstractNumId w:val="1"/>
  </w:num>
  <w:num w:numId="4" w16cid:durableId="1072892123">
    <w:abstractNumId w:val="3"/>
  </w:num>
  <w:num w:numId="5" w16cid:durableId="304240277">
    <w:abstractNumId w:val="5"/>
  </w:num>
  <w:num w:numId="6" w16cid:durableId="174073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2FB"/>
    <w:rsid w:val="001D4651"/>
    <w:rsid w:val="0049076D"/>
    <w:rsid w:val="005632FB"/>
    <w:rsid w:val="00942E8F"/>
    <w:rsid w:val="00F74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79D3"/>
  <w15:chartTrackingRefBased/>
  <w15:docId w15:val="{5B5D8EE2-141D-4747-A284-96BBE4008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2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2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2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2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2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2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2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2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2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2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2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2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2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2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2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2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2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2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2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2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2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2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2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2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2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2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2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2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2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1843</Words>
  <Characters>10507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ABIMANYU S</dc:creator>
  <cp:keywords/>
  <dc:description/>
  <cp:lastModifiedBy>ABIMANYU S</cp:lastModifiedBy>
  <cp:revision>1</cp:revision>
  <dcterms:created xsi:type="dcterms:W3CDTF">2026-07-22T20:20:00Z</dcterms:created>
  <dcterms:modified xsi:type="dcterms:W3CDTF">2026-07-22T20:39:00Z</dcterms:modified>
</cp:coreProperties>
</file>