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Marketing Agent — Architecture</w:t>
      </w:r>
    </w:p>
    <w:p>
      <w:pPr/>
      <w:r>
        <w:t xml:space="preserve">Sep 30, 2026</w:t>
      </w:r>
      <w:r>
        <w:t xml:space="preserve"> · </w:t>
      </w:r>
      <w:r>
        <w:t xml:space="preserve">@akshat</w:t>
      </w:r>
    </w:p>
    <w:p>
      <w:pPr>
        <w:pStyle w:val="Heading2"/>
      </w:pPr>
      <w:r>
        <w:t xml:space="preserve">1. At a glance</w:t>
      </w:r>
    </w:p>
    <w:p>
      <w:pPr/>
      <w:r>
        <w:rPr>
          <w:b/>
        </w:rPr>
        <w:t xml:space="preserve">The system is a set of scheduled GitHub Actions jobs that read and write one Supabase database, call an LLM on our own machine, and ask people for approval in Slack before anything leaves the company.</w:t>
      </w:r>
      <w:r>
        <w:t xml:space="preserve"> It finds companies that need AOSP and embedded engineering, emails them, handles replies, and publishes a weekly technical post. The research behind these choices is in the companion document, </w:t>
      </w:r>
      <w:r>
        <w:rPr>
          <w:i/>
        </w:rPr>
        <w:t xml:space="preserve">AI Marketing Agent — Research and Technical Proposal</w:t>
      </w:r>
      <w:r>
        <w:t xml:space="preserve">.</w:t>
      </w:r>
    </w:p>
    <w:p>
      <w:pPr/>
      <w:r>
        <w:rPr>
          <w:b/>
        </w:rPr>
        <w:t xml:space="preserve">Design principles</w:t>
      </w:r>
    </w:p>
    <w:p>
      <w:pPr>
        <w:pStyle w:val="ListParagraph"/>
        <w:numPr>
          <w:ilvl w:val="0"/>
          <w:numId w:val="2"/>
        </w:numPr>
      </w:pPr>
      <w:r>
        <w:rPr>
          <w:b/>
        </w:rPr>
        <w:t xml:space="preserve">State lives in one place.</w:t>
      </w:r>
      <w:r>
        <w:t xml:space="preserve"> Supabase holds every lead, email, reply and post. Jobs are stateless and can be re-run.</w:t>
      </w:r>
    </w:p>
    <w:p>
      <w:pPr>
        <w:pStyle w:val="ListParagraph"/>
        <w:numPr>
          <w:ilvl w:val="0"/>
          <w:numId w:val="2"/>
        </w:numPr>
      </w:pPr>
      <w:r>
        <w:rPr>
          <w:b/>
        </w:rPr>
        <w:t xml:space="preserve">Tables are queues.</w:t>
      </w:r>
      <w:r>
        <w:t xml:space="preserve"> Each job claims rows in the status it owns, so late, dropped or duplicate runs cannot double-send or lose work.</w:t>
      </w:r>
    </w:p>
    <w:p>
      <w:pPr>
        <w:pStyle w:val="ListParagraph"/>
        <w:numPr>
          <w:ilvl w:val="0"/>
          <w:numId w:val="2"/>
        </w:numPr>
      </w:pPr>
      <w:r>
        <w:rPr>
          <w:b/>
        </w:rPr>
        <w:t xml:space="preserve">Humans approve what leaves the company.</w:t>
      </w:r>
      <w:r>
        <w:t xml:space="preserve"> Leads, emails and posts each pass a Slack approval gate; the model drafts, people decide.</w:t>
      </w:r>
    </w:p>
    <w:p>
      <w:pPr>
        <w:pStyle w:val="ListParagraph"/>
        <w:numPr>
          <w:ilvl w:val="0"/>
          <w:numId w:val="2"/>
        </w:numPr>
      </w:pPr>
      <w:r>
        <w:rPr>
          <w:b/>
        </w:rPr>
        <w:t xml:space="preserve">Models stay on our hardware.</w:t>
      </w:r>
      <w:r>
        <w:t xml:space="preserve"> The LLM endpoint is private; lead data never goes to a third-party model provider.</w:t>
      </w:r>
    </w:p>
    <w:p>
      <w:pPr>
        <w:pStyle w:val="ListParagraph"/>
        <w:numPr>
          <w:ilvl w:val="0"/>
          <w:numId w:val="2"/>
        </w:numPr>
      </w:pPr>
      <w:r>
        <w:rPr>
          <w:b/>
        </w:rPr>
        <w:t xml:space="preserve">Slack is the control surface, the dashboard is the window.</w:t>
      </w:r>
      <w:r>
        <w:t xml:space="preserve"> Approvals and errors appear in Slack; the dashboard shows leads and starts runs.</w:t>
      </w:r>
    </w:p>
    <w:p>
      <w:pPr/>
      <w:r>
        <w:rPr>
          <w:b/>
        </w:rPr>
        <w:t xml:space="preserve">Scope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 scope</w:t>
            </w:r>
          </w:p>
        </w:tc>
        <w:tc>
          <w:tcPr>
            <w:tcW w:w="4680" w:type="dxa"/>
            <w:shd w:val="clear" w:color="auto" w:fill="F2F2F2"/>
          </w:tcPr>
          <w:p>
            <w:pPr/>
            <w:r>
              <w:t xml:space="preserve">Out of scope</w:t>
            </w:r>
          </w:p>
        </w:tc>
      </w:tr>
      <w:tr>
        <w:tc>
          <w:tcPr>
            <w:tcW w:w="4680" w:type="dxa"/>
          </w:tcPr>
          <w:p>
            <w:pPr/>
            <w:r>
              <w:t xml:space="preserve">Lead discovery from public sources and approved LinkedIn alert emails</w:t>
            </w:r>
          </w:p>
        </w:tc>
        <w:tc>
          <w:tcPr>
            <w:tcW w:w="4680" w:type="dxa"/>
          </w:tcPr>
          <w:p>
            <w:pPr/>
            <w:r>
              <w:t xml:space="preserve">Scraping LinkedIn or job aggregators</w:t>
            </w:r>
          </w:p>
        </w:tc>
      </w:tr>
      <w:tr>
        <w:tc>
          <w:tcPr>
            <w:tcW w:w="4680" w:type="dxa"/>
          </w:tcPr>
          <w:p>
            <w:pPr/>
            <w:r>
              <w:t xml:space="preserve">Email sequences, reply classification, drafted responses</w:t>
            </w:r>
          </w:p>
        </w:tc>
        <w:tc>
          <w:tcPr>
            <w:tcW w:w="4680" w:type="dxa"/>
          </w:tcPr>
          <w:p>
            <w:pPr/>
            <w:r>
              <w:t xml:space="preserve">Fully autonomous replies with pricing or scope commitments</w:t>
            </w:r>
          </w:p>
        </w:tc>
      </w:tr>
      <w:tr>
        <w:tc>
          <w:tcPr>
            <w:tcW w:w="4680" w:type="dxa"/>
          </w:tcPr>
          <w:p>
            <w:pPr/>
            <w:r>
              <w:t xml:space="preserve">Weekly blog drafting, review and publishing</w:t>
            </w:r>
          </w:p>
        </w:tc>
        <w:tc>
          <w:tcPr>
            <w:tcW w:w="4680" w:type="dxa"/>
          </w:tcPr>
          <w:p>
            <w:pPr/>
            <w:r>
              <w:t xml:space="preserve">Paid ads management (audiences are a later, legal-reviewed step)</w:t>
            </w:r>
          </w:p>
        </w:tc>
      </w:tr>
      <w:tr>
        <w:tc>
          <w:tcPr>
            <w:tcW w:w="4680" w:type="dxa"/>
          </w:tcPr>
          <w:p>
            <w:pPr/>
            <w:r>
              <w:t xml:space="preserve">Slack approvals, alerts, and a read-mostly dashboard</w:t>
            </w:r>
          </w:p>
        </w:tc>
        <w:tc>
          <w:tcPr>
            <w:tcW w:w="4680" w:type="dxa"/>
          </w:tcPr>
          <w:p>
            <w:pPr/>
            <w:r>
              <w:t xml:space="preserve">A full-featured CRM UI</w:t>
            </w:r>
          </w:p>
        </w:tc>
      </w:tr>
    </w:tbl>
    <w:p>
      <w:pPr>
        <w:pStyle w:val="Heading2"/>
      </w:pPr>
      <w:r>
        <w:t xml:space="preserve">2. System context</w:t>
      </w:r>
    </w:p>
    <w:p>
      <w:pPr/>
      <w:r>
        <w:rPr>
          <w:b/>
        </w:rPr>
        <w:t xml:space="preserve">The system has four zones with one authenticated door each; only the workflows reach into all of them, and people meet the system in Slack and the dashboard.</w:t>
      </w:r>
    </w:p>
    <w:p>
      <w:pPr/>
      <w:r>
        <w:drawing>
          <wp:inline distT="0" distB="0" distL="0" distR="0">
            <wp:extent cx="5486400" cy="3918857"/>
            <wp:docPr id="1" name="image1" descr="system context · 5 zones, 6 links"/>
            <a:graphic xmlns:a="http://schemas.openxmlformats.org/drawingml/2006/main">
              <a:graphicData uri="http://schemas.openxmlformats.org/drawingml/2006/picture">
                <pic:pic xmlns:pic="http://schemas.openxmlformats.org/drawingml/2006/picture">
                  <pic:nvPicPr>
                    <pic:cNvPr id="1" name="image1" descr="system context · 5 zones, 6 links"/>
                    <pic:cNvPicPr/>
                  </pic:nvPicPr>
                  <pic:blipFill>
                    <a:blip r:embed="rId3"/>
                    <a:stretch>
                      <a:fillRect/>
                    </a:stretch>
                  </pic:blipFill>
                  <pic:spPr>
                    <a:xfrm>
                      <a:off x="0" y="0"/>
                      <a:ext cx="5486400" cy="3918857"/>
                    </a:xfrm>
                    <a:prstGeom prst="rect">
                      <a:avLst/>
                    </a:prstGeom>
                  </pic:spPr>
                </pic:pic>
              </a:graphicData>
            </a:graphic>
          </wp:inline>
        </w:drawing>
      </w:r>
    </w:p>
    <w:p>
      <w:pPr/>
      <w:r>
        <w:t xml:space="preserve">system context · 5 zones, 6 links</w:t>
      </w:r>
    </w:p>
    <w:p>
      <w:pPr/>
      <w:r>
        <w:t xml:space="preserve">Arrows show who calls whom. Workflows call the model, the database and the outside services. Supabase calls the GitHub API to start a workflow after an approval or a Start run click. Slack calls Supabase when a button is clicked. Nothing in Supabase or Slack can reach the GPU machine directly.</w:t>
      </w:r>
    </w:p>
    <w:p>
      <w:pPr>
        <w:pStyle w:val="Heading2"/>
      </w:pPr>
      <w:r>
        <w:t xml:space="preserve">3. Components</w:t>
      </w:r>
    </w:p>
    <w:p>
      <w:pPr/>
      <w:r>
        <w:rPr>
          <w:b/>
        </w:rPr>
        <w:t xml:space="preserve">Ten components, each with one job and a narrow interface.</w:t>
      </w:r>
      <w:r>
        <w:t xml:space="preserve"> Any of them can be swapped without touching the others as long as the interface holds.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Component</w:t>
            </w:r>
          </w:p>
        </w:tc>
        <w:tc>
          <w:tcPr>
            <w:tcW w:w="2340" w:type="dxa"/>
            <w:shd w:val="clear" w:color="auto" w:fill="F2F2F2"/>
          </w:tcPr>
          <w:p>
            <w:pPr/>
            <w:r>
              <w:t xml:space="preserve">Responsibility</w:t>
            </w:r>
          </w:p>
        </w:tc>
        <w:tc>
          <w:tcPr>
            <w:tcW w:w="2340" w:type="dxa"/>
            <w:shd w:val="clear" w:color="auto" w:fill="F2F2F2"/>
          </w:tcPr>
          <w:p>
            <w:pPr/>
            <w:r>
              <w:t xml:space="preserve">Technology</w:t>
            </w:r>
          </w:p>
        </w:tc>
        <w:tc>
          <w:tcPr>
            <w:tcW w:w="2340" w:type="dxa"/>
            <w:shd w:val="clear" w:color="auto" w:fill="F2F2F2"/>
          </w:tcPr>
          <w:p>
            <w:pPr/>
            <w:r>
              <w:t xml:space="preserve">Interface</w:t>
            </w:r>
          </w:p>
        </w:tc>
      </w:tr>
      <w:tr>
        <w:tc>
          <w:tcPr>
            <w:tcW w:w="2340" w:type="dxa"/>
          </w:tcPr>
          <w:p>
            <w:pPr/>
            <w:r>
              <w:t xml:space="preserve">Scheduler and runners</w:t>
            </w:r>
          </w:p>
        </w:tc>
        <w:tc>
          <w:tcPr>
            <w:tcW w:w="2340" w:type="dxa"/>
          </w:tcPr>
          <w:p>
            <w:pPr/>
            <w:r>
              <w:t xml:space="preserve">Run each workflow on its trigger; hold secrets</w:t>
            </w:r>
          </w:p>
        </w:tc>
        <w:tc>
          <w:tcPr>
            <w:tcW w:w="2340" w:type="dxa"/>
          </w:tcPr>
          <w:p>
            <w:pPr/>
            <w:r>
              <w:t xml:space="preserve">GitHub Actions (private repo), hosted runners</w:t>
            </w:r>
          </w:p>
        </w:tc>
        <w:tc>
          <w:tcPr>
            <w:tcW w:w="2340" w:type="dxa"/>
          </w:tcPr>
          <w:p>
            <w:pPr/>
            <w:r>
              <w:t xml:space="preserve">Cron, </w:t>
            </w:r>
            <w:r>
              <w:rPr>
                <w:rStyle w:val="CodeChar"/>
              </w:rPr>
              <w:t xml:space="preserve">workflow_dispatch</w:t>
            </w:r>
            <w:r>
              <w:t xml:space="preserve">, </w:t>
            </w:r>
            <w:r>
              <w:rPr>
                <w:rStyle w:val="CodeChar"/>
              </w:rPr>
              <w:t xml:space="preserve">repository_dispatch</w:t>
            </w:r>
          </w:p>
        </w:tc>
      </w:tr>
      <w:tr>
        <w:tc>
          <w:tcPr>
            <w:tcW w:w="2340" w:type="dxa"/>
          </w:tcPr>
          <w:p>
            <w:pPr/>
            <w:r>
              <w:t xml:space="preserve">Agent code</w:t>
            </w:r>
          </w:p>
        </w:tc>
        <w:tc>
          <w:tcPr>
            <w:tcW w:w="2340" w:type="dxa"/>
          </w:tcPr>
          <w:p>
            <w:pPr/>
            <w:r>
              <w:t xml:space="preserve">Collectors, parsers, prompts, pipeline steps, senders</w:t>
            </w:r>
          </w:p>
        </w:tc>
        <w:tc>
          <w:tcPr>
            <w:tcW w:w="2340" w:type="dxa"/>
          </w:tcPr>
          <w:p>
            <w:pPr/>
            <w:r>
              <w:t xml:space="preserve">Python 3.12, one package, one module per workflow</w:t>
            </w:r>
          </w:p>
        </w:tc>
        <w:tc>
          <w:tcPr>
            <w:tcW w:w="2340" w:type="dxa"/>
          </w:tcPr>
          <w:p>
            <w:pPr/>
            <w:r>
              <w:t xml:space="preserve">CLI entry point per workflow</w:t>
            </w:r>
          </w:p>
        </w:tc>
      </w:tr>
      <w:tr>
        <w:tc>
          <w:tcPr>
            <w:tcW w:w="2340" w:type="dxa"/>
          </w:tcPr>
          <w:p>
            <w:pPr/>
            <w:r>
              <w:t xml:space="preserve">LLM server</w:t>
            </w:r>
          </w:p>
        </w:tc>
        <w:tc>
          <w:tcPr>
            <w:tcW w:w="2340" w:type="dxa"/>
          </w:tcPr>
          <w:p>
            <w:pPr/>
            <w:r>
              <w:t xml:space="preserve">Serve primary, fast and embedding models</w:t>
            </w:r>
          </w:p>
        </w:tc>
        <w:tc>
          <w:tcPr>
            <w:tcW w:w="2340" w:type="dxa"/>
          </w:tcPr>
          <w:p>
            <w:pPr/>
            <w:r>
              <w:t xml:space="preserve">vLLM on our GPU machine</w:t>
            </w:r>
          </w:p>
        </w:tc>
        <w:tc>
          <w:tcPr>
            <w:tcW w:w="2340" w:type="dxa"/>
          </w:tcPr>
          <w:p>
            <w:pPr/>
            <w:r>
              <w:t xml:space="preserve">OpenAI-compatible HTTP, API key, private network only</w:t>
            </w:r>
          </w:p>
        </w:tc>
      </w:tr>
      <w:tr>
        <w:tc>
          <w:tcPr>
            <w:tcW w:w="2340" w:type="dxa"/>
          </w:tcPr>
          <w:p>
            <w:pPr/>
            <w:r>
              <w:t xml:space="preserve">Private network</w:t>
            </w:r>
          </w:p>
        </w:tc>
        <w:tc>
          <w:tcPr>
            <w:tcW w:w="2340" w:type="dxa"/>
          </w:tcPr>
          <w:p>
            <w:pPr/>
            <w:r>
              <w:t xml:space="preserve">Let runners reach the LLM machine without a public port</w:t>
            </w:r>
          </w:p>
        </w:tc>
        <w:tc>
          <w:tcPr>
            <w:tcW w:w="2340" w:type="dxa"/>
          </w:tcPr>
          <w:p>
            <w:pPr/>
            <w:r>
              <w:t xml:space="preserve">Tailscale ephemeral node per job</w:t>
            </w:r>
          </w:p>
        </w:tc>
        <w:tc>
          <w:tcPr>
            <w:tcW w:w="2340" w:type="dxa"/>
          </w:tcPr>
          <w:p>
            <w:pPr/>
            <w:r>
              <w:t xml:space="preserve">Private IP and port</w:t>
            </w:r>
          </w:p>
        </w:tc>
      </w:tr>
      <w:tr>
        <w:tc>
          <w:tcPr>
            <w:tcW w:w="2340" w:type="dxa"/>
          </w:tcPr>
          <w:p>
            <w:pPr/>
            <w:r>
              <w:t xml:space="preserve">Database</w:t>
            </w:r>
          </w:p>
        </w:tc>
        <w:tc>
          <w:tcPr>
            <w:tcW w:w="2340" w:type="dxa"/>
          </w:tcPr>
          <w:p>
            <w:pPr/>
            <w:r>
              <w:t xml:space="preserve">Leads, contacts, emails, replies, posts, decisions, runs, embeddings</w:t>
            </w:r>
          </w:p>
        </w:tc>
        <w:tc>
          <w:tcPr>
            <w:tcW w:w="2340" w:type="dxa"/>
          </w:tcPr>
          <w:p>
            <w:pPr/>
            <w:r>
              <w:t xml:space="preserve">Supabase Postgres with pgvector</w:t>
            </w:r>
          </w:p>
        </w:tc>
        <w:tc>
          <w:tcPr>
            <w:tcW w:w="2340" w:type="dxa"/>
          </w:tcPr>
          <w:p>
            <w:pPr/>
            <w:r>
              <w:t xml:space="preserve">SQL from the agent (service key), REST/JS from the dashboard (anon key + RLS)</w:t>
            </w:r>
          </w:p>
        </w:tc>
      </w:tr>
      <w:tr>
        <w:tc>
          <w:tcPr>
            <w:tcW w:w="2340" w:type="dxa"/>
          </w:tcPr>
          <w:p>
            <w:pPr/>
            <w:r>
              <w:t xml:space="preserve">Edge Functions</w:t>
            </w:r>
          </w:p>
        </w:tc>
        <w:tc>
          <w:tcPr>
            <w:tcW w:w="2340" w:type="dxa"/>
          </w:tcPr>
          <w:p>
            <w:pPr/>
            <w:r>
              <w:t xml:space="preserve">Slack button handler, unsubscribe endpoint, dashboard-to-Actions trigger</w:t>
            </w:r>
          </w:p>
        </w:tc>
        <w:tc>
          <w:tcPr>
            <w:tcW w:w="2340" w:type="dxa"/>
          </w:tcPr>
          <w:p>
            <w:pPr/>
            <w:r>
              <w:t xml:space="preserve">Supabase Edge Functions (Deno)</w:t>
            </w:r>
          </w:p>
        </w:tc>
        <w:tc>
          <w:tcPr>
            <w:tcW w:w="2340" w:type="dxa"/>
          </w:tcPr>
          <w:p>
            <w:pPr/>
            <w:r>
              <w:t xml:space="preserve">HTTPS with signature or JWT verification</w:t>
            </w:r>
          </w:p>
        </w:tc>
      </w:tr>
      <w:tr>
        <w:tc>
          <w:tcPr>
            <w:tcW w:w="2340" w:type="dxa"/>
          </w:tcPr>
          <w:p>
            <w:pPr/>
            <w:r>
              <w:t xml:space="preserve">Slack app</w:t>
            </w:r>
          </w:p>
        </w:tc>
        <w:tc>
          <w:tcPr>
            <w:tcW w:w="2340" w:type="dxa"/>
          </w:tcPr>
          <w:p>
            <w:pPr/>
            <w:r>
              <w:t xml:space="preserve">Approval messages, buttons, alerts</w:t>
            </w:r>
          </w:p>
        </w:tc>
        <w:tc>
          <w:tcPr>
            <w:tcW w:w="2340" w:type="dxa"/>
          </w:tcPr>
          <w:p>
            <w:pPr/>
            <w:r>
              <w:t xml:space="preserve">Slack app with incoming webhook, bot token and interactivity URL</w:t>
            </w:r>
          </w:p>
        </w:tc>
        <w:tc>
          <w:tcPr>
            <w:tcW w:w="2340" w:type="dxa"/>
          </w:tcPr>
          <w:p>
            <w:pPr/>
            <w:r>
              <w:t xml:space="preserve">Block Kit messages; signed interaction payloads</w:t>
            </w:r>
          </w:p>
        </w:tc>
      </w:tr>
      <w:tr>
        <w:tc>
          <w:tcPr>
            <w:tcW w:w="2340" w:type="dxa"/>
          </w:tcPr>
          <w:p>
            <w:pPr/>
            <w:r>
              <w:t xml:space="preserve">Dashboard</w:t>
            </w:r>
          </w:p>
        </w:tc>
        <w:tc>
          <w:tcPr>
            <w:tcW w:w="2340" w:type="dxa"/>
          </w:tcPr>
          <w:p>
            <w:pPr/>
            <w:r>
              <w:t xml:space="preserve">Show leads, status, runs, metrics; start pipeline runs</w:t>
            </w:r>
          </w:p>
        </w:tc>
        <w:tc>
          <w:tcPr>
            <w:tcW w:w="2340" w:type="dxa"/>
          </w:tcPr>
          <w:p>
            <w:pPr/>
            <w:r>
              <w:t xml:space="preserve">Next.js with Supabase Auth</w:t>
            </w:r>
          </w:p>
        </w:tc>
        <w:tc>
          <w:tcPr>
            <w:tcW w:w="2340" w:type="dxa"/>
          </w:tcPr>
          <w:p>
            <w:pPr/>
            <w:r>
              <w:t xml:space="preserve">Reads via RLS; Start run calls an Edge Function</w:t>
            </w:r>
          </w:p>
        </w:tc>
      </w:tr>
      <w:tr>
        <w:tc>
          <w:tcPr>
            <w:tcW w:w="2340" w:type="dxa"/>
          </w:tcPr>
          <w:p>
            <w:pPr/>
            <w:r>
              <w:t xml:space="preserve">Mail service</w:t>
            </w:r>
          </w:p>
        </w:tc>
        <w:tc>
          <w:tcPr>
            <w:tcW w:w="2340" w:type="dxa"/>
          </w:tcPr>
          <w:p>
            <w:pPr/>
            <w:r>
              <w:t xml:space="preserve">Send outreach; receive replies and LinkedIn alert emails</w:t>
            </w:r>
          </w:p>
        </w:tc>
        <w:tc>
          <w:tcPr>
            <w:tcW w:w="2340" w:type="dxa"/>
          </w:tcPr>
          <w:p>
            <w:pPr/>
            <w:r>
              <w:t xml:space="preserve">SMTP and IMAP on two or three mailboxes (or SES for sending)</w:t>
            </w:r>
          </w:p>
        </w:tc>
        <w:tc>
          <w:tcPr>
            <w:tcW w:w="2340" w:type="dxa"/>
          </w:tcPr>
          <w:p>
            <w:pPr/>
            <w:r>
              <w:t xml:space="preserve">SMTP 587, IMAP 993</w:t>
            </w:r>
          </w:p>
        </w:tc>
      </w:tr>
      <w:tr>
        <w:tc>
          <w:tcPr>
            <w:tcW w:w="2340" w:type="dxa"/>
          </w:tcPr>
          <w:p>
            <w:pPr/>
            <w:r>
              <w:t xml:space="preserve">Publishing targets</w:t>
            </w:r>
          </w:p>
        </w:tc>
        <w:tc>
          <w:tcPr>
            <w:tcW w:w="2340" w:type="dxa"/>
          </w:tcPr>
          <w:p>
            <w:pPr/>
            <w:r>
              <w:t xml:space="preserve">Own blog (canonical), dev.to, LinkedIn company page</w:t>
            </w:r>
          </w:p>
        </w:tc>
        <w:tc>
          <w:tcPr>
            <w:tcW w:w="2340" w:type="dxa"/>
          </w:tcPr>
          <w:p>
            <w:pPr/>
            <w:r>
              <w:t xml:space="preserve">CMS API, Forem API, LinkedIn Posts API</w:t>
            </w:r>
          </w:p>
        </w:tc>
        <w:tc>
          <w:tcPr>
            <w:tcW w:w="2340" w:type="dxa"/>
          </w:tcPr>
          <w:p>
            <w:pPr/>
            <w:r>
              <w:t xml:space="preserve">HTTPS with API key or OAuth token</w:t>
            </w:r>
          </w:p>
        </w:tc>
      </w:tr>
    </w:tbl>
    <w:p>
      <w:pPr/>
      <w:r>
        <w:t xml:space="preserve">The agent code is deliberately one Python package rather than several services. There is nothing to deploy except the workflows, the Edge Functions and the LLM server.</w:t>
      </w:r>
    </w:p>
    <w:p>
      <w:pPr>
        <w:pStyle w:val="Heading2"/>
      </w:pPr>
      <w:r>
        <w:t xml:space="preserve">4. Lead lifecycle</w:t>
      </w:r>
    </w:p>
    <w:p>
      <w:pPr/>
      <w:r>
        <w:rPr>
          <w:b/>
        </w:rPr>
        <w:t xml:space="preserve">A lead passes two human gates in Slack before any email is sent: one to accept the company, one to send the drafted email.</w:t>
      </w:r>
      <w:r>
        <w:t xml:space="preserve"> Dashed boxes are exits; the lead stays in the database with that status.</w:t>
      </w:r>
    </w:p>
    <w:p>
      <w:pPr/>
      <w:r>
        <w:drawing>
          <wp:inline distT="0" distB="0" distL="0" distR="0">
            <wp:extent cx="5486400" cy="3747407"/>
            <wp:docPr id="2" name="image2" descr="lead lifecycle · 2 approval gates, 3 exits"/>
            <a:graphic xmlns:a="http://schemas.openxmlformats.org/drawingml/2006/main">
              <a:graphicData uri="http://schemas.openxmlformats.org/drawingml/2006/picture">
                <pic:pic xmlns:pic="http://schemas.openxmlformats.org/drawingml/2006/picture">
                  <pic:nvPicPr>
                    <pic:cNvPr id="2" name="image2" descr="lead lifecycle · 2 approval gates, 3 exits"/>
                    <pic:cNvPicPr/>
                  </pic:nvPicPr>
                  <pic:blipFill>
                    <a:blip r:embed="rId4"/>
                    <a:stretch>
                      <a:fillRect/>
                    </a:stretch>
                  </pic:blipFill>
                  <pic:spPr>
                    <a:xfrm>
                      <a:off x="0" y="0"/>
                      <a:ext cx="5486400" cy="3747407"/>
                    </a:xfrm>
                    <a:prstGeom prst="rect">
                      <a:avLst/>
                    </a:prstGeom>
                  </pic:spPr>
                </pic:pic>
              </a:graphicData>
            </a:graphic>
          </wp:inline>
        </w:drawing>
      </w:r>
    </w:p>
    <w:p>
      <w:pPr/>
      <w:r>
        <w:t xml:space="preserve">lead lifecycle · 2 approval gates, 3 exits</w:t>
      </w:r>
    </w:p>
    <w:p>
      <w:pPr/>
      <w:r>
        <w:t xml:space="preserve">Replies add a third gate: interested replies get an automatic acknowledgement within the hour, but the substantive answer is drafted for a person to review and send in Slack. "Manual outreach" means no verified address was found, so Slack shows the contact-form URL instead of a Send button. Follow-ups repeat the send path with the same suppression and cap checks, and a reply from the company stops the sequence.</w:t>
      </w:r>
    </w:p>
    <w:p>
      <w:pPr>
        <w:pStyle w:val="Heading2"/>
      </w:pPr>
      <w:r>
        <w:t xml:space="preserve">5. Workflows and schedule</w:t>
      </w:r>
    </w:p>
    <w:p>
      <w:pPr/>
      <w:r>
        <w:rPr>
          <w:b/>
        </w:rPr>
        <w:t xml:space="preserve">Eight workflows do all the work; each reads rows in one status and moves them to the next.</w:t>
      </w:r>
      <w:r>
        <w:t xml:space="preserve"> Times are IST and are examples; the exact minute is off the hour to avoid GitHub's top-of-hour delays.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Workflow</w:t>
            </w:r>
          </w:p>
        </w:tc>
        <w:tc>
          <w:tcPr>
            <w:tcW w:w="1872" w:type="dxa"/>
            <w:shd w:val="clear" w:color="auto" w:fill="F2F2F2"/>
          </w:tcPr>
          <w:p>
            <w:pPr/>
            <w:r>
              <w:t xml:space="preserve">Trigger</w:t>
            </w:r>
          </w:p>
        </w:tc>
        <w:tc>
          <w:tcPr>
            <w:tcW w:w="1872" w:type="dxa"/>
            <w:shd w:val="clear" w:color="auto" w:fill="F2F2F2"/>
          </w:tcPr>
          <w:p>
            <w:pPr/>
            <w:r>
              <w:t xml:space="preserve">LLM</w:t>
            </w:r>
          </w:p>
        </w:tc>
        <w:tc>
          <w:tcPr>
            <w:tcW w:w="1872" w:type="dxa"/>
            <w:shd w:val="clear" w:color="auto" w:fill="F2F2F2"/>
          </w:tcPr>
          <w:p>
            <w:pPr/>
            <w:r>
              <w:t xml:space="preserve">Reads</w:t>
            </w:r>
          </w:p>
        </w:tc>
        <w:tc>
          <w:tcPr>
            <w:tcW w:w="1872" w:type="dxa"/>
            <w:shd w:val="clear" w:color="auto" w:fill="F2F2F2"/>
          </w:tcPr>
          <w:p>
            <w:pPr/>
            <w:r>
              <w:t xml:space="preserve">Writes / effect</w:t>
            </w:r>
          </w:p>
        </w:tc>
      </w:tr>
      <w:tr>
        <w:tc>
          <w:tcPr>
            <w:tcW w:w="1872" w:type="dxa"/>
          </w:tcPr>
          <w:p>
            <w:pPr/>
            <w:r>
              <w:rPr>
                <w:rStyle w:val="CodeChar"/>
              </w:rPr>
              <w:t xml:space="preserve">lead-discovery</w:t>
            </w:r>
          </w:p>
        </w:tc>
        <w:tc>
          <w:tcPr>
            <w:tcW w:w="1872" w:type="dxa"/>
          </w:tcPr>
          <w:p>
            <w:pPr/>
            <w:r>
              <w:t xml:space="preserve">Daily, morning window; also Start run</w:t>
            </w:r>
          </w:p>
        </w:tc>
        <w:tc>
          <w:tcPr>
            <w:tcW w:w="1872" w:type="dxa"/>
          </w:tcPr>
          <w:p>
            <w:pPr/>
            <w:r>
              <w:t xml:space="preserve">Fast</w:t>
            </w:r>
          </w:p>
        </w:tc>
        <w:tc>
          <w:tcPr>
            <w:tcW w:w="1872" w:type="dxa"/>
          </w:tcPr>
          <w:p>
            <w:pPr/>
            <w:r>
              <w:t xml:space="preserve">Public sources, ATS feeds, GitHub API</w:t>
            </w:r>
          </w:p>
        </w:tc>
        <w:tc>
          <w:tcPr>
            <w:tcW w:w="1872" w:type="dxa"/>
          </w:tcPr>
          <w:p>
            <w:pPr/>
            <w:r>
              <w:rPr>
                <w:rStyle w:val="CodeChar"/>
              </w:rPr>
              <w:t xml:space="preserve">lead_signals</w:t>
            </w:r>
            <w:r>
              <w:t xml:space="preserve">, </w:t>
            </w:r>
            <w:r>
              <w:rPr>
                <w:rStyle w:val="CodeChar"/>
              </w:rPr>
              <w:t xml:space="preserve">companies</w:t>
            </w:r>
            <w:r>
              <w:t xml:space="preserve"> (status </w:t>
            </w:r>
            <w:r>
              <w:rPr>
                <w:rStyle w:val="CodeChar"/>
              </w:rPr>
              <w:t xml:space="preserve">qualified</w:t>
            </w:r>
            <w:r>
              <w:t xml:space="preserve"> candidates)</w:t>
            </w:r>
          </w:p>
        </w:tc>
      </w:tr>
      <w:tr>
        <w:tc>
          <w:tcPr>
            <w:tcW w:w="1872" w:type="dxa"/>
          </w:tcPr>
          <w:p>
            <w:pPr/>
            <w:r>
              <w:rPr>
                <w:rStyle w:val="CodeChar"/>
              </w:rPr>
              <w:t xml:space="preserve">alerts-to-slack</w:t>
            </w:r>
          </w:p>
        </w:tc>
        <w:tc>
          <w:tcPr>
            <w:tcW w:w="1872" w:type="dxa"/>
          </w:tcPr>
          <w:p>
            <w:pPr/>
            <w:r>
              <w:t xml:space="preserve">Hourly</w:t>
            </w:r>
          </w:p>
        </w:tc>
        <w:tc>
          <w:tcPr>
            <w:tcW w:w="1872" w:type="dxa"/>
          </w:tcPr>
          <w:p>
            <w:pPr/>
            <w:r>
              <w:t xml:space="preserve">Fast</w:t>
            </w:r>
          </w:p>
        </w:tc>
        <w:tc>
          <w:tcPr>
            <w:tcW w:w="1872" w:type="dxa"/>
          </w:tcPr>
          <w:p>
            <w:pPr/>
            <w:r>
              <w:t xml:space="preserve">Job-alert mailbox (IMAP)</w:t>
            </w:r>
          </w:p>
        </w:tc>
        <w:tc>
          <w:tcPr>
            <w:tcW w:w="1872" w:type="dxa"/>
          </w:tcPr>
          <w:p>
            <w:pPr/>
            <w:r>
              <w:t xml:space="preserve">Posts candidates to Slack; writes </w:t>
            </w:r>
            <w:r>
              <w:rPr>
                <w:rStyle w:val="CodeChar"/>
              </w:rPr>
              <w:t xml:space="preserve">approvals</w:t>
            </w:r>
            <w:r>
              <w:t xml:space="preserve"> (pending)</w:t>
            </w:r>
          </w:p>
        </w:tc>
      </w:tr>
      <w:tr>
        <w:tc>
          <w:tcPr>
            <w:tcW w:w="1872" w:type="dxa"/>
          </w:tcPr>
          <w:p>
            <w:pPr/>
            <w:r>
              <w:rPr>
                <w:rStyle w:val="CodeChar"/>
              </w:rPr>
              <w:t xml:space="preserve">contact-enrich</w:t>
            </w:r>
          </w:p>
        </w:tc>
        <w:tc>
          <w:tcPr>
            <w:tcW w:w="1872" w:type="dxa"/>
          </w:tcPr>
          <w:p>
            <w:pPr/>
            <w:r>
              <w:t xml:space="preserve">After an Accept (dispatch)</w:t>
            </w:r>
          </w:p>
        </w:tc>
        <w:tc>
          <w:tcPr>
            <w:tcW w:w="1872" w:type="dxa"/>
          </w:tcPr>
          <w:p>
            <w:pPr/>
            <w:r>
              <w:t xml:space="preserve">Fast</w:t>
            </w:r>
          </w:p>
        </w:tc>
        <w:tc>
          <w:tcPr>
            <w:tcW w:w="1872" w:type="dxa"/>
          </w:tcPr>
          <w:p>
            <w:pPr/>
            <w:r>
              <w:t xml:space="preserve">Accepted company website</w:t>
            </w:r>
          </w:p>
        </w:tc>
        <w:tc>
          <w:tcPr>
            <w:tcW w:w="1872" w:type="dxa"/>
          </w:tcPr>
          <w:p>
            <w:pPr/>
            <w:r>
              <w:rPr>
                <w:rStyle w:val="CodeChar"/>
              </w:rPr>
              <w:t xml:space="preserve">contacts</w:t>
            </w:r>
            <w:r>
              <w:t xml:space="preserve"> with verification status</w:t>
            </w:r>
          </w:p>
        </w:tc>
      </w:tr>
      <w:tr>
        <w:tc>
          <w:tcPr>
            <w:tcW w:w="1872" w:type="dxa"/>
          </w:tcPr>
          <w:p>
            <w:pPr/>
            <w:r>
              <w:rPr>
                <w:rStyle w:val="CodeChar"/>
              </w:rPr>
              <w:t xml:space="preserve">outreach-draft</w:t>
            </w:r>
          </w:p>
        </w:tc>
        <w:tc>
          <w:tcPr>
            <w:tcW w:w="1872" w:type="dxa"/>
          </w:tcPr>
          <w:p>
            <w:pPr/>
            <w:r>
              <w:t xml:space="preserve">After enrichment; also daily sweep</w:t>
            </w:r>
          </w:p>
        </w:tc>
        <w:tc>
          <w:tcPr>
            <w:tcW w:w="1872" w:type="dxa"/>
          </w:tcPr>
          <w:p>
            <w:pPr/>
            <w:r>
              <w:t xml:space="preserve">Primary</w:t>
            </w:r>
          </w:p>
        </w:tc>
        <w:tc>
          <w:tcPr>
            <w:tcW w:w="1872" w:type="dxa"/>
          </w:tcPr>
          <w:p>
            <w:pPr/>
            <w:r>
              <w:t xml:space="preserve">Verified contacts, signal, service catalogue</w:t>
            </w:r>
          </w:p>
        </w:tc>
        <w:tc>
          <w:tcPr>
            <w:tcW w:w="1872" w:type="dxa"/>
          </w:tcPr>
          <w:p>
            <w:pPr/>
            <w:r>
              <w:rPr>
                <w:rStyle w:val="CodeChar"/>
              </w:rPr>
              <w:t xml:space="preserve">emails</w:t>
            </w:r>
            <w:r>
              <w:t xml:space="preserve"> (drafted); posts draft to Slack</w:t>
            </w:r>
          </w:p>
        </w:tc>
      </w:tr>
      <w:tr>
        <w:tc>
          <w:tcPr>
            <w:tcW w:w="1872" w:type="dxa"/>
          </w:tcPr>
          <w:p>
            <w:pPr/>
            <w:r>
              <w:rPr>
                <w:rStyle w:val="CodeChar"/>
              </w:rPr>
              <w:t xml:space="preserve">outreach-send</w:t>
            </w:r>
          </w:p>
        </w:tc>
        <w:tc>
          <w:tcPr>
            <w:tcW w:w="1872" w:type="dxa"/>
          </w:tcPr>
          <w:p>
            <w:pPr/>
            <w:r>
              <w:t xml:space="preserve">Every 30–60 min, business hours</w:t>
            </w:r>
          </w:p>
        </w:tc>
        <w:tc>
          <w:tcPr>
            <w:tcW w:w="1872" w:type="dxa"/>
          </w:tcPr>
          <w:p>
            <w:pPr/>
            <w:r>
              <w:t xml:space="preserve">None</w:t>
            </w:r>
          </w:p>
        </w:tc>
        <w:tc>
          <w:tcPr>
            <w:tcW w:w="1872" w:type="dxa"/>
          </w:tcPr>
          <w:p>
            <w:pPr/>
            <w:r>
              <w:rPr>
                <w:rStyle w:val="CodeChar"/>
              </w:rPr>
              <w:t xml:space="preserve">emails</w:t>
            </w:r>
            <w:r>
              <w:t xml:space="preserve"> (approved)</w:t>
            </w:r>
          </w:p>
        </w:tc>
        <w:tc>
          <w:tcPr>
            <w:tcW w:w="1872" w:type="dxa"/>
          </w:tcPr>
          <w:p>
            <w:pPr/>
            <w:r>
              <w:t xml:space="preserve">SMTP send; </w:t>
            </w:r>
            <w:r>
              <w:rPr>
                <w:rStyle w:val="CodeChar"/>
              </w:rPr>
              <w:t xml:space="preserve">emails</w:t>
            </w:r>
            <w:r>
              <w:t xml:space="preserve"> (sent); enforces caps and suppression</w:t>
            </w:r>
          </w:p>
        </w:tc>
      </w:tr>
      <w:tr>
        <w:tc>
          <w:tcPr>
            <w:tcW w:w="1872" w:type="dxa"/>
          </w:tcPr>
          <w:p>
            <w:pPr/>
            <w:r>
              <w:rPr>
                <w:rStyle w:val="CodeChar"/>
              </w:rPr>
              <w:t xml:space="preserve">replies</w:t>
            </w:r>
          </w:p>
        </w:tc>
        <w:tc>
          <w:tcPr>
            <w:tcW w:w="1872" w:type="dxa"/>
          </w:tcPr>
          <w:p>
            <w:pPr/>
            <w:r>
              <w:t xml:space="preserve">Hourly</w:t>
            </w:r>
          </w:p>
        </w:tc>
        <w:tc>
          <w:tcPr>
            <w:tcW w:w="1872" w:type="dxa"/>
          </w:tcPr>
          <w:p>
            <w:pPr/>
            <w:r>
              <w:t xml:space="preserve">Fast; primary for drafts</w:t>
            </w:r>
          </w:p>
        </w:tc>
        <w:tc>
          <w:tcPr>
            <w:tcW w:w="1872" w:type="dxa"/>
          </w:tcPr>
          <w:p>
            <w:pPr/>
            <w:r>
              <w:t xml:space="preserve">Reply mailbox (IMAP)</w:t>
            </w:r>
          </w:p>
        </w:tc>
        <w:tc>
          <w:tcPr>
            <w:tcW w:w="1872" w:type="dxa"/>
          </w:tcPr>
          <w:p>
            <w:pPr/>
            <w:r>
              <w:rPr>
                <w:rStyle w:val="CodeChar"/>
              </w:rPr>
              <w:t xml:space="preserve">replies</w:t>
            </w:r>
            <w:r>
              <w:t xml:space="preserve">, acknowledgements, Slack alerts, draft responses</w:t>
            </w:r>
          </w:p>
        </w:tc>
      </w:tr>
      <w:tr>
        <w:tc>
          <w:tcPr>
            <w:tcW w:w="1872" w:type="dxa"/>
          </w:tcPr>
          <w:p>
            <w:pPr/>
            <w:r>
              <w:rPr>
                <w:rStyle w:val="CodeChar"/>
              </w:rPr>
              <w:t xml:space="preserve">content</w:t>
            </w:r>
          </w:p>
        </w:tc>
        <w:tc>
          <w:tcPr>
            <w:tcW w:w="1872" w:type="dxa"/>
          </w:tcPr>
          <w:p>
            <w:pPr/>
            <w:r>
              <w:t xml:space="preserve">Weekly; publish step after approval</w:t>
            </w:r>
          </w:p>
        </w:tc>
        <w:tc>
          <w:tcPr>
            <w:tcW w:w="1872" w:type="dxa"/>
          </w:tcPr>
          <w:p>
            <w:pPr/>
            <w:r>
              <w:t xml:space="preserve">Primary</w:t>
            </w:r>
          </w:p>
        </w:tc>
        <w:tc>
          <w:tcPr>
            <w:tcW w:w="1872" w:type="dxa"/>
          </w:tcPr>
          <w:p>
            <w:pPr/>
            <w:r>
              <w:t xml:space="preserve">Topic backlog, RAG store</w:t>
            </w:r>
          </w:p>
        </w:tc>
        <w:tc>
          <w:tcPr>
            <w:tcW w:w="1872" w:type="dxa"/>
          </w:tcPr>
          <w:p>
            <w:pPr/>
            <w:r>
              <w:t xml:space="preserve">CMS draft; on approval publishes to blog, dev.to, LinkedIn</w:t>
            </w:r>
          </w:p>
        </w:tc>
      </w:tr>
      <w:tr>
        <w:tc>
          <w:tcPr>
            <w:tcW w:w="1872" w:type="dxa"/>
          </w:tcPr>
          <w:p>
            <w:pPr/>
            <w:r>
              <w:rPr>
                <w:rStyle w:val="CodeChar"/>
              </w:rPr>
              <w:t xml:space="preserve">health</w:t>
            </w:r>
          </w:p>
        </w:tc>
        <w:tc>
          <w:tcPr>
            <w:tcW w:w="1872" w:type="dxa"/>
          </w:tcPr>
          <w:p>
            <w:pPr/>
            <w:r>
              <w:t xml:space="preserve">Daily, before the LLM window</w:t>
            </w:r>
          </w:p>
        </w:tc>
        <w:tc>
          <w:tcPr>
            <w:tcW w:w="1872" w:type="dxa"/>
          </w:tcPr>
          <w:p>
            <w:pPr/>
            <w:r>
              <w:t xml:space="preserve">None</w:t>
            </w:r>
          </w:p>
        </w:tc>
        <w:tc>
          <w:tcPr>
            <w:tcW w:w="1872" w:type="dxa"/>
          </w:tcPr>
          <w:p>
            <w:pPr/>
            <w:r>
              <w:t xml:space="preserve">LLM endpoint, Supabase, mailboxes</w:t>
            </w:r>
          </w:p>
        </w:tc>
        <w:tc>
          <w:tcPr>
            <w:tcW w:w="1872" w:type="dxa"/>
          </w:tcPr>
          <w:p>
            <w:pPr/>
            <w:r>
              <w:t xml:space="preserve">Slack alert on any failure</w:t>
            </w:r>
          </w:p>
        </w:tc>
      </w:tr>
    </w:tbl>
    <w:p>
      <w:pPr>
        <w:pStyle w:val="Heading3"/>
      </w:pPr>
      <w:r>
        <w:t xml:space="preserve">Conventions every workflow follows</w:t>
      </w:r>
    </w:p>
    <w:p>
      <w:pPr>
        <w:pStyle w:val="ListParagraph"/>
        <w:numPr>
          <w:ilvl w:val="0"/>
          <w:numId w:val="3"/>
        </w:numPr>
      </w:pPr>
      <w:r>
        <w:rPr>
          <w:b/>
        </w:rPr>
        <w:t xml:space="preserve">Claim, process, commit.</w:t>
      </w:r>
      <w:r>
        <w:t xml:space="preserve"> Select rows with </w:t>
      </w:r>
      <w:r>
        <w:rPr>
          <w:rStyle w:val="CodeChar"/>
        </w:rPr>
        <w:t xml:space="preserve">FOR UPDATE SKIP LOCKED</w:t>
      </w:r>
      <w:r>
        <w:t xml:space="preserve">, do the work, write the result and next status in one transaction per row.</w:t>
      </w:r>
    </w:p>
    <w:p>
      <w:pPr>
        <w:pStyle w:val="ListParagraph"/>
        <w:numPr>
          <w:ilvl w:val="0"/>
          <w:numId w:val="3"/>
        </w:numPr>
      </w:pPr>
      <w:r>
        <w:rPr>
          <w:b/>
        </w:rPr>
        <w:t xml:space="preserve">Concurrency group</w:t>
      </w:r>
      <w:r>
        <w:t xml:space="preserve"> per workflow name so two runs never overlap.</w:t>
      </w:r>
    </w:p>
    <w:p>
      <w:pPr>
        <w:pStyle w:val="ListParagraph"/>
        <w:numPr>
          <w:ilvl w:val="0"/>
          <w:numId w:val="3"/>
        </w:numPr>
      </w:pPr>
      <w:r>
        <w:rPr>
          <w:b/>
        </w:rPr>
        <w:t xml:space="preserve">Health first.</w:t>
      </w:r>
      <w:r>
        <w:t xml:space="preserve"> If the LLM endpoint is unreachable, record a skipped run and exit; the next run resumes from the queue.</w:t>
      </w:r>
    </w:p>
    <w:p>
      <w:pPr>
        <w:pStyle w:val="ListParagraph"/>
        <w:numPr>
          <w:ilvl w:val="0"/>
          <w:numId w:val="3"/>
        </w:numPr>
      </w:pPr>
      <w:r>
        <w:rPr>
          <w:b/>
        </w:rPr>
        <w:t xml:space="preserve">Idempotency keys</w:t>
      </w:r>
      <w:r>
        <w:t xml:space="preserve"> on anything that leaves the system (</w:t>
      </w:r>
      <w:r>
        <w:rPr>
          <w:rStyle w:val="CodeChar"/>
        </w:rPr>
        <w:t xml:space="preserve">emails</w:t>
      </w:r>
      <w:r>
        <w:t xml:space="preserve">, publishes), unique in the database.</w:t>
      </w:r>
    </w:p>
    <w:p>
      <w:pPr>
        <w:pStyle w:val="ListParagraph"/>
        <w:numPr>
          <w:ilvl w:val="0"/>
          <w:numId w:val="3"/>
        </w:numPr>
      </w:pPr>
      <w:r>
        <w:rPr>
          <w:b/>
        </w:rPr>
        <w:t xml:space="preserve">Run record.</w:t>
      </w:r>
      <w:r>
        <w:t xml:space="preserve"> Each run writes one </w:t>
      </w:r>
      <w:r>
        <w:rPr>
          <w:rStyle w:val="CodeChar"/>
        </w:rPr>
        <w:t xml:space="preserve">agent_runs</w:t>
      </w:r>
      <w:r>
        <w:t xml:space="preserve"> row with counts and status; failures also go to Slack.</w:t>
      </w:r>
    </w:p>
    <w:p>
      <w:pPr>
        <w:pStyle w:val="ListParagraph"/>
        <w:numPr>
          <w:ilvl w:val="0"/>
          <w:numId w:val="3"/>
        </w:numPr>
      </w:pPr>
      <w:r>
        <w:rPr>
          <w:b/>
        </w:rPr>
        <w:t xml:space="preserve">Secrets</w:t>
      </w:r>
      <w:r>
        <w:t xml:space="preserve"> only from GitHub Secrets; logs carry row IDs and counts, never personal data or message text.</w:t>
      </w:r>
    </w:p>
    <w:p>
      <w:pPr>
        <w:pStyle w:val="Heading2"/>
      </w:pPr>
      <w:r>
        <w:t xml:space="preserve">6. Slack approval design</w:t>
      </w:r>
    </w:p>
    <w:p>
      <w:pPr/>
      <w:r>
        <w:rPr>
          <w:b/>
        </w:rPr>
        <w:t xml:space="preserve">Every approval is a row in </w:t>
      </w:r>
      <w:r>
        <w:rPr>
          <w:rStyle w:val="CodeChar"/>
          <w:b/>
        </w:rPr>
        <w:t xml:space="preserve">approvals</w:t>
      </w:r>
      <w:r>
        <w:rPr>
          <w:b/>
        </w:rPr>
        <w:t xml:space="preserve"> plus a Slack message; a button click updates the row and triggers the next step, exactly once.</w:t>
      </w:r>
      <w:r>
        <w:t xml:space="preserve"> Slack is the interface, but the database is the record.</w:t>
      </w:r>
    </w:p>
    <w:p>
      <w:pPr>
        <w:pStyle w:val="Heading3"/>
      </w:pPr>
      <w:r>
        <w:t xml:space="preserve">Message types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Type</w:t>
            </w:r>
          </w:p>
        </w:tc>
        <w:tc>
          <w:tcPr>
            <w:tcW w:w="1872" w:type="dxa"/>
            <w:shd w:val="clear" w:color="auto" w:fill="F2F2F2"/>
          </w:tcPr>
          <w:p>
            <w:pPr/>
            <w:r>
              <w:t xml:space="preserve">Channel</w:t>
            </w:r>
          </w:p>
        </w:tc>
        <w:tc>
          <w:tcPr>
            <w:tcW w:w="1872" w:type="dxa"/>
            <w:shd w:val="clear" w:color="auto" w:fill="F2F2F2"/>
          </w:tcPr>
          <w:p>
            <w:pPr/>
            <w:r>
              <w:t xml:space="preserve">Buttons</w:t>
            </w:r>
          </w:p>
        </w:tc>
        <w:tc>
          <w:tcPr>
            <w:tcW w:w="1872" w:type="dxa"/>
            <w:shd w:val="clear" w:color="auto" w:fill="F2F2F2"/>
          </w:tcPr>
          <w:p>
            <w:pPr/>
            <w:r>
              <w:t xml:space="preserve">On approve</w:t>
            </w:r>
          </w:p>
        </w:tc>
        <w:tc>
          <w:tcPr>
            <w:tcW w:w="1872" w:type="dxa"/>
            <w:shd w:val="clear" w:color="auto" w:fill="F2F2F2"/>
          </w:tcPr>
          <w:p>
            <w:pPr/>
            <w:r>
              <w:t xml:space="preserve">On reject</w:t>
            </w:r>
          </w:p>
        </w:tc>
      </w:tr>
      <w:tr>
        <w:tc>
          <w:tcPr>
            <w:tcW w:w="1872" w:type="dxa"/>
          </w:tcPr>
          <w:p>
            <w:pPr/>
            <w:r>
              <w:t xml:space="preserve">Lead candidate</w:t>
            </w:r>
          </w:p>
        </w:tc>
        <w:tc>
          <w:tcPr>
            <w:tcW w:w="1872" w:type="dxa"/>
          </w:tcPr>
          <w:p>
            <w:pPr/>
            <w:r>
              <w:rPr>
                <w:rStyle w:val="CodeChar"/>
              </w:rPr>
              <w:t xml:space="preserve">#aosp-leads</w:t>
            </w:r>
          </w:p>
        </w:tc>
        <w:tc>
          <w:tcPr>
            <w:tcW w:w="1872" w:type="dxa"/>
          </w:tcPr>
          <w:p>
            <w:pPr/>
            <w:r>
              <w:t xml:space="preserve">Accept, Ignore</w:t>
            </w:r>
          </w:p>
        </w:tc>
        <w:tc>
          <w:tcPr>
            <w:tcW w:w="1872" w:type="dxa"/>
          </w:tcPr>
          <w:p>
            <w:pPr/>
            <w:r>
              <w:t xml:space="preserve">Company saved as </w:t>
            </w:r>
            <w:r>
              <w:rPr>
                <w:rStyle w:val="CodeChar"/>
              </w:rPr>
              <w:t xml:space="preserve">qualified</w:t>
            </w:r>
            <w:r>
              <w:t xml:space="preserve">; </w:t>
            </w:r>
            <w:r>
              <w:rPr>
                <w:rStyle w:val="CodeChar"/>
              </w:rPr>
              <w:t xml:space="preserve">contact-enrich</w:t>
            </w:r>
            <w:r>
              <w:t xml:space="preserve"> dispatched</w:t>
            </w:r>
          </w:p>
        </w:tc>
        <w:tc>
          <w:tcPr>
            <w:tcW w:w="1872" w:type="dxa"/>
          </w:tcPr>
          <w:p>
            <w:pPr/>
            <w:r>
              <w:t xml:space="preserve">Company marked </w:t>
            </w:r>
            <w:r>
              <w:rPr>
                <w:rStyle w:val="CodeChar"/>
              </w:rPr>
              <w:t xml:space="preserve">rejected</w:t>
            </w:r>
            <w:r>
              <w:t xml:space="preserve">, not shown again</w:t>
            </w:r>
          </w:p>
        </w:tc>
      </w:tr>
      <w:tr>
        <w:tc>
          <w:tcPr>
            <w:tcW w:w="1872" w:type="dxa"/>
          </w:tcPr>
          <w:p>
            <w:pPr/>
            <w:r>
              <w:t xml:space="preserve">Email draft</w:t>
            </w:r>
          </w:p>
        </w:tc>
        <w:tc>
          <w:tcPr>
            <w:tcW w:w="1872" w:type="dxa"/>
          </w:tcPr>
          <w:p>
            <w:pPr/>
            <w:r>
              <w:rPr>
                <w:rStyle w:val="CodeChar"/>
              </w:rPr>
              <w:t xml:space="preserve">#outreach-approvals</w:t>
            </w:r>
          </w:p>
        </w:tc>
        <w:tc>
          <w:tcPr>
            <w:tcW w:w="1872" w:type="dxa"/>
          </w:tcPr>
          <w:p>
            <w:pPr/>
            <w:r>
              <w:t xml:space="preserve">Send, Edit, Skip</w:t>
            </w:r>
          </w:p>
        </w:tc>
        <w:tc>
          <w:tcPr>
            <w:tcW w:w="1872" w:type="dxa"/>
          </w:tcPr>
          <w:p>
            <w:pPr/>
            <w:r>
              <w:t xml:space="preserve">Email marked </w:t>
            </w:r>
            <w:r>
              <w:rPr>
                <w:rStyle w:val="CodeChar"/>
              </w:rPr>
              <w:t xml:space="preserve">approved</w:t>
            </w:r>
            <w:r>
              <w:t xml:space="preserve"> and queued for </w:t>
            </w:r>
            <w:r>
              <w:rPr>
                <w:rStyle w:val="CodeChar"/>
              </w:rPr>
              <w:t xml:space="preserve">outreach-send</w:t>
            </w:r>
          </w:p>
        </w:tc>
        <w:tc>
          <w:tcPr>
            <w:tcW w:w="1872" w:type="dxa"/>
          </w:tcPr>
          <w:p>
            <w:pPr/>
            <w:r>
              <w:t xml:space="preserve">Email marked </w:t>
            </w:r>
            <w:r>
              <w:rPr>
                <w:rStyle w:val="CodeChar"/>
              </w:rPr>
              <w:t xml:space="preserve">skipped</w:t>
            </w:r>
            <w:r>
              <w:t xml:space="preserve">; sequence stops</w:t>
            </w:r>
          </w:p>
        </w:tc>
      </w:tr>
      <w:tr>
        <w:tc>
          <w:tcPr>
            <w:tcW w:w="1872" w:type="dxa"/>
          </w:tcPr>
          <w:p>
            <w:pPr/>
            <w:r>
              <w:t xml:space="preserve">Reply draft</w:t>
            </w:r>
          </w:p>
        </w:tc>
        <w:tc>
          <w:tcPr>
            <w:tcW w:w="1872" w:type="dxa"/>
          </w:tcPr>
          <w:p>
            <w:pPr/>
            <w:r>
              <w:rPr>
                <w:rStyle w:val="CodeChar"/>
              </w:rPr>
              <w:t xml:space="preserve">#replies</w:t>
            </w:r>
          </w:p>
        </w:tc>
        <w:tc>
          <w:tcPr>
            <w:tcW w:w="1872" w:type="dxa"/>
          </w:tcPr>
          <w:p>
            <w:pPr/>
            <w:r>
              <w:t xml:space="preserve">Send, Edit, Skip</w:t>
            </w:r>
          </w:p>
        </w:tc>
        <w:tc>
          <w:tcPr>
            <w:tcW w:w="1872" w:type="dxa"/>
          </w:tcPr>
          <w:p>
            <w:pPr/>
            <w:r>
              <w:t xml:space="preserve">Reply sent from the right mailbox, threaded</w:t>
            </w:r>
          </w:p>
        </w:tc>
        <w:tc>
          <w:tcPr>
            <w:tcW w:w="1872" w:type="dxa"/>
          </w:tcPr>
          <w:p>
            <w:pPr/>
            <w:r>
              <w:t xml:space="preserve">Left for a person to write</w:t>
            </w:r>
          </w:p>
        </w:tc>
      </w:tr>
      <w:tr>
        <w:tc>
          <w:tcPr>
            <w:tcW w:w="1872" w:type="dxa"/>
          </w:tcPr>
          <w:p>
            <w:pPr/>
            <w:r>
              <w:t xml:space="preserve">Blog draft</w:t>
            </w:r>
          </w:p>
        </w:tc>
        <w:tc>
          <w:tcPr>
            <w:tcW w:w="1872" w:type="dxa"/>
          </w:tcPr>
          <w:p>
            <w:pPr/>
            <w:r>
              <w:rPr>
                <w:rStyle w:val="CodeChar"/>
              </w:rPr>
              <w:t xml:space="preserve">#content</w:t>
            </w:r>
          </w:p>
        </w:tc>
        <w:tc>
          <w:tcPr>
            <w:tcW w:w="1872" w:type="dxa"/>
          </w:tcPr>
          <w:p>
            <w:pPr/>
            <w:r>
              <w:t xml:space="preserve">Approve, Request changes</w:t>
            </w:r>
          </w:p>
        </w:tc>
        <w:tc>
          <w:tcPr>
            <w:tcW w:w="1872" w:type="dxa"/>
          </w:tcPr>
          <w:p>
            <w:pPr/>
            <w:r>
              <w:t xml:space="preserve">Post scheduled for publish</w:t>
            </w:r>
          </w:p>
        </w:tc>
        <w:tc>
          <w:tcPr>
            <w:tcW w:w="1872" w:type="dxa"/>
          </w:tcPr>
          <w:p>
            <w:pPr/>
            <w:r>
              <w:t xml:space="preserve">Back to </w:t>
            </w:r>
            <w:r>
              <w:rPr>
                <w:rStyle w:val="CodeChar"/>
              </w:rPr>
              <w:t xml:space="preserve">drafted</w:t>
            </w:r>
            <w:r>
              <w:t xml:space="preserve"> with reviewer note</w:t>
            </w:r>
          </w:p>
        </w:tc>
      </w:tr>
      <w:tr>
        <w:tc>
          <w:tcPr>
            <w:tcW w:w="1872" w:type="dxa"/>
          </w:tcPr>
          <w:p>
            <w:pPr/>
            <w:r>
              <w:t xml:space="preserve">Failure or health alert</w:t>
            </w:r>
          </w:p>
        </w:tc>
        <w:tc>
          <w:tcPr>
            <w:tcW w:w="1872" w:type="dxa"/>
          </w:tcPr>
          <w:p>
            <w:pPr/>
            <w:r>
              <w:rPr>
                <w:rStyle w:val="CodeChar"/>
              </w:rPr>
              <w:t xml:space="preserve">#agent-alerts</w:t>
            </w:r>
          </w:p>
        </w:tc>
        <w:tc>
          <w:tcPr>
            <w:tcW w:w="1872" w:type="dxa"/>
          </w:tcPr>
          <w:p>
            <w:pPr/>
            <w:r>
              <w:t xml:space="preserve">Open run, Retry</w:t>
            </w:r>
          </w:p>
        </w:tc>
        <w:tc>
          <w:tcPr>
            <w:tcW w:w="1872" w:type="dxa"/>
          </w:tcPr>
          <w:p>
            <w:pPr/>
            <w:r>
              <w:t xml:space="preserve">Re-dispatches the workflow</w:t>
            </w:r>
          </w:p>
        </w:tc>
        <w:tc>
          <w:tcPr>
            <w:tcW w:w="1872" w:type="dxa"/>
          </w:tcPr>
          <w:p>
            <w:pPr/>
            <w:r>
              <w:t xml:space="preserve">None</w:t>
            </w:r>
          </w:p>
        </w:tc>
      </w:tr>
    </w:tbl>
    <w:p>
      <w:pPr/>
      <w:r>
        <w:t xml:space="preserve">Edit opens a Slack modal with the text; Save writes the edited text to the row and re-posts the message for a final Send.</w:t>
      </w:r>
    </w:p>
    <w:p>
      <w:pPr>
        <w:pStyle w:val="Heading3"/>
      </w:pPr>
      <w:r>
        <w:t xml:space="preserve">Button handling</w:t>
      </w:r>
    </w:p>
    <w:p>
      <w:pPr>
        <w:pStyle w:val="ListParagraph"/>
        <w:numPr>
          <w:ilvl w:val="0"/>
          <w:numId w:val="4"/>
        </w:numPr>
      </w:pPr>
      <w:r>
        <w:t xml:space="preserve">Slack sends the click as a signed POST to the interactivity URL, an Edge Function.</w:t>
      </w:r>
    </w:p>
    <w:p>
      <w:pPr>
        <w:pStyle w:val="ListParagraph"/>
        <w:numPr>
          <w:ilvl w:val="0"/>
          <w:numId w:val="4"/>
        </w:numPr>
      </w:pPr>
      <w:r>
        <w:t xml:space="preserve">The function verifies Slack's signature and timestamp (rejects anything older than five minutes) before reading the payload.</w:t>
      </w:r>
    </w:p>
    <w:p>
      <w:pPr>
        <w:pStyle w:val="ListParagraph"/>
        <w:numPr>
          <w:ilvl w:val="0"/>
          <w:numId w:val="4"/>
        </w:numPr>
      </w:pPr>
      <w:r>
        <w:t xml:space="preserve">It checks the Slack user against the </w:t>
      </w:r>
      <w:r>
        <w:rPr>
          <w:rStyle w:val="CodeChar"/>
        </w:rPr>
        <w:t xml:space="preserve">team_members</w:t>
      </w:r>
      <w:r>
        <w:t xml:space="preserve"> allow-list and the role needed for that message type.</w:t>
      </w:r>
    </w:p>
    <w:p>
      <w:pPr>
        <w:pStyle w:val="ListParagraph"/>
        <w:numPr>
          <w:ilvl w:val="0"/>
          <w:numId w:val="4"/>
        </w:numPr>
      </w:pPr>
      <w:r>
        <w:t xml:space="preserve">In one transaction it updates the </w:t>
      </w:r>
      <w:r>
        <w:rPr>
          <w:rStyle w:val="CodeChar"/>
        </w:rPr>
        <w:t xml:space="preserve">approvals</w:t>
      </w:r>
      <w:r>
        <w:t xml:space="preserve"> row </w:t>
      </w:r>
      <w:r>
        <w:rPr>
          <w:b/>
        </w:rPr>
        <w:t xml:space="preserve">only if</w:t>
      </w:r>
      <w:r>
        <w:t xml:space="preserve"> its status is still </w:t>
      </w:r>
      <w:r>
        <w:rPr>
          <w:rStyle w:val="CodeChar"/>
        </w:rPr>
        <w:t xml:space="preserve">pending</w:t>
      </w:r>
      <w:r>
        <w:t xml:space="preserve">; a second click finds it already decided and does nothing.</w:t>
      </w:r>
    </w:p>
    <w:p>
      <w:pPr>
        <w:pStyle w:val="ListParagraph"/>
        <w:numPr>
          <w:ilvl w:val="0"/>
          <w:numId w:val="4"/>
        </w:numPr>
      </w:pPr>
      <w:r>
        <w:t xml:space="preserve">It records the decider's Slack ID, the time and the action, then replaces the buttons with the outcome ("Accepted by &lt;name&gt;").</w:t>
      </w:r>
    </w:p>
    <w:p>
      <w:pPr>
        <w:pStyle w:val="ListParagraph"/>
        <w:numPr>
          <w:ilvl w:val="0"/>
          <w:numId w:val="4"/>
        </w:numPr>
      </w:pPr>
      <w:r>
        <w:t xml:space="preserve">It dispatches the next workflow through the GitHub API using a token limited to workflow dispatch on this repository.</w:t>
      </w:r>
    </w:p>
    <w:p>
      <w:pPr>
        <w:pStyle w:val="ListParagraph"/>
        <w:numPr>
          <w:ilvl w:val="0"/>
          <w:numId w:val="4"/>
        </w:numPr>
      </w:pPr>
      <w:r>
        <w:t xml:space="preserve">It answers Slack within three seconds; longer work happens in the dispatched workflow.</w:t>
      </w:r>
    </w:p>
    <w:p>
      <w:pPr>
        <w:pStyle w:val="Heading3"/>
      </w:pPr>
      <w:r>
        <w:t xml:space="preserve">Rules</w:t>
      </w:r>
    </w:p>
    <w:p>
      <w:pPr>
        <w:pStyle w:val="ListParagraph"/>
        <w:numPr>
          <w:ilvl w:val="0"/>
          <w:numId w:val="5"/>
        </w:numPr>
      </w:pPr>
      <w:r>
        <w:t xml:space="preserve">Buttons carry only an approval ID, never lead data or secrets.</w:t>
      </w:r>
    </w:p>
    <w:p>
      <w:pPr>
        <w:pStyle w:val="ListParagraph"/>
        <w:numPr>
          <w:ilvl w:val="0"/>
          <w:numId w:val="5"/>
        </w:numPr>
      </w:pPr>
      <w:r>
        <w:t xml:space="preserve">Approvals expire after a set time (default 72 hours) and are marked </w:t>
      </w:r>
      <w:r>
        <w:rPr>
          <w:rStyle w:val="CodeChar"/>
        </w:rPr>
        <w:t xml:space="preserve">expired</w:t>
      </w:r>
      <w:r>
        <w:t xml:space="preserve">, so a stale queue never sends old emails.</w:t>
      </w:r>
    </w:p>
    <w:p>
      <w:pPr>
        <w:pStyle w:val="ListParagraph"/>
        <w:numPr>
          <w:ilvl w:val="0"/>
          <w:numId w:val="5"/>
        </w:numPr>
      </w:pPr>
      <w:r>
        <w:t xml:space="preserve">If Slack is down, nothing is sent; approvals wait in the database and are re-posted when Slack returns.</w:t>
      </w:r>
    </w:p>
    <w:p>
      <w:pPr>
        <w:pStyle w:val="ListParagraph"/>
        <w:numPr>
          <w:ilvl w:val="0"/>
          <w:numId w:val="5"/>
        </w:numPr>
      </w:pPr>
      <w:r>
        <w:t xml:space="preserve">Channels are private and limited to the sales and engineering group, because messages contain contact details.</w:t>
      </w:r>
    </w:p>
    <w:p>
      <w:pPr>
        <w:pStyle w:val="Heading2"/>
      </w:pPr>
      <w:r>
        <w:t xml:space="preserve">7. Data architecture</w:t>
      </w:r>
    </w:p>
    <w:p>
      <w:pPr/>
      <w:r>
        <w:rPr>
          <w:b/>
        </w:rPr>
        <w:t xml:space="preserve">The schema has five groups; every table that drives work carries a </w:t>
      </w:r>
      <w:r>
        <w:rPr>
          <w:rStyle w:val="CodeChar"/>
          <w:b/>
        </w:rPr>
        <w:t xml:space="preserve">status</w:t>
      </w:r>
      <w:r>
        <w:rPr>
          <w:b/>
        </w:rPr>
        <w:t xml:space="preserve"> column and a timestamp, and nothing is deleted without a record.</w:t>
      </w:r>
      <w:r>
        <w:t xml:space="preserve"> Column-level detail belongs in the migration files; this section fixes the shape.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Tables</w:t>
            </w:r>
          </w:p>
        </w:tc>
        <w:tc>
          <w:tcPr>
            <w:tcW w:w="3120" w:type="dxa"/>
            <w:shd w:val="clear" w:color="auto" w:fill="F2F2F2"/>
          </w:tcPr>
          <w:p>
            <w:pPr/>
            <w:r>
              <w:t xml:space="preserve">Purpose</w:t>
            </w:r>
          </w:p>
        </w:tc>
      </w:tr>
      <w:tr>
        <w:tc>
          <w:tcPr>
            <w:tcW w:w="3120" w:type="dxa"/>
          </w:tcPr>
          <w:p>
            <w:pPr/>
            <w:r>
              <w:t xml:space="preserve">Leads</w:t>
            </w:r>
          </w:p>
        </w:tc>
        <w:tc>
          <w:tcPr>
            <w:tcW w:w="3120" w:type="dxa"/>
          </w:tcPr>
          <w:p>
            <w:pPr/>
            <w:r>
              <w:rPr>
                <w:rStyle w:val="CodeChar"/>
              </w:rPr>
              <w:t xml:space="preserve">companies</w:t>
            </w:r>
            <w:r>
              <w:t xml:space="preserve">, </w:t>
            </w:r>
            <w:r>
              <w:rPr>
                <w:rStyle w:val="CodeChar"/>
              </w:rPr>
              <w:t xml:space="preserve">contacts</w:t>
            </w:r>
            <w:r>
              <w:t xml:space="preserve">, </w:t>
            </w:r>
            <w:r>
              <w:rPr>
                <w:rStyle w:val="CodeChar"/>
              </w:rPr>
              <w:t xml:space="preserve">lead_signals</w:t>
            </w:r>
          </w:p>
        </w:tc>
        <w:tc>
          <w:tcPr>
            <w:tcW w:w="3120" w:type="dxa"/>
          </w:tcPr>
          <w:p>
            <w:pPr/>
            <w:r>
              <w:t xml:space="preserve">Who we might work with, how to reach them, and why</w:t>
            </w:r>
          </w:p>
        </w:tc>
      </w:tr>
      <w:tr>
        <w:tc>
          <w:tcPr>
            <w:tcW w:w="3120" w:type="dxa"/>
          </w:tcPr>
          <w:p>
            <w:pPr/>
            <w:r>
              <w:t xml:space="preserve">Outreach</w:t>
            </w:r>
          </w:p>
        </w:tc>
        <w:tc>
          <w:tcPr>
            <w:tcW w:w="3120" w:type="dxa"/>
          </w:tcPr>
          <w:p>
            <w:pPr/>
            <w:r>
              <w:rPr>
                <w:rStyle w:val="CodeChar"/>
              </w:rPr>
              <w:t xml:space="preserve">campaigns</w:t>
            </w:r>
            <w:r>
              <w:t xml:space="preserve">, </w:t>
            </w:r>
            <w:r>
              <w:rPr>
                <w:rStyle w:val="CodeChar"/>
              </w:rPr>
              <w:t xml:space="preserve">emails</w:t>
            </w:r>
            <w:r>
              <w:t xml:space="preserve">, </w:t>
            </w:r>
            <w:r>
              <w:rPr>
                <w:rStyle w:val="CodeChar"/>
              </w:rPr>
              <w:t xml:space="preserve">replies</w:t>
            </w:r>
          </w:p>
        </w:tc>
        <w:tc>
          <w:tcPr>
            <w:tcW w:w="3120" w:type="dxa"/>
          </w:tcPr>
          <w:p>
            <w:pPr/>
            <w:r>
              <w:t xml:space="preserve">What we sent, what came back</w:t>
            </w:r>
          </w:p>
        </w:tc>
      </w:tr>
      <w:tr>
        <w:tc>
          <w:tcPr>
            <w:tcW w:w="3120" w:type="dxa"/>
          </w:tcPr>
          <w:p>
            <w:pPr/>
            <w:r>
              <w:t xml:space="preserve">Content</w:t>
            </w:r>
          </w:p>
        </w:tc>
        <w:tc>
          <w:tcPr>
            <w:tcW w:w="3120" w:type="dxa"/>
          </w:tcPr>
          <w:p>
            <w:pPr/>
            <w:r>
              <w:rPr>
                <w:rStyle w:val="CodeChar"/>
              </w:rPr>
              <w:t xml:space="preserve">content_posts</w:t>
            </w:r>
            <w:r>
              <w:t xml:space="preserve">, </w:t>
            </w:r>
            <w:r>
              <w:rPr>
                <w:rStyle w:val="CodeChar"/>
              </w:rPr>
              <w:t xml:space="preserve">topics</w:t>
            </w:r>
          </w:p>
        </w:tc>
        <w:tc>
          <w:tcPr>
            <w:tcW w:w="3120" w:type="dxa"/>
          </w:tcPr>
          <w:p>
            <w:pPr/>
            <w:r>
              <w:t xml:space="preserve">Blog pipeline and idea backlog</w:t>
            </w:r>
          </w:p>
        </w:tc>
      </w:tr>
      <w:tr>
        <w:tc>
          <w:tcPr>
            <w:tcW w:w="3120" w:type="dxa"/>
          </w:tcPr>
          <w:p>
            <w:pPr/>
            <w:r>
              <w:t xml:space="preserve">Control</w:t>
            </w:r>
          </w:p>
        </w:tc>
        <w:tc>
          <w:tcPr>
            <w:tcW w:w="3120" w:type="dxa"/>
          </w:tcPr>
          <w:p>
            <w:pPr/>
            <w:r>
              <w:rPr>
                <w:rStyle w:val="CodeChar"/>
              </w:rPr>
              <w:t xml:space="preserve">approvals</w:t>
            </w:r>
            <w:r>
              <w:t xml:space="preserve">, </w:t>
            </w:r>
            <w:r>
              <w:rPr>
                <w:rStyle w:val="CodeChar"/>
              </w:rPr>
              <w:t xml:space="preserve">team_members</w:t>
            </w:r>
            <w:r>
              <w:t xml:space="preserve">, </w:t>
            </w:r>
            <w:r>
              <w:rPr>
                <w:rStyle w:val="CodeChar"/>
              </w:rPr>
              <w:t xml:space="preserve">suppression_list</w:t>
            </w:r>
            <w:r>
              <w:t xml:space="preserve">, </w:t>
            </w:r>
            <w:r>
              <w:rPr>
                <w:rStyle w:val="CodeChar"/>
              </w:rPr>
              <w:t xml:space="preserve">agent_runs</w:t>
            </w:r>
          </w:p>
        </w:tc>
        <w:tc>
          <w:tcPr>
            <w:tcW w:w="3120" w:type="dxa"/>
          </w:tcPr>
          <w:p>
            <w:pPr/>
            <w:r>
              <w:t xml:space="preserve">Decisions, who may decide, who never to contact, job history</w:t>
            </w:r>
          </w:p>
        </w:tc>
      </w:tr>
      <w:tr>
        <w:tc>
          <w:tcPr>
            <w:tcW w:w="3120" w:type="dxa"/>
          </w:tcPr>
          <w:p>
            <w:pPr/>
            <w:r>
              <w:t xml:space="preserve">Knowledge</w:t>
            </w:r>
          </w:p>
        </w:tc>
        <w:tc>
          <w:tcPr>
            <w:tcW w:w="3120" w:type="dxa"/>
          </w:tcPr>
          <w:p>
            <w:pPr/>
            <w:r>
              <w:rPr>
                <w:rStyle w:val="CodeChar"/>
              </w:rPr>
              <w:t xml:space="preserve">embeddings</w:t>
            </w:r>
            <w:r>
              <w:t xml:space="preserve">, </w:t>
            </w:r>
            <w:r>
              <w:rPr>
                <w:rStyle w:val="CodeChar"/>
              </w:rPr>
              <w:t xml:space="preserve">knowledge_docs</w:t>
            </w:r>
          </w:p>
        </w:tc>
        <w:tc>
          <w:tcPr>
            <w:tcW w:w="3120" w:type="dxa"/>
          </w:tcPr>
          <w:p>
            <w:pPr/>
            <w:r>
              <w:t xml:space="preserve">Vectors for de-duplication and retrieval over our own material</w:t>
            </w:r>
          </w:p>
        </w:tc>
      </w:tr>
    </w:tbl>
    <w:p>
      <w:pPr>
        <w:pStyle w:val="Heading3"/>
      </w:pPr>
      <w:r>
        <w:t xml:space="preserve">Status machines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Statuses (in order)</w:t>
            </w:r>
          </w:p>
        </w:tc>
        <w:tc>
          <w:tcPr>
            <w:tcW w:w="3120" w:type="dxa"/>
            <w:shd w:val="clear" w:color="auto" w:fill="F2F2F2"/>
          </w:tcPr>
          <w:p>
            <w:pPr/>
            <w:r>
              <w:t xml:space="preserve">Terminal states</w:t>
            </w:r>
          </w:p>
        </w:tc>
      </w:tr>
      <w:tr>
        <w:tc>
          <w:tcPr>
            <w:tcW w:w="3120" w:type="dxa"/>
          </w:tcPr>
          <w:p>
            <w:pPr/>
            <w:r>
              <w:t xml:space="preserve">Company</w:t>
            </w:r>
          </w:p>
        </w:tc>
        <w:tc>
          <w:tcPr>
            <w:tcW w:w="3120" w:type="dxa"/>
          </w:tcPr>
          <w:p>
            <w:pPr/>
            <w:r>
              <w:rPr>
                <w:rStyle w:val="CodeChar"/>
              </w:rPr>
              <w:t xml:space="preserve">candidate</w:t>
            </w:r>
            <w:r>
              <w:t xml:space="preserve"> → </w:t>
            </w:r>
            <w:r>
              <w:rPr>
                <w:rStyle w:val="CodeChar"/>
              </w:rPr>
              <w:t xml:space="preserve">qualified</w:t>
            </w:r>
            <w:r>
              <w:t xml:space="preserve"> → </w:t>
            </w:r>
            <w:r>
              <w:rPr>
                <w:rStyle w:val="CodeChar"/>
              </w:rPr>
              <w:t xml:space="preserve">contact_found</w:t>
            </w:r>
            <w:r>
              <w:t xml:space="preserve"> → </w:t>
            </w:r>
            <w:r>
              <w:rPr>
                <w:rStyle w:val="CodeChar"/>
              </w:rPr>
              <w:t xml:space="preserve">verified</w:t>
            </w:r>
            <w:r>
              <w:t xml:space="preserve"> → </w:t>
            </w:r>
            <w:r>
              <w:rPr>
                <w:rStyle w:val="CodeChar"/>
              </w:rPr>
              <w:t xml:space="preserve">engaged</w:t>
            </w:r>
          </w:p>
        </w:tc>
        <w:tc>
          <w:tcPr>
            <w:tcW w:w="3120" w:type="dxa"/>
          </w:tcPr>
          <w:p>
            <w:pPr/>
            <w:r>
              <w:rPr>
                <w:rStyle w:val="CodeChar"/>
              </w:rPr>
              <w:t xml:space="preserve">rejected</w:t>
            </w:r>
            <w:r>
              <w:t xml:space="preserve">, </w:t>
            </w:r>
            <w:r>
              <w:rPr>
                <w:rStyle w:val="CodeChar"/>
              </w:rPr>
              <w:t xml:space="preserve">suppressed</w:t>
            </w:r>
            <w:r>
              <w:t xml:space="preserve">, </w:t>
            </w:r>
            <w:r>
              <w:rPr>
                <w:rStyle w:val="CodeChar"/>
              </w:rPr>
              <w:t xml:space="preserve">closed</w:t>
            </w:r>
          </w:p>
        </w:tc>
      </w:tr>
      <w:tr>
        <w:tc>
          <w:tcPr>
            <w:tcW w:w="3120" w:type="dxa"/>
          </w:tcPr>
          <w:p>
            <w:pPr/>
            <w:r>
              <w:t xml:space="preserve">Email</w:t>
            </w:r>
          </w:p>
        </w:tc>
        <w:tc>
          <w:tcPr>
            <w:tcW w:w="3120" w:type="dxa"/>
          </w:tcPr>
          <w:p>
            <w:pPr/>
            <w:r>
              <w:rPr>
                <w:rStyle w:val="CodeChar"/>
              </w:rPr>
              <w:t xml:space="preserve">drafted</w:t>
            </w:r>
            <w:r>
              <w:t xml:space="preserve"> → </w:t>
            </w:r>
            <w:r>
              <w:rPr>
                <w:rStyle w:val="CodeChar"/>
              </w:rPr>
              <w:t xml:space="preserve">approved</w:t>
            </w:r>
            <w:r>
              <w:t xml:space="preserve"> → </w:t>
            </w:r>
            <w:r>
              <w:rPr>
                <w:rStyle w:val="CodeChar"/>
              </w:rPr>
              <w:t xml:space="preserve">sending</w:t>
            </w:r>
            <w:r>
              <w:t xml:space="preserve"> → </w:t>
            </w:r>
            <w:r>
              <w:rPr>
                <w:rStyle w:val="CodeChar"/>
              </w:rPr>
              <w:t xml:space="preserve">sent</w:t>
            </w:r>
          </w:p>
        </w:tc>
        <w:tc>
          <w:tcPr>
            <w:tcW w:w="3120" w:type="dxa"/>
          </w:tcPr>
          <w:p>
            <w:pPr/>
            <w:r>
              <w:rPr>
                <w:rStyle w:val="CodeChar"/>
              </w:rPr>
              <w:t xml:space="preserve">skipped</w:t>
            </w:r>
            <w:r>
              <w:t xml:space="preserve">, </w:t>
            </w:r>
            <w:r>
              <w:rPr>
                <w:rStyle w:val="CodeChar"/>
              </w:rPr>
              <w:t xml:space="preserve">bounced</w:t>
            </w:r>
            <w:r>
              <w:t xml:space="preserve">, </w:t>
            </w:r>
            <w:r>
              <w:rPr>
                <w:rStyle w:val="CodeChar"/>
              </w:rPr>
              <w:t xml:space="preserve">expired</w:t>
            </w:r>
          </w:p>
        </w:tc>
      </w:tr>
      <w:tr>
        <w:tc>
          <w:tcPr>
            <w:tcW w:w="3120" w:type="dxa"/>
          </w:tcPr>
          <w:p>
            <w:pPr/>
            <w:r>
              <w:t xml:space="preserve">Reply</w:t>
            </w:r>
          </w:p>
        </w:tc>
        <w:tc>
          <w:tcPr>
            <w:tcW w:w="3120" w:type="dxa"/>
          </w:tcPr>
          <w:p>
            <w:pPr/>
            <w:r>
              <w:rPr>
                <w:rStyle w:val="CodeChar"/>
              </w:rPr>
              <w:t xml:space="preserve">received</w:t>
            </w:r>
            <w:r>
              <w:t xml:space="preserve"> → </w:t>
            </w:r>
            <w:r>
              <w:rPr>
                <w:rStyle w:val="CodeChar"/>
              </w:rPr>
              <w:t xml:space="preserve">classified</w:t>
            </w:r>
            <w:r>
              <w:t xml:space="preserve"> → </w:t>
            </w:r>
            <w:r>
              <w:rPr>
                <w:rStyle w:val="CodeChar"/>
              </w:rPr>
              <w:t xml:space="preserve">acknowledged</w:t>
            </w:r>
            <w:r>
              <w:t xml:space="preserve"> → </w:t>
            </w:r>
            <w:r>
              <w:rPr>
                <w:rStyle w:val="CodeChar"/>
              </w:rPr>
              <w:t xml:space="preserve">handled</w:t>
            </w:r>
          </w:p>
        </w:tc>
        <w:tc>
          <w:tcPr>
            <w:tcW w:w="3120" w:type="dxa"/>
          </w:tcPr>
          <w:p>
            <w:pPr/>
            <w:r>
              <w:rPr>
                <w:rStyle w:val="CodeChar"/>
              </w:rPr>
              <w:t xml:space="preserve">unsubscribed</w:t>
            </w:r>
          </w:p>
        </w:tc>
      </w:tr>
      <w:tr>
        <w:tc>
          <w:tcPr>
            <w:tcW w:w="3120" w:type="dxa"/>
          </w:tcPr>
          <w:p>
            <w:pPr/>
            <w:r>
              <w:t xml:space="preserve">Post</w:t>
            </w:r>
          </w:p>
        </w:tc>
        <w:tc>
          <w:tcPr>
            <w:tcW w:w="3120" w:type="dxa"/>
          </w:tcPr>
          <w:p>
            <w:pPr/>
            <w:r>
              <w:rPr>
                <w:rStyle w:val="CodeChar"/>
              </w:rPr>
              <w:t xml:space="preserve">idea</w:t>
            </w:r>
            <w:r>
              <w:t xml:space="preserve"> → </w:t>
            </w:r>
            <w:r>
              <w:rPr>
                <w:rStyle w:val="CodeChar"/>
              </w:rPr>
              <w:t xml:space="preserve">drafted</w:t>
            </w:r>
            <w:r>
              <w:t xml:space="preserve"> → </w:t>
            </w:r>
            <w:r>
              <w:rPr>
                <w:rStyle w:val="CodeChar"/>
              </w:rPr>
              <w:t xml:space="preserve">in_review</w:t>
            </w:r>
            <w:r>
              <w:t xml:space="preserve"> → </w:t>
            </w:r>
            <w:r>
              <w:rPr>
                <w:rStyle w:val="CodeChar"/>
              </w:rPr>
              <w:t xml:space="preserve">approved</w:t>
            </w:r>
            <w:r>
              <w:t xml:space="preserve"> → </w:t>
            </w:r>
            <w:r>
              <w:rPr>
                <w:rStyle w:val="CodeChar"/>
              </w:rPr>
              <w:t xml:space="preserve">published</w:t>
            </w:r>
          </w:p>
        </w:tc>
        <w:tc>
          <w:tcPr>
            <w:tcW w:w="3120" w:type="dxa"/>
          </w:tcPr>
          <w:p>
            <w:pPr/>
            <w:r>
              <w:rPr>
                <w:rStyle w:val="CodeChar"/>
              </w:rPr>
              <w:t xml:space="preserve">rejected</w:t>
            </w:r>
          </w:p>
        </w:tc>
      </w:tr>
      <w:tr>
        <w:tc>
          <w:tcPr>
            <w:tcW w:w="3120" w:type="dxa"/>
          </w:tcPr>
          <w:p>
            <w:pPr/>
            <w:r>
              <w:t xml:space="preserve">Approval</w:t>
            </w:r>
          </w:p>
        </w:tc>
        <w:tc>
          <w:tcPr>
            <w:tcW w:w="3120" w:type="dxa"/>
          </w:tcPr>
          <w:p>
            <w:pPr/>
            <w:r>
              <w:rPr>
                <w:rStyle w:val="CodeChar"/>
              </w:rPr>
              <w:t xml:space="preserve">pending</w:t>
            </w:r>
            <w:r>
              <w:t xml:space="preserve"> → </w:t>
            </w:r>
            <w:r>
              <w:rPr>
                <w:rStyle w:val="CodeChar"/>
              </w:rPr>
              <w:t xml:space="preserve">approved</w:t>
            </w:r>
            <w:r>
              <w:t xml:space="preserve"> or </w:t>
            </w:r>
            <w:r>
              <w:rPr>
                <w:rStyle w:val="CodeChar"/>
              </w:rPr>
              <w:t xml:space="preserve">rejected</w:t>
            </w:r>
          </w:p>
        </w:tc>
        <w:tc>
          <w:tcPr>
            <w:tcW w:w="3120" w:type="dxa"/>
          </w:tcPr>
          <w:p>
            <w:pPr/>
            <w:r>
              <w:rPr>
                <w:rStyle w:val="CodeChar"/>
              </w:rPr>
              <w:t xml:space="preserve">expired</w:t>
            </w:r>
          </w:p>
        </w:tc>
      </w:tr>
    </w:tbl>
    <w:p>
      <w:pPr>
        <w:pStyle w:val="Heading3"/>
      </w:pPr>
      <w:r>
        <w:t xml:space="preserve">Queue and integrity rules</w:t>
      </w:r>
    </w:p>
    <w:p>
      <w:pPr>
        <w:pStyle w:val="ListParagraph"/>
        <w:numPr>
          <w:ilvl w:val="0"/>
          <w:numId w:val="6"/>
        </w:numPr>
      </w:pPr>
      <w:r>
        <w:rPr>
          <w:b/>
        </w:rPr>
        <w:t xml:space="preserve">Claiming:</w:t>
      </w:r>
      <w:r>
        <w:t xml:space="preserve"> </w:t>
      </w:r>
      <w:r>
        <w:rPr>
          <w:rStyle w:val="CodeChar"/>
        </w:rPr>
        <w:t xml:space="preserve">SELECT … FOR UPDATE SKIP LOCKED</w:t>
      </w:r>
      <w:r>
        <w:t xml:space="preserve"> inside a transaction, limited by a batch size.</w:t>
      </w:r>
    </w:p>
    <w:p>
      <w:pPr>
        <w:pStyle w:val="ListParagraph"/>
        <w:numPr>
          <w:ilvl w:val="0"/>
          <w:numId w:val="6"/>
        </w:numPr>
      </w:pPr>
      <w:r>
        <w:rPr>
          <w:b/>
        </w:rPr>
        <w:t xml:space="preserve">Uniqueness:</w:t>
      </w:r>
      <w:r>
        <w:t xml:space="preserve"> </w:t>
      </w:r>
      <w:r>
        <w:rPr>
          <w:rStyle w:val="CodeChar"/>
        </w:rPr>
        <w:t xml:space="preserve">companies.domain</w:t>
      </w:r>
      <w:r>
        <w:t xml:space="preserve">, </w:t>
      </w:r>
      <w:r>
        <w:rPr>
          <w:rStyle w:val="CodeChar"/>
        </w:rPr>
        <w:t xml:space="preserve">emails(contact_id, campaign_id, step)</w:t>
      </w:r>
      <w:r>
        <w:t xml:space="preserve"> and every </w:t>
      </w:r>
      <w:r>
        <w:rPr>
          <w:rStyle w:val="CodeChar"/>
        </w:rPr>
        <w:t xml:space="preserve">idempotency_key</w:t>
      </w:r>
      <w:r>
        <w:t xml:space="preserve"> are unique constraints, so duplicates fail in the database, not in code.</w:t>
      </w:r>
    </w:p>
    <w:p>
      <w:pPr>
        <w:pStyle w:val="ListParagraph"/>
        <w:numPr>
          <w:ilvl w:val="0"/>
          <w:numId w:val="6"/>
        </w:numPr>
      </w:pPr>
      <w:r>
        <w:rPr>
          <w:b/>
        </w:rPr>
        <w:t xml:space="preserve">Suppression:</w:t>
      </w:r>
      <w:r>
        <w:t xml:space="preserve"> a database function </w:t>
      </w:r>
      <w:r>
        <w:rPr>
          <w:rStyle w:val="CodeChar"/>
        </w:rPr>
        <w:t xml:space="preserve">is_suppressed(email)</w:t>
      </w:r>
      <w:r>
        <w:t xml:space="preserve"> is called by the sender in the same transaction that marks an email </w:t>
      </w:r>
      <w:r>
        <w:rPr>
          <w:rStyle w:val="CodeChar"/>
        </w:rPr>
        <w:t xml:space="preserve">sending</w:t>
      </w:r>
      <w:r>
        <w:t xml:space="preserve">.</w:t>
      </w:r>
    </w:p>
    <w:p>
      <w:pPr>
        <w:pStyle w:val="ListParagraph"/>
        <w:numPr>
          <w:ilvl w:val="0"/>
          <w:numId w:val="6"/>
        </w:numPr>
      </w:pPr>
      <w:r>
        <w:rPr>
          <w:b/>
        </w:rPr>
        <w:t xml:space="preserve">Caps:</w:t>
      </w:r>
      <w:r>
        <w:t xml:space="preserve"> daily send counters are rows updated with a conditional increment, so two runners cannot exceed the cap together.</w:t>
      </w:r>
    </w:p>
    <w:p>
      <w:pPr>
        <w:pStyle w:val="ListParagraph"/>
        <w:numPr>
          <w:ilvl w:val="0"/>
          <w:numId w:val="6"/>
        </w:numPr>
      </w:pPr>
      <w:r>
        <w:rPr>
          <w:b/>
        </w:rPr>
        <w:t xml:space="preserve">Audit:</w:t>
      </w:r>
      <w:r>
        <w:t xml:space="preserve"> </w:t>
      </w:r>
      <w:r>
        <w:rPr>
          <w:rStyle w:val="CodeChar"/>
        </w:rPr>
        <w:t xml:space="preserve">approvals</w:t>
      </w:r>
      <w:r>
        <w:t xml:space="preserve"> and </w:t>
      </w:r>
      <w:r>
        <w:rPr>
          <w:rStyle w:val="CodeChar"/>
        </w:rPr>
        <w:t xml:space="preserve">agent_runs</w:t>
      </w:r>
      <w:r>
        <w:t xml:space="preserve"> are append-only; corrections are new rows.</w:t>
      </w:r>
    </w:p>
    <w:p>
      <w:pPr>
        <w:pStyle w:val="ListParagraph"/>
        <w:numPr>
          <w:ilvl w:val="0"/>
          <w:numId w:val="6"/>
        </w:numPr>
      </w:pPr>
      <w:r>
        <w:rPr>
          <w:b/>
        </w:rPr>
        <w:t xml:space="preserve">Retention:</w:t>
      </w:r>
      <w:r>
        <w:t xml:space="preserve"> contacts with no engagement after 12 months are deleted; suppression entries are kept as hashed addresses so opt-outs survive deletion.</w:t>
      </w:r>
    </w:p>
    <w:p>
      <w:pPr>
        <w:pStyle w:val="Heading3"/>
      </w:pPr>
      <w:r>
        <w:t xml:space="preserve">Access model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Key</w:t>
            </w:r>
          </w:p>
        </w:tc>
        <w:tc>
          <w:tcPr>
            <w:tcW w:w="3120" w:type="dxa"/>
            <w:shd w:val="clear" w:color="auto" w:fill="F2F2F2"/>
          </w:tcPr>
          <w:p>
            <w:pPr/>
            <w:r>
              <w:t xml:space="preserve">Can do</w:t>
            </w:r>
          </w:p>
        </w:tc>
      </w:tr>
      <w:tr>
        <w:tc>
          <w:tcPr>
            <w:tcW w:w="3120" w:type="dxa"/>
          </w:tcPr>
          <w:p>
            <w:pPr/>
            <w:r>
              <w:t xml:space="preserve">Agent jobs</w:t>
            </w:r>
          </w:p>
        </w:tc>
        <w:tc>
          <w:tcPr>
            <w:tcW w:w="3120" w:type="dxa"/>
          </w:tcPr>
          <w:p>
            <w:pPr/>
            <w:r>
              <w:rPr>
                <w:rStyle w:val="CodeChar"/>
              </w:rPr>
              <w:t xml:space="preserve">service_role</w:t>
            </w:r>
            <w:r>
              <w:t xml:space="preserve"> (GitHub Secrets only)</w:t>
            </w:r>
          </w:p>
        </w:tc>
        <w:tc>
          <w:tcPr>
            <w:tcW w:w="3120" w:type="dxa"/>
          </w:tcPr>
          <w:p>
            <w:pPr/>
            <w:r>
              <w:t xml:space="preserve">Full access through the pooled connection string</w:t>
            </w:r>
          </w:p>
        </w:tc>
      </w:tr>
      <w:tr>
        <w:tc>
          <w:tcPr>
            <w:tcW w:w="3120" w:type="dxa"/>
          </w:tcPr>
          <w:p>
            <w:pPr/>
            <w:r>
              <w:t xml:space="preserve">Dashboard users</w:t>
            </w:r>
          </w:p>
        </w:tc>
        <w:tc>
          <w:tcPr>
            <w:tcW w:w="3120" w:type="dxa"/>
          </w:tcPr>
          <w:p>
            <w:pPr/>
            <w:r>
              <w:t xml:space="preserve">Supabase Auth JWT + Row Level Security</w:t>
            </w:r>
          </w:p>
        </w:tc>
        <w:tc>
          <w:tcPr>
            <w:tcW w:w="3120" w:type="dxa"/>
          </w:tcPr>
          <w:p>
            <w:pPr/>
            <w:r>
              <w:t xml:space="preserve">Read leads and runs; call the Start run function</w:t>
            </w:r>
          </w:p>
        </w:tc>
      </w:tr>
      <w:tr>
        <w:tc>
          <w:tcPr>
            <w:tcW w:w="3120" w:type="dxa"/>
          </w:tcPr>
          <w:p>
            <w:pPr/>
            <w:r>
              <w:t xml:space="preserve">Edge Functions</w:t>
            </w:r>
          </w:p>
        </w:tc>
        <w:tc>
          <w:tcPr>
            <w:tcW w:w="3120" w:type="dxa"/>
          </w:tcPr>
          <w:p>
            <w:pPr/>
            <w:r>
              <w:t xml:space="preserve">Own service key in function secrets</w:t>
            </w:r>
          </w:p>
        </w:tc>
        <w:tc>
          <w:tcPr>
            <w:tcW w:w="3120" w:type="dxa"/>
          </w:tcPr>
          <w:p>
            <w:pPr/>
            <w:r>
              <w:t xml:space="preserve">Update </w:t>
            </w:r>
            <w:r>
              <w:rPr>
                <w:rStyle w:val="CodeChar"/>
              </w:rPr>
              <w:t xml:space="preserve">approvals</w:t>
            </w:r>
            <w:r>
              <w:t xml:space="preserve">, write </w:t>
            </w:r>
            <w:r>
              <w:rPr>
                <w:rStyle w:val="CodeChar"/>
              </w:rPr>
              <w:t xml:space="preserve">suppression_list</w:t>
            </w:r>
          </w:p>
        </w:tc>
      </w:tr>
    </w:tbl>
    <w:p>
      <w:pPr>
        <w:pStyle w:val="Heading2"/>
      </w:pPr>
      <w:r>
        <w:t xml:space="preserve">8. LLM serving and routing</w:t>
      </w:r>
    </w:p>
    <w:p>
      <w:pPr/>
      <w:r>
        <w:rPr>
          <w:b/>
        </w:rPr>
        <w:t xml:space="preserve">All agent code calls one internal function, </w:t>
      </w:r>
      <w:r>
        <w:rPr>
          <w:rStyle w:val="CodeChar"/>
          <w:b/>
        </w:rPr>
        <w:t xml:space="preserve">llm.complete(task, input)</w:t>
      </w:r>
      <w:r>
        <w:rPr>
          <w:b/>
        </w:rPr>
        <w:t xml:space="preserve">, which picks the model by task name and talks to our endpoint through the OpenAI-compatible API.</w:t>
      </w:r>
      <w:r>
        <w:t xml:space="preserve"> Changing a model is a configuration change, not a code change.</w:t>
      </w:r>
    </w:p>
    <w:p>
      <w:pPr>
        <w:pStyle w:val="Heading3"/>
      </w:pPr>
      <w:r>
        <w:t xml:space="preserve">Endpoint contract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Design</w:t>
            </w:r>
          </w:p>
        </w:tc>
      </w:tr>
      <w:tr>
        <w:tc>
          <w:tcPr>
            <w:tcW w:w="4680" w:type="dxa"/>
          </w:tcPr>
          <w:p>
            <w:pPr/>
            <w:r>
              <w:t xml:space="preserve">Base URL and key</w:t>
            </w:r>
          </w:p>
        </w:tc>
        <w:tc>
          <w:tcPr>
            <w:tcW w:w="4680" w:type="dxa"/>
          </w:tcPr>
          <w:p>
            <w:pPr/>
            <w:r>
              <w:rPr>
                <w:rStyle w:val="CodeChar"/>
              </w:rPr>
              <w:t xml:space="preserve">LLM_BASE_URL</w:t>
            </w:r>
            <w:r>
              <w:t xml:space="preserve">, </w:t>
            </w:r>
            <w:r>
              <w:rPr>
                <w:rStyle w:val="CodeChar"/>
              </w:rPr>
              <w:t xml:space="preserve">LLM_API_KEY</w:t>
            </w:r>
            <w:r>
              <w:t xml:space="preserve"> from GitHub Secrets; the URL is a Tailscale address</w:t>
            </w:r>
          </w:p>
        </w:tc>
      </w:tr>
      <w:tr>
        <w:tc>
          <w:tcPr>
            <w:tcW w:w="4680" w:type="dxa"/>
          </w:tcPr>
          <w:p>
            <w:pPr/>
            <w:r>
              <w:t xml:space="preserve">Routes used</w:t>
            </w:r>
          </w:p>
        </w:tc>
        <w:tc>
          <w:tcPr>
            <w:tcW w:w="4680" w:type="dxa"/>
          </w:tcPr>
          <w:p>
            <w:pPr/>
            <w:r>
              <w:rPr>
                <w:rStyle w:val="CodeChar"/>
              </w:rPr>
              <w:t xml:space="preserve">/v1/chat/completions</w:t>
            </w:r>
            <w:r>
              <w:t xml:space="preserve">, </w:t>
            </w:r>
            <w:r>
              <w:rPr>
                <w:rStyle w:val="CodeChar"/>
              </w:rPr>
              <w:t xml:space="preserve">/v1/embeddings</w:t>
            </w:r>
            <w:r>
              <w:t xml:space="preserve">, </w:t>
            </w:r>
            <w:r>
              <w:rPr>
                <w:rStyle w:val="CodeChar"/>
              </w:rPr>
              <w:t xml:space="preserve">/v1/models</w:t>
            </w:r>
            <w:r>
              <w:t xml:space="preserve"> (health)</w:t>
            </w:r>
          </w:p>
        </w:tc>
      </w:tr>
      <w:tr>
        <w:tc>
          <w:tcPr>
            <w:tcW w:w="4680" w:type="dxa"/>
          </w:tcPr>
          <w:p>
            <w:pPr/>
            <w:r>
              <w:t xml:space="preserve">Structured output</w:t>
            </w:r>
          </w:p>
        </w:tc>
        <w:tc>
          <w:tcPr>
            <w:tcW w:w="4680" w:type="dxa"/>
          </w:tcPr>
          <w:p>
            <w:pPr/>
            <w:r>
              <w:t xml:space="preserve">JSON schema (Pydantic model) passed with every classification or extraction call; the response is validated and retried once on failure</w:t>
            </w:r>
          </w:p>
        </w:tc>
      </w:tr>
      <w:tr>
        <w:tc>
          <w:tcPr>
            <w:tcW w:w="4680" w:type="dxa"/>
          </w:tcPr>
          <w:p>
            <w:pPr/>
            <w:r>
              <w:t xml:space="preserve">Timeouts</w:t>
            </w:r>
          </w:p>
        </w:tc>
        <w:tc>
          <w:tcPr>
            <w:tcW w:w="4680" w:type="dxa"/>
          </w:tcPr>
          <w:p>
            <w:pPr/>
            <w:r>
              <w:t xml:space="preserve">120 s for drafts, 30 s for classification; 2 retries with back-off</w:t>
            </w:r>
          </w:p>
        </w:tc>
      </w:tr>
      <w:tr>
        <w:tc>
          <w:tcPr>
            <w:tcW w:w="4680" w:type="dxa"/>
          </w:tcPr>
          <w:p>
            <w:pPr/>
            <w:r>
              <w:t xml:space="preserve">Concurrency</w:t>
            </w:r>
          </w:p>
        </w:tc>
        <w:tc>
          <w:tcPr>
            <w:tcW w:w="4680" w:type="dxa"/>
          </w:tcPr>
          <w:p>
            <w:pPr/>
            <w:r>
              <w:t xml:space="preserve">Client semaphore of 2–4 requests; matches the GPU's batch capacity</w:t>
            </w:r>
          </w:p>
        </w:tc>
      </w:tr>
      <w:tr>
        <w:tc>
          <w:tcPr>
            <w:tcW w:w="4680" w:type="dxa"/>
          </w:tcPr>
          <w:p>
            <w:pPr/>
            <w:r>
              <w:t xml:space="preserve">Reasoning effort</w:t>
            </w:r>
          </w:p>
        </w:tc>
        <w:tc>
          <w:tcPr>
            <w:tcW w:w="4680" w:type="dxa"/>
          </w:tcPr>
          <w:p>
            <w:pPr/>
            <w:r>
              <w:t xml:space="preserve">Set explicitly per task (</w:t>
            </w:r>
            <w:r>
              <w:rPr>
                <w:rStyle w:val="CodeChar"/>
              </w:rPr>
              <w:t xml:space="preserve">low</w:t>
            </w:r>
            <w:r>
              <w:t xml:space="preserve"> for classification), because Qwen3.8 defaults to the highest setting</w:t>
            </w:r>
          </w:p>
        </w:tc>
      </w:tr>
    </w:tbl>
    <w:p>
      <w:pPr>
        <w:pStyle w:val="Heading3"/>
      </w:pPr>
      <w:r>
        <w:t xml:space="preserve">Routing table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Task name</w:t>
            </w:r>
          </w:p>
        </w:tc>
        <w:tc>
          <w:tcPr>
            <w:tcW w:w="2340" w:type="dxa"/>
            <w:shd w:val="clear" w:color="auto" w:fill="F2F2F2"/>
          </w:tcPr>
          <w:p>
            <w:pPr/>
            <w:r>
              <w:t xml:space="preserve">Model</w:t>
            </w:r>
          </w:p>
        </w:tc>
        <w:tc>
          <w:tcPr>
            <w:tcW w:w="2340" w:type="dxa"/>
            <w:shd w:val="clear" w:color="auto" w:fill="F2F2F2"/>
          </w:tcPr>
          <w:p>
            <w:pPr/>
            <w:r>
              <w:t xml:space="preserve">Output</w:t>
            </w:r>
          </w:p>
        </w:tc>
        <w:tc>
          <w:tcPr>
            <w:tcW w:w="2340" w:type="dxa"/>
            <w:shd w:val="clear" w:color="auto" w:fill="F2F2F2"/>
          </w:tcPr>
          <w:p>
            <w:pPr/>
            <w:r>
              <w:t xml:space="preserve">Validation</w:t>
            </w:r>
          </w:p>
        </w:tc>
      </w:tr>
      <w:tr>
        <w:tc>
          <w:tcPr>
            <w:tcW w:w="2340" w:type="dxa"/>
          </w:tcPr>
          <w:p>
            <w:pPr/>
            <w:r>
              <w:rPr>
                <w:rStyle w:val="CodeChar"/>
              </w:rPr>
              <w:t xml:space="preserve">qualify_signal</w:t>
            </w:r>
          </w:p>
        </w:tc>
        <w:tc>
          <w:tcPr>
            <w:tcW w:w="2340" w:type="dxa"/>
          </w:tcPr>
          <w:p>
            <w:pPr/>
            <w:r>
              <w:t xml:space="preserve">Fast</w:t>
            </w:r>
          </w:p>
        </w:tc>
        <w:tc>
          <w:tcPr>
            <w:tcW w:w="2340" w:type="dxa"/>
          </w:tcPr>
          <w:p>
            <w:pPr/>
            <w:r>
              <w:t xml:space="preserve">JSON: relevant, service fit, confidence, reason</w:t>
            </w:r>
          </w:p>
        </w:tc>
        <w:tc>
          <w:tcPr>
            <w:tcW w:w="2340" w:type="dxa"/>
          </w:tcPr>
          <w:p>
            <w:pPr/>
            <w:r>
              <w:t xml:space="preserve">Schema; confidence threshold</w:t>
            </w:r>
          </w:p>
        </w:tc>
      </w:tr>
      <w:tr>
        <w:tc>
          <w:tcPr>
            <w:tcW w:w="2340" w:type="dxa"/>
          </w:tcPr>
          <w:p>
            <w:pPr/>
            <w:r>
              <w:rPr>
                <w:rStyle w:val="CodeChar"/>
              </w:rPr>
              <w:t xml:space="preserve">extract_company</w:t>
            </w:r>
          </w:p>
        </w:tc>
        <w:tc>
          <w:tcPr>
            <w:tcW w:w="2340" w:type="dxa"/>
          </w:tcPr>
          <w:p>
            <w:pPr/>
            <w:r>
              <w:t xml:space="preserve">Fast</w:t>
            </w:r>
          </w:p>
        </w:tc>
        <w:tc>
          <w:tcPr>
            <w:tcW w:w="2340" w:type="dxa"/>
          </w:tcPr>
          <w:p>
            <w:pPr/>
            <w:r>
              <w:t xml:space="preserve">JSON: name, domain, country, industry</w:t>
            </w:r>
          </w:p>
        </w:tc>
        <w:tc>
          <w:tcPr>
            <w:tcW w:w="2340" w:type="dxa"/>
          </w:tcPr>
          <w:p>
            <w:pPr/>
            <w:r>
              <w:t xml:space="preserve">Schema; domain must resolve</w:t>
            </w:r>
          </w:p>
        </w:tc>
      </w:tr>
      <w:tr>
        <w:tc>
          <w:tcPr>
            <w:tcW w:w="2340" w:type="dxa"/>
          </w:tcPr>
          <w:p>
            <w:pPr/>
            <w:r>
              <w:rPr>
                <w:rStyle w:val="CodeChar"/>
              </w:rPr>
              <w:t xml:space="preserve">classify_reply</w:t>
            </w:r>
          </w:p>
        </w:tc>
        <w:tc>
          <w:tcPr>
            <w:tcW w:w="2340" w:type="dxa"/>
          </w:tcPr>
          <w:p>
            <w:pPr/>
            <w:r>
              <w:t xml:space="preserve">Fast</w:t>
            </w:r>
          </w:p>
        </w:tc>
        <w:tc>
          <w:tcPr>
            <w:tcW w:w="2340" w:type="dxa"/>
          </w:tcPr>
          <w:p>
            <w:pPr/>
            <w:r>
              <w:t xml:space="preserve">One label from a fixed set</w:t>
            </w:r>
          </w:p>
        </w:tc>
        <w:tc>
          <w:tcPr>
            <w:tcW w:w="2340" w:type="dxa"/>
          </w:tcPr>
          <w:p>
            <w:pPr/>
            <w:r>
              <w:t xml:space="preserve">Label must be in set</w:t>
            </w:r>
          </w:p>
        </w:tc>
      </w:tr>
      <w:tr>
        <w:tc>
          <w:tcPr>
            <w:tcW w:w="2340" w:type="dxa"/>
          </w:tcPr>
          <w:p>
            <w:pPr/>
            <w:r>
              <w:rPr>
                <w:rStyle w:val="CodeChar"/>
              </w:rPr>
              <w:t xml:space="preserve">write_email</w:t>
            </w:r>
          </w:p>
        </w:tc>
        <w:tc>
          <w:tcPr>
            <w:tcW w:w="2340" w:type="dxa"/>
          </w:tcPr>
          <w:p>
            <w:pPr/>
            <w:r>
              <w:t xml:space="preserve">Primary</w:t>
            </w:r>
          </w:p>
        </w:tc>
        <w:tc>
          <w:tcPr>
            <w:tcW w:w="2340" w:type="dxa"/>
          </w:tcPr>
          <w:p>
            <w:pPr/>
            <w:r>
              <w:t xml:space="preserve">Subject and body text</w:t>
            </w:r>
          </w:p>
        </w:tc>
        <w:tc>
          <w:tcPr>
            <w:tcW w:w="2340" w:type="dxa"/>
          </w:tcPr>
          <w:p>
            <w:pPr/>
            <w:r>
              <w:t xml:space="preserve">Length, required footer, no unknown company names, banned-phrase list</w:t>
            </w:r>
          </w:p>
        </w:tc>
      </w:tr>
      <w:tr>
        <w:tc>
          <w:tcPr>
            <w:tcW w:w="2340" w:type="dxa"/>
          </w:tcPr>
          <w:p>
            <w:pPr/>
            <w:r>
              <w:rPr>
                <w:rStyle w:val="CodeChar"/>
              </w:rPr>
              <w:t xml:space="preserve">draft_reply</w:t>
            </w:r>
          </w:p>
        </w:tc>
        <w:tc>
          <w:tcPr>
            <w:tcW w:w="2340" w:type="dxa"/>
          </w:tcPr>
          <w:p>
            <w:pPr/>
            <w:r>
              <w:t xml:space="preserve">Primary + retrieval</w:t>
            </w:r>
          </w:p>
        </w:tc>
        <w:tc>
          <w:tcPr>
            <w:tcW w:w="2340" w:type="dxa"/>
          </w:tcPr>
          <w:p>
            <w:pPr/>
            <w:r>
              <w:t xml:space="preserve">Reply text and cited source snippets</w:t>
            </w:r>
          </w:p>
        </w:tc>
        <w:tc>
          <w:tcPr>
            <w:tcW w:w="2340" w:type="dxa"/>
          </w:tcPr>
          <w:p>
            <w:pPr/>
            <w:r>
              <w:t xml:space="preserve">Human approval always</w:t>
            </w:r>
          </w:p>
        </w:tc>
      </w:tr>
      <w:tr>
        <w:tc>
          <w:tcPr>
            <w:tcW w:w="2340" w:type="dxa"/>
          </w:tcPr>
          <w:p>
            <w:pPr/>
            <w:r>
              <w:rPr>
                <w:rStyle w:val="CodeChar"/>
              </w:rPr>
              <w:t xml:space="preserve">write_post</w:t>
            </w:r>
          </w:p>
        </w:tc>
        <w:tc>
          <w:tcPr>
            <w:tcW w:w="2340" w:type="dxa"/>
          </w:tcPr>
          <w:p>
            <w:pPr/>
            <w:r>
              <w:t xml:space="preserve">Primary + retrieval</w:t>
            </w:r>
          </w:p>
        </w:tc>
        <w:tc>
          <w:tcPr>
            <w:tcW w:w="2340" w:type="dxa"/>
          </w:tcPr>
          <w:p>
            <w:pPr/>
            <w:r>
              <w:t xml:space="preserve">Markdown with code blocks</w:t>
            </w:r>
          </w:p>
        </w:tc>
        <w:tc>
          <w:tcPr>
            <w:tcW w:w="2340" w:type="dxa"/>
          </w:tcPr>
          <w:p>
            <w:pPr/>
            <w:r>
              <w:t xml:space="preserve">Human approval always; duplicate check by embedding</w:t>
            </w:r>
          </w:p>
        </w:tc>
      </w:tr>
      <w:tr>
        <w:tc>
          <w:tcPr>
            <w:tcW w:w="2340" w:type="dxa"/>
          </w:tcPr>
          <w:p>
            <w:pPr/>
            <w:r>
              <w:rPr>
                <w:rStyle w:val="CodeChar"/>
              </w:rPr>
              <w:t xml:space="preserve">embed</w:t>
            </w:r>
          </w:p>
        </w:tc>
        <w:tc>
          <w:tcPr>
            <w:tcW w:w="2340" w:type="dxa"/>
          </w:tcPr>
          <w:p>
            <w:pPr/>
            <w:r>
              <w:t xml:space="preserve">Embedding model</w:t>
            </w:r>
          </w:p>
        </w:tc>
        <w:tc>
          <w:tcPr>
            <w:tcW w:w="2340" w:type="dxa"/>
          </w:tcPr>
          <w:p>
            <w:pPr/>
            <w:r>
              <w:t xml:space="preserve">Vector</w:t>
            </w:r>
          </w:p>
        </w:tc>
        <w:tc>
          <w:tcPr>
            <w:tcW w:w="2340" w:type="dxa"/>
          </w:tcPr>
          <w:p>
            <w:pPr/>
            <w:r>
              <w:t xml:space="preserve">Dimension check</w:t>
            </w:r>
          </w:p>
        </w:tc>
      </w:tr>
    </w:tbl>
    <w:p>
      <w:pPr>
        <w:pStyle w:val="Heading3"/>
      </w:pPr>
      <w:r>
        <w:t xml:space="preserve">Prompts and evaluation</w:t>
      </w:r>
    </w:p>
    <w:p>
      <w:pPr/>
      <w:r>
        <w:t xml:space="preserve">Prompts live in the repository as versioned files with few-shot examples written by our team. A fixed evaluation set (40 job posts, 40 replies, 3 blog briefs) runs in CI on every prompt or model change and reports accuracy against labelled answers. A change that lowers accuracy does not merge.</w:t>
      </w:r>
    </w:p>
    <w:p>
      <w:pPr>
        <w:pStyle w:val="Heading3"/>
      </w:pPr>
      <w:r>
        <w:t xml:space="preserve">Capacity and guardrails</w:t>
      </w:r>
    </w:p>
    <w:p>
      <w:pPr>
        <w:pStyle w:val="ListParagraph"/>
        <w:numPr>
          <w:ilvl w:val="0"/>
          <w:numId w:val="7"/>
        </w:numPr>
      </w:pPr>
      <w:r>
        <w:t xml:space="preserve">Two models resident if memory allows (primary plus fast); otherwise the daily window is split into a fast-model pass then a primary-model pass.</w:t>
      </w:r>
    </w:p>
    <w:p>
      <w:pPr>
        <w:pStyle w:val="ListParagraph"/>
        <w:numPr>
          <w:ilvl w:val="0"/>
          <w:numId w:val="7"/>
        </w:numPr>
      </w:pPr>
      <w:r>
        <w:t xml:space="preserve">Token and latency figures per run are stored in </w:t>
      </w:r>
      <w:r>
        <w:rPr>
          <w:rStyle w:val="CodeChar"/>
        </w:rPr>
        <w:t xml:space="preserve">agent_runs</w:t>
      </w:r>
      <w:r>
        <w:t xml:space="preserve"> to size hardware.</w:t>
      </w:r>
    </w:p>
    <w:p>
      <w:pPr>
        <w:pStyle w:val="ListParagraph"/>
        <w:numPr>
          <w:ilvl w:val="0"/>
          <w:numId w:val="7"/>
        </w:numPr>
      </w:pPr>
      <w:r>
        <w:t xml:space="preserve">The model never receives secrets, and never sends email or posts on its own: its output is text stored in a row, and a separate code path performs the action after approval.</w:t>
      </w:r>
    </w:p>
    <w:p>
      <w:pPr>
        <w:pStyle w:val="Heading2"/>
      </w:pPr>
      <w:r>
        <w:t xml:space="preserve">9. Security architecture</w:t>
      </w:r>
    </w:p>
    <w:p>
      <w:pPr/>
      <w:r>
        <w:rPr>
          <w:b/>
        </w:rPr>
        <w:t xml:space="preserve">Four trust zones, each reached only through one authenticated door: GitHub holds secrets, our network holds the model, Supabase holds the data, and Slack and the mail service are external.</w:t>
      </w:r>
      <w:r>
        <w:t xml:space="preserve"> Lead data is personal data, so the design assumes any single credential can leak and limits what it opens.</w:t>
      </w:r>
    </w:p>
    <w:p>
      <w:pPr>
        <w:pStyle w:val="Heading3"/>
      </w:pPr>
      <w:r>
        <w:t xml:space="preserve">Secrets and who holds them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Secret</w:t>
            </w:r>
          </w:p>
        </w:tc>
        <w:tc>
          <w:tcPr>
            <w:tcW w:w="2340" w:type="dxa"/>
            <w:shd w:val="clear" w:color="auto" w:fill="F2F2F2"/>
          </w:tcPr>
          <w:p>
            <w:pPr/>
            <w:r>
              <w:t xml:space="preserve">Held in</w:t>
            </w:r>
          </w:p>
        </w:tc>
        <w:tc>
          <w:tcPr>
            <w:tcW w:w="2340" w:type="dxa"/>
            <w:shd w:val="clear" w:color="auto" w:fill="F2F2F2"/>
          </w:tcPr>
          <w:p>
            <w:pPr/>
            <w:r>
              <w:t xml:space="preserve">Used by</w:t>
            </w:r>
          </w:p>
        </w:tc>
        <w:tc>
          <w:tcPr>
            <w:tcW w:w="2340" w:type="dxa"/>
            <w:shd w:val="clear" w:color="auto" w:fill="F2F2F2"/>
          </w:tcPr>
          <w:p>
            <w:pPr/>
            <w:r>
              <w:t xml:space="preserve">If leaked</w:t>
            </w:r>
          </w:p>
        </w:tc>
      </w:tr>
      <w:tr>
        <w:tc>
          <w:tcPr>
            <w:tcW w:w="2340" w:type="dxa"/>
          </w:tcPr>
          <w:p>
            <w:pPr/>
            <w:r>
              <w:t xml:space="preserve">Supabase </w:t>
            </w:r>
            <w:r>
              <w:rPr>
                <w:rStyle w:val="CodeChar"/>
              </w:rPr>
              <w:t xml:space="preserve">service_role</w:t>
            </w:r>
            <w:r>
              <w:t xml:space="preserve"> key / DB URL</w:t>
            </w:r>
          </w:p>
        </w:tc>
        <w:tc>
          <w:tcPr>
            <w:tcW w:w="2340" w:type="dxa"/>
          </w:tcPr>
          <w:p>
            <w:pPr/>
            <w:r>
              <w:t xml:space="preserve">GitHub Secrets; Edge Function secrets</w:t>
            </w:r>
          </w:p>
        </w:tc>
        <w:tc>
          <w:tcPr>
            <w:tcW w:w="2340" w:type="dxa"/>
          </w:tcPr>
          <w:p>
            <w:pPr/>
            <w:r>
              <w:t xml:space="preserve">Agent jobs; Edge Functions</w:t>
            </w:r>
          </w:p>
        </w:tc>
        <w:tc>
          <w:tcPr>
            <w:tcW w:w="2340" w:type="dxa"/>
          </w:tcPr>
          <w:p>
            <w:pPr/>
            <w:r>
              <w:t xml:space="preserve">Full data access: rotate immediately; restrict DB by network allow-list where possible</w:t>
            </w:r>
          </w:p>
        </w:tc>
      </w:tr>
      <w:tr>
        <w:tc>
          <w:tcPr>
            <w:tcW w:w="2340" w:type="dxa"/>
          </w:tcPr>
          <w:p>
            <w:pPr/>
            <w:r>
              <w:t xml:space="preserve">LLM API key + Tailscale auth key</w:t>
            </w:r>
          </w:p>
        </w:tc>
        <w:tc>
          <w:tcPr>
            <w:tcW w:w="2340" w:type="dxa"/>
          </w:tcPr>
          <w:p>
            <w:pPr/>
            <w:r>
              <w:t xml:space="preserve">GitHub Secrets</w:t>
            </w:r>
          </w:p>
        </w:tc>
        <w:tc>
          <w:tcPr>
            <w:tcW w:w="2340" w:type="dxa"/>
          </w:tcPr>
          <w:p>
            <w:pPr/>
            <w:r>
              <w:t xml:space="preserve">Agent jobs</w:t>
            </w:r>
          </w:p>
        </w:tc>
        <w:tc>
          <w:tcPr>
            <w:tcW w:w="2340" w:type="dxa"/>
          </w:tcPr>
          <w:p>
            <w:pPr/>
            <w:r>
              <w:t xml:space="preserve">Key alone cannot reach the model without the tailnet; auth keys are ephemeral and single-use</w:t>
            </w:r>
          </w:p>
        </w:tc>
      </w:tr>
      <w:tr>
        <w:tc>
          <w:tcPr>
            <w:tcW w:w="2340" w:type="dxa"/>
          </w:tcPr>
          <w:p>
            <w:pPr/>
            <w:r>
              <w:t xml:space="preserve">SMTP / IMAP credentials</w:t>
            </w:r>
          </w:p>
        </w:tc>
        <w:tc>
          <w:tcPr>
            <w:tcW w:w="2340" w:type="dxa"/>
          </w:tcPr>
          <w:p>
            <w:pPr/>
            <w:r>
              <w:t xml:space="preserve">GitHub Secrets</w:t>
            </w:r>
          </w:p>
        </w:tc>
        <w:tc>
          <w:tcPr>
            <w:tcW w:w="2340" w:type="dxa"/>
          </w:tcPr>
          <w:p>
            <w:pPr/>
            <w:r>
              <w:t xml:space="preserve">Send and reply jobs</w:t>
            </w:r>
          </w:p>
        </w:tc>
        <w:tc>
          <w:tcPr>
            <w:tcW w:w="2340" w:type="dxa"/>
          </w:tcPr>
          <w:p>
            <w:pPr/>
            <w:r>
              <w:t xml:space="preserve">Mail abuse: use app passwords, rotate, per-mailbox caps limit damage</w:t>
            </w:r>
          </w:p>
        </w:tc>
      </w:tr>
      <w:tr>
        <w:tc>
          <w:tcPr>
            <w:tcW w:w="2340" w:type="dxa"/>
          </w:tcPr>
          <w:p>
            <w:pPr/>
            <w:r>
              <w:t xml:space="preserve">Slack bot token and signing secret</w:t>
            </w:r>
          </w:p>
        </w:tc>
        <w:tc>
          <w:tcPr>
            <w:tcW w:w="2340" w:type="dxa"/>
          </w:tcPr>
          <w:p>
            <w:pPr/>
            <w:r>
              <w:t xml:space="preserve">Edge Function secrets; GitHub Secrets for posting</w:t>
            </w:r>
          </w:p>
        </w:tc>
        <w:tc>
          <w:tcPr>
            <w:tcW w:w="2340" w:type="dxa"/>
          </w:tcPr>
          <w:p>
            <w:pPr/>
            <w:r>
              <w:t xml:space="preserve">Slack posting and verification</w:t>
            </w:r>
          </w:p>
        </w:tc>
        <w:tc>
          <w:tcPr>
            <w:tcW w:w="2340" w:type="dxa"/>
          </w:tcPr>
          <w:p>
            <w:pPr/>
            <w:r>
              <w:t xml:space="preserve">Fake approvals if signing secret leaks: rotate</w:t>
            </w:r>
          </w:p>
        </w:tc>
      </w:tr>
      <w:tr>
        <w:tc>
          <w:tcPr>
            <w:tcW w:w="2340" w:type="dxa"/>
          </w:tcPr>
          <w:p>
            <w:pPr/>
            <w:r>
              <w:t xml:space="preserve">dev.to key, LinkedIn OAuth tokens</w:t>
            </w:r>
          </w:p>
        </w:tc>
        <w:tc>
          <w:tcPr>
            <w:tcW w:w="2340" w:type="dxa"/>
          </w:tcPr>
          <w:p>
            <w:pPr/>
            <w:r>
              <w:t xml:space="preserve">GitHub Secrets</w:t>
            </w:r>
          </w:p>
        </w:tc>
        <w:tc>
          <w:tcPr>
            <w:tcW w:w="2340" w:type="dxa"/>
          </w:tcPr>
          <w:p>
            <w:pPr/>
            <w:r>
              <w:rPr>
                <w:rStyle w:val="CodeChar"/>
              </w:rPr>
              <w:t xml:space="preserve">content</w:t>
            </w:r>
          </w:p>
        </w:tc>
        <w:tc>
          <w:tcPr>
            <w:tcW w:w="2340" w:type="dxa"/>
          </w:tcPr>
          <w:p>
            <w:pPr/>
            <w:r>
              <w:t xml:space="preserve">Unwanted posts: revoke token</w:t>
            </w:r>
          </w:p>
        </w:tc>
      </w:tr>
      <w:tr>
        <w:tc>
          <w:tcPr>
            <w:tcW w:w="2340" w:type="dxa"/>
          </w:tcPr>
          <w:p>
            <w:pPr/>
            <w:r>
              <w:t xml:space="preserve">GitHub dispatch token</w:t>
            </w:r>
          </w:p>
        </w:tc>
        <w:tc>
          <w:tcPr>
            <w:tcW w:w="2340" w:type="dxa"/>
          </w:tcPr>
          <w:p>
            <w:pPr/>
            <w:r>
              <w:t xml:space="preserve">Edge Function secrets</w:t>
            </w:r>
          </w:p>
        </w:tc>
        <w:tc>
          <w:tcPr>
            <w:tcW w:w="2340" w:type="dxa"/>
          </w:tcPr>
          <w:p>
            <w:pPr/>
            <w:r>
              <w:t xml:space="preserve">Dashboard Start run and Slack Retry</w:t>
            </w:r>
          </w:p>
        </w:tc>
        <w:tc>
          <w:tcPr>
            <w:tcW w:w="2340" w:type="dxa"/>
          </w:tcPr>
          <w:p>
            <w:pPr/>
            <w:r>
              <w:t xml:space="preserve">Can only trigger workflows in one repository</w:t>
            </w:r>
          </w:p>
        </w:tc>
      </w:tr>
    </w:tbl>
    <w:p>
      <w:pPr>
        <w:pStyle w:val="Heading3"/>
      </w:pPr>
      <w:r>
        <w:t xml:space="preserve">Controls</w:t>
      </w:r>
    </w:p>
    <w:p>
      <w:pPr>
        <w:pStyle w:val="ListParagraph"/>
        <w:numPr>
          <w:ilvl w:val="0"/>
          <w:numId w:val="8"/>
        </w:numPr>
      </w:pPr>
      <w:r>
        <w:rPr>
          <w:b/>
        </w:rPr>
        <w:t xml:space="preserve">Network:</w:t>
      </w:r>
      <w:r>
        <w:t xml:space="preserve"> the model port listens only on the Tailscale interface; Tailscale ACLs let the CI tag reach that one port and nothing else on our network.</w:t>
      </w:r>
    </w:p>
    <w:p>
      <w:pPr>
        <w:pStyle w:val="ListParagraph"/>
        <w:numPr>
          <w:ilvl w:val="0"/>
          <w:numId w:val="8"/>
        </w:numPr>
      </w:pPr>
      <w:r>
        <w:rPr>
          <w:b/>
        </w:rPr>
        <w:t xml:space="preserve">Database:</w:t>
      </w:r>
      <w:r>
        <w:t xml:space="preserve"> Row Level Security on every table; the dashboard uses only the anon key and the user's JWT; the service key never reaches a browser.</w:t>
      </w:r>
    </w:p>
    <w:p>
      <w:pPr>
        <w:pStyle w:val="ListParagraph"/>
        <w:numPr>
          <w:ilvl w:val="0"/>
          <w:numId w:val="8"/>
        </w:numPr>
      </w:pPr>
      <w:r>
        <w:rPr>
          <w:b/>
        </w:rPr>
        <w:t xml:space="preserve">Identity:</w:t>
      </w:r>
      <w:r>
        <w:t xml:space="preserve"> dashboard and Slack actions map to </w:t>
      </w:r>
      <w:r>
        <w:rPr>
          <w:rStyle w:val="CodeChar"/>
        </w:rPr>
        <w:t xml:space="preserve">team_members</w:t>
      </w:r>
      <w:r>
        <w:t xml:space="preserve"> with roles (viewer, approver, admin). Only approvers can accept leads or send emails.</w:t>
      </w:r>
    </w:p>
    <w:p>
      <w:pPr>
        <w:pStyle w:val="ListParagraph"/>
        <w:numPr>
          <w:ilvl w:val="0"/>
          <w:numId w:val="8"/>
        </w:numPr>
      </w:pPr>
      <w:r>
        <w:rPr>
          <w:b/>
        </w:rPr>
        <w:t xml:space="preserve">Repository:</w:t>
      </w:r>
      <w:r>
        <w:t xml:space="preserve"> private; branch protection on </w:t>
      </w:r>
      <w:r>
        <w:rPr>
          <w:rStyle w:val="CodeChar"/>
        </w:rPr>
        <w:t xml:space="preserve">main</w:t>
      </w:r>
      <w:r>
        <w:t xml:space="preserve">; workflows run only from </w:t>
      </w:r>
      <w:r>
        <w:rPr>
          <w:rStyle w:val="CodeChar"/>
        </w:rPr>
        <w:t xml:space="preserve">main</w:t>
      </w:r>
      <w:r>
        <w:t xml:space="preserve"> for schedules; no </w:t>
      </w:r>
      <w:r>
        <w:rPr>
          <w:rStyle w:val="CodeChar"/>
        </w:rPr>
        <w:t xml:space="preserve">pull_request_target</w:t>
      </w:r>
      <w:r>
        <w:t xml:space="preserve"> workflows with secrets; third-party actions pinned to commit hashes.</w:t>
      </w:r>
    </w:p>
    <w:p>
      <w:pPr>
        <w:pStyle w:val="ListParagraph"/>
        <w:numPr>
          <w:ilvl w:val="0"/>
          <w:numId w:val="8"/>
        </w:numPr>
      </w:pPr>
      <w:r>
        <w:rPr>
          <w:b/>
        </w:rPr>
        <w:t xml:space="preserve">Input safety:</w:t>
      </w:r>
      <w:r>
        <w:t xml:space="preserve"> scraped pages, alert emails and replies are untrusted text. They are passed to the model only as data in a delimited block, the model has no tools, and its output is validated and approved before any action. This limits prompt-injection damage to a bad draft that a person will see.</w:t>
      </w:r>
    </w:p>
    <w:p>
      <w:pPr>
        <w:pStyle w:val="ListParagraph"/>
        <w:numPr>
          <w:ilvl w:val="0"/>
          <w:numId w:val="8"/>
        </w:numPr>
      </w:pPr>
      <w:r>
        <w:rPr>
          <w:b/>
        </w:rPr>
        <w:t xml:space="preserve">Logs:</w:t>
      </w:r>
      <w:r>
        <w:t xml:space="preserve"> no email addresses, bodies or prompts in Actions logs; Supabase logs are restricted to admins.</w:t>
      </w:r>
    </w:p>
    <w:p>
      <w:pPr>
        <w:pStyle w:val="ListParagraph"/>
        <w:numPr>
          <w:ilvl w:val="0"/>
          <w:numId w:val="8"/>
        </w:numPr>
      </w:pPr>
      <w:r>
        <w:rPr>
          <w:b/>
        </w:rPr>
        <w:t xml:space="preserve">Data protection:</w:t>
      </w:r>
      <w:r>
        <w:t xml:space="preserve"> business contacts only; source URL and date stored for each; country filter; deletion on request; retention limit of 12 months without engagement.</w:t>
      </w:r>
    </w:p>
    <w:p>
      <w:pPr>
        <w:pStyle w:val="Heading3"/>
      </w:pPr>
      <w:r>
        <w:t xml:space="preserve">Threats considered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Threat</w:t>
            </w:r>
          </w:p>
        </w:tc>
        <w:tc>
          <w:tcPr>
            <w:tcW w:w="4680" w:type="dxa"/>
            <w:shd w:val="clear" w:color="auto" w:fill="F2F2F2"/>
          </w:tcPr>
          <w:p>
            <w:pPr/>
            <w:r>
              <w:t xml:space="preserve">Countermeasure</w:t>
            </w:r>
          </w:p>
        </w:tc>
      </w:tr>
      <w:tr>
        <w:tc>
          <w:tcPr>
            <w:tcW w:w="4680" w:type="dxa"/>
          </w:tcPr>
          <w:p>
            <w:pPr/>
            <w:r>
              <w:t xml:space="preserve">Attacker forges a Slack click</w:t>
            </w:r>
          </w:p>
        </w:tc>
        <w:tc>
          <w:tcPr>
            <w:tcW w:w="4680" w:type="dxa"/>
          </w:tcPr>
          <w:p>
            <w:pPr/>
            <w:r>
              <w:t xml:space="preserve">Signature and timestamp verification; user allow-list; one-time approval rows</w:t>
            </w:r>
          </w:p>
        </w:tc>
      </w:tr>
      <w:tr>
        <w:tc>
          <w:tcPr>
            <w:tcW w:w="4680" w:type="dxa"/>
          </w:tcPr>
          <w:p>
            <w:pPr/>
            <w:r>
              <w:t xml:space="preserve">Malicious web page or reply tries to steer the model</w:t>
            </w:r>
          </w:p>
        </w:tc>
        <w:tc>
          <w:tcPr>
            <w:tcW w:w="4680" w:type="dxa"/>
          </w:tcPr>
          <w:p>
            <w:pPr/>
            <w:r>
              <w:t xml:space="preserve">Model has no tools; output schema-checked; human approval before sending</w:t>
            </w:r>
          </w:p>
        </w:tc>
      </w:tr>
      <w:tr>
        <w:tc>
          <w:tcPr>
            <w:tcW w:w="4680" w:type="dxa"/>
          </w:tcPr>
          <w:p>
            <w:pPr/>
            <w:r>
              <w:t xml:space="preserve">Runner or log leaks secrets</w:t>
            </w:r>
          </w:p>
        </w:tc>
        <w:tc>
          <w:tcPr>
            <w:tcW w:w="4680" w:type="dxa"/>
          </w:tcPr>
          <w:p>
            <w:pPr/>
            <w:r>
              <w:t xml:space="preserve">Secrets masked; minimal scopes; rotation runbook</w:t>
            </w:r>
          </w:p>
        </w:tc>
      </w:tr>
      <w:tr>
        <w:tc>
          <w:tcPr>
            <w:tcW w:w="4680" w:type="dxa"/>
          </w:tcPr>
          <w:p>
            <w:pPr/>
            <w:r>
              <w:t xml:space="preserve">Model endpoint exposed to the internet</w:t>
            </w:r>
          </w:p>
        </w:tc>
        <w:tc>
          <w:tcPr>
            <w:tcW w:w="4680" w:type="dxa"/>
          </w:tcPr>
          <w:p>
            <w:pPr/>
            <w:r>
              <w:t xml:space="preserve">No public port; API key; tailnet ACL</w:t>
            </w:r>
          </w:p>
        </w:tc>
      </w:tr>
      <w:tr>
        <w:tc>
          <w:tcPr>
            <w:tcW w:w="4680" w:type="dxa"/>
          </w:tcPr>
          <w:p>
            <w:pPr/>
            <w:r>
              <w:t xml:space="preserve">Duplicate or runaway sending</w:t>
            </w:r>
          </w:p>
        </w:tc>
        <w:tc>
          <w:tcPr>
            <w:tcW w:w="4680" w:type="dxa"/>
          </w:tcPr>
          <w:p>
            <w:pPr/>
            <w:r>
              <w:t xml:space="preserve">Idempotency keys, database caps, auto-pause on bounce or complaint thresholds</w:t>
            </w:r>
          </w:p>
        </w:tc>
      </w:tr>
    </w:tbl>
    <w:p>
      <w:pPr>
        <w:pStyle w:val="Heading2"/>
      </w:pPr>
      <w:r>
        <w:t xml:space="preserve">10. Failure handling and observability</w:t>
      </w:r>
    </w:p>
    <w:p>
      <w:pPr/>
      <w:r>
        <w:rPr>
          <w:b/>
        </w:rPr>
        <w:t xml:space="preserve">Every failure ends in one of three outcomes: retried automatically, skipped safely and picked up next run, or raised in Slack for a person.</w:t>
      </w:r>
      <w:r>
        <w:t xml:space="preserve"> Nothing fails silently, and nothing is sent twice.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Failure</w:t>
            </w:r>
          </w:p>
        </w:tc>
        <w:tc>
          <w:tcPr>
            <w:tcW w:w="2340" w:type="dxa"/>
            <w:shd w:val="clear" w:color="auto" w:fill="F2F2F2"/>
          </w:tcPr>
          <w:p>
            <w:pPr/>
            <w:r>
              <w:t xml:space="preserve">Detection</w:t>
            </w:r>
          </w:p>
        </w:tc>
        <w:tc>
          <w:tcPr>
            <w:tcW w:w="2340" w:type="dxa"/>
            <w:shd w:val="clear" w:color="auto" w:fill="F2F2F2"/>
          </w:tcPr>
          <w:p>
            <w:pPr/>
            <w:r>
              <w:t xml:space="preserve">Automatic response</w:t>
            </w:r>
          </w:p>
        </w:tc>
        <w:tc>
          <w:tcPr>
            <w:tcW w:w="2340" w:type="dxa"/>
            <w:shd w:val="clear" w:color="auto" w:fill="F2F2F2"/>
          </w:tcPr>
          <w:p>
            <w:pPr/>
            <w:r>
              <w:t xml:space="preserve">Person involved?</w:t>
            </w:r>
          </w:p>
        </w:tc>
      </w:tr>
      <w:tr>
        <w:tc>
          <w:tcPr>
            <w:tcW w:w="2340" w:type="dxa"/>
          </w:tcPr>
          <w:p>
            <w:pPr/>
            <w:r>
              <w:t xml:space="preserve">LLM machine offline</w:t>
            </w:r>
          </w:p>
        </w:tc>
        <w:tc>
          <w:tcPr>
            <w:tcW w:w="2340" w:type="dxa"/>
          </w:tcPr>
          <w:p>
            <w:pPr/>
            <w:r>
              <w:rPr>
                <w:rStyle w:val="CodeChar"/>
              </w:rPr>
              <w:t xml:space="preserve">health</w:t>
            </w:r>
            <w:r>
              <w:t xml:space="preserve"> check; </w:t>
            </w:r>
            <w:r>
              <w:rPr>
                <w:rStyle w:val="CodeChar"/>
              </w:rPr>
              <w:t xml:space="preserve">/v1/models</w:t>
            </w:r>
            <w:r>
              <w:t xml:space="preserve"> fails</w:t>
            </w:r>
          </w:p>
        </w:tc>
        <w:tc>
          <w:tcPr>
            <w:tcW w:w="2340" w:type="dxa"/>
          </w:tcPr>
          <w:p>
            <w:pPr/>
            <w:r>
              <w:t xml:space="preserve">Job records skipped run; queue waits for next run</w:t>
            </w:r>
          </w:p>
        </w:tc>
        <w:tc>
          <w:tcPr>
            <w:tcW w:w="2340" w:type="dxa"/>
          </w:tcPr>
          <w:p>
            <w:pPr/>
            <w:r>
              <w:t xml:space="preserve">Slack alert after two consecutive failures</w:t>
            </w:r>
          </w:p>
        </w:tc>
      </w:tr>
      <w:tr>
        <w:tc>
          <w:tcPr>
            <w:tcW w:w="2340" w:type="dxa"/>
          </w:tcPr>
          <w:p>
            <w:pPr/>
            <w:r>
              <w:t xml:space="preserve">Tailscale join fails</w:t>
            </w:r>
          </w:p>
        </w:tc>
        <w:tc>
          <w:tcPr>
            <w:tcW w:w="2340" w:type="dxa"/>
          </w:tcPr>
          <w:p>
            <w:pPr/>
            <w:r>
              <w:t xml:space="preserve">Step error</w:t>
            </w:r>
          </w:p>
        </w:tc>
        <w:tc>
          <w:tcPr>
            <w:tcW w:w="2340" w:type="dxa"/>
          </w:tcPr>
          <w:p>
            <w:pPr/>
            <w:r>
              <w:t xml:space="preserve">Retry once; then skip</w:t>
            </w:r>
          </w:p>
        </w:tc>
        <w:tc>
          <w:tcPr>
            <w:tcW w:w="2340" w:type="dxa"/>
          </w:tcPr>
          <w:p>
            <w:pPr/>
            <w:r>
              <w:t xml:space="preserve">Alert</w:t>
            </w:r>
          </w:p>
        </w:tc>
      </w:tr>
      <w:tr>
        <w:tc>
          <w:tcPr>
            <w:tcW w:w="2340" w:type="dxa"/>
          </w:tcPr>
          <w:p>
            <w:pPr/>
            <w:r>
              <w:t xml:space="preserve">GitHub run delayed or dropped</w:t>
            </w:r>
          </w:p>
        </w:tc>
        <w:tc>
          <w:tcPr>
            <w:tcW w:w="2340" w:type="dxa"/>
          </w:tcPr>
          <w:p>
            <w:pPr/>
            <w:r>
              <w:rPr>
                <w:rStyle w:val="CodeChar"/>
              </w:rPr>
              <w:t xml:space="preserve">health</w:t>
            </w:r>
            <w:r>
              <w:t xml:space="preserve"> compares last successful run time per workflow</w:t>
            </w:r>
          </w:p>
        </w:tc>
        <w:tc>
          <w:tcPr>
            <w:tcW w:w="2340" w:type="dxa"/>
          </w:tcPr>
          <w:p>
            <w:pPr/>
            <w:r>
              <w:t xml:space="preserve">Next run catches up from the queue</w:t>
            </w:r>
          </w:p>
        </w:tc>
        <w:tc>
          <w:tcPr>
            <w:tcW w:w="2340" w:type="dxa"/>
          </w:tcPr>
          <w:p>
            <w:pPr/>
            <w:r>
              <w:t xml:space="preserve">Alert if a workflow is overdue</w:t>
            </w:r>
          </w:p>
        </w:tc>
      </w:tr>
      <w:tr>
        <w:tc>
          <w:tcPr>
            <w:tcW w:w="2340" w:type="dxa"/>
          </w:tcPr>
          <w:p>
            <w:pPr/>
            <w:r>
              <w:t xml:space="preserve">Supabase unreachable</w:t>
            </w:r>
          </w:p>
        </w:tc>
        <w:tc>
          <w:tcPr>
            <w:tcW w:w="2340" w:type="dxa"/>
          </w:tcPr>
          <w:p>
            <w:pPr/>
            <w:r>
              <w:t xml:space="preserve">Connection error</w:t>
            </w:r>
          </w:p>
        </w:tc>
        <w:tc>
          <w:tcPr>
            <w:tcW w:w="2340" w:type="dxa"/>
          </w:tcPr>
          <w:p>
            <w:pPr/>
            <w:r>
              <w:t xml:space="preserve">Retry with back-off; job exits without side effects</w:t>
            </w:r>
          </w:p>
        </w:tc>
        <w:tc>
          <w:tcPr>
            <w:tcW w:w="2340" w:type="dxa"/>
          </w:tcPr>
          <w:p>
            <w:pPr/>
            <w:r>
              <w:t xml:space="preserve">Alert</w:t>
            </w:r>
          </w:p>
        </w:tc>
      </w:tr>
      <w:tr>
        <w:tc>
          <w:tcPr>
            <w:tcW w:w="2340" w:type="dxa"/>
          </w:tcPr>
          <w:p>
            <w:pPr/>
            <w:r>
              <w:t xml:space="preserve">Model returns invalid JSON</w:t>
            </w:r>
          </w:p>
        </w:tc>
        <w:tc>
          <w:tcPr>
            <w:tcW w:w="2340" w:type="dxa"/>
          </w:tcPr>
          <w:p>
            <w:pPr/>
            <w:r>
              <w:t xml:space="preserve">Schema validation</w:t>
            </w:r>
          </w:p>
        </w:tc>
        <w:tc>
          <w:tcPr>
            <w:tcW w:w="2340" w:type="dxa"/>
          </w:tcPr>
          <w:p>
            <w:pPr/>
            <w:r>
              <w:t xml:space="preserve">One retry; then row marked </w:t>
            </w:r>
            <w:r>
              <w:rPr>
                <w:rStyle w:val="CodeChar"/>
              </w:rPr>
              <w:t xml:space="preserve">needs_review</w:t>
            </w:r>
          </w:p>
        </w:tc>
        <w:tc>
          <w:tcPr>
            <w:tcW w:w="2340" w:type="dxa"/>
          </w:tcPr>
          <w:p>
            <w:pPr/>
            <w:r>
              <w:t xml:space="preserve">Shown in Slack if it recurs</w:t>
            </w:r>
          </w:p>
        </w:tc>
      </w:tr>
      <w:tr>
        <w:tc>
          <w:tcPr>
            <w:tcW w:w="2340" w:type="dxa"/>
          </w:tcPr>
          <w:p>
            <w:pPr/>
            <w:r>
              <w:t xml:space="preserve">Site blocks or times out</w:t>
            </w:r>
          </w:p>
        </w:tc>
        <w:tc>
          <w:tcPr>
            <w:tcW w:w="2340" w:type="dxa"/>
          </w:tcPr>
          <w:p>
            <w:pPr/>
            <w:r>
              <w:t xml:space="preserve">HTTP status</w:t>
            </w:r>
          </w:p>
        </w:tc>
        <w:tc>
          <w:tcPr>
            <w:tcW w:w="2340" w:type="dxa"/>
          </w:tcPr>
          <w:p>
            <w:pPr/>
            <w:r>
              <w:t xml:space="preserve">Skip with back-off; domain cooldown</w:t>
            </w:r>
          </w:p>
        </w:tc>
        <w:tc>
          <w:tcPr>
            <w:tcW w:w="2340" w:type="dxa"/>
          </w:tcPr>
          <w:p>
            <w:pPr/>
            <w:r>
              <w:t xml:space="preserve">Weekly summary of blocked sources</w:t>
            </w:r>
          </w:p>
        </w:tc>
      </w:tr>
      <w:tr>
        <w:tc>
          <w:tcPr>
            <w:tcW w:w="2340" w:type="dxa"/>
          </w:tcPr>
          <w:p>
            <w:pPr/>
            <w:r>
              <w:t xml:space="preserve">Email bounce (hard)</w:t>
            </w:r>
          </w:p>
        </w:tc>
        <w:tc>
          <w:tcPr>
            <w:tcW w:w="2340" w:type="dxa"/>
          </w:tcPr>
          <w:p>
            <w:pPr/>
            <w:r>
              <w:t xml:space="preserve">Bounce message or SMTP code</w:t>
            </w:r>
          </w:p>
        </w:tc>
        <w:tc>
          <w:tcPr>
            <w:tcW w:w="2340" w:type="dxa"/>
          </w:tcPr>
          <w:p>
            <w:pPr/>
            <w:r>
              <w:t xml:space="preserve">Contact marked invalid; sequence stops</w:t>
            </w:r>
          </w:p>
        </w:tc>
        <w:tc>
          <w:tcPr>
            <w:tcW w:w="2340" w:type="dxa"/>
          </w:tcPr>
          <w:p>
            <w:pPr/>
            <w:r>
              <w:t xml:space="preserve">None</w:t>
            </w:r>
          </w:p>
        </w:tc>
      </w:tr>
      <w:tr>
        <w:tc>
          <w:tcPr>
            <w:tcW w:w="2340" w:type="dxa"/>
          </w:tcPr>
          <w:p>
            <w:pPr/>
            <w:r>
              <w:t xml:space="preserve">Bounce rate over 3% or any spam-complaint signal</w:t>
            </w:r>
          </w:p>
        </w:tc>
        <w:tc>
          <w:tcPr>
            <w:tcW w:w="2340" w:type="dxa"/>
          </w:tcPr>
          <w:p>
            <w:pPr/>
            <w:r>
              <w:t xml:space="preserve">Rolling counters</w:t>
            </w:r>
          </w:p>
        </w:tc>
        <w:tc>
          <w:tcPr>
            <w:tcW w:w="2340" w:type="dxa"/>
          </w:tcPr>
          <w:p>
            <w:pPr/>
            <w:r>
              <w:rPr>
                <w:b/>
              </w:rPr>
              <w:t xml:space="preserve">All sending paused</w:t>
            </w:r>
          </w:p>
        </w:tc>
        <w:tc>
          <w:tcPr>
            <w:tcW w:w="2340" w:type="dxa"/>
          </w:tcPr>
          <w:p>
            <w:pPr/>
            <w:r>
              <w:t xml:space="preserve">Alert; person resumes</w:t>
            </w:r>
          </w:p>
        </w:tc>
      </w:tr>
      <w:tr>
        <w:tc>
          <w:tcPr>
            <w:tcW w:w="2340" w:type="dxa"/>
          </w:tcPr>
          <w:p>
            <w:pPr/>
            <w:r>
              <w:t xml:space="preserve">SMTP send error mid-batch</w:t>
            </w:r>
          </w:p>
        </w:tc>
        <w:tc>
          <w:tcPr>
            <w:tcW w:w="2340" w:type="dxa"/>
          </w:tcPr>
          <w:p>
            <w:pPr/>
            <w:r>
              <w:t xml:space="preserve">Exception</w:t>
            </w:r>
          </w:p>
        </w:tc>
        <w:tc>
          <w:tcPr>
            <w:tcW w:w="2340" w:type="dxa"/>
          </w:tcPr>
          <w:p>
            <w:pPr/>
            <w:r>
              <w:t xml:space="preserve">Row returned to </w:t>
            </w:r>
            <w:r>
              <w:rPr>
                <w:rStyle w:val="CodeChar"/>
              </w:rPr>
              <w:t xml:space="preserve">approved</w:t>
            </w:r>
            <w:r>
              <w:t xml:space="preserve"> with attempt count; idempotency key prevents duplicates</w:t>
            </w:r>
          </w:p>
        </w:tc>
        <w:tc>
          <w:tcPr>
            <w:tcW w:w="2340" w:type="dxa"/>
          </w:tcPr>
          <w:p>
            <w:pPr/>
            <w:r>
              <w:t xml:space="preserve">Alert after three attempts</w:t>
            </w:r>
          </w:p>
        </w:tc>
      </w:tr>
      <w:tr>
        <w:tc>
          <w:tcPr>
            <w:tcW w:w="2340" w:type="dxa"/>
          </w:tcPr>
          <w:p>
            <w:pPr/>
            <w:r>
              <w:t xml:space="preserve">Slack unavailable</w:t>
            </w:r>
          </w:p>
        </w:tc>
        <w:tc>
          <w:tcPr>
            <w:tcW w:w="2340" w:type="dxa"/>
          </w:tcPr>
          <w:p>
            <w:pPr/>
            <w:r>
              <w:t xml:space="preserve">Post fails</w:t>
            </w:r>
          </w:p>
        </w:tc>
        <w:tc>
          <w:tcPr>
            <w:tcW w:w="2340" w:type="dxa"/>
          </w:tcPr>
          <w:p>
            <w:pPr/>
            <w:r>
              <w:t xml:space="preserve">Approval stays </w:t>
            </w:r>
            <w:r>
              <w:rPr>
                <w:rStyle w:val="CodeChar"/>
              </w:rPr>
              <w:t xml:space="preserve">pending</w:t>
            </w:r>
            <w:r>
              <w:t xml:space="preserve"> in database; re-posted later</w:t>
            </w:r>
          </w:p>
        </w:tc>
        <w:tc>
          <w:tcPr>
            <w:tcW w:w="2340" w:type="dxa"/>
          </w:tcPr>
          <w:p>
            <w:pPr/>
            <w:r>
              <w:t xml:space="preserve">None</w:t>
            </w:r>
          </w:p>
        </w:tc>
      </w:tr>
      <w:tr>
        <w:tc>
          <w:tcPr>
            <w:tcW w:w="2340" w:type="dxa"/>
          </w:tcPr>
          <w:p>
            <w:pPr/>
            <w:r>
              <w:t xml:space="preserve">LinkedIn or dev.to API rejects</w:t>
            </w:r>
          </w:p>
        </w:tc>
        <w:tc>
          <w:tcPr>
            <w:tcW w:w="2340" w:type="dxa"/>
          </w:tcPr>
          <w:p>
            <w:pPr/>
            <w:r>
              <w:t xml:space="preserve">HTTP 4xx/5xx</w:t>
            </w:r>
          </w:p>
        </w:tc>
        <w:tc>
          <w:tcPr>
            <w:tcW w:w="2340" w:type="dxa"/>
          </w:tcPr>
          <w:p>
            <w:pPr/>
            <w:r>
              <w:t xml:space="preserve">Retry on 5xx; on 4xx post marked </w:t>
            </w:r>
            <w:r>
              <w:rPr>
                <w:rStyle w:val="CodeChar"/>
              </w:rPr>
              <w:t xml:space="preserve">publish_failed</w:t>
            </w:r>
          </w:p>
        </w:tc>
        <w:tc>
          <w:tcPr>
            <w:tcW w:w="2340" w:type="dxa"/>
          </w:tcPr>
          <w:p>
            <w:pPr/>
            <w:r>
              <w:t xml:space="preserve">Slack alert with reason</w:t>
            </w:r>
          </w:p>
        </w:tc>
      </w:tr>
      <w:tr>
        <w:tc>
          <w:tcPr>
            <w:tcW w:w="2340" w:type="dxa"/>
          </w:tcPr>
          <w:p>
            <w:pPr/>
            <w:r>
              <w:t xml:space="preserve">Duplicate Slack click</w:t>
            </w:r>
          </w:p>
        </w:tc>
        <w:tc>
          <w:tcPr>
            <w:tcW w:w="2340" w:type="dxa"/>
          </w:tcPr>
          <w:p>
            <w:pPr/>
            <w:r>
              <w:t xml:space="preserve">Approval status check</w:t>
            </w:r>
          </w:p>
        </w:tc>
        <w:tc>
          <w:tcPr>
            <w:tcW w:w="2340" w:type="dxa"/>
          </w:tcPr>
          <w:p>
            <w:pPr/>
            <w:r>
              <w:t xml:space="preserve">Ignored</w:t>
            </w:r>
          </w:p>
        </w:tc>
        <w:tc>
          <w:tcPr>
            <w:tcW w:w="2340" w:type="dxa"/>
          </w:tcPr>
          <w:p>
            <w:pPr/>
            <w:r>
              <w:t xml:space="preserve">None</w:t>
            </w:r>
          </w:p>
        </w:tc>
      </w:tr>
    </w:tbl>
    <w:p>
      <w:pPr>
        <w:pStyle w:val="Heading3"/>
      </w:pPr>
      <w:r>
        <w:t xml:space="preserve">Observability</w:t>
      </w:r>
    </w:p>
    <w:p>
      <w:pPr>
        <w:pStyle w:val="ListParagraph"/>
        <w:numPr>
          <w:ilvl w:val="0"/>
          <w:numId w:val="9"/>
        </w:numPr>
      </w:pPr>
      <w:r>
        <w:rPr>
          <w:b/>
        </w:rPr>
        <w:t xml:space="preserve">Run log:</w:t>
      </w:r>
      <w:r>
        <w:t xml:space="preserve"> one </w:t>
      </w:r>
      <w:r>
        <w:rPr>
          <w:rStyle w:val="CodeChar"/>
        </w:rPr>
        <w:t xml:space="preserve">agent_runs</w:t>
      </w:r>
      <w:r>
        <w:t xml:space="preserve"> row per execution with workflow, start and end times, items processed, items failed, and model token counts.</w:t>
      </w:r>
    </w:p>
    <w:p>
      <w:pPr>
        <w:pStyle w:val="ListParagraph"/>
        <w:numPr>
          <w:ilvl w:val="0"/>
          <w:numId w:val="9"/>
        </w:numPr>
      </w:pPr>
      <w:r>
        <w:rPr>
          <w:b/>
        </w:rPr>
        <w:t xml:space="preserve">Slack alerts:</w:t>
      </w:r>
      <w:r>
        <w:t xml:space="preserve"> </w:t>
      </w:r>
      <w:r>
        <w:rPr>
          <w:rStyle w:val="CodeChar"/>
        </w:rPr>
        <w:t xml:space="preserve">#agent-alerts</w:t>
      </w:r>
      <w:r>
        <w:t xml:space="preserve"> receives workflow name, error class, count and a link to the Actions run. No personal data.</w:t>
      </w:r>
    </w:p>
    <w:p>
      <w:pPr>
        <w:pStyle w:val="ListParagraph"/>
        <w:numPr>
          <w:ilvl w:val="0"/>
          <w:numId w:val="9"/>
        </w:numPr>
      </w:pPr>
      <w:r>
        <w:rPr>
          <w:b/>
        </w:rPr>
        <w:t xml:space="preserve">Daily digest</w:t>
      </w:r>
      <w:r>
        <w:t xml:space="preserve"> at a fixed time: leads found, accepted, emails sent, replies by type, bounces, spam signals, posts published.</w:t>
      </w:r>
    </w:p>
    <w:p>
      <w:pPr>
        <w:pStyle w:val="ListParagraph"/>
        <w:numPr>
          <w:ilvl w:val="0"/>
          <w:numId w:val="9"/>
        </w:numPr>
      </w:pPr>
      <w:r>
        <w:rPr>
          <w:b/>
        </w:rPr>
        <w:t xml:space="preserve">Deliverability:</w:t>
      </w:r>
      <w:r>
        <w:t xml:space="preserve"> Google Postmaster Tools spam rate reviewed weekly; a target of under 0.1% and a hard stop at 0.3%.</w:t>
      </w:r>
    </w:p>
    <w:p>
      <w:pPr>
        <w:pStyle w:val="ListParagraph"/>
        <w:numPr>
          <w:ilvl w:val="0"/>
          <w:numId w:val="9"/>
        </w:numPr>
      </w:pPr>
      <w:r>
        <w:rPr>
          <w:b/>
        </w:rPr>
        <w:t xml:space="preserve">Dashboard metrics:</w:t>
      </w:r>
      <w:r>
        <w:t xml:space="preserve"> funnel from candidates to accepted to contacted to replied, per week and per source.</w:t>
      </w:r>
    </w:p>
    <w:p>
      <w:pPr>
        <w:pStyle w:val="ListParagraph"/>
        <w:numPr>
          <w:ilvl w:val="0"/>
          <w:numId w:val="9"/>
        </w:numPr>
      </w:pPr>
      <w:r>
        <w:rPr>
          <w:b/>
        </w:rPr>
        <w:t xml:space="preserve">Model quality:</w:t>
      </w:r>
      <w:r>
        <w:t xml:space="preserve"> the evaluation set score is stored per model version so regressions are visible.</w:t>
      </w:r>
    </w:p>
    <w:p>
      <w:pPr>
        <w:pStyle w:val="Heading2"/>
      </w:pPr>
      <w:r>
        <w:t xml:space="preserve">11. Environments, repository and deployment</w:t>
      </w:r>
    </w:p>
    <w:p>
      <w:pPr/>
      <w:r>
        <w:rPr>
          <w:b/>
        </w:rPr>
        <w:t xml:space="preserve">Two environments (dev and prod) with the same code, separate Supabase projects, separate Slack channels and separate mailboxes, so a test can never email a real prospect.</w:t>
      </w:r>
      <w:r>
        <w:t xml:space="preserve"> Dev uses a test mailbox that only accepts our own addresses.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Dev</w:t>
            </w:r>
          </w:p>
        </w:tc>
        <w:tc>
          <w:tcPr>
            <w:tcW w:w="3120" w:type="dxa"/>
            <w:shd w:val="clear" w:color="auto" w:fill="F2F2F2"/>
          </w:tcPr>
          <w:p>
            <w:pPr/>
            <w:r>
              <w:t xml:space="preserve">Prod</w:t>
            </w:r>
          </w:p>
        </w:tc>
      </w:tr>
      <w:tr>
        <w:tc>
          <w:tcPr>
            <w:tcW w:w="3120" w:type="dxa"/>
          </w:tcPr>
          <w:p>
            <w:pPr/>
            <w:r>
              <w:t xml:space="preserve">Supabase</w:t>
            </w:r>
          </w:p>
        </w:tc>
        <w:tc>
          <w:tcPr>
            <w:tcW w:w="3120" w:type="dxa"/>
          </w:tcPr>
          <w:p>
            <w:pPr/>
            <w:r>
              <w:t xml:space="preserve">Free-plan project</w:t>
            </w:r>
          </w:p>
        </w:tc>
        <w:tc>
          <w:tcPr>
            <w:tcW w:w="3120" w:type="dxa"/>
          </w:tcPr>
          <w:p>
            <w:pPr/>
            <w:r>
              <w:t xml:space="preserve">Pro-plan project with daily backups</w:t>
            </w:r>
          </w:p>
        </w:tc>
      </w:tr>
      <w:tr>
        <w:tc>
          <w:tcPr>
            <w:tcW w:w="3120" w:type="dxa"/>
          </w:tcPr>
          <w:p>
            <w:pPr/>
            <w:r>
              <w:t xml:space="preserve">Slack</w:t>
            </w:r>
          </w:p>
        </w:tc>
        <w:tc>
          <w:tcPr>
            <w:tcW w:w="3120" w:type="dxa"/>
          </w:tcPr>
          <w:p>
            <w:pPr/>
            <w:r>
              <w:rPr>
                <w:rStyle w:val="CodeChar"/>
              </w:rPr>
              <w:t xml:space="preserve">#dev-*</w:t>
            </w:r>
            <w:r>
              <w:t xml:space="preserve"> channels</w:t>
            </w:r>
          </w:p>
        </w:tc>
        <w:tc>
          <w:tcPr>
            <w:tcW w:w="3120" w:type="dxa"/>
          </w:tcPr>
          <w:p>
            <w:pPr/>
            <w:r>
              <w:t xml:space="preserve">Real channels, private</w:t>
            </w:r>
          </w:p>
        </w:tc>
      </w:tr>
      <w:tr>
        <w:tc>
          <w:tcPr>
            <w:tcW w:w="3120" w:type="dxa"/>
          </w:tcPr>
          <w:p>
            <w:pPr/>
            <w:r>
              <w:t xml:space="preserve">Sending</w:t>
            </w:r>
          </w:p>
        </w:tc>
        <w:tc>
          <w:tcPr>
            <w:tcW w:w="3120" w:type="dxa"/>
          </w:tcPr>
          <w:p>
            <w:pPr/>
            <w:r>
              <w:t xml:space="preserve">Sandbox mailbox; allow-list of internal recipients only</w:t>
            </w:r>
          </w:p>
        </w:tc>
        <w:tc>
          <w:tcPr>
            <w:tcW w:w="3120" w:type="dxa"/>
          </w:tcPr>
          <w:p>
            <w:pPr/>
            <w:r>
              <w:t xml:space="preserve">Warmed outreach domain</w:t>
            </w:r>
          </w:p>
        </w:tc>
      </w:tr>
      <w:tr>
        <w:tc>
          <w:tcPr>
            <w:tcW w:w="3120" w:type="dxa"/>
          </w:tcPr>
          <w:p>
            <w:pPr/>
            <w:r>
              <w:t xml:space="preserve">LLM</w:t>
            </w:r>
          </w:p>
        </w:tc>
        <w:tc>
          <w:tcPr>
            <w:tcW w:w="3120" w:type="dxa"/>
          </w:tcPr>
          <w:p>
            <w:pPr/>
            <w:r>
              <w:t xml:space="preserve">Ollama or vLLM on a developer machine</w:t>
            </w:r>
          </w:p>
        </w:tc>
        <w:tc>
          <w:tcPr>
            <w:tcW w:w="3120" w:type="dxa"/>
          </w:tcPr>
          <w:p>
            <w:pPr/>
            <w:r>
              <w:t xml:space="preserve">vLLM on the production GPU machine</w:t>
            </w:r>
          </w:p>
        </w:tc>
      </w:tr>
      <w:tr>
        <w:tc>
          <w:tcPr>
            <w:tcW w:w="3120" w:type="dxa"/>
          </w:tcPr>
          <w:p>
            <w:pPr/>
            <w:r>
              <w:t xml:space="preserve">GitHub</w:t>
            </w:r>
          </w:p>
        </w:tc>
        <w:tc>
          <w:tcPr>
            <w:tcW w:w="3120" w:type="dxa"/>
          </w:tcPr>
          <w:p>
            <w:pPr/>
            <w:r>
              <w:t xml:space="preserve">Branch workflows via </w:t>
            </w:r>
            <w:r>
              <w:rPr>
                <w:rStyle w:val="CodeChar"/>
              </w:rPr>
              <w:t xml:space="preserve">workflow_dispatch</w:t>
            </w:r>
            <w:r>
              <w:t xml:space="preserve"> only</w:t>
            </w:r>
          </w:p>
        </w:tc>
        <w:tc>
          <w:tcPr>
            <w:tcW w:w="3120" w:type="dxa"/>
          </w:tcPr>
          <w:p>
            <w:pPr/>
            <w:r>
              <w:t xml:space="preserve">Schedules on </w:t>
            </w:r>
            <w:r>
              <w:rPr>
                <w:rStyle w:val="CodeChar"/>
              </w:rPr>
              <w:t xml:space="preserve">main</w:t>
            </w:r>
          </w:p>
        </w:tc>
      </w:tr>
    </w:tbl>
    <w:p>
      <w:pPr>
        <w:pStyle w:val="Heading3"/>
      </w:pPr>
      <w:r>
        <w:t xml:space="preserve">Repository layout</w:t>
      </w:r>
    </w:p>
    <w:p>
      <w:pPr>
        <w:pStyle w:val="Code"/>
      </w:pPr>
      <w:bookmarkStart w:id="1" w:name="bongo_lang_text_1"/>
      <w:bookmarkEnd w:id="1"/>
      <w:r>
        <w:t xml:space="preserve">marketing-agent/</w:t>
        <w:br/>
        <w:t xml:space="preserve">  .github/workflows/     one file per workflow, plus ci.yml</w:t>
        <w:br/>
        <w:t xml:space="preserve">  agent/</w:t>
        <w:br/>
        <w:t xml:space="preserve">    common/              db, llm client, slack client, mail, logging</w:t>
        <w:br/>
        <w:t xml:space="preserve">    leads/               collectors, alert parser, qualification, enrichment</w:t>
        <w:br/>
        <w:t xml:space="preserve">    outreach/            drafting, sending, caps, suppression</w:t>
        <w:br/>
        <w:t xml:space="preserve">    replies/             fetch, classify, acknowledge, draft</w:t>
        <w:br/>
        <w:t xml:space="preserve">    content/             brief, draft, publish (cms, devto, linkedin)</w:t>
        <w:br/>
        <w:t xml:space="preserve">    prompts/             versioned prompt files and few-shot examples</w:t>
        <w:br/>
        <w:t xml:space="preserve">  supabase/</w:t>
        <w:br/>
        <w:t xml:space="preserve">    migrations/          SQL schema and RLS policies</w:t>
        <w:br/>
        <w:t xml:space="preserve">    functions/           slack-interact, unsubscribe, trigger-run</w:t>
        <w:br/>
        <w:t xml:space="preserve">  dashboard/             Next.js app</w:t>
        <w:br/>
        <w:t xml:space="preserve">  eval/                  labelled evaluation sets and runner</w:t>
        <w:br/>
        <w:t xml:space="preserve">  docs/                  runbooks: rotate secrets, resume sending, add a source</w:t>
      </w:r>
    </w:p>
    <w:p>
      <w:pPr>
        <w:pStyle w:val="Heading3"/>
      </w:pPr>
      <w:r>
        <w:t xml:space="preserve">Delivery</w:t>
      </w:r>
    </w:p>
    <w:p>
      <w:pPr>
        <w:pStyle w:val="ListParagraph"/>
        <w:numPr>
          <w:ilvl w:val="0"/>
          <w:numId w:val="10"/>
        </w:numPr>
      </w:pPr>
      <w:r>
        <w:t xml:space="preserve">Pull request runs lint, type checks, unit tests and the evaluation set.</w:t>
      </w:r>
    </w:p>
    <w:p>
      <w:pPr>
        <w:pStyle w:val="ListParagraph"/>
        <w:numPr>
          <w:ilvl w:val="0"/>
          <w:numId w:val="10"/>
        </w:numPr>
      </w:pPr>
      <w:r>
        <w:t xml:space="preserve">Merge to </w:t>
      </w:r>
      <w:r>
        <w:rPr>
          <w:rStyle w:val="CodeChar"/>
        </w:rPr>
        <w:t xml:space="preserve">main</w:t>
      </w:r>
      <w:r>
        <w:t xml:space="preserve"> deploys Edge Functions and applies migrations through the Supabase CLI.</w:t>
      </w:r>
    </w:p>
    <w:p>
      <w:pPr>
        <w:pStyle w:val="ListParagraph"/>
        <w:numPr>
          <w:ilvl w:val="0"/>
          <w:numId w:val="10"/>
        </w:numPr>
      </w:pPr>
      <w:r>
        <w:t xml:space="preserve">Workflow files on </w:t>
      </w:r>
      <w:r>
        <w:rPr>
          <w:rStyle w:val="CodeChar"/>
        </w:rPr>
        <w:t xml:space="preserve">main</w:t>
      </w:r>
      <w:r>
        <w:t xml:space="preserve"> become the live schedules; there is no separate server to release.</w:t>
      </w:r>
    </w:p>
    <w:p>
      <w:pPr>
        <w:pStyle w:val="ListParagraph"/>
        <w:numPr>
          <w:ilvl w:val="0"/>
          <w:numId w:val="10"/>
        </w:numPr>
      </w:pPr>
      <w:r>
        <w:t xml:space="preserve">The dashboard deploys to our own host or a static host on merge.</w:t>
      </w:r>
    </w:p>
    <w:p>
      <w:pPr>
        <w:pStyle w:val="ListParagraph"/>
        <w:numPr>
          <w:ilvl w:val="0"/>
          <w:numId w:val="10"/>
        </w:numPr>
      </w:pPr>
      <w:r>
        <w:t xml:space="preserve">The LLM server is updated by a documented manual step on the GPU machine; a new model is promoted only after the evaluation set passes.</w:t>
      </w:r>
    </w:p>
    <w:p>
      <w:pPr>
        <w:pStyle w:val="Heading3"/>
      </w:pPr>
      <w:r>
        <w:t xml:space="preserve">Runbooks to write before the pilot</w:t>
      </w:r>
    </w:p>
    <w:p>
      <w:pPr>
        <w:pStyle w:val="ListParagraph"/>
        <w:numPr>
          <w:ilvl w:val="0"/>
          <w:numId w:val="11"/>
        </w:numPr>
      </w:pPr>
      <w:r>
        <w:t xml:space="preserve">Rotate each secret in the table in section 9.</w:t>
      </w:r>
    </w:p>
    <w:p>
      <w:pPr>
        <w:pStyle w:val="ListParagraph"/>
        <w:numPr>
          <w:ilvl w:val="0"/>
          <w:numId w:val="11"/>
        </w:numPr>
      </w:pPr>
      <w:r>
        <w:t xml:space="preserve">Resume sending after an automatic pause.</w:t>
      </w:r>
    </w:p>
    <w:p>
      <w:pPr>
        <w:pStyle w:val="ListParagraph"/>
        <w:numPr>
          <w:ilvl w:val="0"/>
          <w:numId w:val="11"/>
        </w:numPr>
      </w:pPr>
      <w:r>
        <w:t xml:space="preserve">Add or remove a lead source.</w:t>
      </w:r>
    </w:p>
    <w:p>
      <w:pPr>
        <w:pStyle w:val="ListParagraph"/>
        <w:numPr>
          <w:ilvl w:val="0"/>
          <w:numId w:val="11"/>
        </w:numPr>
      </w:pPr>
      <w:r>
        <w:t xml:space="preserve">Recover if the GPU machine is replaced.</w:t>
      </w:r>
    </w:p>
    <w:p>
      <w:pPr>
        <w:pStyle w:val="Heading2"/>
      </w:pPr>
      <w:r>
        <w:t xml:space="preserve">12. Open design decisions</w:t>
      </w:r>
    </w:p>
    <w:p>
      <w:pPr/>
      <w:r>
        <w:rPr>
          <w:b/>
        </w:rPr>
        <w:t xml:space="preserve">Eight choices are still open; each has a recommendation so review can confirm or overturn 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Decision</w:t>
            </w:r>
          </w:p>
        </w:tc>
        <w:tc>
          <w:tcPr>
            <w:tcW w:w="2340" w:type="dxa"/>
            <w:shd w:val="clear" w:color="auto" w:fill="F2F2F2"/>
          </w:tcPr>
          <w:p>
            <w:pPr/>
            <w:r>
              <w:t xml:space="preserve">Options</w:t>
            </w:r>
          </w:p>
        </w:tc>
        <w:tc>
          <w:tcPr>
            <w:tcW w:w="2340" w:type="dxa"/>
            <w:shd w:val="clear" w:color="auto" w:fill="F2F2F2"/>
          </w:tcPr>
          <w:p>
            <w:pPr/>
            <w:r>
              <w:t xml:space="preserve">Recommendation</w:t>
            </w:r>
          </w:p>
        </w:tc>
      </w:tr>
      <w:tr>
        <w:tc>
          <w:tcPr>
            <w:tcW w:w="2340" w:type="dxa"/>
          </w:tcPr>
          <w:p>
            <w:pPr/>
            <w:r>
              <w:t xml:space="preserve">1</w:t>
            </w:r>
          </w:p>
        </w:tc>
        <w:tc>
          <w:tcPr>
            <w:tcW w:w="2340" w:type="dxa"/>
          </w:tcPr>
          <w:p>
            <w:pPr/>
            <w:r>
              <w:t xml:space="preserve">Network path to the LLM machine</w:t>
            </w:r>
          </w:p>
        </w:tc>
        <w:tc>
          <w:tcPr>
            <w:tcW w:w="2340" w:type="dxa"/>
          </w:tcPr>
          <w:p>
            <w:pPr/>
            <w:r>
              <w:t xml:space="preserve">Tailscale, Cloudflare Tunnel</w:t>
            </w:r>
          </w:p>
        </w:tc>
        <w:tc>
          <w:tcPr>
            <w:tcW w:w="2340" w:type="dxa"/>
          </w:tcPr>
          <w:p>
            <w:pPr/>
            <w:r>
              <w:t xml:space="preserve">Tailscale: no public hostname</w:t>
            </w:r>
          </w:p>
        </w:tc>
      </w:tr>
      <w:tr>
        <w:tc>
          <w:tcPr>
            <w:tcW w:w="2340" w:type="dxa"/>
          </w:tcPr>
          <w:p>
            <w:pPr/>
            <w:r>
              <w:t xml:space="preserve">2</w:t>
            </w:r>
          </w:p>
        </w:tc>
        <w:tc>
          <w:tcPr>
            <w:tcW w:w="2340" w:type="dxa"/>
          </w:tcPr>
          <w:p>
            <w:pPr/>
            <w:r>
              <w:t xml:space="preserve">Primary model</w:t>
            </w:r>
          </w:p>
        </w:tc>
        <w:tc>
          <w:tcPr>
            <w:tcW w:w="2340" w:type="dxa"/>
          </w:tcPr>
          <w:p>
            <w:pPr/>
            <w:r>
              <w:t xml:space="preserve">Qwen3.8-27B, Gemma 4 31B, gpt-oss-120b</w:t>
            </w:r>
          </w:p>
        </w:tc>
        <w:tc>
          <w:tcPr>
            <w:tcW w:w="2340" w:type="dxa"/>
          </w:tcPr>
          <w:p>
            <w:pPr/>
            <w:r>
              <w:t xml:space="preserve">Qwen3.8-27B; re-check with the evaluation set</w:t>
            </w:r>
          </w:p>
        </w:tc>
      </w:tr>
      <w:tr>
        <w:tc>
          <w:tcPr>
            <w:tcW w:w="2340" w:type="dxa"/>
          </w:tcPr>
          <w:p>
            <w:pPr/>
            <w:r>
              <w:t xml:space="preserve">3</w:t>
            </w:r>
          </w:p>
        </w:tc>
        <w:tc>
          <w:tcPr>
            <w:tcW w:w="2340" w:type="dxa"/>
          </w:tcPr>
          <w:p>
            <w:pPr/>
            <w:r>
              <w:t xml:space="preserve">Mail provider</w:t>
            </w:r>
          </w:p>
        </w:tc>
        <w:tc>
          <w:tcPr>
            <w:tcW w:w="2340" w:type="dxa"/>
          </w:tcPr>
          <w:p>
            <w:pPr/>
            <w:r>
              <w:t xml:space="preserve">Google Workspace, Zoho, Amazon SES for sending</w:t>
            </w:r>
          </w:p>
        </w:tc>
        <w:tc>
          <w:tcPr>
            <w:tcW w:w="2340" w:type="dxa"/>
          </w:tcPr>
          <w:p>
            <w:pPr/>
            <w:r>
              <w:t xml:space="preserve">Workspace or Zoho mailboxes; SES only if volume grows</w:t>
            </w:r>
          </w:p>
        </w:tc>
      </w:tr>
      <w:tr>
        <w:tc>
          <w:tcPr>
            <w:tcW w:w="2340" w:type="dxa"/>
          </w:tcPr>
          <w:p>
            <w:pPr/>
            <w:r>
              <w:t xml:space="preserve">4</w:t>
            </w:r>
          </w:p>
        </w:tc>
        <w:tc>
          <w:tcPr>
            <w:tcW w:w="2340" w:type="dxa"/>
          </w:tcPr>
          <w:p>
            <w:pPr/>
            <w:r>
              <w:t xml:space="preserve">Blog platform</w:t>
            </w:r>
          </w:p>
        </w:tc>
        <w:tc>
          <w:tcPr>
            <w:tcW w:w="2340" w:type="dxa"/>
          </w:tcPr>
          <w:p>
            <w:pPr/>
            <w:r>
              <w:t xml:space="preserve">Ghost, Hugo, WordPress</w:t>
            </w:r>
          </w:p>
        </w:tc>
        <w:tc>
          <w:tcPr>
            <w:tcW w:w="2340" w:type="dxa"/>
          </w:tcPr>
          <w:p>
            <w:pPr/>
            <w:r>
              <w:t xml:space="preserve">Ghost if we want a CMS API and drafts; Hugo if engineers prefer Git</w:t>
            </w:r>
          </w:p>
        </w:tc>
      </w:tr>
      <w:tr>
        <w:tc>
          <w:tcPr>
            <w:tcW w:w="2340" w:type="dxa"/>
          </w:tcPr>
          <w:p>
            <w:pPr/>
            <w:r>
              <w:t xml:space="preserve">5</w:t>
            </w:r>
          </w:p>
        </w:tc>
        <w:tc>
          <w:tcPr>
            <w:tcW w:w="2340" w:type="dxa"/>
          </w:tcPr>
          <w:p>
            <w:pPr/>
            <w:r>
              <w:t xml:space="preserve">Where blog editing happens</w:t>
            </w:r>
          </w:p>
        </w:tc>
        <w:tc>
          <w:tcPr>
            <w:tcW w:w="2340" w:type="dxa"/>
          </w:tcPr>
          <w:p>
            <w:pPr/>
            <w:r>
              <w:t xml:space="preserve">CMS draft, Google Doc, Git pull request</w:t>
            </w:r>
          </w:p>
        </w:tc>
        <w:tc>
          <w:tcPr>
            <w:tcW w:w="2340" w:type="dxa"/>
          </w:tcPr>
          <w:p>
            <w:pPr/>
            <w:r>
              <w:t xml:space="preserve">CMS draft, with the Slack approval linking to it</w:t>
            </w:r>
          </w:p>
        </w:tc>
      </w:tr>
      <w:tr>
        <w:tc>
          <w:tcPr>
            <w:tcW w:w="2340" w:type="dxa"/>
          </w:tcPr>
          <w:p>
            <w:pPr/>
            <w:r>
              <w:t xml:space="preserve">6</w:t>
            </w:r>
          </w:p>
        </w:tc>
        <w:tc>
          <w:tcPr>
            <w:tcW w:w="2340" w:type="dxa"/>
          </w:tcPr>
          <w:p>
            <w:pPr/>
            <w:r>
              <w:t xml:space="preserve">LinkedIn alert-mail parsing</w:t>
            </w:r>
          </w:p>
        </w:tc>
        <w:tc>
          <w:tcPr>
            <w:tcW w:w="2340" w:type="dxa"/>
          </w:tcPr>
          <w:p>
            <w:pPr/>
            <w:r>
              <w:t xml:space="preserve">Accept, or replace with manual paste and career-page feeds only</w:t>
            </w:r>
          </w:p>
        </w:tc>
        <w:tc>
          <w:tcPr>
            <w:tcW w:w="2340" w:type="dxa"/>
          </w:tcPr>
          <w:p>
            <w:pPr/>
            <w:r>
              <w:t xml:space="preserve">Accept for the pilot; senior sign-off needed</w:t>
            </w:r>
          </w:p>
        </w:tc>
      </w:tr>
      <w:tr>
        <w:tc>
          <w:tcPr>
            <w:tcW w:w="2340" w:type="dxa"/>
          </w:tcPr>
          <w:p>
            <w:pPr/>
            <w:r>
              <w:t xml:space="preserve">7</w:t>
            </w:r>
          </w:p>
        </w:tc>
        <w:tc>
          <w:tcPr>
            <w:tcW w:w="2340" w:type="dxa"/>
          </w:tcPr>
          <w:p>
            <w:pPr/>
            <w:r>
              <w:t xml:space="preserve">Second approval on email drafts</w:t>
            </w:r>
          </w:p>
        </w:tc>
        <w:tc>
          <w:tcPr>
            <w:tcW w:w="2340" w:type="dxa"/>
          </w:tcPr>
          <w:p>
            <w:pPr/>
            <w:r>
              <w:t xml:space="preserve">Keep for pilot, or auto-approve high-fit leads later</w:t>
            </w:r>
          </w:p>
        </w:tc>
        <w:tc>
          <w:tcPr>
            <w:tcW w:w="2340" w:type="dxa"/>
          </w:tcPr>
          <w:p>
            <w:pPr/>
            <w:r>
              <w:t xml:space="preserve">Keep for pilot; revisit at the week-12 review</w:t>
            </w:r>
          </w:p>
        </w:tc>
      </w:tr>
      <w:tr>
        <w:tc>
          <w:tcPr>
            <w:tcW w:w="2340" w:type="dxa"/>
          </w:tcPr>
          <w:p>
            <w:pPr/>
            <w:r>
              <w:t xml:space="preserve">8</w:t>
            </w:r>
          </w:p>
        </w:tc>
        <w:tc>
          <w:tcPr>
            <w:tcW w:w="2340" w:type="dxa"/>
          </w:tcPr>
          <w:p>
            <w:pPr/>
            <w:r>
              <w:t xml:space="preserve">Target regions for automation</w:t>
            </w:r>
          </w:p>
        </w:tc>
        <w:tc>
          <w:tcPr>
            <w:tcW w:w="2340" w:type="dxa"/>
          </w:tcPr>
          <w:p>
            <w:pPr/>
            <w:r>
              <w:t xml:space="preserve">India, US, Middle East, APAC first; EU, UK and Canada manual</w:t>
            </w:r>
          </w:p>
        </w:tc>
        <w:tc>
          <w:tcPr>
            <w:tcW w:w="2340" w:type="dxa"/>
          </w:tcPr>
          <w:p>
            <w:pPr/>
            <w:r>
              <w:t xml:space="preserve">As stated, after legal review</w:t>
            </w:r>
          </w:p>
        </w:tc>
      </w:tr>
    </w:tbl>
    <w:p>
      <w:pPr/>
      <w:r>
        <w:t xml:space="preserve">Each decision is closed by a comment on this document, which becomes the record.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Marketing Agent — Architecture</dc:title>
  <dc:description>Claude Docs node/392f23ad-52f2@13 docx-w6</dc:description>
  <cp:revision>13</cp:revision>
</cp:coreProperties>
</file>