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0" w:type="dxa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1"/>
        <w:gridCol w:w="2659"/>
      </w:tblGrid>
      <w:tr w:rsidR="002E27ED" w14:paraId="40C7EF10" w14:textId="77777777" w:rsidTr="000E68A2">
        <w:trPr>
          <w:cantSplit/>
          <w:trHeight w:val="851"/>
        </w:trPr>
        <w:tc>
          <w:tcPr>
            <w:tcW w:w="89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B8B15CA" w14:textId="77777777" w:rsidR="002E27ED" w:rsidRDefault="002E27ED">
            <w:pPr>
              <w:spacing w:before="10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cs-CZ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FAKULTA APLIKOVANÉ INFORMATIKY</w:t>
            </w:r>
          </w:p>
          <w:p w14:paraId="21CFED1B" w14:textId="77777777" w:rsidR="002E27ED" w:rsidRDefault="002E27ED">
            <w:pPr>
              <w:pStyle w:val="Nadpis1"/>
              <w:spacing w:before="100" w:after="100" w:line="240" w:lineRule="auto"/>
              <w:jc w:val="center"/>
              <w:rPr>
                <w:rFonts w:asciiTheme="majorHAnsi" w:hAnsiTheme="majorHAnsi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ÚSTAV POČÍTAČOVÝCH A KOMUNIKAČNÍCH SYSTÉMŮ</w:t>
            </w:r>
          </w:p>
        </w:tc>
      </w:tr>
      <w:tr w:rsidR="002E27ED" w14:paraId="50210178" w14:textId="77777777" w:rsidTr="000E68A2">
        <w:trPr>
          <w:cantSplit/>
          <w:trHeight w:val="851"/>
        </w:trPr>
        <w:tc>
          <w:tcPr>
            <w:tcW w:w="6311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09BA8" w14:textId="77777777" w:rsidR="002E27ED" w:rsidRDefault="002E27ED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STUDENT: </w:t>
            </w:r>
          </w:p>
          <w:p w14:paraId="512B12E0" w14:textId="2B407A6A" w:rsidR="002E27ED" w:rsidRPr="002E27ED" w:rsidRDefault="002E27ED">
            <w:pPr>
              <w:spacing w:after="100" w:line="240" w:lineRule="auto"/>
              <w:ind w:left="74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27ED">
              <w:rPr>
                <w:rFonts w:ascii="Arial" w:hAnsi="Arial" w:cs="Arial"/>
                <w:b/>
                <w:bCs/>
                <w:sz w:val="28"/>
                <w:szCs w:val="28"/>
              </w:rPr>
              <w:t>Šimon Bučka</w:t>
            </w:r>
          </w:p>
        </w:tc>
        <w:tc>
          <w:tcPr>
            <w:tcW w:w="2659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C8001F3" w14:textId="77777777" w:rsidR="002E27ED" w:rsidRDefault="002E27ED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ROČNÍK:</w:t>
            </w:r>
          </w:p>
          <w:p w14:paraId="55D7BAAA" w14:textId="77777777" w:rsidR="002E27ED" w:rsidRDefault="002E27ED">
            <w:pPr>
              <w:spacing w:after="0" w:line="240" w:lineRule="auto"/>
              <w:ind w:left="7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I.</w:t>
            </w:r>
          </w:p>
        </w:tc>
      </w:tr>
      <w:tr w:rsidR="002E27ED" w14:paraId="500418D8" w14:textId="77777777" w:rsidTr="000E68A2">
        <w:trPr>
          <w:cantSplit/>
          <w:trHeight w:val="851"/>
        </w:trPr>
        <w:tc>
          <w:tcPr>
            <w:tcW w:w="631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424026" w14:textId="77777777" w:rsidR="002E27ED" w:rsidRDefault="002E27ED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PŘEDMĚT:</w:t>
            </w:r>
          </w:p>
          <w:p w14:paraId="11A3A655" w14:textId="77777777" w:rsidR="002E27ED" w:rsidRDefault="002E27ED">
            <w:pPr>
              <w:spacing w:after="0" w:line="240" w:lineRule="auto"/>
              <w:ind w:left="7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Architektura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počítačů</w:t>
            </w:r>
            <w:proofErr w:type="spellEnd"/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30CB04" w14:textId="77777777" w:rsidR="002E27ED" w:rsidRDefault="002E27ED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DATUM: </w:t>
            </w:r>
          </w:p>
          <w:p w14:paraId="40E944E0" w14:textId="77F4CAAA" w:rsidR="002E27ED" w:rsidRDefault="00095928">
            <w:pPr>
              <w:spacing w:after="0" w:line="240" w:lineRule="auto"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</w:t>
            </w:r>
          </w:p>
        </w:tc>
      </w:tr>
      <w:tr w:rsidR="002E27ED" w14:paraId="54A32E70" w14:textId="77777777" w:rsidTr="000E68A2">
        <w:trPr>
          <w:cantSplit/>
          <w:trHeight w:val="851"/>
        </w:trPr>
        <w:tc>
          <w:tcPr>
            <w:tcW w:w="8970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839FDA5" w14:textId="77777777" w:rsidR="002E27ED" w:rsidRDefault="002E27ED">
            <w:pPr>
              <w:spacing w:after="100" w:line="240" w:lineRule="auto"/>
              <w:ind w:left="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NÁZEV ÚLOHY:</w:t>
            </w:r>
          </w:p>
          <w:p w14:paraId="73C48159" w14:textId="77777777" w:rsidR="002E27ED" w:rsidRDefault="002E27ED">
            <w:pPr>
              <w:pStyle w:val="Odsekzoznamu"/>
              <w:spacing w:before="100" w:after="0" w:line="240" w:lineRule="auto"/>
              <w:ind w:left="72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BIOS (UEFI), SMBIOS,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konfigurace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počítače</w:t>
            </w:r>
          </w:p>
        </w:tc>
      </w:tr>
    </w:tbl>
    <w:p w14:paraId="2DC74118" w14:textId="759A118B" w:rsidR="002E27ED" w:rsidRDefault="000E68A2" w:rsidP="00D95D39">
      <w:pPr>
        <w:pStyle w:val="Nadpis1"/>
        <w:numPr>
          <w:ilvl w:val="0"/>
          <w:numId w:val="5"/>
        </w:numPr>
      </w:pPr>
      <w:r>
        <w:t xml:space="preserve">Úloha: </w:t>
      </w:r>
      <w:r w:rsidR="0065527D">
        <w:t>Popis hardwarovej konfigurácie počítača</w:t>
      </w:r>
    </w:p>
    <w:p w14:paraId="7A7AFDD5" w14:textId="450BBEAA" w:rsidR="00FA2972" w:rsidRPr="00D87B46" w:rsidRDefault="005C71EE" w:rsidP="00D95D39">
      <w:pPr>
        <w:rPr>
          <w:rFonts w:ascii="Verdana" w:hAnsi="Verdana"/>
          <w:color w:val="222222"/>
          <w:sz w:val="20"/>
          <w:szCs w:val="20"/>
          <w:shd w:val="clear" w:color="auto" w:fill="F8F8F8"/>
        </w:rPr>
      </w:pPr>
      <w:r>
        <w:t xml:space="preserve">Počítač, či skôr notebook, na ktorom budem robiť testovanie je môj </w:t>
      </w:r>
      <w:r w:rsidRPr="005C71EE">
        <w:t xml:space="preserve">Acer </w:t>
      </w:r>
      <w:proofErr w:type="spellStart"/>
      <w:r w:rsidRPr="005C71EE">
        <w:t>Nitro</w:t>
      </w:r>
      <w:proofErr w:type="spellEnd"/>
      <w:r w:rsidRPr="005C71EE">
        <w:t xml:space="preserve"> 5 </w:t>
      </w:r>
      <w:proofErr w:type="spellStart"/>
      <w:r w:rsidRPr="005C71EE">
        <w:t>Obsidian</w:t>
      </w:r>
      <w:proofErr w:type="spellEnd"/>
      <w:r w:rsidRPr="005C71EE">
        <w:t xml:space="preserve"> Black</w:t>
      </w:r>
      <w:r w:rsidR="0065527D">
        <w:t xml:space="preserve">. Tento notebook má typ procesoru Intel </w:t>
      </w:r>
      <w:proofErr w:type="spellStart"/>
      <w:r w:rsidR="0065527D">
        <w:t>Core</w:t>
      </w:r>
      <w:proofErr w:type="spellEnd"/>
      <w:r w:rsidR="0065527D">
        <w:t xml:space="preserve"> i5 9. generácie so 4 jadrami </w:t>
      </w:r>
      <w:proofErr w:type="spellStart"/>
      <w:r w:rsidR="0065527D">
        <w:t>frekvencí</w:t>
      </w:r>
      <w:proofErr w:type="spellEnd"/>
      <w:r w:rsidR="0065527D">
        <w:t xml:space="preserve"> 2,4GHz (</w:t>
      </w:r>
      <w:proofErr w:type="spellStart"/>
      <w:r w:rsidR="0065527D">
        <w:t>boost</w:t>
      </w:r>
      <w:proofErr w:type="spellEnd"/>
      <w:r w:rsidR="0065527D">
        <w:t xml:space="preserve"> 4,1GHz). Typ a veľkosť operačnej pamäte je DDR4 8GB. Grafická karta je </w:t>
      </w:r>
      <w:r w:rsidR="0065527D" w:rsidRPr="00D87B46">
        <w:t xml:space="preserve">NVIDIA </w:t>
      </w:r>
      <w:proofErr w:type="spellStart"/>
      <w:r w:rsidR="0065527D" w:rsidRPr="00D87B46">
        <w:t>GeForce</w:t>
      </w:r>
      <w:proofErr w:type="spellEnd"/>
      <w:r w:rsidR="0065527D" w:rsidRPr="00D87B46">
        <w:t xml:space="preserve"> GTX 1650 (jej pamäť je 4GB). Pevný disk je SSD s kapacitou 512GB</w:t>
      </w:r>
      <w:r w:rsidR="00FA2972" w:rsidRPr="00D87B46">
        <w:t>.</w:t>
      </w:r>
      <w:r w:rsidR="00D87B46" w:rsidRPr="00D87B46">
        <w:rPr>
          <w:rFonts w:ascii="Verdana" w:hAnsi="Verdana"/>
          <w:color w:val="222222"/>
          <w:sz w:val="20"/>
          <w:szCs w:val="20"/>
          <w:shd w:val="clear" w:color="auto" w:fill="F8F8F8"/>
        </w:rPr>
        <w:t xml:space="preserve"> </w:t>
      </w:r>
      <w:r w:rsidR="00D87B46">
        <w:rPr>
          <w:rFonts w:ascii="Verdana" w:hAnsi="Verdana"/>
          <w:color w:val="222222"/>
          <w:sz w:val="20"/>
          <w:szCs w:val="20"/>
          <w:shd w:val="clear" w:color="auto" w:fill="F8F8F8"/>
        </w:rPr>
        <w:t>[1]</w:t>
      </w:r>
    </w:p>
    <w:p w14:paraId="0D66BDDB" w14:textId="295B45BF" w:rsidR="00B101D4" w:rsidRDefault="000E68A2" w:rsidP="00B101D4">
      <w:pPr>
        <w:pStyle w:val="Nadpis1"/>
        <w:numPr>
          <w:ilvl w:val="0"/>
          <w:numId w:val="5"/>
        </w:numPr>
      </w:pPr>
      <w:r>
        <w:t xml:space="preserve">Úloha: </w:t>
      </w:r>
      <w:r w:rsidR="00AD34E8">
        <w:t>V</w:t>
      </w:r>
      <w:r w:rsidR="00AD34E8" w:rsidRPr="00AD34E8">
        <w:t xml:space="preserve">ýrobca a názov základní dosky testovaného počítače </w:t>
      </w:r>
    </w:p>
    <w:p w14:paraId="5F1C88E8" w14:textId="00E6AFFA" w:rsidR="00B101D4" w:rsidRDefault="00B101D4" w:rsidP="00B101D4">
      <w:r>
        <w:t>Výrobca: Acer</w:t>
      </w:r>
    </w:p>
    <w:p w14:paraId="270E2913" w14:textId="2E5E492A" w:rsidR="00D95D39" w:rsidRDefault="00B101D4" w:rsidP="00B101D4">
      <w:r>
        <w:t xml:space="preserve">Názov: </w:t>
      </w:r>
      <w:hyperlink r:id="rId6" w:history="1">
        <w:r w:rsidRPr="00B101D4">
          <w:rPr>
            <w:rStyle w:val="Hypertextovprepojenie"/>
          </w:rPr>
          <w:t>NBQ5911003 EH5VF LA-H501P</w:t>
        </w:r>
      </w:hyperlink>
    </w:p>
    <w:p w14:paraId="1B868181" w14:textId="7F5DF654" w:rsidR="000B3F6D" w:rsidRDefault="000E68A2" w:rsidP="000C5755">
      <w:pPr>
        <w:pStyle w:val="Nadpis1"/>
        <w:numPr>
          <w:ilvl w:val="0"/>
          <w:numId w:val="5"/>
        </w:numPr>
      </w:pPr>
      <w:r>
        <w:t xml:space="preserve">Úloha: </w:t>
      </w:r>
      <w:r w:rsidR="000C5755">
        <w:t>Manuál</w:t>
      </w:r>
    </w:p>
    <w:p w14:paraId="05F33605" w14:textId="63A8F886" w:rsidR="00005E2E" w:rsidRPr="00AC2729" w:rsidRDefault="00005E2E" w:rsidP="000C5755">
      <w:pPr>
        <w:rPr>
          <w:b/>
          <w:bCs/>
        </w:rPr>
      </w:pPr>
      <w:r w:rsidRPr="00AC2729">
        <w:rPr>
          <w:b/>
          <w:bCs/>
        </w:rPr>
        <w:t>Update biosu</w:t>
      </w:r>
      <w:r w:rsidR="00AC2729">
        <w:rPr>
          <w:b/>
          <w:bCs/>
        </w:rPr>
        <w:t>:</w:t>
      </w:r>
    </w:p>
    <w:p w14:paraId="70D1A40C" w14:textId="1D33F334" w:rsidR="00005E2E" w:rsidRDefault="000B3F6D" w:rsidP="00AC2729">
      <w:pPr>
        <w:ind w:left="284"/>
      </w:pPr>
      <w:r>
        <w:t>Uistiť</w:t>
      </w:r>
      <w:r w:rsidR="00005E2E">
        <w:t xml:space="preserve"> sa, že je notebook zapojený v zdroji a</w:t>
      </w:r>
      <w:r>
        <w:t xml:space="preserve"> taktiež, </w:t>
      </w:r>
      <w:r w:rsidR="00005E2E">
        <w:t xml:space="preserve">že všetky práce sú uložené aby sa predišlo </w:t>
      </w:r>
      <w:r>
        <w:t xml:space="preserve">stratám, pretože počítač sa bude reštartovať. Ďalej cez oficiálnu stránku výrobcu notebooku si vyhľadáme náš notebook( </w:t>
      </w:r>
      <w:hyperlink r:id="rId7" w:history="1">
        <w:proofErr w:type="spellStart"/>
        <w:r w:rsidRPr="000B3F6D">
          <w:rPr>
            <w:rStyle w:val="Hypertextovprepojenie"/>
          </w:rPr>
          <w:t>Nitro</w:t>
        </w:r>
        <w:proofErr w:type="spellEnd"/>
        <w:r w:rsidRPr="000B3F6D">
          <w:rPr>
            <w:rStyle w:val="Hypertextovprepojenie"/>
          </w:rPr>
          <w:t xml:space="preserve"> AN515-54</w:t>
        </w:r>
      </w:hyperlink>
      <w:r>
        <w:t>). Na karte BIOS/</w:t>
      </w:r>
      <w:proofErr w:type="spellStart"/>
      <w:r>
        <w:t>Firmware</w:t>
      </w:r>
      <w:proofErr w:type="spellEnd"/>
      <w:r>
        <w:t xml:space="preserve"> si vyberieme verziu na ktorú chceme náš BIOS aktualizovať a klikneme na tlačidlo Download. Tým sa nám stiahne </w:t>
      </w:r>
      <w:proofErr w:type="spellStart"/>
      <w:r>
        <w:t>Zip</w:t>
      </w:r>
      <w:proofErr w:type="spellEnd"/>
      <w:r>
        <w:t xml:space="preserve"> súbor, ktorý následne keď odbalíme tak</w:t>
      </w:r>
      <w:r w:rsidR="00AC2729">
        <w:t xml:space="preserve"> budeme schopný </w:t>
      </w:r>
      <w:proofErr w:type="spellStart"/>
      <w:r w:rsidR="00AC2729">
        <w:t>spustit</w:t>
      </w:r>
      <w:proofErr w:type="spellEnd"/>
      <w:r w:rsidR="00AC2729">
        <w:t xml:space="preserve"> .</w:t>
      </w:r>
      <w:proofErr w:type="spellStart"/>
      <w:r w:rsidR="00AC2729">
        <w:t>exe</w:t>
      </w:r>
      <w:proofErr w:type="spellEnd"/>
      <w:r w:rsidR="00AC2729">
        <w:t xml:space="preserve"> program ktorý nám aktualizuje BIOS. Dôležité je počas celého procesu updatu </w:t>
      </w:r>
      <w:proofErr w:type="spellStart"/>
      <w:r w:rsidR="00AC2729">
        <w:t>BIOSu</w:t>
      </w:r>
      <w:proofErr w:type="spellEnd"/>
      <w:r w:rsidR="00AC2729">
        <w:t xml:space="preserve"> nechať počítač zapojený v zdroji a taktiež notebook nezatvárať a nevyberať žiaden hardware z portov.</w:t>
      </w:r>
    </w:p>
    <w:p w14:paraId="6D05C584" w14:textId="78737B89" w:rsidR="00AC2729" w:rsidRDefault="00AC2729" w:rsidP="00AC2729">
      <w:pPr>
        <w:ind w:left="284"/>
        <w:rPr>
          <w:rFonts w:cs="Times New Roman"/>
          <w:b/>
          <w:bCs/>
        </w:rPr>
      </w:pPr>
      <w:r w:rsidRPr="00AC2729">
        <w:rPr>
          <w:rFonts w:cs="Times New Roman"/>
          <w:b/>
          <w:bCs/>
        </w:rPr>
        <w:t xml:space="preserve">Najnovšia verzia </w:t>
      </w:r>
      <w:proofErr w:type="spellStart"/>
      <w:r w:rsidRPr="00AC2729">
        <w:rPr>
          <w:rFonts w:cs="Times New Roman"/>
          <w:b/>
          <w:bCs/>
        </w:rPr>
        <w:t>BIOSu</w:t>
      </w:r>
      <w:proofErr w:type="spellEnd"/>
      <w:r w:rsidRPr="00AC2729">
        <w:rPr>
          <w:rFonts w:cs="Times New Roman"/>
          <w:b/>
          <w:bCs/>
        </w:rPr>
        <w:t xml:space="preserve"> vhodná pre testovaný počítač:</w:t>
      </w:r>
    </w:p>
    <w:p w14:paraId="01572FB5" w14:textId="676B000B" w:rsidR="00AC2729" w:rsidRPr="00AC2729" w:rsidRDefault="00AC2729" w:rsidP="00AC2729">
      <w:pPr>
        <w:ind w:left="284" w:firstLine="360"/>
        <w:rPr>
          <w:b/>
          <w:bCs/>
        </w:rPr>
      </w:pPr>
      <w:r w:rsidRPr="00AC2729">
        <w:rPr>
          <w:b/>
          <w:bCs/>
          <w:noProof/>
        </w:rPr>
        <w:drawing>
          <wp:inline distT="0" distB="0" distL="0" distR="0" wp14:anchorId="0EED82D6" wp14:editId="5D8A6D2B">
            <wp:extent cx="5760720" cy="9715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FC9C" w14:textId="1B06C330" w:rsidR="00AC2729" w:rsidRPr="000C5755" w:rsidRDefault="00AC2729" w:rsidP="00AC2729">
      <w:pPr>
        <w:ind w:left="284" w:firstLine="360"/>
      </w:pPr>
    </w:p>
    <w:p w14:paraId="44A719DC" w14:textId="54E1830C" w:rsidR="002E27ED" w:rsidRDefault="000E68A2" w:rsidP="00D95D39">
      <w:pPr>
        <w:pStyle w:val="Nadpis1"/>
        <w:numPr>
          <w:ilvl w:val="0"/>
          <w:numId w:val="5"/>
        </w:numPr>
      </w:pPr>
      <w:r>
        <w:lastRenderedPageBreak/>
        <w:t xml:space="preserve">Úloha: </w:t>
      </w:r>
      <w:r w:rsidR="00FF4B9C">
        <w:t xml:space="preserve">Ako sa dostať do </w:t>
      </w:r>
      <w:proofErr w:type="spellStart"/>
      <w:r w:rsidR="00FF4B9C">
        <w:t>BIOSu</w:t>
      </w:r>
      <w:proofErr w:type="spellEnd"/>
    </w:p>
    <w:p w14:paraId="28F12AE0" w14:textId="22AC3352" w:rsidR="00A91B97" w:rsidRPr="00AC2729" w:rsidRDefault="00FF4B9C" w:rsidP="00AC2729">
      <w:r>
        <w:t xml:space="preserve">Klikneme na </w:t>
      </w:r>
      <w:r w:rsidR="00CF1B82">
        <w:t>tlačidlo</w:t>
      </w:r>
      <w:r>
        <w:t xml:space="preserve"> štart a potom na napájanie. Potom počas toho ako držíme stlačené tlačidlo SHIFT klikneme na reštartovať. Po reštartovaní </w:t>
      </w:r>
      <w:r w:rsidR="00CF1B82">
        <w:t>počítača</w:t>
      </w:r>
      <w:r>
        <w:t xml:space="preserve"> sa nám otvorí okno, v ktorom vyberieme možnosť </w:t>
      </w:r>
      <w:r w:rsidR="000C5755" w:rsidRPr="000C5755">
        <w:rPr>
          <w:b/>
          <w:bCs/>
        </w:rPr>
        <w:t>riešiť problémy</w:t>
      </w:r>
      <w:r>
        <w:t xml:space="preserve"> a ďalej klikneme na </w:t>
      </w:r>
      <w:r w:rsidRPr="000C5755">
        <w:rPr>
          <w:b/>
          <w:bCs/>
        </w:rPr>
        <w:t>rozšírené možnosti</w:t>
      </w:r>
      <w:r>
        <w:t xml:space="preserve">. Ako posledné vyberieme </w:t>
      </w:r>
      <w:r w:rsidR="000C5755" w:rsidRPr="000C5755">
        <w:rPr>
          <w:b/>
          <w:bCs/>
        </w:rPr>
        <w:t>nastavenia firmvéru rozhrania UEFI</w:t>
      </w:r>
      <w:r>
        <w:t xml:space="preserve"> </w:t>
      </w:r>
      <w:r w:rsidR="00CF1B82">
        <w:t xml:space="preserve">a potvrdíme </w:t>
      </w:r>
      <w:r w:rsidR="00CF1B82" w:rsidRPr="000C5755">
        <w:rPr>
          <w:b/>
          <w:bCs/>
        </w:rPr>
        <w:t>reštart</w:t>
      </w:r>
      <w:r w:rsidR="00CF1B82">
        <w:t xml:space="preserve"> počítača, </w:t>
      </w:r>
      <w:r>
        <w:t xml:space="preserve">vďaka čomu sa nám otvorí systém </w:t>
      </w:r>
      <w:r w:rsidRPr="000C5755">
        <w:rPr>
          <w:b/>
          <w:bCs/>
        </w:rPr>
        <w:t>BIOS</w:t>
      </w:r>
    </w:p>
    <w:p w14:paraId="24BDBC45" w14:textId="018101FC" w:rsidR="00D95D39" w:rsidRDefault="000E68A2" w:rsidP="000C5755">
      <w:pPr>
        <w:pStyle w:val="Nadpis1"/>
        <w:numPr>
          <w:ilvl w:val="0"/>
          <w:numId w:val="5"/>
        </w:numPr>
      </w:pPr>
      <w:r>
        <w:t>Úloha:</w:t>
      </w:r>
    </w:p>
    <w:p w14:paraId="12FE09D2" w14:textId="2972066F" w:rsidR="000C5755" w:rsidRPr="00A91B97" w:rsidRDefault="00A91B97" w:rsidP="00A91B97">
      <w:pPr>
        <w:pStyle w:val="Odsekzoznamu"/>
        <w:numPr>
          <w:ilvl w:val="0"/>
          <w:numId w:val="6"/>
        </w:numPr>
        <w:rPr>
          <w:rFonts w:cs="Times New Roman"/>
          <w:b/>
          <w:bCs/>
        </w:rPr>
      </w:pPr>
      <w:proofErr w:type="spellStart"/>
      <w:r w:rsidRPr="00A91B97">
        <w:rPr>
          <w:rFonts w:cs="Times New Roman"/>
        </w:rPr>
        <w:t>jméno</w:t>
      </w:r>
      <w:proofErr w:type="spellEnd"/>
      <w:r w:rsidRPr="00A91B97">
        <w:rPr>
          <w:rFonts w:cs="Times New Roman"/>
        </w:rPr>
        <w:t xml:space="preserve"> </w:t>
      </w:r>
      <w:proofErr w:type="spellStart"/>
      <w:r w:rsidRPr="00A91B97">
        <w:rPr>
          <w:rFonts w:cs="Times New Roman"/>
        </w:rPr>
        <w:t>výrobce</w:t>
      </w:r>
      <w:proofErr w:type="spellEnd"/>
      <w:r w:rsidRPr="00A91B97">
        <w:rPr>
          <w:rFonts w:cs="Times New Roman"/>
        </w:rPr>
        <w:t xml:space="preserve"> </w:t>
      </w:r>
      <w:proofErr w:type="spellStart"/>
      <w:r w:rsidRPr="00A91B97">
        <w:rPr>
          <w:rFonts w:cs="Times New Roman"/>
        </w:rPr>
        <w:t>BIOSu</w:t>
      </w:r>
      <w:proofErr w:type="spellEnd"/>
      <w:r w:rsidRPr="00A91B97">
        <w:rPr>
          <w:rFonts w:cs="Times New Roman"/>
        </w:rPr>
        <w:t xml:space="preserve"> (UEFI) : </w:t>
      </w:r>
      <w:proofErr w:type="spellStart"/>
      <w:r w:rsidRPr="00A91B97">
        <w:rPr>
          <w:rFonts w:cs="Times New Roman"/>
          <w:b/>
          <w:bCs/>
        </w:rPr>
        <w:t>Insyde</w:t>
      </w:r>
      <w:proofErr w:type="spellEnd"/>
      <w:r w:rsidRPr="00A91B97">
        <w:rPr>
          <w:rFonts w:cs="Times New Roman"/>
          <w:b/>
          <w:bCs/>
        </w:rPr>
        <w:t xml:space="preserve"> Corp.</w:t>
      </w:r>
    </w:p>
    <w:p w14:paraId="10E358E2" w14:textId="222C5A27" w:rsidR="00A91B97" w:rsidRPr="00A91B97" w:rsidRDefault="00A91B97" w:rsidP="00A91B97">
      <w:pPr>
        <w:pStyle w:val="Odsekzoznamu"/>
        <w:numPr>
          <w:ilvl w:val="0"/>
          <w:numId w:val="6"/>
        </w:numPr>
        <w:spacing w:after="0" w:line="240" w:lineRule="auto"/>
        <w:rPr>
          <w:rFonts w:cs="Times New Roman"/>
          <w:b/>
          <w:bCs/>
        </w:rPr>
      </w:pPr>
      <w:proofErr w:type="spellStart"/>
      <w:r>
        <w:rPr>
          <w:rFonts w:cs="Times New Roman"/>
        </w:rPr>
        <w:t>nainstalovaná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verze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BIOSu</w:t>
      </w:r>
      <w:proofErr w:type="spellEnd"/>
      <w:r>
        <w:rPr>
          <w:rFonts w:cs="Times New Roman"/>
        </w:rPr>
        <w:t xml:space="preserve"> (UEFI) a </w:t>
      </w:r>
      <w:proofErr w:type="spellStart"/>
      <w:r>
        <w:rPr>
          <w:rFonts w:cs="Times New Roman"/>
        </w:rPr>
        <w:t>datum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jejího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vydání</w:t>
      </w:r>
      <w:proofErr w:type="spellEnd"/>
      <w:r>
        <w:rPr>
          <w:rFonts w:cs="Times New Roman"/>
        </w:rPr>
        <w:t xml:space="preserve"> : </w:t>
      </w:r>
      <w:r w:rsidRPr="00A91B97">
        <w:rPr>
          <w:rFonts w:cs="Times New Roman"/>
          <w:b/>
          <w:bCs/>
        </w:rPr>
        <w:t>V1.23 10/25/2019</w:t>
      </w:r>
    </w:p>
    <w:p w14:paraId="1275C0B1" w14:textId="75E55FDC" w:rsidR="00A91B97" w:rsidRDefault="00A91B97" w:rsidP="00A91B97">
      <w:pPr>
        <w:pStyle w:val="Odsekzoznamu"/>
        <w:numPr>
          <w:ilvl w:val="0"/>
          <w:numId w:val="6"/>
        </w:numPr>
        <w:spacing w:after="0" w:line="240" w:lineRule="auto"/>
        <w:rPr>
          <w:rFonts w:cs="Times New Roman"/>
        </w:rPr>
      </w:pPr>
      <w:proofErr w:type="spellStart"/>
      <w:r>
        <w:rPr>
          <w:rFonts w:cs="Times New Roman"/>
        </w:rPr>
        <w:t>použitelná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velikost</w:t>
      </w:r>
      <w:proofErr w:type="spellEnd"/>
      <w:r>
        <w:rPr>
          <w:rFonts w:cs="Times New Roman"/>
        </w:rPr>
        <w:t xml:space="preserve"> systémové </w:t>
      </w:r>
      <w:proofErr w:type="spellStart"/>
      <w:r>
        <w:rPr>
          <w:rFonts w:cs="Times New Roman"/>
        </w:rPr>
        <w:t>paměti</w:t>
      </w:r>
      <w:proofErr w:type="spellEnd"/>
      <w:r w:rsidR="005B3B21">
        <w:rPr>
          <w:rFonts w:cs="Times New Roman"/>
        </w:rPr>
        <w:t xml:space="preserve"> : </w:t>
      </w:r>
      <w:r w:rsidR="005B3B21">
        <w:rPr>
          <w:rFonts w:cs="Times New Roman"/>
          <w:b/>
          <w:bCs/>
        </w:rPr>
        <w:t>16 384MB</w:t>
      </w:r>
    </w:p>
    <w:p w14:paraId="0F2ABEC6" w14:textId="77777777" w:rsidR="005B3B21" w:rsidRPr="005B3B21" w:rsidRDefault="00A91B97" w:rsidP="00A91B97">
      <w:pPr>
        <w:pStyle w:val="Odsekzoznamu"/>
        <w:numPr>
          <w:ilvl w:val="0"/>
          <w:numId w:val="6"/>
        </w:numPr>
        <w:spacing w:after="0" w:line="240" w:lineRule="auto"/>
        <w:rPr>
          <w:rFonts w:cs="Times New Roman"/>
        </w:rPr>
      </w:pPr>
      <w:proofErr w:type="spellStart"/>
      <w:r>
        <w:rPr>
          <w:rFonts w:cs="Times New Roman"/>
        </w:rPr>
        <w:t>pořadí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disků</w:t>
      </w:r>
      <w:proofErr w:type="spellEnd"/>
      <w:r>
        <w:rPr>
          <w:rFonts w:cs="Times New Roman"/>
        </w:rPr>
        <w:t xml:space="preserve"> pro </w:t>
      </w:r>
      <w:proofErr w:type="spellStart"/>
      <w:r>
        <w:rPr>
          <w:rFonts w:cs="Times New Roman"/>
        </w:rPr>
        <w:t>bootování</w:t>
      </w:r>
      <w:proofErr w:type="spellEnd"/>
      <w:r w:rsidR="005B3B21">
        <w:rPr>
          <w:rFonts w:cs="Times New Roman"/>
        </w:rPr>
        <w:t xml:space="preserve"> : </w:t>
      </w:r>
      <w:r w:rsidR="005B3B21">
        <w:rPr>
          <w:rFonts w:cs="Times New Roman"/>
          <w:b/>
          <w:bCs/>
        </w:rPr>
        <w:t xml:space="preserve">Windows </w:t>
      </w:r>
      <w:proofErr w:type="spellStart"/>
      <w:r w:rsidR="005B3B21">
        <w:rPr>
          <w:rFonts w:cs="Times New Roman"/>
          <w:b/>
          <w:bCs/>
        </w:rPr>
        <w:t>Boot</w:t>
      </w:r>
      <w:proofErr w:type="spellEnd"/>
      <w:r w:rsidR="005B3B21">
        <w:rPr>
          <w:rFonts w:cs="Times New Roman"/>
          <w:b/>
          <w:bCs/>
        </w:rPr>
        <w:t xml:space="preserve"> Manager</w:t>
      </w:r>
    </w:p>
    <w:p w14:paraId="4A6E0E4E" w14:textId="79FD8D82" w:rsidR="00A91B97" w:rsidRDefault="005B3B21" w:rsidP="005B3B21">
      <w:pPr>
        <w:pStyle w:val="Odsekzoznamu"/>
        <w:spacing w:after="0" w:line="240" w:lineRule="auto"/>
        <w:rPr>
          <w:rFonts w:cs="Times New Roman"/>
        </w:rPr>
      </w:pPr>
      <w:r w:rsidRPr="005B3B21">
        <w:rPr>
          <w:rFonts w:cs="Times New Roman"/>
          <w:b/>
          <w:bCs/>
          <w:noProof/>
        </w:rPr>
        <w:drawing>
          <wp:inline distT="0" distB="0" distL="0" distR="0" wp14:anchorId="5985F307" wp14:editId="431AE630">
            <wp:extent cx="1805940" cy="476501"/>
            <wp:effectExtent l="0" t="0" r="381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360" cy="48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C6F1" w14:textId="16891105" w:rsidR="00A91B97" w:rsidRDefault="00A91B97" w:rsidP="00A91B97">
      <w:pPr>
        <w:pStyle w:val="Odsekzoznamu"/>
        <w:numPr>
          <w:ilvl w:val="0"/>
          <w:numId w:val="6"/>
        </w:numPr>
        <w:spacing w:after="0" w:line="240" w:lineRule="auto"/>
        <w:rPr>
          <w:rFonts w:cs="Times New Roman"/>
          <w:b/>
          <w:bCs/>
        </w:rPr>
      </w:pPr>
      <w:proofErr w:type="spellStart"/>
      <w:r>
        <w:rPr>
          <w:rFonts w:cs="Times New Roman"/>
        </w:rPr>
        <w:t>popište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metodu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kterou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byste</w:t>
      </w:r>
      <w:proofErr w:type="spellEnd"/>
      <w:r>
        <w:rPr>
          <w:rFonts w:cs="Times New Roman"/>
        </w:rPr>
        <w:t xml:space="preserve"> vybrali pro update BIOS (UEFI) testovaného počítače</w:t>
      </w:r>
      <w:r w:rsidR="004122CE">
        <w:rPr>
          <w:rFonts w:cs="Times New Roman"/>
        </w:rPr>
        <w:t xml:space="preserve"> : </w:t>
      </w:r>
      <w:r w:rsidR="004122CE" w:rsidRPr="004122CE">
        <w:rPr>
          <w:rFonts w:cs="Times New Roman"/>
          <w:b/>
          <w:bCs/>
        </w:rPr>
        <w:t>vid. 3. úloha</w:t>
      </w:r>
    </w:p>
    <w:p w14:paraId="4C47E347" w14:textId="22586C0F" w:rsidR="004122CE" w:rsidRDefault="004122CE" w:rsidP="004122CE">
      <w:pPr>
        <w:spacing w:after="0" w:line="240" w:lineRule="auto"/>
        <w:ind w:left="284"/>
        <w:rPr>
          <w:rFonts w:cs="Times New Roman"/>
          <w:b/>
          <w:bCs/>
        </w:rPr>
      </w:pPr>
      <w:r w:rsidRPr="004122CE">
        <w:rPr>
          <w:rFonts w:cs="Times New Roman"/>
          <w:b/>
          <w:bCs/>
        </w:rPr>
        <w:t>Update testovaného počítača by bolo možné previesť.</w:t>
      </w:r>
    </w:p>
    <w:p w14:paraId="35364388" w14:textId="3D433ACF" w:rsidR="004122CE" w:rsidRDefault="000E68A2" w:rsidP="004122CE">
      <w:pPr>
        <w:pStyle w:val="Nadpis1"/>
        <w:numPr>
          <w:ilvl w:val="0"/>
          <w:numId w:val="5"/>
        </w:numPr>
      </w:pPr>
      <w:r>
        <w:t xml:space="preserve">Úloha: </w:t>
      </w:r>
      <w:r w:rsidR="004122CE">
        <w:t>Upgrade</w:t>
      </w:r>
    </w:p>
    <w:p w14:paraId="56E37D5F" w14:textId="28E5F076" w:rsidR="004122CE" w:rsidRDefault="004122CE" w:rsidP="000F1AE1">
      <w:r>
        <w:t>Počet obsadených slotov je 1 z 2 dostupných, čiže je možné navýšenie kapacity fyzickej pamäti.</w:t>
      </w:r>
      <w:r w:rsidR="00B101D4">
        <w:t xml:space="preserve"> Notebook podporuje typ pamäti </w:t>
      </w:r>
      <w:r w:rsidR="00B101D4" w:rsidRPr="00B101D4">
        <w:t>DDR4 SDRAM</w:t>
      </w:r>
      <w:r w:rsidR="00B101D4">
        <w:t xml:space="preserve"> a maximálna podporovaná </w:t>
      </w:r>
      <w:r w:rsidR="002D5185">
        <w:t>pamäť</w:t>
      </w:r>
      <w:r w:rsidR="00B101D4">
        <w:t xml:space="preserve"> je do </w:t>
      </w:r>
      <w:r w:rsidR="002D5185">
        <w:t>veľkosti</w:t>
      </w:r>
      <w:r w:rsidR="00B101D4">
        <w:t xml:space="preserve"> až 64GB.</w:t>
      </w:r>
      <w:r w:rsidR="002D5185">
        <w:t xml:space="preserve"> Pre osobné účely by bola dostačujúca aj napríklad </w:t>
      </w:r>
      <w:hyperlink r:id="rId10" w:history="1">
        <w:r w:rsidR="002D5185" w:rsidRPr="002D5185">
          <w:t xml:space="preserve">Kingston </w:t>
        </w:r>
        <w:r w:rsidR="002D5185" w:rsidRPr="000F1AE1">
          <w:rPr>
            <w:color w:val="5B9BD5" w:themeColor="accent5"/>
            <w:u w:val="single"/>
          </w:rPr>
          <w:t>SO-DIMM 8GB DDR4 3200MHz CL22 1Rx8</w:t>
        </w:r>
      </w:hyperlink>
      <w:r w:rsidR="002D5185">
        <w:t xml:space="preserve"> ktorá by nám zdvojnásobila RAM kapacitu.</w:t>
      </w:r>
    </w:p>
    <w:p w14:paraId="0EFD1D3C" w14:textId="7F2E78BD" w:rsidR="002D5185" w:rsidRDefault="000E68A2" w:rsidP="002D5185">
      <w:pPr>
        <w:pStyle w:val="Nadpis1"/>
        <w:numPr>
          <w:ilvl w:val="0"/>
          <w:numId w:val="5"/>
        </w:numPr>
      </w:pPr>
      <w:r>
        <w:t xml:space="preserve">Úloha: </w:t>
      </w:r>
      <w:r w:rsidR="002D5185">
        <w:t>Najvýkonnejší procesor podporovaný základnou doskou testovaného PC</w:t>
      </w:r>
    </w:p>
    <w:p w14:paraId="4B737DEC" w14:textId="31EBB0EA" w:rsidR="002D5185" w:rsidRDefault="002D5185" w:rsidP="002D518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Intel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Core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i5-9300H (SRF6X)</w:t>
      </w:r>
    </w:p>
    <w:p w14:paraId="2B60CE62" w14:textId="77777777" w:rsidR="007D0B27" w:rsidRDefault="000E68A2" w:rsidP="002D5185">
      <w:pPr>
        <w:pStyle w:val="Nadpis1"/>
        <w:numPr>
          <w:ilvl w:val="0"/>
          <w:numId w:val="5"/>
        </w:numPr>
      </w:pPr>
      <w:r>
        <w:t xml:space="preserve">Úloha: </w:t>
      </w:r>
      <w:r w:rsidR="00906F4A">
        <w:t>Akú</w:t>
      </w:r>
      <w:r w:rsidR="00906F4A" w:rsidRPr="00906F4A">
        <w:t xml:space="preserve"> verziu </w:t>
      </w:r>
      <w:proofErr w:type="spellStart"/>
      <w:r w:rsidR="00906F4A" w:rsidRPr="00906F4A">
        <w:t>SMBIOSu</w:t>
      </w:r>
      <w:proofErr w:type="spellEnd"/>
      <w:r w:rsidR="00906F4A" w:rsidRPr="00906F4A">
        <w:t xml:space="preserve"> podporuje testovaný počítač.</w:t>
      </w:r>
    </w:p>
    <w:p w14:paraId="1A8A84D3" w14:textId="0194251F" w:rsidR="007D0B27" w:rsidRDefault="007D0B27" w:rsidP="007D0B27">
      <w:r w:rsidRPr="007D0B27">
        <w:rPr>
          <w:noProof/>
        </w:rPr>
        <w:drawing>
          <wp:inline distT="0" distB="0" distL="0" distR="0" wp14:anchorId="6446DB46" wp14:editId="0D56FEA0">
            <wp:extent cx="2583404" cy="571550"/>
            <wp:effectExtent l="0" t="0" r="762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BBDA" w14:textId="77777777" w:rsidR="00FC4DF4" w:rsidRDefault="00FC4DF4">
      <w:pPr>
        <w:spacing w:after="160" w:line="259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456EB03D" w14:textId="6DA3A64D" w:rsidR="000E68A2" w:rsidRDefault="000E68A2" w:rsidP="000E68A2">
      <w:pPr>
        <w:pStyle w:val="Nadpis1"/>
        <w:numPr>
          <w:ilvl w:val="0"/>
          <w:numId w:val="5"/>
        </w:numPr>
      </w:pPr>
      <w:r>
        <w:lastRenderedPageBreak/>
        <w:t>Úloha:</w:t>
      </w:r>
    </w:p>
    <w:tbl>
      <w:tblPr>
        <w:tblStyle w:val="Mriekatabuky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7512"/>
      </w:tblGrid>
      <w:tr w:rsidR="00805057" w14:paraId="0C0CE213" w14:textId="77777777" w:rsidTr="00CF10E7">
        <w:tc>
          <w:tcPr>
            <w:tcW w:w="846" w:type="dxa"/>
            <w:shd w:val="clear" w:color="auto" w:fill="E7E6E6" w:themeFill="background2"/>
          </w:tcPr>
          <w:p w14:paraId="4FDFF717" w14:textId="3DD1B6BD" w:rsidR="00805057" w:rsidRPr="00CF10E7" w:rsidRDefault="00805057" w:rsidP="00614666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Offset</w:t>
            </w:r>
            <w:proofErr w:type="spellEnd"/>
          </w:p>
        </w:tc>
        <w:tc>
          <w:tcPr>
            <w:tcW w:w="709" w:type="dxa"/>
            <w:shd w:val="clear" w:color="auto" w:fill="E7E6E6" w:themeFill="background2"/>
          </w:tcPr>
          <w:p w14:paraId="31940063" w14:textId="7F05BD6F" w:rsidR="00805057" w:rsidRPr="00CF10E7" w:rsidRDefault="00805057" w:rsidP="00614666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Hex</w:t>
            </w:r>
            <w:proofErr w:type="spellEnd"/>
            <w:r w:rsidRPr="00CF10E7">
              <w:rPr>
                <w:b/>
                <w:bCs/>
                <w:sz w:val="18"/>
                <w:szCs w:val="18"/>
              </w:rPr>
              <w:t xml:space="preserve">. </w:t>
            </w:r>
          </w:p>
        </w:tc>
        <w:tc>
          <w:tcPr>
            <w:tcW w:w="7512" w:type="dxa"/>
            <w:shd w:val="clear" w:color="auto" w:fill="E7E6E6" w:themeFill="background2"/>
          </w:tcPr>
          <w:p w14:paraId="02081B53" w14:textId="3DB25F7B" w:rsidR="00805057" w:rsidRPr="00CF10E7" w:rsidRDefault="00805057" w:rsidP="00614666">
            <w:pPr>
              <w:jc w:val="left"/>
              <w:rPr>
                <w:b/>
                <w:bCs/>
                <w:sz w:val="18"/>
                <w:szCs w:val="18"/>
              </w:rPr>
            </w:pPr>
            <w:r w:rsidRPr="00CF10E7">
              <w:rPr>
                <w:b/>
                <w:bCs/>
                <w:sz w:val="18"/>
                <w:szCs w:val="18"/>
              </w:rPr>
              <w:t>Interpretácia</w:t>
            </w:r>
          </w:p>
        </w:tc>
      </w:tr>
      <w:tr w:rsidR="00805057" w14:paraId="27E6CD5B" w14:textId="77777777" w:rsidTr="00805057">
        <w:tc>
          <w:tcPr>
            <w:tcW w:w="846" w:type="dxa"/>
          </w:tcPr>
          <w:p w14:paraId="6549AFBD" w14:textId="0AE7223F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00h</w:t>
            </w:r>
          </w:p>
        </w:tc>
        <w:tc>
          <w:tcPr>
            <w:tcW w:w="709" w:type="dxa"/>
          </w:tcPr>
          <w:p w14:paraId="3DFB8AF4" w14:textId="046B7E34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00</w:t>
            </w:r>
          </w:p>
        </w:tc>
        <w:tc>
          <w:tcPr>
            <w:tcW w:w="7512" w:type="dxa"/>
          </w:tcPr>
          <w:p w14:paraId="04A77958" w14:textId="1E6EDA9E" w:rsidR="00805057" w:rsidRPr="000E6829" w:rsidRDefault="00805057" w:rsidP="000E6829">
            <w:pPr>
              <w:rPr>
                <w:sz w:val="18"/>
                <w:szCs w:val="18"/>
              </w:rPr>
            </w:pPr>
            <w:r w:rsidRPr="00805057">
              <w:rPr>
                <w:sz w:val="18"/>
                <w:szCs w:val="18"/>
              </w:rPr>
              <w:t>Informačný indikátor systému BIOS</w:t>
            </w:r>
          </w:p>
        </w:tc>
      </w:tr>
      <w:tr w:rsidR="00805057" w14:paraId="729B2423" w14:textId="77777777" w:rsidTr="00805057">
        <w:tc>
          <w:tcPr>
            <w:tcW w:w="846" w:type="dxa"/>
          </w:tcPr>
          <w:p w14:paraId="5C60F23A" w14:textId="587CCD4F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01h</w:t>
            </w:r>
          </w:p>
        </w:tc>
        <w:tc>
          <w:tcPr>
            <w:tcW w:w="709" w:type="dxa"/>
          </w:tcPr>
          <w:p w14:paraId="25C30CC8" w14:textId="51E93E2C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1A</w:t>
            </w:r>
          </w:p>
        </w:tc>
        <w:tc>
          <w:tcPr>
            <w:tcW w:w="7512" w:type="dxa"/>
          </w:tcPr>
          <w:p w14:paraId="4475B485" w14:textId="0567C1F8" w:rsidR="00805057" w:rsidRPr="000E6829" w:rsidRDefault="00805057" w:rsidP="00805057">
            <w:pPr>
              <w:rPr>
                <w:sz w:val="18"/>
                <w:szCs w:val="18"/>
              </w:rPr>
            </w:pPr>
            <w:r w:rsidRPr="00805057">
              <w:rPr>
                <w:sz w:val="18"/>
                <w:szCs w:val="18"/>
              </w:rPr>
              <w:t>Pre verziu 2.4 až 3.0</w:t>
            </w:r>
            <w:r>
              <w:rPr>
                <w:sz w:val="18"/>
                <w:szCs w:val="18"/>
              </w:rPr>
              <w:t xml:space="preserve"> r</w:t>
            </w:r>
            <w:r w:rsidRPr="00805057">
              <w:rPr>
                <w:sz w:val="18"/>
                <w:szCs w:val="18"/>
              </w:rPr>
              <w:t>ealizácií, dĺžka je minimálne 18h</w:t>
            </w:r>
            <w:r>
              <w:rPr>
                <w:sz w:val="18"/>
                <w:szCs w:val="18"/>
              </w:rPr>
              <w:t xml:space="preserve"> </w:t>
            </w:r>
            <w:r w:rsidRPr="00805057">
              <w:rPr>
                <w:sz w:val="18"/>
                <w:szCs w:val="18"/>
              </w:rPr>
              <w:t>pretože sú definované bajty 14-17h.</w:t>
            </w:r>
          </w:p>
        </w:tc>
      </w:tr>
      <w:tr w:rsidR="00805057" w14:paraId="082420D3" w14:textId="77777777" w:rsidTr="00805057">
        <w:tc>
          <w:tcPr>
            <w:tcW w:w="846" w:type="dxa"/>
          </w:tcPr>
          <w:p w14:paraId="44C63A0A" w14:textId="2247DCE3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02h</w:t>
            </w:r>
          </w:p>
        </w:tc>
        <w:tc>
          <w:tcPr>
            <w:tcW w:w="709" w:type="dxa"/>
          </w:tcPr>
          <w:p w14:paraId="6CBE281F" w14:textId="23F873BD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00</w:t>
            </w:r>
          </w:p>
        </w:tc>
        <w:tc>
          <w:tcPr>
            <w:tcW w:w="7512" w:type="dxa"/>
          </w:tcPr>
          <w:p w14:paraId="56975EFE" w14:textId="0822FA70" w:rsidR="00805057" w:rsidRPr="000E6829" w:rsidRDefault="00805057" w:rsidP="000E6829">
            <w:pPr>
              <w:rPr>
                <w:sz w:val="18"/>
                <w:szCs w:val="18"/>
              </w:rPr>
            </w:pPr>
          </w:p>
        </w:tc>
      </w:tr>
      <w:tr w:rsidR="00805057" w14:paraId="283B10F7" w14:textId="77777777" w:rsidTr="00805057">
        <w:tc>
          <w:tcPr>
            <w:tcW w:w="846" w:type="dxa"/>
          </w:tcPr>
          <w:p w14:paraId="530418D3" w14:textId="69B1E6A9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03h</w:t>
            </w:r>
          </w:p>
        </w:tc>
        <w:tc>
          <w:tcPr>
            <w:tcW w:w="709" w:type="dxa"/>
          </w:tcPr>
          <w:p w14:paraId="2E935421" w14:textId="11FDC8E0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7512" w:type="dxa"/>
          </w:tcPr>
          <w:p w14:paraId="169333E8" w14:textId="77777777" w:rsidR="00805057" w:rsidRPr="000E6829" w:rsidRDefault="00805057" w:rsidP="000E6829">
            <w:pPr>
              <w:rPr>
                <w:sz w:val="18"/>
                <w:szCs w:val="18"/>
              </w:rPr>
            </w:pPr>
          </w:p>
        </w:tc>
      </w:tr>
      <w:tr w:rsidR="00805057" w14:paraId="35C3F588" w14:textId="77777777" w:rsidTr="00805057">
        <w:tc>
          <w:tcPr>
            <w:tcW w:w="846" w:type="dxa"/>
          </w:tcPr>
          <w:p w14:paraId="6D0BFD5D" w14:textId="295648E5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  <w:r w:rsidRPr="000E6829">
              <w:rPr>
                <w:sz w:val="18"/>
                <w:szCs w:val="18"/>
              </w:rPr>
              <w:t>h</w:t>
            </w:r>
          </w:p>
        </w:tc>
        <w:tc>
          <w:tcPr>
            <w:tcW w:w="709" w:type="dxa"/>
          </w:tcPr>
          <w:p w14:paraId="2729760A" w14:textId="1632DB7D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12" w:type="dxa"/>
          </w:tcPr>
          <w:p w14:paraId="78A6E59F" w14:textId="4A7C8BF7" w:rsidR="00805057" w:rsidRPr="000E6829" w:rsidRDefault="008B5562" w:rsidP="000E6829">
            <w:pPr>
              <w:rPr>
                <w:sz w:val="18"/>
                <w:szCs w:val="18"/>
              </w:rPr>
            </w:pPr>
            <w:r w:rsidRPr="008B5562">
              <w:rPr>
                <w:sz w:val="18"/>
                <w:szCs w:val="18"/>
              </w:rPr>
              <w:t>Číslo reťazca mena dodávateľa systému BIOS.</w:t>
            </w:r>
          </w:p>
        </w:tc>
      </w:tr>
      <w:tr w:rsidR="00805057" w14:paraId="3C113C98" w14:textId="77777777" w:rsidTr="00805057">
        <w:tc>
          <w:tcPr>
            <w:tcW w:w="846" w:type="dxa"/>
          </w:tcPr>
          <w:p w14:paraId="39AF241E" w14:textId="58E40952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  <w:r w:rsidRPr="000E6829">
              <w:rPr>
                <w:sz w:val="18"/>
                <w:szCs w:val="18"/>
              </w:rPr>
              <w:t>h</w:t>
            </w:r>
          </w:p>
        </w:tc>
        <w:tc>
          <w:tcPr>
            <w:tcW w:w="709" w:type="dxa"/>
          </w:tcPr>
          <w:p w14:paraId="70E18C0E" w14:textId="15DB6303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12" w:type="dxa"/>
          </w:tcPr>
          <w:p w14:paraId="560C9732" w14:textId="6A718F04" w:rsidR="00805057" w:rsidRPr="000E6829" w:rsidRDefault="008B5562" w:rsidP="008B5562">
            <w:pPr>
              <w:rPr>
                <w:sz w:val="18"/>
                <w:szCs w:val="18"/>
              </w:rPr>
            </w:pPr>
            <w:r w:rsidRPr="008B5562">
              <w:rPr>
                <w:sz w:val="18"/>
                <w:szCs w:val="18"/>
              </w:rPr>
              <w:t>Číslo reťazca verzie systému BIOS. T</w:t>
            </w:r>
            <w:r>
              <w:rPr>
                <w:sz w:val="18"/>
                <w:szCs w:val="18"/>
              </w:rPr>
              <w:t>á</w:t>
            </w:r>
            <w:r w:rsidRPr="008B5562">
              <w:rPr>
                <w:sz w:val="18"/>
                <w:szCs w:val="18"/>
              </w:rPr>
              <w:t>to</w:t>
            </w:r>
            <w:r>
              <w:rPr>
                <w:sz w:val="18"/>
                <w:szCs w:val="18"/>
              </w:rPr>
              <w:t xml:space="preserve"> </w:t>
            </w:r>
            <w:r w:rsidRPr="008B5562">
              <w:rPr>
                <w:sz w:val="18"/>
                <w:szCs w:val="18"/>
              </w:rPr>
              <w:t>hodnota je reťazec vo voľnom tvare, ktorý môže obsahovať</w:t>
            </w:r>
            <w:r>
              <w:rPr>
                <w:sz w:val="18"/>
                <w:szCs w:val="18"/>
              </w:rPr>
              <w:t xml:space="preserve"> </w:t>
            </w:r>
            <w:r w:rsidRPr="008B5562">
              <w:rPr>
                <w:sz w:val="18"/>
                <w:szCs w:val="18"/>
              </w:rPr>
              <w:t>Informácie o základnej verzii a verzii OEM.</w:t>
            </w:r>
          </w:p>
        </w:tc>
      </w:tr>
      <w:tr w:rsidR="00805057" w14:paraId="4E0DF903" w14:textId="77777777" w:rsidTr="00805057">
        <w:tc>
          <w:tcPr>
            <w:tcW w:w="846" w:type="dxa"/>
          </w:tcPr>
          <w:p w14:paraId="7C4E6E7A" w14:textId="64C4D6CB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06h</w:t>
            </w:r>
          </w:p>
        </w:tc>
        <w:tc>
          <w:tcPr>
            <w:tcW w:w="709" w:type="dxa"/>
          </w:tcPr>
          <w:p w14:paraId="46D3E898" w14:textId="1C0BA40A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7512" w:type="dxa"/>
          </w:tcPr>
          <w:p w14:paraId="09F49DC6" w14:textId="77777777" w:rsidR="008B5562" w:rsidRDefault="008B5562" w:rsidP="00614666">
            <w:pPr>
              <w:jc w:val="left"/>
              <w:rPr>
                <w:sz w:val="18"/>
                <w:szCs w:val="18"/>
              </w:rPr>
            </w:pPr>
            <w:r w:rsidRPr="008B5562">
              <w:rPr>
                <w:sz w:val="18"/>
                <w:szCs w:val="18"/>
              </w:rPr>
              <w:t xml:space="preserve">Umiestnenie segmentu počiatočnej adresy systému BIOS (napríklad 0E800h). </w:t>
            </w:r>
          </w:p>
          <w:p w14:paraId="5C233751" w14:textId="6EB752E9" w:rsidR="00805057" w:rsidRPr="008B5562" w:rsidRDefault="008B5562" w:rsidP="00614666">
            <w:pPr>
              <w:jc w:val="left"/>
              <w:rPr>
                <w:sz w:val="16"/>
                <w:szCs w:val="16"/>
              </w:rPr>
            </w:pPr>
            <w:r w:rsidRPr="008B5562">
              <w:rPr>
                <w:sz w:val="16"/>
                <w:szCs w:val="16"/>
              </w:rPr>
              <w:t xml:space="preserve">POZNÁMKA: Veľkosť obrazu </w:t>
            </w:r>
            <w:proofErr w:type="spellStart"/>
            <w:r w:rsidRPr="008B5562">
              <w:rPr>
                <w:sz w:val="16"/>
                <w:szCs w:val="16"/>
              </w:rPr>
              <w:t>runtime</w:t>
            </w:r>
            <w:proofErr w:type="spellEnd"/>
            <w:r w:rsidRPr="008B5562">
              <w:rPr>
                <w:sz w:val="16"/>
                <w:szCs w:val="16"/>
              </w:rPr>
              <w:t xml:space="preserve"> systému BIOS sa dá vypočítať odčítaním segmentu </w:t>
            </w:r>
            <w:proofErr w:type="spellStart"/>
            <w:r w:rsidRPr="008B5562">
              <w:rPr>
                <w:sz w:val="16"/>
                <w:szCs w:val="16"/>
              </w:rPr>
              <w:t>StartingAddress</w:t>
            </w:r>
            <w:proofErr w:type="spellEnd"/>
            <w:r w:rsidRPr="008B5562">
              <w:rPr>
                <w:sz w:val="16"/>
                <w:szCs w:val="16"/>
              </w:rPr>
              <w:t xml:space="preserve"> od 10 000h a vynásobením výsledku číslom 16.</w:t>
            </w:r>
          </w:p>
        </w:tc>
      </w:tr>
      <w:tr w:rsidR="00805057" w14:paraId="054F4838" w14:textId="77777777" w:rsidTr="00805057">
        <w:tc>
          <w:tcPr>
            <w:tcW w:w="846" w:type="dxa"/>
          </w:tcPr>
          <w:p w14:paraId="0916D916" w14:textId="5D1C7314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  <w:r w:rsidRPr="000E6829">
              <w:rPr>
                <w:sz w:val="18"/>
                <w:szCs w:val="18"/>
              </w:rPr>
              <w:t>h</w:t>
            </w:r>
          </w:p>
        </w:tc>
        <w:tc>
          <w:tcPr>
            <w:tcW w:w="709" w:type="dxa"/>
          </w:tcPr>
          <w:p w14:paraId="6958C18E" w14:textId="0787065E" w:rsidR="00805057" w:rsidRPr="000E6829" w:rsidRDefault="00805057" w:rsidP="0061466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</w:t>
            </w:r>
          </w:p>
        </w:tc>
        <w:tc>
          <w:tcPr>
            <w:tcW w:w="7512" w:type="dxa"/>
          </w:tcPr>
          <w:p w14:paraId="1F0B086F" w14:textId="14FDCE86" w:rsidR="00805057" w:rsidRPr="008B5562" w:rsidRDefault="00805057" w:rsidP="00614666">
            <w:pPr>
              <w:jc w:val="left"/>
              <w:rPr>
                <w:sz w:val="16"/>
                <w:szCs w:val="16"/>
              </w:rPr>
            </w:pPr>
          </w:p>
        </w:tc>
      </w:tr>
      <w:tr w:rsidR="008B5562" w14:paraId="569A5701" w14:textId="77777777" w:rsidTr="00805057">
        <w:tc>
          <w:tcPr>
            <w:tcW w:w="846" w:type="dxa"/>
          </w:tcPr>
          <w:p w14:paraId="093DF626" w14:textId="459376DB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  <w:r w:rsidRPr="000E6829">
              <w:rPr>
                <w:sz w:val="18"/>
                <w:szCs w:val="18"/>
              </w:rPr>
              <w:t>h</w:t>
            </w:r>
          </w:p>
        </w:tc>
        <w:tc>
          <w:tcPr>
            <w:tcW w:w="709" w:type="dxa"/>
          </w:tcPr>
          <w:p w14:paraId="35FCF359" w14:textId="02410E9E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7512" w:type="dxa"/>
          </w:tcPr>
          <w:p w14:paraId="4F67BF53" w14:textId="77777777" w:rsidR="008B5562" w:rsidRDefault="008B5562" w:rsidP="008B5562">
            <w:pPr>
              <w:jc w:val="left"/>
              <w:rPr>
                <w:sz w:val="18"/>
                <w:szCs w:val="18"/>
              </w:rPr>
            </w:pPr>
            <w:r w:rsidRPr="008B5562">
              <w:rPr>
                <w:sz w:val="18"/>
                <w:szCs w:val="18"/>
              </w:rPr>
              <w:t>Číslo reťazca dátumu vydania systému BIOS. Reťazec dátumu, ak je dodaný, je vo formáte mm/</w:t>
            </w:r>
            <w:proofErr w:type="spellStart"/>
            <w:r w:rsidRPr="008B5562">
              <w:rPr>
                <w:sz w:val="18"/>
                <w:szCs w:val="18"/>
              </w:rPr>
              <w:t>dd</w:t>
            </w:r>
            <w:proofErr w:type="spellEnd"/>
            <w:r w:rsidRPr="008B5562">
              <w:rPr>
                <w:sz w:val="18"/>
                <w:szCs w:val="18"/>
              </w:rPr>
              <w:t>/</w:t>
            </w:r>
            <w:proofErr w:type="spellStart"/>
            <w:r w:rsidRPr="008B5562">
              <w:rPr>
                <w:sz w:val="18"/>
                <w:szCs w:val="18"/>
              </w:rPr>
              <w:t>rr</w:t>
            </w:r>
            <w:proofErr w:type="spellEnd"/>
            <w:r w:rsidRPr="008B5562">
              <w:rPr>
                <w:sz w:val="18"/>
                <w:szCs w:val="18"/>
              </w:rPr>
              <w:t xml:space="preserve"> alebo mm/</w:t>
            </w:r>
            <w:proofErr w:type="spellStart"/>
            <w:r w:rsidRPr="008B5562">
              <w:rPr>
                <w:sz w:val="18"/>
                <w:szCs w:val="18"/>
              </w:rPr>
              <w:t>dd</w:t>
            </w:r>
            <w:proofErr w:type="spellEnd"/>
            <w:r w:rsidRPr="008B5562">
              <w:rPr>
                <w:sz w:val="18"/>
                <w:szCs w:val="18"/>
              </w:rPr>
              <w:t>/</w:t>
            </w:r>
            <w:proofErr w:type="spellStart"/>
            <w:r w:rsidRPr="008B5562">
              <w:rPr>
                <w:sz w:val="18"/>
                <w:szCs w:val="18"/>
              </w:rPr>
              <w:t>rrrr</w:t>
            </w:r>
            <w:proofErr w:type="spellEnd"/>
            <w:r w:rsidRPr="008B5562">
              <w:rPr>
                <w:sz w:val="18"/>
                <w:szCs w:val="18"/>
              </w:rPr>
              <w:t>. Ak je ročná časť reťazca dve číslice, rok sa predpokladá 19yy.</w:t>
            </w:r>
          </w:p>
          <w:p w14:paraId="43600B32" w14:textId="5A23B382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 w:rsidRPr="008B5562">
              <w:rPr>
                <w:sz w:val="16"/>
                <w:szCs w:val="16"/>
              </w:rPr>
              <w:t>POZNÁMKA: Formát mm/</w:t>
            </w:r>
            <w:proofErr w:type="spellStart"/>
            <w:r w:rsidRPr="008B5562">
              <w:rPr>
                <w:sz w:val="16"/>
                <w:szCs w:val="16"/>
              </w:rPr>
              <w:t>dd</w:t>
            </w:r>
            <w:proofErr w:type="spellEnd"/>
            <w:r w:rsidRPr="008B5562">
              <w:rPr>
                <w:sz w:val="16"/>
                <w:szCs w:val="16"/>
              </w:rPr>
              <w:t>/</w:t>
            </w:r>
            <w:proofErr w:type="spellStart"/>
            <w:r w:rsidRPr="008B5562">
              <w:rPr>
                <w:sz w:val="16"/>
                <w:szCs w:val="16"/>
              </w:rPr>
              <w:t>rrrr</w:t>
            </w:r>
            <w:proofErr w:type="spellEnd"/>
            <w:r w:rsidRPr="008B5562">
              <w:rPr>
                <w:sz w:val="16"/>
                <w:szCs w:val="16"/>
              </w:rPr>
              <w:t xml:space="preserve"> je vyžadovaný pre SMBIOS verzie 2.3 a novších.</w:t>
            </w:r>
          </w:p>
        </w:tc>
      </w:tr>
      <w:tr w:rsidR="008B5562" w14:paraId="69CD8A2D" w14:textId="77777777" w:rsidTr="00805057">
        <w:tc>
          <w:tcPr>
            <w:tcW w:w="846" w:type="dxa"/>
          </w:tcPr>
          <w:p w14:paraId="6D69D765" w14:textId="4D032851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 w:rsidRPr="000E682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9</w:t>
            </w:r>
            <w:r w:rsidRPr="000E6829">
              <w:rPr>
                <w:sz w:val="18"/>
                <w:szCs w:val="18"/>
              </w:rPr>
              <w:t>h</w:t>
            </w:r>
          </w:p>
        </w:tc>
        <w:tc>
          <w:tcPr>
            <w:tcW w:w="709" w:type="dxa"/>
          </w:tcPr>
          <w:p w14:paraId="1448A2F6" w14:textId="1B7CA7A6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FF</w:t>
            </w:r>
          </w:p>
        </w:tc>
        <w:tc>
          <w:tcPr>
            <w:tcW w:w="7512" w:type="dxa"/>
          </w:tcPr>
          <w:p w14:paraId="7BCD13F4" w14:textId="77777777" w:rsidR="008B5562" w:rsidRDefault="008B5562" w:rsidP="008B5562">
            <w:pPr>
              <w:jc w:val="left"/>
              <w:rPr>
                <w:sz w:val="18"/>
                <w:szCs w:val="18"/>
              </w:rPr>
            </w:pPr>
            <w:r w:rsidRPr="008B5562">
              <w:rPr>
                <w:sz w:val="18"/>
                <w:szCs w:val="18"/>
              </w:rPr>
              <w:t>Veľkosť (n) kde 64K * (n+1) je veľkosť</w:t>
            </w:r>
            <w:r>
              <w:rPr>
                <w:sz w:val="18"/>
                <w:szCs w:val="18"/>
              </w:rPr>
              <w:t xml:space="preserve"> </w:t>
            </w:r>
            <w:r w:rsidRPr="008B5562">
              <w:rPr>
                <w:sz w:val="18"/>
                <w:szCs w:val="18"/>
              </w:rPr>
              <w:t>fyzické zariadenie obsahujúce BIOS, in</w:t>
            </w:r>
            <w:r>
              <w:rPr>
                <w:sz w:val="18"/>
                <w:szCs w:val="18"/>
              </w:rPr>
              <w:t xml:space="preserve"> </w:t>
            </w:r>
            <w:r w:rsidRPr="008B5562">
              <w:rPr>
                <w:sz w:val="18"/>
                <w:szCs w:val="18"/>
              </w:rPr>
              <w:t>bajtov.</w:t>
            </w:r>
            <w:r>
              <w:rPr>
                <w:sz w:val="18"/>
                <w:szCs w:val="18"/>
              </w:rPr>
              <w:t xml:space="preserve"> </w:t>
            </w:r>
          </w:p>
          <w:p w14:paraId="43DBFEDF" w14:textId="4EBE764C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proofErr w:type="spellStart"/>
            <w:r w:rsidRPr="008B5562">
              <w:rPr>
                <w:sz w:val="18"/>
                <w:szCs w:val="18"/>
              </w:rPr>
              <w:t>FFh</w:t>
            </w:r>
            <w:proofErr w:type="spellEnd"/>
            <w:r w:rsidRPr="008B5562">
              <w:rPr>
                <w:sz w:val="18"/>
                <w:szCs w:val="18"/>
              </w:rPr>
              <w:t xml:space="preserve"> – veľkosť je 16 MB alebo väčšia, pozrite si časť Rozšírené</w:t>
            </w:r>
            <w:r>
              <w:rPr>
                <w:sz w:val="18"/>
                <w:szCs w:val="18"/>
              </w:rPr>
              <w:t xml:space="preserve"> </w:t>
            </w:r>
            <w:r w:rsidRPr="008B5562">
              <w:rPr>
                <w:sz w:val="18"/>
                <w:szCs w:val="18"/>
              </w:rPr>
              <w:t>Veľkosť BIOS ROM pre skutočnú veľkosť</w:t>
            </w:r>
          </w:p>
        </w:tc>
      </w:tr>
      <w:tr w:rsidR="008B5562" w14:paraId="5F7CFDF4" w14:textId="77777777" w:rsidTr="00805057">
        <w:tc>
          <w:tcPr>
            <w:tcW w:w="846" w:type="dxa"/>
          </w:tcPr>
          <w:p w14:paraId="72C90D77" w14:textId="54CE29D6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0A</w:t>
            </w:r>
            <w:r w:rsidRPr="000E6829">
              <w:rPr>
                <w:sz w:val="18"/>
                <w:szCs w:val="18"/>
              </w:rPr>
              <w:t>h</w:t>
            </w:r>
          </w:p>
        </w:tc>
        <w:tc>
          <w:tcPr>
            <w:tcW w:w="709" w:type="dxa"/>
          </w:tcPr>
          <w:p w14:paraId="49941362" w14:textId="412F0BEE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7512" w:type="dxa"/>
          </w:tcPr>
          <w:p w14:paraId="4E31970F" w14:textId="5E84E577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 w:rsidRPr="008B5562">
              <w:rPr>
                <w:sz w:val="18"/>
                <w:szCs w:val="18"/>
              </w:rPr>
              <w:t>Definuje, ktoré funkcie BIOS podporuje: PCI, PCMCIA, Flash atď. (pozri 7.1.1).</w:t>
            </w:r>
          </w:p>
        </w:tc>
      </w:tr>
      <w:tr w:rsidR="008B5562" w14:paraId="5A2BF819" w14:textId="77777777" w:rsidTr="00805057">
        <w:tc>
          <w:tcPr>
            <w:tcW w:w="846" w:type="dxa"/>
          </w:tcPr>
          <w:p w14:paraId="21D444E9" w14:textId="2E3E4A84" w:rsidR="008B5562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0Bh</w:t>
            </w:r>
          </w:p>
        </w:tc>
        <w:tc>
          <w:tcPr>
            <w:tcW w:w="709" w:type="dxa"/>
          </w:tcPr>
          <w:p w14:paraId="6764697F" w14:textId="4F4D5C66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7512" w:type="dxa"/>
          </w:tcPr>
          <w:p w14:paraId="12301896" w14:textId="5EB535C1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</w:p>
        </w:tc>
      </w:tr>
      <w:tr w:rsidR="008B5562" w14:paraId="16FF1BCD" w14:textId="77777777" w:rsidTr="00805057">
        <w:tc>
          <w:tcPr>
            <w:tcW w:w="846" w:type="dxa"/>
          </w:tcPr>
          <w:p w14:paraId="375CAF3B" w14:textId="186BA2D8" w:rsidR="008B5562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0Ch</w:t>
            </w:r>
          </w:p>
        </w:tc>
        <w:tc>
          <w:tcPr>
            <w:tcW w:w="709" w:type="dxa"/>
          </w:tcPr>
          <w:p w14:paraId="79BB45C5" w14:textId="290DD6FB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F9</w:t>
            </w:r>
          </w:p>
        </w:tc>
        <w:tc>
          <w:tcPr>
            <w:tcW w:w="7512" w:type="dxa"/>
          </w:tcPr>
          <w:p w14:paraId="20708084" w14:textId="77777777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</w:p>
        </w:tc>
      </w:tr>
      <w:tr w:rsidR="008B5562" w14:paraId="42A452B9" w14:textId="77777777" w:rsidTr="00805057">
        <w:tc>
          <w:tcPr>
            <w:tcW w:w="846" w:type="dxa"/>
          </w:tcPr>
          <w:p w14:paraId="6EADC319" w14:textId="3F8829E5" w:rsidR="008B5562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0Dh</w:t>
            </w:r>
          </w:p>
        </w:tc>
        <w:tc>
          <w:tcPr>
            <w:tcW w:w="709" w:type="dxa"/>
          </w:tcPr>
          <w:p w14:paraId="1B2288BA" w14:textId="16020333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4B</w:t>
            </w:r>
          </w:p>
        </w:tc>
        <w:tc>
          <w:tcPr>
            <w:tcW w:w="7512" w:type="dxa"/>
          </w:tcPr>
          <w:p w14:paraId="16E3F7C1" w14:textId="77777777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</w:p>
        </w:tc>
      </w:tr>
      <w:tr w:rsidR="0033158E" w14:paraId="62B5E5BB" w14:textId="77777777" w:rsidTr="00805057">
        <w:tc>
          <w:tcPr>
            <w:tcW w:w="846" w:type="dxa"/>
          </w:tcPr>
          <w:p w14:paraId="0B392F36" w14:textId="42DED15F" w:rsidR="0033158E" w:rsidRDefault="0033158E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0Eh</w:t>
            </w:r>
          </w:p>
        </w:tc>
        <w:tc>
          <w:tcPr>
            <w:tcW w:w="709" w:type="dxa"/>
          </w:tcPr>
          <w:p w14:paraId="2BD4D9F9" w14:textId="6691A69A" w:rsidR="0033158E" w:rsidRDefault="0033158E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7512" w:type="dxa"/>
          </w:tcPr>
          <w:p w14:paraId="1FBAF781" w14:textId="77777777" w:rsidR="0033158E" w:rsidRPr="000E6829" w:rsidRDefault="0033158E" w:rsidP="008B5562">
            <w:pPr>
              <w:jc w:val="left"/>
              <w:rPr>
                <w:sz w:val="18"/>
                <w:szCs w:val="18"/>
              </w:rPr>
            </w:pPr>
          </w:p>
        </w:tc>
      </w:tr>
      <w:tr w:rsidR="008B5562" w14:paraId="00F61DE1" w14:textId="77777777" w:rsidTr="00805057">
        <w:tc>
          <w:tcPr>
            <w:tcW w:w="846" w:type="dxa"/>
          </w:tcPr>
          <w:p w14:paraId="13CC0F1C" w14:textId="4029BF8B" w:rsidR="008B5562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0Fh</w:t>
            </w:r>
          </w:p>
        </w:tc>
        <w:tc>
          <w:tcPr>
            <w:tcW w:w="709" w:type="dxa"/>
          </w:tcPr>
          <w:p w14:paraId="166C6B62" w14:textId="7AA4E47E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7512" w:type="dxa"/>
          </w:tcPr>
          <w:p w14:paraId="586049A5" w14:textId="77777777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</w:p>
        </w:tc>
      </w:tr>
      <w:tr w:rsidR="008B5562" w14:paraId="05610D64" w14:textId="77777777" w:rsidTr="00805057">
        <w:tc>
          <w:tcPr>
            <w:tcW w:w="846" w:type="dxa"/>
          </w:tcPr>
          <w:p w14:paraId="4AF4A313" w14:textId="39C0791B" w:rsidR="008B5562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</w:t>
            </w:r>
          </w:p>
        </w:tc>
        <w:tc>
          <w:tcPr>
            <w:tcW w:w="709" w:type="dxa"/>
          </w:tcPr>
          <w:p w14:paraId="2620F31C" w14:textId="54D58B1E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7512" w:type="dxa"/>
          </w:tcPr>
          <w:p w14:paraId="591B3F87" w14:textId="77777777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</w:p>
        </w:tc>
      </w:tr>
      <w:tr w:rsidR="008B5562" w14:paraId="7A1828D1" w14:textId="77777777" w:rsidTr="00805057">
        <w:tc>
          <w:tcPr>
            <w:tcW w:w="846" w:type="dxa"/>
          </w:tcPr>
          <w:p w14:paraId="6859E24B" w14:textId="7BD15CC7" w:rsidR="008B5562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11h</w:t>
            </w:r>
          </w:p>
        </w:tc>
        <w:tc>
          <w:tcPr>
            <w:tcW w:w="709" w:type="dxa"/>
          </w:tcPr>
          <w:p w14:paraId="5B4B5234" w14:textId="7E72C0F0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7512" w:type="dxa"/>
          </w:tcPr>
          <w:p w14:paraId="739D7180" w14:textId="77777777" w:rsidR="008B5562" w:rsidRPr="000E6829" w:rsidRDefault="008B5562" w:rsidP="008B5562">
            <w:pPr>
              <w:jc w:val="left"/>
              <w:rPr>
                <w:sz w:val="18"/>
                <w:szCs w:val="18"/>
              </w:rPr>
            </w:pPr>
          </w:p>
        </w:tc>
      </w:tr>
      <w:tr w:rsidR="0033158E" w14:paraId="05E65A90" w14:textId="77777777" w:rsidTr="00805057">
        <w:tc>
          <w:tcPr>
            <w:tcW w:w="846" w:type="dxa"/>
          </w:tcPr>
          <w:p w14:paraId="1A003E1A" w14:textId="371AEA23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12h</w:t>
            </w:r>
          </w:p>
        </w:tc>
        <w:tc>
          <w:tcPr>
            <w:tcW w:w="709" w:type="dxa"/>
          </w:tcPr>
          <w:p w14:paraId="165B38B3" w14:textId="4AE93800" w:rsidR="0033158E" w:rsidRPr="000E6829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7512" w:type="dxa"/>
          </w:tcPr>
          <w:p w14:paraId="449AE8EB" w14:textId="5FB45242" w:rsidR="0033158E" w:rsidRPr="000E6829" w:rsidRDefault="0033158E" w:rsidP="0033158E">
            <w:pPr>
              <w:jc w:val="left"/>
              <w:rPr>
                <w:sz w:val="18"/>
                <w:szCs w:val="18"/>
              </w:rPr>
            </w:pPr>
            <w:r w:rsidRPr="008B5562">
              <w:rPr>
                <w:sz w:val="18"/>
                <w:szCs w:val="18"/>
              </w:rPr>
              <w:t xml:space="preserve">Pre verzie 2.4 a novšie implementácie sú definované dva bajty rozšírenia </w:t>
            </w:r>
            <w:proofErr w:type="spellStart"/>
            <w:r w:rsidRPr="008B5562">
              <w:rPr>
                <w:sz w:val="18"/>
                <w:szCs w:val="18"/>
              </w:rPr>
              <w:t>BIOSCharacteristics</w:t>
            </w:r>
            <w:proofErr w:type="spellEnd"/>
            <w:r w:rsidRPr="008B5562">
              <w:rPr>
                <w:sz w:val="18"/>
                <w:szCs w:val="18"/>
              </w:rPr>
              <w:t xml:space="preserve"> </w:t>
            </w:r>
            <w:proofErr w:type="spellStart"/>
            <w:r w:rsidRPr="008B5562">
              <w:rPr>
                <w:sz w:val="18"/>
                <w:szCs w:val="18"/>
              </w:rPr>
              <w:t>Extension</w:t>
            </w:r>
            <w:proofErr w:type="spellEnd"/>
            <w:r w:rsidRPr="008B5562">
              <w:rPr>
                <w:sz w:val="18"/>
                <w:szCs w:val="18"/>
              </w:rPr>
              <w:t xml:space="preserve"> </w:t>
            </w:r>
            <w:proofErr w:type="spellStart"/>
            <w:r w:rsidRPr="008B5562">
              <w:rPr>
                <w:sz w:val="18"/>
                <w:szCs w:val="18"/>
              </w:rPr>
              <w:t>Bytes</w:t>
            </w:r>
            <w:proofErr w:type="spellEnd"/>
            <w:r w:rsidRPr="008B5562">
              <w:rPr>
                <w:sz w:val="18"/>
                <w:szCs w:val="18"/>
              </w:rPr>
              <w:t xml:space="preserve"> (12-13h) a bajty 14-17h sú tiež definované.</w:t>
            </w:r>
          </w:p>
        </w:tc>
      </w:tr>
      <w:tr w:rsidR="0033158E" w14:paraId="1A6605EA" w14:textId="77777777" w:rsidTr="00805057">
        <w:tc>
          <w:tcPr>
            <w:tcW w:w="846" w:type="dxa"/>
          </w:tcPr>
          <w:p w14:paraId="345FFC9D" w14:textId="1B5DF319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</w:t>
            </w:r>
          </w:p>
        </w:tc>
        <w:tc>
          <w:tcPr>
            <w:tcW w:w="709" w:type="dxa"/>
          </w:tcPr>
          <w:p w14:paraId="616AD785" w14:textId="13EA6EC5" w:rsidR="0033158E" w:rsidRPr="000E6829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0D </w:t>
            </w:r>
          </w:p>
        </w:tc>
        <w:tc>
          <w:tcPr>
            <w:tcW w:w="7512" w:type="dxa"/>
          </w:tcPr>
          <w:p w14:paraId="5ADAE3E7" w14:textId="2C1C7711" w:rsidR="0033158E" w:rsidRPr="000E6829" w:rsidRDefault="0033158E" w:rsidP="0033158E">
            <w:pPr>
              <w:jc w:val="left"/>
              <w:rPr>
                <w:sz w:val="18"/>
                <w:szCs w:val="18"/>
              </w:rPr>
            </w:pPr>
          </w:p>
        </w:tc>
      </w:tr>
      <w:tr w:rsidR="0033158E" w14:paraId="037CFF97" w14:textId="77777777" w:rsidTr="00805057">
        <w:tc>
          <w:tcPr>
            <w:tcW w:w="846" w:type="dxa"/>
          </w:tcPr>
          <w:p w14:paraId="65CB68EA" w14:textId="024BD5EF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</w:t>
            </w:r>
          </w:p>
        </w:tc>
        <w:tc>
          <w:tcPr>
            <w:tcW w:w="709" w:type="dxa"/>
          </w:tcPr>
          <w:p w14:paraId="4784D850" w14:textId="0E701E86" w:rsidR="0033158E" w:rsidRPr="000E6829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7512" w:type="dxa"/>
          </w:tcPr>
          <w:p w14:paraId="4E6B3FD7" w14:textId="4C4F07FC" w:rsidR="0033158E" w:rsidRPr="000E6829" w:rsidRDefault="0033158E" w:rsidP="0033158E">
            <w:pPr>
              <w:jc w:val="left"/>
              <w:rPr>
                <w:sz w:val="18"/>
                <w:szCs w:val="18"/>
              </w:rPr>
            </w:pPr>
            <w:r w:rsidRPr="00FC4DF4">
              <w:rPr>
                <w:sz w:val="18"/>
                <w:szCs w:val="18"/>
              </w:rPr>
              <w:t xml:space="preserve">Identifikuje hlavné vydanie systému </w:t>
            </w:r>
            <w:proofErr w:type="spellStart"/>
            <w:r w:rsidRPr="00FC4DF4">
              <w:rPr>
                <w:sz w:val="18"/>
                <w:szCs w:val="18"/>
              </w:rPr>
              <w:t>SystemBIOS</w:t>
            </w:r>
            <w:proofErr w:type="spellEnd"/>
            <w:r w:rsidRPr="00FC4DF4">
              <w:rPr>
                <w:sz w:val="18"/>
                <w:szCs w:val="18"/>
              </w:rPr>
              <w:t xml:space="preserve">; hodnota je napríklad 0Ah pre revíziu 10.22 a 02h pre revíziu 2.1. Toto pole alebo pole </w:t>
            </w:r>
            <w:proofErr w:type="spellStart"/>
            <w:r w:rsidRPr="00FC4DF4">
              <w:rPr>
                <w:sz w:val="18"/>
                <w:szCs w:val="18"/>
              </w:rPr>
              <w:t>System</w:t>
            </w:r>
            <w:proofErr w:type="spellEnd"/>
            <w:r w:rsidRPr="00FC4DF4">
              <w:rPr>
                <w:sz w:val="18"/>
                <w:szCs w:val="18"/>
              </w:rPr>
              <w:t xml:space="preserve"> BIOS </w:t>
            </w:r>
            <w:proofErr w:type="spellStart"/>
            <w:r w:rsidRPr="00FC4DF4">
              <w:rPr>
                <w:sz w:val="18"/>
                <w:szCs w:val="18"/>
              </w:rPr>
              <w:t>MinorRelease</w:t>
            </w:r>
            <w:proofErr w:type="spellEnd"/>
            <w:r w:rsidRPr="00FC4DF4">
              <w:rPr>
                <w:sz w:val="18"/>
                <w:szCs w:val="18"/>
              </w:rPr>
              <w:t xml:space="preserve"> alebo obe sa aktualizujú pri každom vydaní aktualizácie systému BIOS pre daný systém. Ak systém nepodporuje použitie tohto poľa, hodnota je 0FFh pre toto pole aj pole </w:t>
            </w:r>
            <w:proofErr w:type="spellStart"/>
            <w:r w:rsidRPr="00FC4DF4">
              <w:rPr>
                <w:sz w:val="18"/>
                <w:szCs w:val="18"/>
              </w:rPr>
              <w:t>System</w:t>
            </w:r>
            <w:proofErr w:type="spellEnd"/>
            <w:r w:rsidRPr="00FC4DF4">
              <w:rPr>
                <w:sz w:val="18"/>
                <w:szCs w:val="18"/>
              </w:rPr>
              <w:t xml:space="preserve"> BIOS </w:t>
            </w:r>
            <w:proofErr w:type="spellStart"/>
            <w:r w:rsidRPr="00FC4DF4">
              <w:rPr>
                <w:sz w:val="18"/>
                <w:szCs w:val="18"/>
              </w:rPr>
              <w:t>Minor</w:t>
            </w:r>
            <w:proofErr w:type="spellEnd"/>
            <w:r w:rsidRPr="00FC4DF4">
              <w:rPr>
                <w:sz w:val="18"/>
                <w:szCs w:val="18"/>
              </w:rPr>
              <w:t xml:space="preserve"> </w:t>
            </w:r>
            <w:proofErr w:type="spellStart"/>
            <w:r w:rsidRPr="00FC4DF4">
              <w:rPr>
                <w:sz w:val="18"/>
                <w:szCs w:val="18"/>
              </w:rPr>
              <w:t>Release</w:t>
            </w:r>
            <w:proofErr w:type="spellEnd"/>
            <w:r w:rsidRPr="00FC4DF4">
              <w:rPr>
                <w:sz w:val="18"/>
                <w:szCs w:val="18"/>
              </w:rPr>
              <w:t>.</w:t>
            </w:r>
          </w:p>
        </w:tc>
      </w:tr>
      <w:tr w:rsidR="0033158E" w14:paraId="6816D9FE" w14:textId="77777777" w:rsidTr="00805057">
        <w:tc>
          <w:tcPr>
            <w:tcW w:w="846" w:type="dxa"/>
          </w:tcPr>
          <w:p w14:paraId="1FF7C1BC" w14:textId="5CA9A811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15h</w:t>
            </w:r>
          </w:p>
        </w:tc>
        <w:tc>
          <w:tcPr>
            <w:tcW w:w="709" w:type="dxa"/>
          </w:tcPr>
          <w:p w14:paraId="7ED00D8E" w14:textId="054EF898" w:rsidR="0033158E" w:rsidRPr="000E6829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512" w:type="dxa"/>
          </w:tcPr>
          <w:p w14:paraId="0EA4ECA3" w14:textId="1C3ECB7F" w:rsidR="0033158E" w:rsidRPr="000E6829" w:rsidRDefault="0033158E" w:rsidP="0033158E">
            <w:pPr>
              <w:jc w:val="left"/>
              <w:rPr>
                <w:sz w:val="18"/>
                <w:szCs w:val="18"/>
              </w:rPr>
            </w:pPr>
            <w:r w:rsidRPr="00FC4DF4">
              <w:rPr>
                <w:sz w:val="18"/>
                <w:szCs w:val="18"/>
              </w:rPr>
              <w:t xml:space="preserve">Identifikuje menšie vydanie systému </w:t>
            </w:r>
            <w:proofErr w:type="spellStart"/>
            <w:r w:rsidRPr="00FC4DF4">
              <w:rPr>
                <w:sz w:val="18"/>
                <w:szCs w:val="18"/>
              </w:rPr>
              <w:t>SystemBIOS</w:t>
            </w:r>
            <w:proofErr w:type="spellEnd"/>
            <w:r w:rsidRPr="00FC4DF4">
              <w:rPr>
                <w:sz w:val="18"/>
                <w:szCs w:val="18"/>
              </w:rPr>
              <w:t>; napríklad hodnota je 16h pre revíziu 10.22 a 01h pre revíziu 2.1.</w:t>
            </w:r>
          </w:p>
        </w:tc>
      </w:tr>
      <w:tr w:rsidR="0033158E" w14:paraId="6015B2E3" w14:textId="77777777" w:rsidTr="00805057">
        <w:tc>
          <w:tcPr>
            <w:tcW w:w="846" w:type="dxa"/>
          </w:tcPr>
          <w:p w14:paraId="2388D249" w14:textId="1F5528F8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16h</w:t>
            </w:r>
          </w:p>
        </w:tc>
        <w:tc>
          <w:tcPr>
            <w:tcW w:w="709" w:type="dxa"/>
          </w:tcPr>
          <w:p w14:paraId="52F7F39D" w14:textId="4DA8C0D0" w:rsidR="0033158E" w:rsidRPr="000E6829" w:rsidRDefault="005703C9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7512" w:type="dxa"/>
          </w:tcPr>
          <w:p w14:paraId="0D49B79D" w14:textId="524992DC" w:rsidR="0033158E" w:rsidRPr="000E6829" w:rsidRDefault="0033158E" w:rsidP="0033158E">
            <w:pPr>
              <w:jc w:val="left"/>
              <w:rPr>
                <w:sz w:val="18"/>
                <w:szCs w:val="18"/>
              </w:rPr>
            </w:pPr>
            <w:r w:rsidRPr="00FC4DF4">
              <w:rPr>
                <w:sz w:val="18"/>
                <w:szCs w:val="18"/>
              </w:rPr>
              <w:t xml:space="preserve">Identifikuje hlavné vydanie firmvéru vstavaného ovládača; napríklad hodnota by bola 0Ah pre revíziu 10.22 a 02h pre revíziu 2.1. Toto pole alebo pole </w:t>
            </w:r>
            <w:proofErr w:type="spellStart"/>
            <w:r w:rsidRPr="00FC4DF4">
              <w:rPr>
                <w:sz w:val="18"/>
                <w:szCs w:val="18"/>
              </w:rPr>
              <w:t>Embedded</w:t>
            </w:r>
            <w:proofErr w:type="spellEnd"/>
            <w:r w:rsidRPr="00FC4DF4">
              <w:rPr>
                <w:sz w:val="18"/>
                <w:szCs w:val="18"/>
              </w:rPr>
              <w:t xml:space="preserve"> </w:t>
            </w:r>
            <w:proofErr w:type="spellStart"/>
            <w:r w:rsidRPr="00FC4DF4">
              <w:rPr>
                <w:sz w:val="18"/>
                <w:szCs w:val="18"/>
              </w:rPr>
              <w:t>ControllerFirmware</w:t>
            </w:r>
            <w:proofErr w:type="spellEnd"/>
            <w:r w:rsidRPr="00FC4DF4">
              <w:rPr>
                <w:sz w:val="18"/>
                <w:szCs w:val="18"/>
              </w:rPr>
              <w:t xml:space="preserve"> </w:t>
            </w:r>
            <w:proofErr w:type="spellStart"/>
            <w:r w:rsidRPr="00FC4DF4">
              <w:rPr>
                <w:sz w:val="18"/>
                <w:szCs w:val="18"/>
              </w:rPr>
              <w:t>Minor</w:t>
            </w:r>
            <w:proofErr w:type="spellEnd"/>
            <w:r w:rsidRPr="00FC4DF4">
              <w:rPr>
                <w:sz w:val="18"/>
                <w:szCs w:val="18"/>
              </w:rPr>
              <w:t xml:space="preserve"> </w:t>
            </w:r>
            <w:proofErr w:type="spellStart"/>
            <w:r w:rsidRPr="00FC4DF4">
              <w:rPr>
                <w:sz w:val="18"/>
                <w:szCs w:val="18"/>
              </w:rPr>
              <w:t>Release</w:t>
            </w:r>
            <w:proofErr w:type="spellEnd"/>
            <w:r w:rsidRPr="00FC4DF4">
              <w:rPr>
                <w:sz w:val="18"/>
                <w:szCs w:val="18"/>
              </w:rPr>
              <w:t xml:space="preserve"> alebo obe sa aktualizujú vždy, keď sa uvoľní aktualizácia firmvéru vstavaného ovládača pre daný systém. Ak systém nemá vstavaný ovládač s možnosťou upgradu z poľa firmvéru, hodnota je 0FFh.</w:t>
            </w:r>
          </w:p>
        </w:tc>
      </w:tr>
      <w:tr w:rsidR="0033158E" w14:paraId="6DEBD10B" w14:textId="77777777" w:rsidTr="00805057">
        <w:tc>
          <w:tcPr>
            <w:tcW w:w="846" w:type="dxa"/>
          </w:tcPr>
          <w:p w14:paraId="46C3E907" w14:textId="28C8B397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17h</w:t>
            </w:r>
          </w:p>
        </w:tc>
        <w:tc>
          <w:tcPr>
            <w:tcW w:w="709" w:type="dxa"/>
          </w:tcPr>
          <w:p w14:paraId="64CF7D85" w14:textId="3F0DE0B9" w:rsidR="0033158E" w:rsidRPr="000E6829" w:rsidRDefault="005703C9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512" w:type="dxa"/>
          </w:tcPr>
          <w:p w14:paraId="070F3834" w14:textId="395664DA" w:rsidR="0033158E" w:rsidRPr="000E6829" w:rsidRDefault="0033158E" w:rsidP="0033158E">
            <w:pPr>
              <w:jc w:val="left"/>
              <w:rPr>
                <w:sz w:val="18"/>
                <w:szCs w:val="18"/>
              </w:rPr>
            </w:pPr>
            <w:r w:rsidRPr="00FC4DF4">
              <w:rPr>
                <w:sz w:val="18"/>
                <w:szCs w:val="18"/>
              </w:rPr>
              <w:t>Identifikuje menšie vydanie firmvéru vstavaného ovládača; napríklad hodnota je 16h pre revíziu 10.22 a 01h</w:t>
            </w:r>
            <w:r>
              <w:rPr>
                <w:sz w:val="18"/>
                <w:szCs w:val="18"/>
              </w:rPr>
              <w:t xml:space="preserve"> </w:t>
            </w:r>
            <w:r w:rsidRPr="00FC4DF4">
              <w:rPr>
                <w:sz w:val="18"/>
                <w:szCs w:val="18"/>
              </w:rPr>
              <w:t>pre revíziu 2.1. Ak systém nemá zabudovaný firmvér ovládača, ktorý možno upgradovať na mieste, hodnota je 0FFh</w:t>
            </w:r>
          </w:p>
        </w:tc>
      </w:tr>
      <w:tr w:rsidR="0033158E" w14:paraId="4E2D1E14" w14:textId="77777777" w:rsidTr="00805057">
        <w:tc>
          <w:tcPr>
            <w:tcW w:w="846" w:type="dxa"/>
          </w:tcPr>
          <w:p w14:paraId="7B366B29" w14:textId="1643F7F6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18h</w:t>
            </w:r>
          </w:p>
        </w:tc>
        <w:tc>
          <w:tcPr>
            <w:tcW w:w="709" w:type="dxa"/>
          </w:tcPr>
          <w:p w14:paraId="71BA0BE3" w14:textId="5D33B86E" w:rsidR="0033158E" w:rsidRPr="000E6829" w:rsidRDefault="005703C9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7512" w:type="dxa"/>
          </w:tcPr>
          <w:p w14:paraId="6DAA7D03" w14:textId="23F554D9" w:rsidR="0033158E" w:rsidRPr="00FC4DF4" w:rsidRDefault="0033158E" w:rsidP="0033158E">
            <w:pPr>
              <w:jc w:val="left"/>
              <w:rPr>
                <w:sz w:val="18"/>
                <w:szCs w:val="18"/>
              </w:rPr>
            </w:pPr>
            <w:r w:rsidRPr="00FC4DF4">
              <w:rPr>
                <w:sz w:val="18"/>
                <w:szCs w:val="18"/>
              </w:rPr>
              <w:t>Rozšírená veľkosť fyzického zariadenia (zariadení)</w:t>
            </w:r>
            <w:r>
              <w:rPr>
                <w:sz w:val="18"/>
                <w:szCs w:val="18"/>
              </w:rPr>
              <w:t xml:space="preserve"> </w:t>
            </w:r>
            <w:r w:rsidRPr="00FC4DF4">
              <w:rPr>
                <w:sz w:val="18"/>
                <w:szCs w:val="18"/>
              </w:rPr>
              <w:t>obsahujúci BIOS, v prípade potreby zaokrúhlený nahor.</w:t>
            </w:r>
          </w:p>
          <w:p w14:paraId="408AC07E" w14:textId="77777777" w:rsidR="0033158E" w:rsidRPr="00FC4DF4" w:rsidRDefault="0033158E" w:rsidP="0033158E">
            <w:pPr>
              <w:jc w:val="left"/>
              <w:rPr>
                <w:sz w:val="18"/>
                <w:szCs w:val="18"/>
              </w:rPr>
            </w:pPr>
            <w:r w:rsidRPr="00FC4DF4">
              <w:rPr>
                <w:sz w:val="18"/>
                <w:szCs w:val="18"/>
              </w:rPr>
              <w:t>Jednotky bitov 15:14</w:t>
            </w:r>
          </w:p>
          <w:p w14:paraId="26078AE6" w14:textId="77777777" w:rsidR="0033158E" w:rsidRPr="00DB2C6E" w:rsidRDefault="0033158E" w:rsidP="0033158E">
            <w:pPr>
              <w:pStyle w:val="Odsekzoznamu"/>
              <w:numPr>
                <w:ilvl w:val="0"/>
                <w:numId w:val="9"/>
              </w:numPr>
              <w:jc w:val="left"/>
              <w:rPr>
                <w:sz w:val="18"/>
                <w:szCs w:val="18"/>
              </w:rPr>
            </w:pPr>
            <w:r w:rsidRPr="00DB2C6E">
              <w:rPr>
                <w:sz w:val="18"/>
                <w:szCs w:val="18"/>
              </w:rPr>
              <w:t>00b - megabajty</w:t>
            </w:r>
          </w:p>
          <w:p w14:paraId="0A686D54" w14:textId="77777777" w:rsidR="0033158E" w:rsidRPr="00DB2C6E" w:rsidRDefault="0033158E" w:rsidP="0033158E">
            <w:pPr>
              <w:pStyle w:val="Odsekzoznamu"/>
              <w:numPr>
                <w:ilvl w:val="0"/>
                <w:numId w:val="9"/>
              </w:numPr>
              <w:jc w:val="left"/>
              <w:rPr>
                <w:sz w:val="18"/>
                <w:szCs w:val="18"/>
              </w:rPr>
            </w:pPr>
            <w:r w:rsidRPr="00DB2C6E">
              <w:rPr>
                <w:sz w:val="18"/>
                <w:szCs w:val="18"/>
              </w:rPr>
              <w:t>01b - gigabajty</w:t>
            </w:r>
          </w:p>
          <w:p w14:paraId="6336E5D6" w14:textId="77777777" w:rsidR="0033158E" w:rsidRPr="00DB2C6E" w:rsidRDefault="0033158E" w:rsidP="0033158E">
            <w:pPr>
              <w:pStyle w:val="Odsekzoznamu"/>
              <w:numPr>
                <w:ilvl w:val="0"/>
                <w:numId w:val="9"/>
              </w:numPr>
              <w:jc w:val="left"/>
              <w:rPr>
                <w:sz w:val="18"/>
                <w:szCs w:val="18"/>
              </w:rPr>
            </w:pPr>
            <w:r w:rsidRPr="00DB2C6E">
              <w:rPr>
                <w:sz w:val="18"/>
                <w:szCs w:val="18"/>
              </w:rPr>
              <w:t>10b - vyhradené</w:t>
            </w:r>
          </w:p>
          <w:p w14:paraId="4C1C3708" w14:textId="77777777" w:rsidR="0033158E" w:rsidRPr="00DB2C6E" w:rsidRDefault="0033158E" w:rsidP="0033158E">
            <w:pPr>
              <w:pStyle w:val="Odsekzoznamu"/>
              <w:numPr>
                <w:ilvl w:val="0"/>
                <w:numId w:val="9"/>
              </w:numPr>
              <w:jc w:val="left"/>
              <w:rPr>
                <w:sz w:val="18"/>
                <w:szCs w:val="18"/>
              </w:rPr>
            </w:pPr>
            <w:r w:rsidRPr="00DB2C6E">
              <w:rPr>
                <w:sz w:val="18"/>
                <w:szCs w:val="18"/>
              </w:rPr>
              <w:t>11b - vyhradené</w:t>
            </w:r>
          </w:p>
          <w:p w14:paraId="71780425" w14:textId="77777777" w:rsidR="0033158E" w:rsidRPr="00FC4DF4" w:rsidRDefault="0033158E" w:rsidP="0033158E">
            <w:pPr>
              <w:jc w:val="left"/>
              <w:rPr>
                <w:sz w:val="18"/>
                <w:szCs w:val="18"/>
              </w:rPr>
            </w:pPr>
            <w:r w:rsidRPr="00FC4DF4">
              <w:rPr>
                <w:sz w:val="18"/>
                <w:szCs w:val="18"/>
              </w:rPr>
              <w:t>Veľkosť bitov 13:0</w:t>
            </w:r>
          </w:p>
          <w:p w14:paraId="0966F762" w14:textId="2EB0543A" w:rsidR="0033158E" w:rsidRPr="000E6829" w:rsidRDefault="0033158E" w:rsidP="0033158E">
            <w:pPr>
              <w:jc w:val="left"/>
              <w:rPr>
                <w:sz w:val="18"/>
                <w:szCs w:val="18"/>
              </w:rPr>
            </w:pPr>
            <w:r w:rsidRPr="00FC4DF4">
              <w:rPr>
                <w:sz w:val="16"/>
                <w:szCs w:val="16"/>
              </w:rPr>
              <w:t>Príklady: 16 MB zariadenie by bolo reprezentované ako 0010h. Súprava zariadení s kapacitou 48 GB by bol zastúpený ako 0100_0000_0011_0000b alebo 4030h</w:t>
            </w:r>
            <w:r w:rsidRPr="00FC4DF4">
              <w:rPr>
                <w:sz w:val="18"/>
                <w:szCs w:val="18"/>
              </w:rPr>
              <w:t>.</w:t>
            </w:r>
          </w:p>
        </w:tc>
      </w:tr>
    </w:tbl>
    <w:p w14:paraId="58B2D3C3" w14:textId="6FEABDB4" w:rsidR="000E68A2" w:rsidRDefault="00067358" w:rsidP="000E68A2">
      <w:r>
        <w:t>[2]</w:t>
      </w:r>
    </w:p>
    <w:p w14:paraId="4ABE7D85" w14:textId="390D38F6" w:rsidR="007371B4" w:rsidRPr="007371B4" w:rsidRDefault="00DB2C6E" w:rsidP="007371B4">
      <w:pPr>
        <w:rPr>
          <w:b/>
          <w:bCs/>
        </w:rPr>
      </w:pPr>
      <w:r w:rsidRPr="007371B4">
        <w:rPr>
          <w:b/>
          <w:bCs/>
        </w:rPr>
        <w:t>Reťazec výrobca</w:t>
      </w:r>
    </w:p>
    <w:tbl>
      <w:tblPr>
        <w:tblStyle w:val="Mriekatabuky"/>
        <w:tblW w:w="2944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539"/>
        <w:gridCol w:w="850"/>
      </w:tblGrid>
      <w:tr w:rsidR="005A1CFC" w:rsidRPr="000E6829" w14:paraId="1F17C4A8" w14:textId="77777777" w:rsidTr="00CF10E7">
        <w:tc>
          <w:tcPr>
            <w:tcW w:w="846" w:type="dxa"/>
            <w:shd w:val="clear" w:color="auto" w:fill="E7E6E6" w:themeFill="background2"/>
          </w:tcPr>
          <w:p w14:paraId="2C389C7D" w14:textId="1F34ABF6" w:rsidR="005A1CFC" w:rsidRPr="00CF10E7" w:rsidRDefault="005A1CFC" w:rsidP="00DB2C6E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Offset</w:t>
            </w:r>
            <w:proofErr w:type="spellEnd"/>
          </w:p>
        </w:tc>
        <w:tc>
          <w:tcPr>
            <w:tcW w:w="709" w:type="dxa"/>
            <w:shd w:val="clear" w:color="auto" w:fill="E7E6E6" w:themeFill="background2"/>
          </w:tcPr>
          <w:p w14:paraId="12D83B68" w14:textId="2FBC3A38" w:rsidR="005A1CFC" w:rsidRPr="00CF10E7" w:rsidRDefault="005A1CFC" w:rsidP="00DB2C6E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Hex</w:t>
            </w:r>
            <w:proofErr w:type="spellEnd"/>
          </w:p>
        </w:tc>
        <w:tc>
          <w:tcPr>
            <w:tcW w:w="539" w:type="dxa"/>
            <w:shd w:val="clear" w:color="auto" w:fill="E7E6E6" w:themeFill="background2"/>
          </w:tcPr>
          <w:p w14:paraId="4E483B86" w14:textId="0D9F54A8" w:rsidR="005A1CFC" w:rsidRPr="00CF10E7" w:rsidRDefault="005A1CFC" w:rsidP="00DB2C6E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Dec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14:paraId="09F03AFD" w14:textId="44541FFF" w:rsidR="005A1CFC" w:rsidRPr="00CF10E7" w:rsidRDefault="005A1CFC" w:rsidP="00DB2C6E">
            <w:pPr>
              <w:rPr>
                <w:b/>
                <w:bCs/>
                <w:sz w:val="18"/>
                <w:szCs w:val="18"/>
              </w:rPr>
            </w:pPr>
            <w:r w:rsidRPr="00CF10E7">
              <w:rPr>
                <w:b/>
                <w:bCs/>
                <w:sz w:val="18"/>
                <w:szCs w:val="18"/>
              </w:rPr>
              <w:t>ASCII</w:t>
            </w:r>
          </w:p>
        </w:tc>
      </w:tr>
      <w:tr w:rsidR="005A1CFC" w:rsidRPr="000E6829" w14:paraId="78D6A776" w14:textId="77777777" w:rsidTr="00CF10E7">
        <w:tc>
          <w:tcPr>
            <w:tcW w:w="846" w:type="dxa"/>
          </w:tcPr>
          <w:p w14:paraId="39888C80" w14:textId="1200DCFE" w:rsidR="005A1CFC" w:rsidRPr="007341B1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1Ah</w:t>
            </w:r>
          </w:p>
        </w:tc>
        <w:tc>
          <w:tcPr>
            <w:tcW w:w="709" w:type="dxa"/>
          </w:tcPr>
          <w:p w14:paraId="4682E217" w14:textId="47C8C6C4" w:rsidR="005A1CFC" w:rsidRPr="007341B1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39" w:type="dxa"/>
          </w:tcPr>
          <w:p w14:paraId="2ACCF0AD" w14:textId="7D190652" w:rsidR="005A1CFC" w:rsidRPr="008B5562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850" w:type="dxa"/>
          </w:tcPr>
          <w:p w14:paraId="703903BE" w14:textId="12A11C1C" w:rsidR="005A1CFC" w:rsidRPr="008B5562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</w:tr>
      <w:tr w:rsidR="005A1CFC" w:rsidRPr="000E6829" w14:paraId="38C8440E" w14:textId="77777777" w:rsidTr="00CF10E7">
        <w:tc>
          <w:tcPr>
            <w:tcW w:w="846" w:type="dxa"/>
          </w:tcPr>
          <w:p w14:paraId="373D5F79" w14:textId="752E4B9B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1Bh</w:t>
            </w:r>
          </w:p>
        </w:tc>
        <w:tc>
          <w:tcPr>
            <w:tcW w:w="709" w:type="dxa"/>
          </w:tcPr>
          <w:p w14:paraId="488470EF" w14:textId="0E84647B" w:rsidR="005A1CFC" w:rsidRPr="000E6829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6E</w:t>
            </w:r>
          </w:p>
        </w:tc>
        <w:tc>
          <w:tcPr>
            <w:tcW w:w="539" w:type="dxa"/>
          </w:tcPr>
          <w:p w14:paraId="1BED61B6" w14:textId="083FFC39" w:rsidR="005A1CFC" w:rsidRPr="008B5562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850" w:type="dxa"/>
          </w:tcPr>
          <w:p w14:paraId="7CCA3145" w14:textId="49C02235" w:rsidR="005A1CFC" w:rsidRPr="008B5562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5A1CFC" w:rsidRPr="000E6829" w14:paraId="19B82C33" w14:textId="77777777" w:rsidTr="00CF10E7">
        <w:tc>
          <w:tcPr>
            <w:tcW w:w="846" w:type="dxa"/>
          </w:tcPr>
          <w:p w14:paraId="4A44ADE6" w14:textId="72750194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1Ch</w:t>
            </w:r>
          </w:p>
        </w:tc>
        <w:tc>
          <w:tcPr>
            <w:tcW w:w="709" w:type="dxa"/>
          </w:tcPr>
          <w:p w14:paraId="47D02214" w14:textId="570933FA" w:rsidR="005A1CFC" w:rsidRPr="000E6829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39" w:type="dxa"/>
          </w:tcPr>
          <w:p w14:paraId="16B824B9" w14:textId="05DF21A2" w:rsidR="005A1CFC" w:rsidRPr="008B5562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850" w:type="dxa"/>
          </w:tcPr>
          <w:p w14:paraId="31657D50" w14:textId="6AED2265" w:rsidR="005A1CFC" w:rsidRPr="008B5562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5A1CFC" w:rsidRPr="000E6829" w14:paraId="705166F6" w14:textId="77777777" w:rsidTr="00CF10E7">
        <w:tc>
          <w:tcPr>
            <w:tcW w:w="846" w:type="dxa"/>
          </w:tcPr>
          <w:p w14:paraId="7E4D06F1" w14:textId="4343A0DF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1Dh</w:t>
            </w:r>
          </w:p>
        </w:tc>
        <w:tc>
          <w:tcPr>
            <w:tcW w:w="709" w:type="dxa"/>
          </w:tcPr>
          <w:p w14:paraId="6C103AD1" w14:textId="21B48580" w:rsidR="005A1CFC" w:rsidRPr="000E6829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539" w:type="dxa"/>
          </w:tcPr>
          <w:p w14:paraId="45AD5A16" w14:textId="7F82C2FF" w:rsidR="005A1CFC" w:rsidRPr="008B5562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</w:tc>
        <w:tc>
          <w:tcPr>
            <w:tcW w:w="850" w:type="dxa"/>
          </w:tcPr>
          <w:p w14:paraId="2665E911" w14:textId="264D600C" w:rsidR="005A1CFC" w:rsidRPr="008B5562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5A1CFC" w:rsidRPr="000E6829" w14:paraId="5A052F36" w14:textId="77777777" w:rsidTr="00CF10E7">
        <w:tc>
          <w:tcPr>
            <w:tcW w:w="846" w:type="dxa"/>
          </w:tcPr>
          <w:p w14:paraId="769FC2FF" w14:textId="08681891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1Eh</w:t>
            </w:r>
          </w:p>
        </w:tc>
        <w:tc>
          <w:tcPr>
            <w:tcW w:w="709" w:type="dxa"/>
          </w:tcPr>
          <w:p w14:paraId="6A08B688" w14:textId="27427BC7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39" w:type="dxa"/>
          </w:tcPr>
          <w:p w14:paraId="6B4F7005" w14:textId="6E8CE95A" w:rsidR="005A1CFC" w:rsidRPr="008B5562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50" w:type="dxa"/>
          </w:tcPr>
          <w:p w14:paraId="6189703E" w14:textId="016A80CF" w:rsidR="005A1CFC" w:rsidRPr="008B5562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5A1CFC" w:rsidRPr="000E6829" w14:paraId="4FF2D326" w14:textId="77777777" w:rsidTr="00CF10E7">
        <w:tc>
          <w:tcPr>
            <w:tcW w:w="846" w:type="dxa"/>
          </w:tcPr>
          <w:p w14:paraId="6BB3A67F" w14:textId="479AD93D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1Fh</w:t>
            </w:r>
          </w:p>
        </w:tc>
        <w:tc>
          <w:tcPr>
            <w:tcW w:w="709" w:type="dxa"/>
          </w:tcPr>
          <w:p w14:paraId="66074A33" w14:textId="799DD5BB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39" w:type="dxa"/>
          </w:tcPr>
          <w:p w14:paraId="40B66E4E" w14:textId="0BECB324" w:rsidR="005A1CFC" w:rsidRPr="008B5562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850" w:type="dxa"/>
          </w:tcPr>
          <w:p w14:paraId="31B26FC4" w14:textId="6DDC2D82" w:rsidR="005A1CFC" w:rsidRPr="008B5562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A1CFC" w:rsidRPr="000E6829" w14:paraId="54E5C4DE" w14:textId="77777777" w:rsidTr="00CF10E7">
        <w:tc>
          <w:tcPr>
            <w:tcW w:w="846" w:type="dxa"/>
          </w:tcPr>
          <w:p w14:paraId="71E6C623" w14:textId="403E3388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20h</w:t>
            </w:r>
          </w:p>
        </w:tc>
        <w:tc>
          <w:tcPr>
            <w:tcW w:w="709" w:type="dxa"/>
          </w:tcPr>
          <w:p w14:paraId="3D4C33E3" w14:textId="7F8B3ABD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39" w:type="dxa"/>
          </w:tcPr>
          <w:p w14:paraId="2F6F5904" w14:textId="5A4F7710" w:rsidR="005A1CFC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14:paraId="5DB6C837" w14:textId="7EE50CF6" w:rsidR="005A1CFC" w:rsidRDefault="005A1CFC" w:rsidP="007371B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5A1CFC" w:rsidRPr="000E6829" w14:paraId="2D16B9B0" w14:textId="77777777" w:rsidTr="00CF10E7">
        <w:tc>
          <w:tcPr>
            <w:tcW w:w="846" w:type="dxa"/>
          </w:tcPr>
          <w:p w14:paraId="34AC7DF3" w14:textId="35B41DCC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21h</w:t>
            </w:r>
          </w:p>
        </w:tc>
        <w:tc>
          <w:tcPr>
            <w:tcW w:w="709" w:type="dxa"/>
          </w:tcPr>
          <w:p w14:paraId="5868A240" w14:textId="4F908341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539" w:type="dxa"/>
          </w:tcPr>
          <w:p w14:paraId="41255C53" w14:textId="4C16D65E" w:rsidR="005A1CFC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850" w:type="dxa"/>
          </w:tcPr>
          <w:p w14:paraId="5153A548" w14:textId="342F47F5" w:rsidR="005A1CFC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5A1CFC" w:rsidRPr="000E6829" w14:paraId="6E38C191" w14:textId="77777777" w:rsidTr="00CF10E7">
        <w:tc>
          <w:tcPr>
            <w:tcW w:w="846" w:type="dxa"/>
          </w:tcPr>
          <w:p w14:paraId="181A1743" w14:textId="788715DF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22h</w:t>
            </w:r>
          </w:p>
        </w:tc>
        <w:tc>
          <w:tcPr>
            <w:tcW w:w="709" w:type="dxa"/>
          </w:tcPr>
          <w:p w14:paraId="3BFB27E0" w14:textId="35F02706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6F</w:t>
            </w:r>
          </w:p>
        </w:tc>
        <w:tc>
          <w:tcPr>
            <w:tcW w:w="539" w:type="dxa"/>
          </w:tcPr>
          <w:p w14:paraId="2D35A19B" w14:textId="72564419" w:rsidR="005A1CFC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850" w:type="dxa"/>
          </w:tcPr>
          <w:p w14:paraId="7D8579FE" w14:textId="14E84EF5" w:rsidR="005A1CFC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5A1CFC" w:rsidRPr="000E6829" w14:paraId="042EEA0F" w14:textId="77777777" w:rsidTr="00CF10E7">
        <w:tc>
          <w:tcPr>
            <w:tcW w:w="846" w:type="dxa"/>
          </w:tcPr>
          <w:p w14:paraId="20B97EC0" w14:textId="108BC5EA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23h</w:t>
            </w:r>
          </w:p>
        </w:tc>
        <w:tc>
          <w:tcPr>
            <w:tcW w:w="709" w:type="dxa"/>
          </w:tcPr>
          <w:p w14:paraId="074046F2" w14:textId="396FEA48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39" w:type="dxa"/>
          </w:tcPr>
          <w:p w14:paraId="47EE786C" w14:textId="0CF94606" w:rsidR="005A1CFC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</w:t>
            </w:r>
          </w:p>
        </w:tc>
        <w:tc>
          <w:tcPr>
            <w:tcW w:w="850" w:type="dxa"/>
          </w:tcPr>
          <w:p w14:paraId="228E9E27" w14:textId="2F29D563" w:rsidR="005A1CFC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  <w:tr w:rsidR="005A1CFC" w:rsidRPr="000E6829" w14:paraId="764E4443" w14:textId="77777777" w:rsidTr="00CF10E7">
        <w:tc>
          <w:tcPr>
            <w:tcW w:w="846" w:type="dxa"/>
          </w:tcPr>
          <w:p w14:paraId="02939045" w14:textId="30C8CD4A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</w:t>
            </w:r>
          </w:p>
        </w:tc>
        <w:tc>
          <w:tcPr>
            <w:tcW w:w="709" w:type="dxa"/>
          </w:tcPr>
          <w:p w14:paraId="72125D50" w14:textId="42A4C46E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39" w:type="dxa"/>
          </w:tcPr>
          <w:p w14:paraId="4592B363" w14:textId="5EFEFB44" w:rsidR="005A1CFC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</w:t>
            </w:r>
          </w:p>
        </w:tc>
        <w:tc>
          <w:tcPr>
            <w:tcW w:w="850" w:type="dxa"/>
          </w:tcPr>
          <w:p w14:paraId="27F8A7F8" w14:textId="72EBFC45" w:rsidR="005A1CFC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5A1CFC" w:rsidRPr="000E6829" w14:paraId="6C389B80" w14:textId="77777777" w:rsidTr="00CF10E7">
        <w:tc>
          <w:tcPr>
            <w:tcW w:w="846" w:type="dxa"/>
          </w:tcPr>
          <w:p w14:paraId="648A64EF" w14:textId="72792451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25h</w:t>
            </w:r>
          </w:p>
        </w:tc>
        <w:tc>
          <w:tcPr>
            <w:tcW w:w="709" w:type="dxa"/>
          </w:tcPr>
          <w:p w14:paraId="2C4F1F2F" w14:textId="15DC9E65" w:rsidR="005A1CFC" w:rsidRDefault="005A1CFC" w:rsidP="00DB2C6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2E</w:t>
            </w:r>
          </w:p>
        </w:tc>
        <w:tc>
          <w:tcPr>
            <w:tcW w:w="539" w:type="dxa"/>
          </w:tcPr>
          <w:p w14:paraId="726C194D" w14:textId="79FC3199" w:rsidR="005A1CFC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850" w:type="dxa"/>
          </w:tcPr>
          <w:p w14:paraId="381386E6" w14:textId="006B4C35" w:rsidR="005A1CFC" w:rsidRDefault="005A1CFC" w:rsidP="007371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</w:tbl>
    <w:p w14:paraId="3C1B139A" w14:textId="3C32839A" w:rsidR="00453022" w:rsidRPr="005A1CFC" w:rsidRDefault="005A1CFC" w:rsidP="000E68A2">
      <w:pPr>
        <w:rPr>
          <w:b/>
          <w:bCs/>
        </w:rPr>
      </w:pPr>
      <w:r>
        <w:tab/>
      </w:r>
      <w:proofErr w:type="spellStart"/>
      <w:r w:rsidRPr="005A1CFC">
        <w:rPr>
          <w:b/>
          <w:bCs/>
        </w:rPr>
        <w:t>Insyde</w:t>
      </w:r>
      <w:proofErr w:type="spellEnd"/>
      <w:r w:rsidRPr="005A1CFC">
        <w:rPr>
          <w:b/>
          <w:bCs/>
        </w:rPr>
        <w:t xml:space="preserve"> Corp.</w:t>
      </w:r>
    </w:p>
    <w:p w14:paraId="3F8C4C6E" w14:textId="77777777" w:rsidR="005A1CFC" w:rsidRDefault="005A1CFC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DE4C3CE" w14:textId="2F5734AB" w:rsidR="00DB2C6E" w:rsidRPr="007371B4" w:rsidRDefault="00453022" w:rsidP="000E68A2">
      <w:pPr>
        <w:rPr>
          <w:b/>
          <w:bCs/>
        </w:rPr>
      </w:pPr>
      <w:r w:rsidRPr="007371B4">
        <w:rPr>
          <w:b/>
          <w:bCs/>
        </w:rPr>
        <w:lastRenderedPageBreak/>
        <w:t>Reťazec verzie</w:t>
      </w:r>
    </w:p>
    <w:tbl>
      <w:tblPr>
        <w:tblStyle w:val="Mriekatabuky"/>
        <w:tblW w:w="3228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709"/>
        <w:gridCol w:w="964"/>
      </w:tblGrid>
      <w:tr w:rsidR="005A1CFC" w:rsidRPr="000E6829" w14:paraId="7AAE602F" w14:textId="0F3E300E" w:rsidTr="00CF10E7">
        <w:tc>
          <w:tcPr>
            <w:tcW w:w="846" w:type="dxa"/>
            <w:shd w:val="clear" w:color="auto" w:fill="E7E6E6" w:themeFill="background2"/>
          </w:tcPr>
          <w:p w14:paraId="58849208" w14:textId="77777777" w:rsidR="005A1CFC" w:rsidRPr="00CF10E7" w:rsidRDefault="005A1CFC" w:rsidP="00CB542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Offset</w:t>
            </w:r>
            <w:proofErr w:type="spellEnd"/>
          </w:p>
        </w:tc>
        <w:tc>
          <w:tcPr>
            <w:tcW w:w="709" w:type="dxa"/>
            <w:shd w:val="clear" w:color="auto" w:fill="E7E6E6" w:themeFill="background2"/>
          </w:tcPr>
          <w:p w14:paraId="70E31BFD" w14:textId="77777777" w:rsidR="005A1CFC" w:rsidRPr="00CF10E7" w:rsidRDefault="005A1CFC" w:rsidP="00CB542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Hex</w:t>
            </w:r>
            <w:proofErr w:type="spellEnd"/>
          </w:p>
        </w:tc>
        <w:tc>
          <w:tcPr>
            <w:tcW w:w="709" w:type="dxa"/>
            <w:shd w:val="clear" w:color="auto" w:fill="E7E6E6" w:themeFill="background2"/>
          </w:tcPr>
          <w:p w14:paraId="28B86388" w14:textId="2149D13F" w:rsidR="005A1CFC" w:rsidRPr="00CF10E7" w:rsidRDefault="005A1CFC" w:rsidP="00CB542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Dec</w:t>
            </w:r>
            <w:proofErr w:type="spellEnd"/>
          </w:p>
        </w:tc>
        <w:tc>
          <w:tcPr>
            <w:tcW w:w="964" w:type="dxa"/>
            <w:shd w:val="clear" w:color="auto" w:fill="E7E6E6" w:themeFill="background2"/>
          </w:tcPr>
          <w:p w14:paraId="5FC650A4" w14:textId="3FAFFFB2" w:rsidR="005A1CFC" w:rsidRPr="00CF10E7" w:rsidRDefault="005A1CFC" w:rsidP="00CB5423">
            <w:pPr>
              <w:jc w:val="left"/>
              <w:rPr>
                <w:b/>
                <w:bCs/>
                <w:sz w:val="18"/>
                <w:szCs w:val="18"/>
              </w:rPr>
            </w:pPr>
            <w:r w:rsidRPr="00CF10E7">
              <w:rPr>
                <w:b/>
                <w:bCs/>
                <w:sz w:val="18"/>
                <w:szCs w:val="18"/>
              </w:rPr>
              <w:t>ASCII</w:t>
            </w:r>
          </w:p>
        </w:tc>
      </w:tr>
      <w:tr w:rsidR="005A1CFC" w:rsidRPr="000E6829" w14:paraId="11DD4708" w14:textId="56108F53" w:rsidTr="00CF10E7">
        <w:tc>
          <w:tcPr>
            <w:tcW w:w="846" w:type="dxa"/>
          </w:tcPr>
          <w:p w14:paraId="3DEFCF7E" w14:textId="516BFADC" w:rsidR="005A1CFC" w:rsidRPr="007341B1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27h</w:t>
            </w:r>
          </w:p>
        </w:tc>
        <w:tc>
          <w:tcPr>
            <w:tcW w:w="709" w:type="dxa"/>
          </w:tcPr>
          <w:p w14:paraId="33F7E519" w14:textId="16223C92" w:rsidR="005A1CFC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709" w:type="dxa"/>
          </w:tcPr>
          <w:p w14:paraId="5843B509" w14:textId="0E3E5342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964" w:type="dxa"/>
          </w:tcPr>
          <w:p w14:paraId="545744A2" w14:textId="34334919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5A1CFC" w:rsidRPr="000E6829" w14:paraId="65A69BC9" w14:textId="77777777" w:rsidTr="00CF10E7">
        <w:tc>
          <w:tcPr>
            <w:tcW w:w="846" w:type="dxa"/>
          </w:tcPr>
          <w:p w14:paraId="2FD033D1" w14:textId="4A62F75C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28h</w:t>
            </w:r>
          </w:p>
        </w:tc>
        <w:tc>
          <w:tcPr>
            <w:tcW w:w="709" w:type="dxa"/>
          </w:tcPr>
          <w:p w14:paraId="61609BFC" w14:textId="028AFF81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709" w:type="dxa"/>
          </w:tcPr>
          <w:p w14:paraId="524D0230" w14:textId="6BCDDB7E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964" w:type="dxa"/>
          </w:tcPr>
          <w:p w14:paraId="6F59DE00" w14:textId="016960D3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A1CFC" w:rsidRPr="000E6829" w14:paraId="6FEA3A7F" w14:textId="77777777" w:rsidTr="00CF10E7">
        <w:trPr>
          <w:trHeight w:val="79"/>
        </w:trPr>
        <w:tc>
          <w:tcPr>
            <w:tcW w:w="846" w:type="dxa"/>
          </w:tcPr>
          <w:p w14:paraId="3E07560F" w14:textId="3E05E834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29h</w:t>
            </w:r>
          </w:p>
        </w:tc>
        <w:tc>
          <w:tcPr>
            <w:tcW w:w="709" w:type="dxa"/>
          </w:tcPr>
          <w:p w14:paraId="3A7D4F46" w14:textId="15ED334D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2E</w:t>
            </w:r>
          </w:p>
        </w:tc>
        <w:tc>
          <w:tcPr>
            <w:tcW w:w="709" w:type="dxa"/>
          </w:tcPr>
          <w:p w14:paraId="7456F164" w14:textId="31F3813B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964" w:type="dxa"/>
          </w:tcPr>
          <w:p w14:paraId="467775AD" w14:textId="2AA9447B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5A1CFC" w:rsidRPr="000E6829" w14:paraId="76CE0014" w14:textId="77777777" w:rsidTr="00CF10E7">
        <w:tc>
          <w:tcPr>
            <w:tcW w:w="846" w:type="dxa"/>
          </w:tcPr>
          <w:p w14:paraId="2458D351" w14:textId="6A7E8BD1" w:rsidR="005A1CFC" w:rsidRPr="000E6829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2A</w:t>
            </w:r>
            <w:r w:rsidR="005A1CFC">
              <w:rPr>
                <w:sz w:val="18"/>
                <w:szCs w:val="18"/>
              </w:rPr>
              <w:t>h</w:t>
            </w:r>
          </w:p>
        </w:tc>
        <w:tc>
          <w:tcPr>
            <w:tcW w:w="709" w:type="dxa"/>
          </w:tcPr>
          <w:p w14:paraId="7EAF8085" w14:textId="6DA4EF8B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709" w:type="dxa"/>
          </w:tcPr>
          <w:p w14:paraId="2DE27411" w14:textId="66AC109C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64" w:type="dxa"/>
          </w:tcPr>
          <w:p w14:paraId="638B6C7E" w14:textId="3AB4E1EC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5A1CFC" w:rsidRPr="000E6829" w14:paraId="7CF7A426" w14:textId="77777777" w:rsidTr="00CF10E7">
        <w:tc>
          <w:tcPr>
            <w:tcW w:w="846" w:type="dxa"/>
          </w:tcPr>
          <w:p w14:paraId="27D0B431" w14:textId="764014BF" w:rsidR="005A1CFC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2B</w:t>
            </w:r>
            <w:r w:rsidR="005A1CFC">
              <w:rPr>
                <w:sz w:val="18"/>
                <w:szCs w:val="18"/>
              </w:rPr>
              <w:t>h</w:t>
            </w:r>
          </w:p>
        </w:tc>
        <w:tc>
          <w:tcPr>
            <w:tcW w:w="709" w:type="dxa"/>
          </w:tcPr>
          <w:p w14:paraId="0C9D944B" w14:textId="261EC3BF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709" w:type="dxa"/>
          </w:tcPr>
          <w:p w14:paraId="144EC895" w14:textId="3541B115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964" w:type="dxa"/>
          </w:tcPr>
          <w:p w14:paraId="2D71AC9C" w14:textId="484C0043" w:rsidR="005A1CFC" w:rsidRPr="000E6829" w:rsidRDefault="005A1CFC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14:paraId="389DA23C" w14:textId="28E2A556" w:rsidR="005A1CFC" w:rsidRPr="005A1CFC" w:rsidRDefault="005A1CFC" w:rsidP="000E68A2">
      <w:pPr>
        <w:rPr>
          <w:b/>
          <w:bCs/>
        </w:rPr>
      </w:pPr>
      <w:r>
        <w:tab/>
      </w:r>
      <w:r w:rsidRPr="005A1CFC">
        <w:rPr>
          <w:b/>
          <w:bCs/>
        </w:rPr>
        <w:t>V1.23</w:t>
      </w:r>
    </w:p>
    <w:p w14:paraId="09FA0AFF" w14:textId="702B9773" w:rsidR="00453022" w:rsidRPr="007371B4" w:rsidRDefault="00453022" w:rsidP="000E68A2">
      <w:pPr>
        <w:rPr>
          <w:b/>
          <w:bCs/>
        </w:rPr>
      </w:pPr>
      <w:r w:rsidRPr="007371B4">
        <w:rPr>
          <w:b/>
          <w:bCs/>
        </w:rPr>
        <w:t xml:space="preserve">Dátum vydania </w:t>
      </w:r>
      <w:proofErr w:type="spellStart"/>
      <w:r w:rsidRPr="007371B4">
        <w:rPr>
          <w:b/>
          <w:bCs/>
        </w:rPr>
        <w:t>BIOSu</w:t>
      </w:r>
      <w:proofErr w:type="spellEnd"/>
    </w:p>
    <w:tbl>
      <w:tblPr>
        <w:tblStyle w:val="Mriekatabuky"/>
        <w:tblW w:w="3086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709"/>
        <w:gridCol w:w="822"/>
      </w:tblGrid>
      <w:tr w:rsidR="00684C64" w:rsidRPr="000E6829" w14:paraId="62BCBCFB" w14:textId="5FD9D91D" w:rsidTr="00CF10E7">
        <w:tc>
          <w:tcPr>
            <w:tcW w:w="846" w:type="dxa"/>
            <w:shd w:val="clear" w:color="auto" w:fill="E7E6E6" w:themeFill="background2"/>
          </w:tcPr>
          <w:p w14:paraId="3CF7AD70" w14:textId="2B1595A6" w:rsidR="00684C64" w:rsidRPr="00CF10E7" w:rsidRDefault="00684C64" w:rsidP="00453022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Offset</w:t>
            </w:r>
            <w:proofErr w:type="spellEnd"/>
          </w:p>
        </w:tc>
        <w:tc>
          <w:tcPr>
            <w:tcW w:w="709" w:type="dxa"/>
            <w:shd w:val="clear" w:color="auto" w:fill="E7E6E6" w:themeFill="background2"/>
          </w:tcPr>
          <w:p w14:paraId="04C5850C" w14:textId="761ABCCB" w:rsidR="00684C64" w:rsidRPr="00CF10E7" w:rsidRDefault="00684C64" w:rsidP="00453022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Hex</w:t>
            </w:r>
            <w:proofErr w:type="spellEnd"/>
          </w:p>
        </w:tc>
        <w:tc>
          <w:tcPr>
            <w:tcW w:w="709" w:type="dxa"/>
            <w:shd w:val="clear" w:color="auto" w:fill="E7E6E6" w:themeFill="background2"/>
          </w:tcPr>
          <w:p w14:paraId="0F584592" w14:textId="3D1ECE7C" w:rsidR="00684C64" w:rsidRPr="00CF10E7" w:rsidRDefault="00684C64" w:rsidP="00453022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Dec</w:t>
            </w:r>
            <w:proofErr w:type="spellEnd"/>
          </w:p>
        </w:tc>
        <w:tc>
          <w:tcPr>
            <w:tcW w:w="822" w:type="dxa"/>
            <w:shd w:val="clear" w:color="auto" w:fill="E7E6E6" w:themeFill="background2"/>
          </w:tcPr>
          <w:p w14:paraId="436B0FB1" w14:textId="2E630CA8" w:rsidR="00684C64" w:rsidRPr="00CF10E7" w:rsidRDefault="00684C64" w:rsidP="00453022">
            <w:pPr>
              <w:jc w:val="left"/>
              <w:rPr>
                <w:b/>
                <w:bCs/>
                <w:sz w:val="18"/>
                <w:szCs w:val="18"/>
              </w:rPr>
            </w:pPr>
            <w:r w:rsidRPr="00CF10E7">
              <w:rPr>
                <w:b/>
                <w:bCs/>
                <w:sz w:val="18"/>
                <w:szCs w:val="18"/>
              </w:rPr>
              <w:t>ASCII</w:t>
            </w:r>
          </w:p>
        </w:tc>
      </w:tr>
      <w:tr w:rsidR="00684C64" w:rsidRPr="000E6829" w14:paraId="6289588B" w14:textId="7D45D130" w:rsidTr="00CF10E7">
        <w:tc>
          <w:tcPr>
            <w:tcW w:w="846" w:type="dxa"/>
          </w:tcPr>
          <w:p w14:paraId="2EE15BFB" w14:textId="4D9911C7" w:rsidR="00684C64" w:rsidRPr="007341B1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2Dh</w:t>
            </w:r>
          </w:p>
        </w:tc>
        <w:tc>
          <w:tcPr>
            <w:tcW w:w="709" w:type="dxa"/>
          </w:tcPr>
          <w:p w14:paraId="1692764A" w14:textId="4D0A8FD5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709" w:type="dxa"/>
          </w:tcPr>
          <w:p w14:paraId="4915DF93" w14:textId="74AF0760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822" w:type="dxa"/>
          </w:tcPr>
          <w:p w14:paraId="7A77211C" w14:textId="4674F195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84C64" w:rsidRPr="000E6829" w14:paraId="216DB573" w14:textId="77777777" w:rsidTr="00CF10E7">
        <w:tc>
          <w:tcPr>
            <w:tcW w:w="846" w:type="dxa"/>
          </w:tcPr>
          <w:p w14:paraId="6EEAB35D" w14:textId="6F1A64E6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2Eh</w:t>
            </w:r>
          </w:p>
        </w:tc>
        <w:tc>
          <w:tcPr>
            <w:tcW w:w="709" w:type="dxa"/>
          </w:tcPr>
          <w:p w14:paraId="3CEFE71A" w14:textId="1B935593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709" w:type="dxa"/>
          </w:tcPr>
          <w:p w14:paraId="5A81B513" w14:textId="4FDA9B54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22" w:type="dxa"/>
          </w:tcPr>
          <w:p w14:paraId="3D0C7192" w14:textId="0F64A910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684C64" w:rsidRPr="000E6829" w14:paraId="52A0C854" w14:textId="77777777" w:rsidTr="00CF10E7">
        <w:tc>
          <w:tcPr>
            <w:tcW w:w="846" w:type="dxa"/>
          </w:tcPr>
          <w:p w14:paraId="5870F152" w14:textId="5688524C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2Fh</w:t>
            </w:r>
          </w:p>
        </w:tc>
        <w:tc>
          <w:tcPr>
            <w:tcW w:w="709" w:type="dxa"/>
          </w:tcPr>
          <w:p w14:paraId="7FE6B738" w14:textId="79C7CB03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2F</w:t>
            </w:r>
          </w:p>
        </w:tc>
        <w:tc>
          <w:tcPr>
            <w:tcW w:w="709" w:type="dxa"/>
          </w:tcPr>
          <w:p w14:paraId="510FD6C7" w14:textId="3DF705F7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822" w:type="dxa"/>
          </w:tcPr>
          <w:p w14:paraId="67AF7ECF" w14:textId="7CBD4A16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  <w:tr w:rsidR="00684C64" w:rsidRPr="000E6829" w14:paraId="60F23686" w14:textId="77777777" w:rsidTr="00CF10E7">
        <w:tc>
          <w:tcPr>
            <w:tcW w:w="846" w:type="dxa"/>
          </w:tcPr>
          <w:p w14:paraId="40393032" w14:textId="3FFCCBF8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30h</w:t>
            </w:r>
          </w:p>
        </w:tc>
        <w:tc>
          <w:tcPr>
            <w:tcW w:w="709" w:type="dxa"/>
          </w:tcPr>
          <w:p w14:paraId="6CFACEF8" w14:textId="036DE61E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709" w:type="dxa"/>
          </w:tcPr>
          <w:p w14:paraId="6CE301A4" w14:textId="543C3071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822" w:type="dxa"/>
          </w:tcPr>
          <w:p w14:paraId="5BC2F307" w14:textId="7B5FC1FB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84C64" w:rsidRPr="000E6829" w14:paraId="2BED82CA" w14:textId="77777777" w:rsidTr="00CF10E7">
        <w:tc>
          <w:tcPr>
            <w:tcW w:w="846" w:type="dxa"/>
          </w:tcPr>
          <w:p w14:paraId="03C94D41" w14:textId="568DA277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31h</w:t>
            </w:r>
          </w:p>
        </w:tc>
        <w:tc>
          <w:tcPr>
            <w:tcW w:w="709" w:type="dxa"/>
          </w:tcPr>
          <w:p w14:paraId="5CA562F8" w14:textId="5252D809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09" w:type="dxa"/>
          </w:tcPr>
          <w:p w14:paraId="4FD2B250" w14:textId="2D8AC5EB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822" w:type="dxa"/>
          </w:tcPr>
          <w:p w14:paraId="610F8851" w14:textId="23A1A9FB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684C64" w:rsidRPr="000E6829" w14:paraId="49F2749A" w14:textId="77777777" w:rsidTr="00CF10E7">
        <w:tc>
          <w:tcPr>
            <w:tcW w:w="846" w:type="dxa"/>
          </w:tcPr>
          <w:p w14:paraId="4A9D514A" w14:textId="27CE41A6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32h</w:t>
            </w:r>
          </w:p>
        </w:tc>
        <w:tc>
          <w:tcPr>
            <w:tcW w:w="709" w:type="dxa"/>
          </w:tcPr>
          <w:p w14:paraId="10446837" w14:textId="004EF757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2F</w:t>
            </w:r>
          </w:p>
        </w:tc>
        <w:tc>
          <w:tcPr>
            <w:tcW w:w="709" w:type="dxa"/>
          </w:tcPr>
          <w:p w14:paraId="2B5EC1C6" w14:textId="23308E88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822" w:type="dxa"/>
          </w:tcPr>
          <w:p w14:paraId="6D3CA0D1" w14:textId="01C4FA27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  <w:tr w:rsidR="00684C64" w:rsidRPr="000E6829" w14:paraId="4B73DB60" w14:textId="77777777" w:rsidTr="00CF10E7">
        <w:tc>
          <w:tcPr>
            <w:tcW w:w="846" w:type="dxa"/>
          </w:tcPr>
          <w:p w14:paraId="446A6959" w14:textId="05082713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33h</w:t>
            </w:r>
          </w:p>
        </w:tc>
        <w:tc>
          <w:tcPr>
            <w:tcW w:w="709" w:type="dxa"/>
          </w:tcPr>
          <w:p w14:paraId="4158632F" w14:textId="15885533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709" w:type="dxa"/>
          </w:tcPr>
          <w:p w14:paraId="76E1D278" w14:textId="7A1DA557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822" w:type="dxa"/>
          </w:tcPr>
          <w:p w14:paraId="505441F9" w14:textId="0C02B5F6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84C64" w:rsidRPr="000E6829" w14:paraId="19CC320A" w14:textId="77777777" w:rsidTr="00CF10E7">
        <w:tc>
          <w:tcPr>
            <w:tcW w:w="846" w:type="dxa"/>
          </w:tcPr>
          <w:p w14:paraId="3FA81CAF" w14:textId="4E73791B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34h</w:t>
            </w:r>
          </w:p>
        </w:tc>
        <w:tc>
          <w:tcPr>
            <w:tcW w:w="709" w:type="dxa"/>
          </w:tcPr>
          <w:p w14:paraId="2F614EB3" w14:textId="56125F07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709" w:type="dxa"/>
          </w:tcPr>
          <w:p w14:paraId="4314FCCC" w14:textId="445F491F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822" w:type="dxa"/>
          </w:tcPr>
          <w:p w14:paraId="1732FACC" w14:textId="5F0B658C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684C64" w:rsidRPr="000E6829" w14:paraId="4055A0F5" w14:textId="77777777" w:rsidTr="00CF10E7">
        <w:tc>
          <w:tcPr>
            <w:tcW w:w="846" w:type="dxa"/>
          </w:tcPr>
          <w:p w14:paraId="65FF7231" w14:textId="04762C6C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35h</w:t>
            </w:r>
          </w:p>
        </w:tc>
        <w:tc>
          <w:tcPr>
            <w:tcW w:w="709" w:type="dxa"/>
          </w:tcPr>
          <w:p w14:paraId="13CC9FC4" w14:textId="04C4A750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709" w:type="dxa"/>
          </w:tcPr>
          <w:p w14:paraId="2C19CD23" w14:textId="054F09E7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822" w:type="dxa"/>
          </w:tcPr>
          <w:p w14:paraId="74DF949F" w14:textId="53439B21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84C64" w:rsidRPr="000E6829" w14:paraId="35BEF4E8" w14:textId="77777777" w:rsidTr="00CF10E7">
        <w:tc>
          <w:tcPr>
            <w:tcW w:w="846" w:type="dxa"/>
          </w:tcPr>
          <w:p w14:paraId="38192334" w14:textId="00CDDCBE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36h</w:t>
            </w:r>
          </w:p>
        </w:tc>
        <w:tc>
          <w:tcPr>
            <w:tcW w:w="709" w:type="dxa"/>
          </w:tcPr>
          <w:p w14:paraId="3768525D" w14:textId="230B58E5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709" w:type="dxa"/>
          </w:tcPr>
          <w:p w14:paraId="382C96C6" w14:textId="3A760FDA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822" w:type="dxa"/>
          </w:tcPr>
          <w:p w14:paraId="21A0ED5E" w14:textId="63A310B6" w:rsidR="00684C64" w:rsidRDefault="00684C64" w:rsidP="0045302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</w:tbl>
    <w:p w14:paraId="65272CB5" w14:textId="0F037215" w:rsidR="00684C64" w:rsidRPr="00684C64" w:rsidRDefault="00684C64" w:rsidP="00684C64">
      <w:pPr>
        <w:ind w:firstLine="708"/>
        <w:rPr>
          <w:b/>
          <w:bCs/>
        </w:rPr>
      </w:pPr>
      <w:r w:rsidRPr="00684C64">
        <w:rPr>
          <w:b/>
          <w:bCs/>
        </w:rPr>
        <w:t>10/25/2019</w:t>
      </w:r>
      <w:r>
        <w:rPr>
          <w:b/>
          <w:bCs/>
        </w:rPr>
        <w:t xml:space="preserve"> =&gt; </w:t>
      </w:r>
      <w:r w:rsidRPr="00684C64">
        <w:t>Dátum vydania</w:t>
      </w:r>
      <w:r>
        <w:t xml:space="preserve"> je</w:t>
      </w:r>
      <w:r w:rsidRPr="00684C64">
        <w:t xml:space="preserve"> 25.10.2019</w:t>
      </w:r>
    </w:p>
    <w:p w14:paraId="1AC136FC" w14:textId="016732D9" w:rsidR="007371B4" w:rsidRPr="007371B4" w:rsidRDefault="00453022" w:rsidP="000E68A2">
      <w:pPr>
        <w:rPr>
          <w:b/>
          <w:bCs/>
        </w:rPr>
      </w:pPr>
      <w:r w:rsidRPr="007371B4">
        <w:rPr>
          <w:b/>
          <w:bCs/>
        </w:rPr>
        <w:t xml:space="preserve">Veľkosť ROM </w:t>
      </w:r>
      <w:proofErr w:type="spellStart"/>
      <w:r w:rsidRPr="007371B4">
        <w:rPr>
          <w:b/>
          <w:bCs/>
        </w:rPr>
        <w:t>BIOSu</w:t>
      </w:r>
      <w:proofErr w:type="spellEnd"/>
    </w:p>
    <w:tbl>
      <w:tblPr>
        <w:tblStyle w:val="Mriekatabuky"/>
        <w:tblW w:w="8331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6776"/>
      </w:tblGrid>
      <w:tr w:rsidR="00453022" w:rsidRPr="008B5562" w14:paraId="3ADBC39A" w14:textId="77777777" w:rsidTr="007371B4">
        <w:tc>
          <w:tcPr>
            <w:tcW w:w="846" w:type="dxa"/>
          </w:tcPr>
          <w:p w14:paraId="75CBDDC6" w14:textId="77777777" w:rsidR="00453022" w:rsidRPr="000E6829" w:rsidRDefault="00453022" w:rsidP="00CB5423">
            <w:pPr>
              <w:jc w:val="left"/>
              <w:rPr>
                <w:sz w:val="18"/>
                <w:szCs w:val="18"/>
              </w:rPr>
            </w:pPr>
            <w:proofErr w:type="spellStart"/>
            <w:r w:rsidRPr="007341B1">
              <w:rPr>
                <w:sz w:val="18"/>
                <w:szCs w:val="18"/>
              </w:rPr>
              <w:t>Offset</w:t>
            </w:r>
            <w:proofErr w:type="spellEnd"/>
          </w:p>
        </w:tc>
        <w:tc>
          <w:tcPr>
            <w:tcW w:w="709" w:type="dxa"/>
          </w:tcPr>
          <w:p w14:paraId="2907E52D" w14:textId="77777777" w:rsidR="00453022" w:rsidRDefault="00453022" w:rsidP="00CB5423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Hex</w:t>
            </w:r>
            <w:proofErr w:type="spellEnd"/>
          </w:p>
        </w:tc>
        <w:tc>
          <w:tcPr>
            <w:tcW w:w="6776" w:type="dxa"/>
          </w:tcPr>
          <w:p w14:paraId="2EEFA6B9" w14:textId="77777777" w:rsidR="00453022" w:rsidRPr="008B5562" w:rsidRDefault="00453022" w:rsidP="00CB542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Interpretácia</w:t>
            </w:r>
          </w:p>
        </w:tc>
      </w:tr>
      <w:tr w:rsidR="007371B4" w:rsidRPr="000E6829" w14:paraId="6FEEE95A" w14:textId="77777777" w:rsidTr="007371B4">
        <w:tc>
          <w:tcPr>
            <w:tcW w:w="846" w:type="dxa"/>
          </w:tcPr>
          <w:p w14:paraId="6FC1186D" w14:textId="77777777" w:rsidR="007371B4" w:rsidRDefault="007371B4" w:rsidP="004D798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18h</w:t>
            </w:r>
          </w:p>
        </w:tc>
        <w:tc>
          <w:tcPr>
            <w:tcW w:w="709" w:type="dxa"/>
          </w:tcPr>
          <w:p w14:paraId="5DD3063B" w14:textId="15385E26" w:rsidR="007371B4" w:rsidRPr="000E6829" w:rsidRDefault="005703C9" w:rsidP="004D798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6776" w:type="dxa"/>
          </w:tcPr>
          <w:p w14:paraId="03A2F05C" w14:textId="77777777" w:rsidR="007371B4" w:rsidRPr="00FC4DF4" w:rsidRDefault="007371B4" w:rsidP="004D7983">
            <w:pPr>
              <w:jc w:val="left"/>
              <w:rPr>
                <w:sz w:val="18"/>
                <w:szCs w:val="18"/>
              </w:rPr>
            </w:pPr>
            <w:r w:rsidRPr="00FC4DF4">
              <w:rPr>
                <w:sz w:val="18"/>
                <w:szCs w:val="18"/>
              </w:rPr>
              <w:t>Rozšírená veľkosť fyzického zariadenia (zariadení)</w:t>
            </w:r>
            <w:r>
              <w:rPr>
                <w:sz w:val="18"/>
                <w:szCs w:val="18"/>
              </w:rPr>
              <w:t xml:space="preserve"> </w:t>
            </w:r>
            <w:r w:rsidRPr="00FC4DF4">
              <w:rPr>
                <w:sz w:val="18"/>
                <w:szCs w:val="18"/>
              </w:rPr>
              <w:t>obsahujúci BIOS, v prípade potreby zaokrúhlený nahor.</w:t>
            </w:r>
          </w:p>
          <w:p w14:paraId="1CEBB49E" w14:textId="77777777" w:rsidR="007371B4" w:rsidRPr="00FC4DF4" w:rsidRDefault="007371B4" w:rsidP="004D7983">
            <w:pPr>
              <w:jc w:val="left"/>
              <w:rPr>
                <w:sz w:val="18"/>
                <w:szCs w:val="18"/>
              </w:rPr>
            </w:pPr>
            <w:r w:rsidRPr="00FC4DF4">
              <w:rPr>
                <w:sz w:val="18"/>
                <w:szCs w:val="18"/>
              </w:rPr>
              <w:t>Jednotky bitov 15:14</w:t>
            </w:r>
          </w:p>
          <w:p w14:paraId="197CD7E9" w14:textId="77777777" w:rsidR="007371B4" w:rsidRPr="00DB2C6E" w:rsidRDefault="007371B4" w:rsidP="004D7983">
            <w:pPr>
              <w:pStyle w:val="Odsekzoznamu"/>
              <w:numPr>
                <w:ilvl w:val="0"/>
                <w:numId w:val="9"/>
              </w:numPr>
              <w:jc w:val="left"/>
              <w:rPr>
                <w:sz w:val="18"/>
                <w:szCs w:val="18"/>
              </w:rPr>
            </w:pPr>
            <w:r w:rsidRPr="00DB2C6E">
              <w:rPr>
                <w:sz w:val="18"/>
                <w:szCs w:val="18"/>
              </w:rPr>
              <w:t>00b - megabajty</w:t>
            </w:r>
          </w:p>
          <w:p w14:paraId="6573B632" w14:textId="77777777" w:rsidR="007371B4" w:rsidRPr="00DB2C6E" w:rsidRDefault="007371B4" w:rsidP="004D7983">
            <w:pPr>
              <w:pStyle w:val="Odsekzoznamu"/>
              <w:numPr>
                <w:ilvl w:val="0"/>
                <w:numId w:val="9"/>
              </w:numPr>
              <w:jc w:val="left"/>
              <w:rPr>
                <w:sz w:val="18"/>
                <w:szCs w:val="18"/>
              </w:rPr>
            </w:pPr>
            <w:r w:rsidRPr="00DB2C6E">
              <w:rPr>
                <w:sz w:val="18"/>
                <w:szCs w:val="18"/>
              </w:rPr>
              <w:t>01b - gigabajty</w:t>
            </w:r>
          </w:p>
          <w:p w14:paraId="232190FB" w14:textId="77777777" w:rsidR="007371B4" w:rsidRPr="00DB2C6E" w:rsidRDefault="007371B4" w:rsidP="004D7983">
            <w:pPr>
              <w:pStyle w:val="Odsekzoznamu"/>
              <w:numPr>
                <w:ilvl w:val="0"/>
                <w:numId w:val="9"/>
              </w:numPr>
              <w:jc w:val="left"/>
              <w:rPr>
                <w:sz w:val="18"/>
                <w:szCs w:val="18"/>
              </w:rPr>
            </w:pPr>
            <w:r w:rsidRPr="00DB2C6E">
              <w:rPr>
                <w:sz w:val="18"/>
                <w:szCs w:val="18"/>
              </w:rPr>
              <w:t>10b - vyhradené</w:t>
            </w:r>
          </w:p>
          <w:p w14:paraId="59C3A77A" w14:textId="77777777" w:rsidR="007371B4" w:rsidRPr="00DB2C6E" w:rsidRDefault="007371B4" w:rsidP="004D7983">
            <w:pPr>
              <w:pStyle w:val="Odsekzoznamu"/>
              <w:numPr>
                <w:ilvl w:val="0"/>
                <w:numId w:val="9"/>
              </w:numPr>
              <w:jc w:val="left"/>
              <w:rPr>
                <w:sz w:val="18"/>
                <w:szCs w:val="18"/>
              </w:rPr>
            </w:pPr>
            <w:r w:rsidRPr="00DB2C6E">
              <w:rPr>
                <w:sz w:val="18"/>
                <w:szCs w:val="18"/>
              </w:rPr>
              <w:t>11b - vyhradené</w:t>
            </w:r>
          </w:p>
          <w:p w14:paraId="41FCD94C" w14:textId="77777777" w:rsidR="007371B4" w:rsidRPr="00FC4DF4" w:rsidRDefault="007371B4" w:rsidP="004D7983">
            <w:pPr>
              <w:jc w:val="left"/>
              <w:rPr>
                <w:sz w:val="18"/>
                <w:szCs w:val="18"/>
              </w:rPr>
            </w:pPr>
            <w:r w:rsidRPr="00FC4DF4">
              <w:rPr>
                <w:sz w:val="18"/>
                <w:szCs w:val="18"/>
              </w:rPr>
              <w:t>Veľkosť bitov 13:0</w:t>
            </w:r>
          </w:p>
          <w:p w14:paraId="1C291A9E" w14:textId="77777777" w:rsidR="007371B4" w:rsidRPr="000E6829" w:rsidRDefault="007371B4" w:rsidP="004D7983">
            <w:pPr>
              <w:jc w:val="left"/>
              <w:rPr>
                <w:sz w:val="18"/>
                <w:szCs w:val="18"/>
              </w:rPr>
            </w:pPr>
            <w:r w:rsidRPr="00FC4DF4">
              <w:rPr>
                <w:sz w:val="16"/>
                <w:szCs w:val="16"/>
              </w:rPr>
              <w:t>Príklady: 16 MB zariadenie by bolo reprezentované ako 0010h. Súprava zariadení s kapacitou 48 GB by bol zastúpený ako 0100_0000_0011_0000b alebo 4030h</w:t>
            </w:r>
            <w:r w:rsidRPr="00FC4DF4">
              <w:rPr>
                <w:sz w:val="18"/>
                <w:szCs w:val="18"/>
              </w:rPr>
              <w:t>.</w:t>
            </w:r>
          </w:p>
        </w:tc>
      </w:tr>
      <w:tr w:rsidR="007371B4" w:rsidRPr="000E6829" w14:paraId="6DB7D723" w14:textId="77777777" w:rsidTr="007371B4">
        <w:tc>
          <w:tcPr>
            <w:tcW w:w="846" w:type="dxa"/>
          </w:tcPr>
          <w:p w14:paraId="16A3F788" w14:textId="27950B9A" w:rsidR="007371B4" w:rsidRDefault="007371B4" w:rsidP="004D798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  <w:r w:rsidR="002426C1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709" w:type="dxa"/>
          </w:tcPr>
          <w:p w14:paraId="2B5BDAF9" w14:textId="4EE7ED10" w:rsidR="007371B4" w:rsidRDefault="002426C1" w:rsidP="004D798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6776" w:type="dxa"/>
          </w:tcPr>
          <w:p w14:paraId="7DEC4FA1" w14:textId="77777777" w:rsidR="007371B4" w:rsidRPr="00FC4DF4" w:rsidRDefault="007371B4" w:rsidP="004D7983">
            <w:pPr>
              <w:jc w:val="left"/>
              <w:rPr>
                <w:sz w:val="18"/>
                <w:szCs w:val="18"/>
              </w:rPr>
            </w:pPr>
          </w:p>
        </w:tc>
      </w:tr>
    </w:tbl>
    <w:p w14:paraId="03EEFEDC" w14:textId="340D70FD" w:rsidR="00C65C87" w:rsidRDefault="00C65C87" w:rsidP="00E403A1">
      <w:pPr>
        <w:rPr>
          <w:b/>
          <w:bCs/>
        </w:rPr>
      </w:pPr>
    </w:p>
    <w:p w14:paraId="2FAECDAE" w14:textId="30B3FC9E" w:rsidR="00E403A1" w:rsidRDefault="0033158E" w:rsidP="00E403A1">
      <w:pPr>
        <w:rPr>
          <w:b/>
          <w:bCs/>
        </w:rPr>
      </w:pPr>
      <w:r>
        <w:rPr>
          <w:b/>
          <w:bCs/>
        </w:rPr>
        <w:t xml:space="preserve">Charakteristiky </w:t>
      </w:r>
      <w:proofErr w:type="spellStart"/>
      <w:r>
        <w:rPr>
          <w:b/>
          <w:bCs/>
        </w:rPr>
        <w:t>BIOSu</w:t>
      </w:r>
      <w:proofErr w:type="spellEnd"/>
    </w:p>
    <w:tbl>
      <w:tblPr>
        <w:tblStyle w:val="Mriekatabuky"/>
        <w:tblW w:w="8331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6776"/>
      </w:tblGrid>
      <w:tr w:rsidR="0033158E" w:rsidRPr="008B5562" w14:paraId="3CFA746E" w14:textId="77777777" w:rsidTr="00CF10E7">
        <w:tc>
          <w:tcPr>
            <w:tcW w:w="846" w:type="dxa"/>
            <w:shd w:val="clear" w:color="auto" w:fill="E7E6E6" w:themeFill="background2"/>
          </w:tcPr>
          <w:p w14:paraId="0F58C899" w14:textId="77777777" w:rsidR="0033158E" w:rsidRPr="00CF10E7" w:rsidRDefault="0033158E" w:rsidP="00CB542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Offset</w:t>
            </w:r>
            <w:proofErr w:type="spellEnd"/>
          </w:p>
        </w:tc>
        <w:tc>
          <w:tcPr>
            <w:tcW w:w="709" w:type="dxa"/>
            <w:shd w:val="clear" w:color="auto" w:fill="E7E6E6" w:themeFill="background2"/>
          </w:tcPr>
          <w:p w14:paraId="5C146082" w14:textId="77777777" w:rsidR="0033158E" w:rsidRPr="00CF10E7" w:rsidRDefault="0033158E" w:rsidP="00CB542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Hex</w:t>
            </w:r>
            <w:proofErr w:type="spellEnd"/>
          </w:p>
        </w:tc>
        <w:tc>
          <w:tcPr>
            <w:tcW w:w="6776" w:type="dxa"/>
            <w:shd w:val="clear" w:color="auto" w:fill="E7E6E6" w:themeFill="background2"/>
          </w:tcPr>
          <w:p w14:paraId="14C74DA5" w14:textId="77777777" w:rsidR="0033158E" w:rsidRPr="00CF10E7" w:rsidRDefault="0033158E" w:rsidP="00CB5423">
            <w:pPr>
              <w:jc w:val="left"/>
              <w:rPr>
                <w:b/>
                <w:bCs/>
                <w:sz w:val="18"/>
                <w:szCs w:val="18"/>
              </w:rPr>
            </w:pPr>
            <w:r w:rsidRPr="00CF10E7">
              <w:rPr>
                <w:b/>
                <w:bCs/>
                <w:sz w:val="18"/>
                <w:szCs w:val="18"/>
              </w:rPr>
              <w:t>Interpretácia</w:t>
            </w:r>
          </w:p>
        </w:tc>
      </w:tr>
      <w:tr w:rsidR="0033158E" w:rsidRPr="008B5562" w14:paraId="22A9733C" w14:textId="77777777" w:rsidTr="00CB5423">
        <w:tc>
          <w:tcPr>
            <w:tcW w:w="846" w:type="dxa"/>
          </w:tcPr>
          <w:p w14:paraId="56B28A5D" w14:textId="0B824C9F" w:rsidR="0033158E" w:rsidRPr="007341B1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0A</w:t>
            </w:r>
            <w:r w:rsidRPr="000E6829">
              <w:rPr>
                <w:sz w:val="18"/>
                <w:szCs w:val="18"/>
              </w:rPr>
              <w:t>h</w:t>
            </w:r>
          </w:p>
        </w:tc>
        <w:tc>
          <w:tcPr>
            <w:tcW w:w="709" w:type="dxa"/>
          </w:tcPr>
          <w:p w14:paraId="1A7305DA" w14:textId="20C22CC1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6776" w:type="dxa"/>
          </w:tcPr>
          <w:p w14:paraId="49B43D88" w14:textId="543BBC68" w:rsidR="0033158E" w:rsidRDefault="0033158E" w:rsidP="0033158E">
            <w:pPr>
              <w:jc w:val="left"/>
              <w:rPr>
                <w:sz w:val="18"/>
                <w:szCs w:val="18"/>
              </w:rPr>
            </w:pPr>
            <w:r w:rsidRPr="008B5562">
              <w:rPr>
                <w:sz w:val="18"/>
                <w:szCs w:val="18"/>
              </w:rPr>
              <w:t>Definuje, ktoré funkcie BIOS podporuje: PCI, PCMCIA, Flash atď. (pozri 7.1.1).</w:t>
            </w:r>
          </w:p>
        </w:tc>
      </w:tr>
      <w:tr w:rsidR="0033158E" w:rsidRPr="008B5562" w14:paraId="129BDE69" w14:textId="77777777" w:rsidTr="00CB5423">
        <w:tc>
          <w:tcPr>
            <w:tcW w:w="846" w:type="dxa"/>
          </w:tcPr>
          <w:p w14:paraId="1E289199" w14:textId="00B02E47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0Bh</w:t>
            </w:r>
          </w:p>
        </w:tc>
        <w:tc>
          <w:tcPr>
            <w:tcW w:w="709" w:type="dxa"/>
          </w:tcPr>
          <w:p w14:paraId="15665CD3" w14:textId="01EBFBE4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6776" w:type="dxa"/>
          </w:tcPr>
          <w:p w14:paraId="1303C4A6" w14:textId="77777777" w:rsidR="0033158E" w:rsidRPr="008B5562" w:rsidRDefault="0033158E" w:rsidP="0033158E">
            <w:pPr>
              <w:jc w:val="left"/>
              <w:rPr>
                <w:sz w:val="18"/>
                <w:szCs w:val="18"/>
              </w:rPr>
            </w:pPr>
          </w:p>
        </w:tc>
      </w:tr>
      <w:tr w:rsidR="0033158E" w:rsidRPr="008B5562" w14:paraId="6F02D68A" w14:textId="77777777" w:rsidTr="00CB5423">
        <w:tc>
          <w:tcPr>
            <w:tcW w:w="846" w:type="dxa"/>
          </w:tcPr>
          <w:p w14:paraId="08862F5B" w14:textId="5AED582E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0Ch</w:t>
            </w:r>
          </w:p>
        </w:tc>
        <w:tc>
          <w:tcPr>
            <w:tcW w:w="709" w:type="dxa"/>
          </w:tcPr>
          <w:p w14:paraId="1ED3772C" w14:textId="5E5CB3DA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F9</w:t>
            </w:r>
          </w:p>
        </w:tc>
        <w:tc>
          <w:tcPr>
            <w:tcW w:w="6776" w:type="dxa"/>
          </w:tcPr>
          <w:p w14:paraId="318FA6E8" w14:textId="77777777" w:rsidR="0033158E" w:rsidRPr="008B5562" w:rsidRDefault="0033158E" w:rsidP="0033158E">
            <w:pPr>
              <w:jc w:val="left"/>
              <w:rPr>
                <w:sz w:val="18"/>
                <w:szCs w:val="18"/>
              </w:rPr>
            </w:pPr>
          </w:p>
        </w:tc>
      </w:tr>
      <w:tr w:rsidR="0033158E" w:rsidRPr="008B5562" w14:paraId="012C58BF" w14:textId="77777777" w:rsidTr="00CB5423">
        <w:tc>
          <w:tcPr>
            <w:tcW w:w="846" w:type="dxa"/>
          </w:tcPr>
          <w:p w14:paraId="58F9C987" w14:textId="1D555162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0Dh</w:t>
            </w:r>
          </w:p>
        </w:tc>
        <w:tc>
          <w:tcPr>
            <w:tcW w:w="709" w:type="dxa"/>
          </w:tcPr>
          <w:p w14:paraId="01B518E9" w14:textId="6D1FE6B4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4B</w:t>
            </w:r>
          </w:p>
        </w:tc>
        <w:tc>
          <w:tcPr>
            <w:tcW w:w="6776" w:type="dxa"/>
          </w:tcPr>
          <w:p w14:paraId="1B896675" w14:textId="77777777" w:rsidR="0033158E" w:rsidRPr="008B5562" w:rsidRDefault="0033158E" w:rsidP="0033158E">
            <w:pPr>
              <w:jc w:val="left"/>
              <w:rPr>
                <w:sz w:val="18"/>
                <w:szCs w:val="18"/>
              </w:rPr>
            </w:pPr>
          </w:p>
        </w:tc>
      </w:tr>
      <w:tr w:rsidR="0033158E" w:rsidRPr="008B5562" w14:paraId="7C15E140" w14:textId="77777777" w:rsidTr="00CB5423">
        <w:tc>
          <w:tcPr>
            <w:tcW w:w="846" w:type="dxa"/>
          </w:tcPr>
          <w:p w14:paraId="136916E9" w14:textId="2819E49D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0Eh</w:t>
            </w:r>
          </w:p>
        </w:tc>
        <w:tc>
          <w:tcPr>
            <w:tcW w:w="709" w:type="dxa"/>
          </w:tcPr>
          <w:p w14:paraId="41A0ABDB" w14:textId="114ABE33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6776" w:type="dxa"/>
          </w:tcPr>
          <w:p w14:paraId="4BEDC7C6" w14:textId="77777777" w:rsidR="0033158E" w:rsidRPr="008B5562" w:rsidRDefault="0033158E" w:rsidP="0033158E">
            <w:pPr>
              <w:jc w:val="left"/>
              <w:rPr>
                <w:sz w:val="18"/>
                <w:szCs w:val="18"/>
              </w:rPr>
            </w:pPr>
          </w:p>
        </w:tc>
      </w:tr>
      <w:tr w:rsidR="0033158E" w:rsidRPr="008B5562" w14:paraId="61059A5A" w14:textId="77777777" w:rsidTr="00CB5423">
        <w:tc>
          <w:tcPr>
            <w:tcW w:w="846" w:type="dxa"/>
          </w:tcPr>
          <w:p w14:paraId="33AB7868" w14:textId="2EFF6AA1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0Fh</w:t>
            </w:r>
          </w:p>
        </w:tc>
        <w:tc>
          <w:tcPr>
            <w:tcW w:w="709" w:type="dxa"/>
          </w:tcPr>
          <w:p w14:paraId="5436EA66" w14:textId="17AA669A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6776" w:type="dxa"/>
          </w:tcPr>
          <w:p w14:paraId="59CB22DF" w14:textId="77777777" w:rsidR="0033158E" w:rsidRPr="008B5562" w:rsidRDefault="0033158E" w:rsidP="0033158E">
            <w:pPr>
              <w:jc w:val="left"/>
              <w:rPr>
                <w:sz w:val="18"/>
                <w:szCs w:val="18"/>
              </w:rPr>
            </w:pPr>
          </w:p>
        </w:tc>
      </w:tr>
      <w:tr w:rsidR="0033158E" w:rsidRPr="008B5562" w14:paraId="04293FF8" w14:textId="77777777" w:rsidTr="00CB5423">
        <w:tc>
          <w:tcPr>
            <w:tcW w:w="846" w:type="dxa"/>
          </w:tcPr>
          <w:p w14:paraId="1CD88224" w14:textId="3D87C6CA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</w:t>
            </w:r>
          </w:p>
        </w:tc>
        <w:tc>
          <w:tcPr>
            <w:tcW w:w="709" w:type="dxa"/>
          </w:tcPr>
          <w:p w14:paraId="39055DCB" w14:textId="1CE207FB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6776" w:type="dxa"/>
          </w:tcPr>
          <w:p w14:paraId="1DEC0FDC" w14:textId="77777777" w:rsidR="0033158E" w:rsidRPr="008B5562" w:rsidRDefault="0033158E" w:rsidP="0033158E">
            <w:pPr>
              <w:jc w:val="left"/>
              <w:rPr>
                <w:sz w:val="18"/>
                <w:szCs w:val="18"/>
              </w:rPr>
            </w:pPr>
          </w:p>
        </w:tc>
      </w:tr>
      <w:tr w:rsidR="0033158E" w:rsidRPr="008B5562" w14:paraId="31C69177" w14:textId="77777777" w:rsidTr="00CB5423">
        <w:tc>
          <w:tcPr>
            <w:tcW w:w="846" w:type="dxa"/>
          </w:tcPr>
          <w:p w14:paraId="73D82567" w14:textId="29C7576D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11h</w:t>
            </w:r>
          </w:p>
        </w:tc>
        <w:tc>
          <w:tcPr>
            <w:tcW w:w="709" w:type="dxa"/>
          </w:tcPr>
          <w:p w14:paraId="461FC353" w14:textId="5F71B83A" w:rsidR="0033158E" w:rsidRDefault="0033158E" w:rsidP="0033158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6776" w:type="dxa"/>
          </w:tcPr>
          <w:p w14:paraId="4B951800" w14:textId="77777777" w:rsidR="0033158E" w:rsidRPr="008B5562" w:rsidRDefault="0033158E" w:rsidP="0033158E">
            <w:pPr>
              <w:jc w:val="left"/>
              <w:rPr>
                <w:sz w:val="18"/>
                <w:szCs w:val="18"/>
              </w:rPr>
            </w:pPr>
          </w:p>
        </w:tc>
      </w:tr>
    </w:tbl>
    <w:p w14:paraId="26EBE360" w14:textId="664C1BFC" w:rsidR="0033158E" w:rsidRDefault="0033158E" w:rsidP="00E403A1">
      <w:r>
        <w:rPr>
          <w:b/>
          <w:bCs/>
        </w:rPr>
        <w:tab/>
      </w:r>
      <w:r>
        <w:t>(</w:t>
      </w:r>
      <w:r w:rsidR="00697B1E">
        <w:t xml:space="preserve">0Eh, 0Fh, 10h, 11h- rezervované pre výrobcu </w:t>
      </w:r>
      <w:proofErr w:type="spellStart"/>
      <w:r w:rsidR="00697B1E">
        <w:t>BIOsu</w:t>
      </w:r>
      <w:proofErr w:type="spellEnd"/>
      <w:r w:rsidR="00697B1E">
        <w:t xml:space="preserve"> a systému)</w:t>
      </w:r>
    </w:p>
    <w:tbl>
      <w:tblPr>
        <w:tblStyle w:val="Mriekatabuky"/>
        <w:tblW w:w="8331" w:type="dxa"/>
        <w:tblInd w:w="595" w:type="dxa"/>
        <w:tblLook w:val="04A0" w:firstRow="1" w:lastRow="0" w:firstColumn="1" w:lastColumn="0" w:noHBand="0" w:noVBand="1"/>
      </w:tblPr>
      <w:tblGrid>
        <w:gridCol w:w="1555"/>
        <w:gridCol w:w="2693"/>
        <w:gridCol w:w="4083"/>
      </w:tblGrid>
      <w:tr w:rsidR="00B60902" w14:paraId="57404961" w14:textId="77777777" w:rsidTr="00CF10E7">
        <w:tc>
          <w:tcPr>
            <w:tcW w:w="1555" w:type="dxa"/>
            <w:shd w:val="clear" w:color="auto" w:fill="E7E6E6" w:themeFill="background2"/>
          </w:tcPr>
          <w:p w14:paraId="39C0B3C5" w14:textId="34172B55" w:rsidR="00B60902" w:rsidRPr="00CF10E7" w:rsidRDefault="00B60902" w:rsidP="000E68A2">
            <w:pPr>
              <w:rPr>
                <w:b/>
                <w:bCs/>
              </w:rPr>
            </w:pPr>
            <w:proofErr w:type="spellStart"/>
            <w:r w:rsidRPr="00CF10E7">
              <w:rPr>
                <w:b/>
                <w:bCs/>
              </w:rPr>
              <w:t>Offset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</w:tcPr>
          <w:p w14:paraId="30BD56BF" w14:textId="4548FC5D" w:rsidR="00B60902" w:rsidRPr="00CF10E7" w:rsidRDefault="00B60902" w:rsidP="000E68A2">
            <w:pPr>
              <w:rPr>
                <w:b/>
                <w:bCs/>
              </w:rPr>
            </w:pPr>
            <w:proofErr w:type="spellStart"/>
            <w:r w:rsidRPr="00CF10E7">
              <w:rPr>
                <w:b/>
                <w:bCs/>
              </w:rPr>
              <w:t>Hex</w:t>
            </w:r>
            <w:proofErr w:type="spellEnd"/>
          </w:p>
        </w:tc>
        <w:tc>
          <w:tcPr>
            <w:tcW w:w="4083" w:type="dxa"/>
            <w:shd w:val="clear" w:color="auto" w:fill="E7E6E6" w:themeFill="background2"/>
          </w:tcPr>
          <w:p w14:paraId="6AB5B07B" w14:textId="3BCFE40B" w:rsidR="00B60902" w:rsidRPr="00CF10E7" w:rsidRDefault="00B60902" w:rsidP="000E68A2">
            <w:pPr>
              <w:rPr>
                <w:b/>
                <w:bCs/>
              </w:rPr>
            </w:pPr>
            <w:r w:rsidRPr="00CF10E7">
              <w:rPr>
                <w:b/>
                <w:bCs/>
              </w:rPr>
              <w:t>Bin</w:t>
            </w:r>
          </w:p>
        </w:tc>
      </w:tr>
      <w:tr w:rsidR="00B60902" w14:paraId="699DA831" w14:textId="77777777" w:rsidTr="00FD7756">
        <w:tc>
          <w:tcPr>
            <w:tcW w:w="1555" w:type="dxa"/>
          </w:tcPr>
          <w:p w14:paraId="584C0141" w14:textId="0A8BA7AA" w:rsidR="00B60902" w:rsidRPr="00B60902" w:rsidRDefault="00B60902" w:rsidP="00B60902">
            <w:pPr>
              <w:rPr>
                <w:sz w:val="18"/>
                <w:szCs w:val="18"/>
              </w:rPr>
            </w:pPr>
            <w:r w:rsidRPr="00B60902">
              <w:rPr>
                <w:sz w:val="18"/>
                <w:szCs w:val="18"/>
              </w:rPr>
              <w:t>0Ah</w:t>
            </w:r>
          </w:p>
        </w:tc>
        <w:tc>
          <w:tcPr>
            <w:tcW w:w="2693" w:type="dxa"/>
          </w:tcPr>
          <w:p w14:paraId="76D8ED7B" w14:textId="2AABED97" w:rsidR="00B60902" w:rsidRPr="00B60902" w:rsidRDefault="00B60902" w:rsidP="00B60902">
            <w:pPr>
              <w:rPr>
                <w:sz w:val="18"/>
                <w:szCs w:val="18"/>
              </w:rPr>
            </w:pPr>
            <w:r w:rsidRPr="00B60902">
              <w:rPr>
                <w:sz w:val="18"/>
                <w:szCs w:val="18"/>
              </w:rPr>
              <w:t>80</w:t>
            </w:r>
          </w:p>
        </w:tc>
        <w:tc>
          <w:tcPr>
            <w:tcW w:w="4083" w:type="dxa"/>
          </w:tcPr>
          <w:p w14:paraId="7B1B83D6" w14:textId="6DCA40B5" w:rsidR="00B60902" w:rsidRPr="00B60902" w:rsidRDefault="00B60902" w:rsidP="00B60902">
            <w:pPr>
              <w:rPr>
                <w:sz w:val="18"/>
                <w:szCs w:val="18"/>
              </w:rPr>
            </w:pPr>
            <w:r w:rsidRPr="00B60902">
              <w:rPr>
                <w:sz w:val="18"/>
                <w:szCs w:val="18"/>
              </w:rPr>
              <w:t>1000 0000</w:t>
            </w:r>
          </w:p>
        </w:tc>
      </w:tr>
      <w:tr w:rsidR="00B60902" w14:paraId="514880C8" w14:textId="77777777" w:rsidTr="00FD7756">
        <w:tc>
          <w:tcPr>
            <w:tcW w:w="1555" w:type="dxa"/>
          </w:tcPr>
          <w:p w14:paraId="604A5EF4" w14:textId="7A8D82D2" w:rsidR="00B60902" w:rsidRPr="00B60902" w:rsidRDefault="00B60902" w:rsidP="00B60902">
            <w:pPr>
              <w:rPr>
                <w:sz w:val="18"/>
                <w:szCs w:val="18"/>
              </w:rPr>
            </w:pPr>
            <w:r w:rsidRPr="00B60902">
              <w:rPr>
                <w:sz w:val="18"/>
                <w:szCs w:val="18"/>
              </w:rPr>
              <w:t>0Bh</w:t>
            </w:r>
          </w:p>
        </w:tc>
        <w:tc>
          <w:tcPr>
            <w:tcW w:w="2693" w:type="dxa"/>
          </w:tcPr>
          <w:p w14:paraId="202999D9" w14:textId="21E09E90" w:rsidR="00B60902" w:rsidRPr="00B60902" w:rsidRDefault="00B60902" w:rsidP="00B60902">
            <w:pPr>
              <w:rPr>
                <w:sz w:val="18"/>
                <w:szCs w:val="18"/>
              </w:rPr>
            </w:pPr>
            <w:r w:rsidRPr="00B60902">
              <w:rPr>
                <w:sz w:val="18"/>
                <w:szCs w:val="18"/>
              </w:rPr>
              <w:t>98</w:t>
            </w:r>
          </w:p>
        </w:tc>
        <w:tc>
          <w:tcPr>
            <w:tcW w:w="4083" w:type="dxa"/>
          </w:tcPr>
          <w:p w14:paraId="76FFE030" w14:textId="00FDC3A6" w:rsidR="00B60902" w:rsidRPr="00B60902" w:rsidRDefault="00B60902" w:rsidP="00B60902">
            <w:pPr>
              <w:rPr>
                <w:sz w:val="18"/>
                <w:szCs w:val="18"/>
              </w:rPr>
            </w:pPr>
            <w:r w:rsidRPr="00B60902">
              <w:rPr>
                <w:sz w:val="18"/>
                <w:szCs w:val="18"/>
              </w:rPr>
              <w:t>1001 1000</w:t>
            </w:r>
          </w:p>
        </w:tc>
      </w:tr>
      <w:tr w:rsidR="00B60902" w14:paraId="48E787F8" w14:textId="77777777" w:rsidTr="00FD7756">
        <w:tc>
          <w:tcPr>
            <w:tcW w:w="1555" w:type="dxa"/>
          </w:tcPr>
          <w:p w14:paraId="65814F7F" w14:textId="412FBFEC" w:rsidR="00B60902" w:rsidRPr="00B60902" w:rsidRDefault="00B60902" w:rsidP="00B60902">
            <w:pPr>
              <w:rPr>
                <w:sz w:val="18"/>
                <w:szCs w:val="18"/>
              </w:rPr>
            </w:pPr>
            <w:r w:rsidRPr="00B60902">
              <w:rPr>
                <w:sz w:val="18"/>
                <w:szCs w:val="18"/>
              </w:rPr>
              <w:t>0Ch</w:t>
            </w:r>
          </w:p>
        </w:tc>
        <w:tc>
          <w:tcPr>
            <w:tcW w:w="2693" w:type="dxa"/>
          </w:tcPr>
          <w:p w14:paraId="2CD3A8FC" w14:textId="5FE290C2" w:rsidR="00B60902" w:rsidRPr="00B60902" w:rsidRDefault="00B60902" w:rsidP="00B60902">
            <w:pPr>
              <w:rPr>
                <w:sz w:val="18"/>
                <w:szCs w:val="18"/>
              </w:rPr>
            </w:pPr>
            <w:r w:rsidRPr="00B60902">
              <w:rPr>
                <w:sz w:val="18"/>
                <w:szCs w:val="18"/>
              </w:rPr>
              <w:t>F9</w:t>
            </w:r>
          </w:p>
        </w:tc>
        <w:tc>
          <w:tcPr>
            <w:tcW w:w="4083" w:type="dxa"/>
          </w:tcPr>
          <w:p w14:paraId="4F0689F6" w14:textId="4A6A2817" w:rsidR="00B60902" w:rsidRPr="00B60902" w:rsidRDefault="00B60902" w:rsidP="00B609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1111 1001</w:t>
            </w:r>
          </w:p>
        </w:tc>
      </w:tr>
      <w:tr w:rsidR="00B60902" w14:paraId="10B4BB8B" w14:textId="77777777" w:rsidTr="00FD7756">
        <w:tc>
          <w:tcPr>
            <w:tcW w:w="1555" w:type="dxa"/>
          </w:tcPr>
          <w:p w14:paraId="14177060" w14:textId="0ACF92B1" w:rsidR="00B60902" w:rsidRPr="00B60902" w:rsidRDefault="00B60902" w:rsidP="00B60902">
            <w:pPr>
              <w:rPr>
                <w:sz w:val="18"/>
                <w:szCs w:val="18"/>
              </w:rPr>
            </w:pPr>
            <w:r w:rsidRPr="00B60902">
              <w:rPr>
                <w:sz w:val="18"/>
                <w:szCs w:val="18"/>
              </w:rPr>
              <w:t>0Dh</w:t>
            </w:r>
          </w:p>
        </w:tc>
        <w:tc>
          <w:tcPr>
            <w:tcW w:w="2693" w:type="dxa"/>
          </w:tcPr>
          <w:p w14:paraId="623EC659" w14:textId="583B5934" w:rsidR="00B60902" w:rsidRPr="00B60902" w:rsidRDefault="00B60902" w:rsidP="00B60902">
            <w:pPr>
              <w:rPr>
                <w:sz w:val="18"/>
                <w:szCs w:val="18"/>
              </w:rPr>
            </w:pPr>
            <w:r w:rsidRPr="00B60902">
              <w:rPr>
                <w:sz w:val="18"/>
                <w:szCs w:val="18"/>
              </w:rPr>
              <w:t>4B</w:t>
            </w:r>
          </w:p>
        </w:tc>
        <w:tc>
          <w:tcPr>
            <w:tcW w:w="4083" w:type="dxa"/>
          </w:tcPr>
          <w:p w14:paraId="1D4C3C5F" w14:textId="768800F7" w:rsidR="00B60902" w:rsidRPr="00B60902" w:rsidRDefault="00B60902" w:rsidP="00B609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0100 1011</w:t>
            </w:r>
          </w:p>
        </w:tc>
      </w:tr>
    </w:tbl>
    <w:p w14:paraId="5AFBADED" w14:textId="5A9A07D4" w:rsidR="00453022" w:rsidRDefault="00453022" w:rsidP="000E68A2"/>
    <w:tbl>
      <w:tblPr>
        <w:tblStyle w:val="Mriekatabuky"/>
        <w:tblW w:w="8331" w:type="dxa"/>
        <w:tblInd w:w="595" w:type="dxa"/>
        <w:tblLook w:val="04A0" w:firstRow="1" w:lastRow="0" w:firstColumn="1" w:lastColumn="0" w:noHBand="0" w:noVBand="1"/>
      </w:tblPr>
      <w:tblGrid>
        <w:gridCol w:w="1551"/>
        <w:gridCol w:w="1036"/>
        <w:gridCol w:w="5744"/>
      </w:tblGrid>
      <w:tr w:rsidR="00B60902" w14:paraId="15E29029" w14:textId="77777777" w:rsidTr="00CF10E7">
        <w:tc>
          <w:tcPr>
            <w:tcW w:w="1555" w:type="dxa"/>
            <w:shd w:val="clear" w:color="auto" w:fill="E7E6E6" w:themeFill="background2"/>
          </w:tcPr>
          <w:p w14:paraId="735957FA" w14:textId="1D095E73" w:rsidR="00B60902" w:rsidRPr="00CF10E7" w:rsidRDefault="00B60902" w:rsidP="000E68A2">
            <w:pPr>
              <w:rPr>
                <w:b/>
                <w:bCs/>
              </w:rPr>
            </w:pPr>
            <w:r w:rsidRPr="00CF10E7">
              <w:rPr>
                <w:b/>
                <w:bCs/>
              </w:rPr>
              <w:t>Bitová pozícia QWORD</w:t>
            </w:r>
          </w:p>
        </w:tc>
        <w:tc>
          <w:tcPr>
            <w:tcW w:w="992" w:type="dxa"/>
            <w:shd w:val="clear" w:color="auto" w:fill="E7E6E6" w:themeFill="background2"/>
          </w:tcPr>
          <w:p w14:paraId="45910968" w14:textId="547B9BC8" w:rsidR="00B60902" w:rsidRPr="00CF10E7" w:rsidRDefault="00B60902" w:rsidP="000E68A2">
            <w:pPr>
              <w:rPr>
                <w:b/>
                <w:bCs/>
              </w:rPr>
            </w:pPr>
            <w:r w:rsidRPr="00CF10E7">
              <w:rPr>
                <w:b/>
                <w:bCs/>
              </w:rPr>
              <w:t>Hodnota</w:t>
            </w:r>
          </w:p>
        </w:tc>
        <w:tc>
          <w:tcPr>
            <w:tcW w:w="5784" w:type="dxa"/>
            <w:shd w:val="clear" w:color="auto" w:fill="E7E6E6" w:themeFill="background2"/>
          </w:tcPr>
          <w:p w14:paraId="6822B0B9" w14:textId="75367B3A" w:rsidR="00B60902" w:rsidRPr="00CF10E7" w:rsidRDefault="00B60902" w:rsidP="00B60902">
            <w:pPr>
              <w:rPr>
                <w:b/>
                <w:bCs/>
              </w:rPr>
            </w:pPr>
            <w:r w:rsidRPr="00CF10E7">
              <w:rPr>
                <w:b/>
                <w:bCs/>
              </w:rPr>
              <w:t>Význam Ak je nastavený</w:t>
            </w:r>
          </w:p>
        </w:tc>
      </w:tr>
      <w:tr w:rsidR="00B60902" w14:paraId="306E5912" w14:textId="77777777" w:rsidTr="00FD7756">
        <w:tc>
          <w:tcPr>
            <w:tcW w:w="1555" w:type="dxa"/>
          </w:tcPr>
          <w:p w14:paraId="2FC13E67" w14:textId="5CB03CFF" w:rsidR="00B60902" w:rsidRDefault="00B60902" w:rsidP="000E68A2">
            <w:r>
              <w:t>Bit 0</w:t>
            </w:r>
          </w:p>
        </w:tc>
        <w:tc>
          <w:tcPr>
            <w:tcW w:w="992" w:type="dxa"/>
          </w:tcPr>
          <w:p w14:paraId="2383B02A" w14:textId="3F118A13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0E09FE52" w14:textId="045A89F1" w:rsidR="00B60902" w:rsidRDefault="007A31B2" w:rsidP="000E68A2">
            <w:r w:rsidRPr="007A31B2">
              <w:t>Rezervované.</w:t>
            </w:r>
          </w:p>
        </w:tc>
      </w:tr>
      <w:tr w:rsidR="00B60902" w14:paraId="7ABE6597" w14:textId="77777777" w:rsidTr="00FD7756">
        <w:tc>
          <w:tcPr>
            <w:tcW w:w="1555" w:type="dxa"/>
          </w:tcPr>
          <w:p w14:paraId="145BD3BE" w14:textId="7020F32D" w:rsidR="00B60902" w:rsidRDefault="00B60902" w:rsidP="000E68A2">
            <w:r>
              <w:t>Bit 1</w:t>
            </w:r>
          </w:p>
        </w:tc>
        <w:tc>
          <w:tcPr>
            <w:tcW w:w="992" w:type="dxa"/>
          </w:tcPr>
          <w:p w14:paraId="21D6EF73" w14:textId="1EEAD0D9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4DACD6EF" w14:textId="47C67C8F" w:rsidR="00B60902" w:rsidRDefault="007A31B2" w:rsidP="000E68A2">
            <w:r w:rsidRPr="007A31B2">
              <w:t>Rezervované.</w:t>
            </w:r>
          </w:p>
        </w:tc>
      </w:tr>
      <w:tr w:rsidR="00B60902" w14:paraId="2AAAF31F" w14:textId="77777777" w:rsidTr="00FD7756">
        <w:tc>
          <w:tcPr>
            <w:tcW w:w="1555" w:type="dxa"/>
          </w:tcPr>
          <w:p w14:paraId="754C38BB" w14:textId="3B1DFECF" w:rsidR="00B60902" w:rsidRDefault="00B60902" w:rsidP="000E68A2">
            <w:r>
              <w:t>Bit 2</w:t>
            </w:r>
          </w:p>
        </w:tc>
        <w:tc>
          <w:tcPr>
            <w:tcW w:w="992" w:type="dxa"/>
          </w:tcPr>
          <w:p w14:paraId="082946E9" w14:textId="315AD56C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32921E8E" w14:textId="07600731" w:rsidR="00B60902" w:rsidRDefault="007A31B2" w:rsidP="000E68A2">
            <w:r w:rsidRPr="007A31B2">
              <w:t>Neznámy</w:t>
            </w:r>
          </w:p>
        </w:tc>
      </w:tr>
      <w:tr w:rsidR="00B60902" w14:paraId="1DD3FC6F" w14:textId="77777777" w:rsidTr="00FD7756">
        <w:tc>
          <w:tcPr>
            <w:tcW w:w="1555" w:type="dxa"/>
          </w:tcPr>
          <w:p w14:paraId="7B3DB550" w14:textId="08C50F9D" w:rsidR="00B60902" w:rsidRDefault="00B60902" w:rsidP="000E68A2">
            <w:r>
              <w:t>Bit 3</w:t>
            </w:r>
          </w:p>
        </w:tc>
        <w:tc>
          <w:tcPr>
            <w:tcW w:w="992" w:type="dxa"/>
          </w:tcPr>
          <w:p w14:paraId="0961C217" w14:textId="04BA59BE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065FA1EF" w14:textId="6DD3F6D7" w:rsidR="00B60902" w:rsidRDefault="007A31B2" w:rsidP="000E68A2">
            <w:r w:rsidRPr="007A31B2">
              <w:t>Charakteristiky systému BIOS sú podporované.</w:t>
            </w:r>
          </w:p>
        </w:tc>
      </w:tr>
      <w:tr w:rsidR="00B60902" w14:paraId="2038AA94" w14:textId="77777777" w:rsidTr="00FD7756">
        <w:tc>
          <w:tcPr>
            <w:tcW w:w="1555" w:type="dxa"/>
          </w:tcPr>
          <w:p w14:paraId="6887E10C" w14:textId="0AF4A74C" w:rsidR="00B60902" w:rsidRDefault="00B60902" w:rsidP="000E68A2">
            <w:r>
              <w:t>Bit 4</w:t>
            </w:r>
          </w:p>
        </w:tc>
        <w:tc>
          <w:tcPr>
            <w:tcW w:w="992" w:type="dxa"/>
          </w:tcPr>
          <w:p w14:paraId="3FD18870" w14:textId="7C1188C4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646C0CEC" w14:textId="31421623" w:rsidR="00B60902" w:rsidRDefault="007A31B2" w:rsidP="000E68A2">
            <w:r w:rsidRPr="007A31B2">
              <w:t xml:space="preserve">ISA </w:t>
            </w:r>
            <w:r>
              <w:t xml:space="preserve">nie </w:t>
            </w:r>
            <w:r w:rsidRPr="007A31B2">
              <w:t>je podporovaný</w:t>
            </w:r>
            <w:r w:rsidR="0004014C">
              <w:t>.</w:t>
            </w:r>
          </w:p>
        </w:tc>
      </w:tr>
      <w:tr w:rsidR="00B60902" w14:paraId="28A734FE" w14:textId="77777777" w:rsidTr="00FD7756">
        <w:tc>
          <w:tcPr>
            <w:tcW w:w="1555" w:type="dxa"/>
          </w:tcPr>
          <w:p w14:paraId="38F4B85F" w14:textId="66C2B6FE" w:rsidR="00B60902" w:rsidRDefault="00B60902" w:rsidP="000E68A2">
            <w:r>
              <w:t>Bit 5</w:t>
            </w:r>
          </w:p>
        </w:tc>
        <w:tc>
          <w:tcPr>
            <w:tcW w:w="992" w:type="dxa"/>
          </w:tcPr>
          <w:p w14:paraId="1F51EEBA" w14:textId="47B8B0A1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254023B9" w14:textId="454633E8" w:rsidR="00B60902" w:rsidRDefault="007A31B2" w:rsidP="000E68A2">
            <w:r>
              <w:t>MCA</w:t>
            </w:r>
            <w:r w:rsidRPr="007A31B2">
              <w:t xml:space="preserve"> </w:t>
            </w:r>
            <w:r>
              <w:t xml:space="preserve">nie </w:t>
            </w:r>
            <w:r w:rsidRPr="007A31B2">
              <w:t>je podporovaný</w:t>
            </w:r>
            <w:r w:rsidR="0004014C">
              <w:t>.</w:t>
            </w:r>
          </w:p>
        </w:tc>
      </w:tr>
      <w:tr w:rsidR="00B60902" w14:paraId="40A62FCF" w14:textId="77777777" w:rsidTr="00FD7756">
        <w:tc>
          <w:tcPr>
            <w:tcW w:w="1555" w:type="dxa"/>
          </w:tcPr>
          <w:p w14:paraId="31A8C45F" w14:textId="56F32ACE" w:rsidR="00B60902" w:rsidRDefault="00B60902" w:rsidP="000E68A2">
            <w:r>
              <w:t>Bit 6</w:t>
            </w:r>
          </w:p>
        </w:tc>
        <w:tc>
          <w:tcPr>
            <w:tcW w:w="992" w:type="dxa"/>
          </w:tcPr>
          <w:p w14:paraId="32825105" w14:textId="135CD9D9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4C6B04DB" w14:textId="17AC3A53" w:rsidR="00B60902" w:rsidRDefault="007A31B2" w:rsidP="000E68A2">
            <w:r>
              <w:t>EISA</w:t>
            </w:r>
            <w:r w:rsidRPr="007A31B2">
              <w:t xml:space="preserve"> </w:t>
            </w:r>
            <w:r>
              <w:t xml:space="preserve">nie </w:t>
            </w:r>
            <w:r w:rsidRPr="007A31B2">
              <w:t>je podporovaný</w:t>
            </w:r>
            <w:r w:rsidR="0004014C">
              <w:t>.</w:t>
            </w:r>
          </w:p>
        </w:tc>
      </w:tr>
      <w:tr w:rsidR="00B60902" w14:paraId="71F3B641" w14:textId="77777777" w:rsidTr="00FD7756">
        <w:tc>
          <w:tcPr>
            <w:tcW w:w="1555" w:type="dxa"/>
          </w:tcPr>
          <w:p w14:paraId="3D7807F1" w14:textId="49BDF654" w:rsidR="00B60902" w:rsidRDefault="00B60902" w:rsidP="000E68A2">
            <w:r>
              <w:t>Bit 7</w:t>
            </w:r>
          </w:p>
        </w:tc>
        <w:tc>
          <w:tcPr>
            <w:tcW w:w="992" w:type="dxa"/>
          </w:tcPr>
          <w:p w14:paraId="40D5702F" w14:textId="6C1E06A3" w:rsidR="00B60902" w:rsidRDefault="007A31B2" w:rsidP="000E68A2">
            <w:r>
              <w:t>1</w:t>
            </w:r>
          </w:p>
        </w:tc>
        <w:tc>
          <w:tcPr>
            <w:tcW w:w="5784" w:type="dxa"/>
          </w:tcPr>
          <w:p w14:paraId="573D9E6E" w14:textId="2CB78669" w:rsidR="00B60902" w:rsidRDefault="007A31B2" w:rsidP="000E68A2">
            <w:r>
              <w:t>PCI</w:t>
            </w:r>
            <w:r w:rsidRPr="007A31B2">
              <w:t xml:space="preserve"> je podporovaný</w:t>
            </w:r>
            <w:r w:rsidR="0004014C">
              <w:t>.</w:t>
            </w:r>
          </w:p>
        </w:tc>
      </w:tr>
      <w:tr w:rsidR="00B60902" w14:paraId="6FBBD0CD" w14:textId="77777777" w:rsidTr="00FD7756">
        <w:tc>
          <w:tcPr>
            <w:tcW w:w="1555" w:type="dxa"/>
          </w:tcPr>
          <w:p w14:paraId="2A400A92" w14:textId="179FD806" w:rsidR="00B60902" w:rsidRDefault="00B60902" w:rsidP="000E68A2">
            <w:r>
              <w:lastRenderedPageBreak/>
              <w:t>Bit 8</w:t>
            </w:r>
          </w:p>
        </w:tc>
        <w:tc>
          <w:tcPr>
            <w:tcW w:w="992" w:type="dxa"/>
          </w:tcPr>
          <w:p w14:paraId="75E242A6" w14:textId="4E2C8497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0423E2AE" w14:textId="025C5F0F" w:rsidR="00B60902" w:rsidRDefault="007A31B2" w:rsidP="000E68A2">
            <w:r>
              <w:t xml:space="preserve">PC </w:t>
            </w:r>
            <w:proofErr w:type="spellStart"/>
            <w:r>
              <w:t>card</w:t>
            </w:r>
            <w:proofErr w:type="spellEnd"/>
            <w:r>
              <w:t xml:space="preserve"> (PCMCIA) nie </w:t>
            </w:r>
            <w:r w:rsidRPr="007A31B2">
              <w:t>je podporovaný</w:t>
            </w:r>
            <w:r w:rsidR="0004014C">
              <w:t>.</w:t>
            </w:r>
          </w:p>
        </w:tc>
      </w:tr>
      <w:tr w:rsidR="00B60902" w14:paraId="2059F305" w14:textId="77777777" w:rsidTr="00FD7756">
        <w:tc>
          <w:tcPr>
            <w:tcW w:w="1555" w:type="dxa"/>
          </w:tcPr>
          <w:p w14:paraId="394ACEC7" w14:textId="6A2F1A0C" w:rsidR="00B60902" w:rsidRDefault="00B60902" w:rsidP="000E68A2">
            <w:r>
              <w:t>Bit 9</w:t>
            </w:r>
          </w:p>
        </w:tc>
        <w:tc>
          <w:tcPr>
            <w:tcW w:w="992" w:type="dxa"/>
          </w:tcPr>
          <w:p w14:paraId="05EB78EB" w14:textId="7193CD01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358A93EE" w14:textId="20589BC4" w:rsidR="00B60902" w:rsidRDefault="007A31B2" w:rsidP="000E68A2">
            <w:proofErr w:type="spellStart"/>
            <w:r>
              <w:t>Plug</w:t>
            </w:r>
            <w:proofErr w:type="spellEnd"/>
            <w:r>
              <w:t xml:space="preserve"> and </w:t>
            </w:r>
            <w:proofErr w:type="spellStart"/>
            <w:r>
              <w:t>Play</w:t>
            </w:r>
            <w:proofErr w:type="spellEnd"/>
            <w:r>
              <w:t xml:space="preserve">  nie </w:t>
            </w:r>
            <w:r w:rsidRPr="007A31B2">
              <w:t>je podporovaný</w:t>
            </w:r>
            <w:r w:rsidR="0004014C">
              <w:t>.</w:t>
            </w:r>
          </w:p>
        </w:tc>
      </w:tr>
      <w:tr w:rsidR="00B60902" w14:paraId="7DE64DB9" w14:textId="77777777" w:rsidTr="00FD7756">
        <w:tc>
          <w:tcPr>
            <w:tcW w:w="1555" w:type="dxa"/>
          </w:tcPr>
          <w:p w14:paraId="295D1444" w14:textId="27F8C589" w:rsidR="00B60902" w:rsidRDefault="00B60902" w:rsidP="000E68A2">
            <w:r>
              <w:t>Bit 10</w:t>
            </w:r>
          </w:p>
        </w:tc>
        <w:tc>
          <w:tcPr>
            <w:tcW w:w="992" w:type="dxa"/>
          </w:tcPr>
          <w:p w14:paraId="72DF4732" w14:textId="1CE77DFB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7ABB48D7" w14:textId="1674F7F1" w:rsidR="00B60902" w:rsidRDefault="007A31B2" w:rsidP="000E68A2">
            <w:r>
              <w:t xml:space="preserve">APM nie </w:t>
            </w:r>
            <w:r w:rsidRPr="007A31B2">
              <w:t>je podporovaný</w:t>
            </w:r>
            <w:r w:rsidR="0004014C">
              <w:t>.</w:t>
            </w:r>
          </w:p>
        </w:tc>
      </w:tr>
      <w:tr w:rsidR="00B60902" w14:paraId="032D1D43" w14:textId="77777777" w:rsidTr="00FD7756">
        <w:tc>
          <w:tcPr>
            <w:tcW w:w="1555" w:type="dxa"/>
          </w:tcPr>
          <w:p w14:paraId="580A7535" w14:textId="4E0971FA" w:rsidR="00B60902" w:rsidRDefault="00B60902" w:rsidP="000E68A2">
            <w:r>
              <w:t>Bit 11</w:t>
            </w:r>
          </w:p>
        </w:tc>
        <w:tc>
          <w:tcPr>
            <w:tcW w:w="992" w:type="dxa"/>
          </w:tcPr>
          <w:p w14:paraId="243F5E3A" w14:textId="77D8D9F3" w:rsidR="00B60902" w:rsidRDefault="007A31B2" w:rsidP="000E68A2">
            <w:r>
              <w:t>1</w:t>
            </w:r>
          </w:p>
        </w:tc>
        <w:tc>
          <w:tcPr>
            <w:tcW w:w="5784" w:type="dxa"/>
          </w:tcPr>
          <w:p w14:paraId="2E0EA718" w14:textId="662D2E9D" w:rsidR="00B60902" w:rsidRDefault="007A31B2" w:rsidP="000E68A2">
            <w:r w:rsidRPr="007A31B2">
              <w:t xml:space="preserve">BIOS je </w:t>
            </w:r>
            <w:proofErr w:type="spellStart"/>
            <w:r w:rsidRPr="007A31B2">
              <w:t>upgradovateľný</w:t>
            </w:r>
            <w:proofErr w:type="spellEnd"/>
            <w:r w:rsidRPr="007A31B2">
              <w:t xml:space="preserve"> (Flash).</w:t>
            </w:r>
          </w:p>
        </w:tc>
      </w:tr>
      <w:tr w:rsidR="00B60902" w14:paraId="0B23AA2D" w14:textId="77777777" w:rsidTr="00FD7756">
        <w:tc>
          <w:tcPr>
            <w:tcW w:w="1555" w:type="dxa"/>
          </w:tcPr>
          <w:p w14:paraId="40AE2C55" w14:textId="5B667449" w:rsidR="00B60902" w:rsidRDefault="00B60902" w:rsidP="000E68A2">
            <w:r>
              <w:t>Bit 12</w:t>
            </w:r>
          </w:p>
        </w:tc>
        <w:tc>
          <w:tcPr>
            <w:tcW w:w="992" w:type="dxa"/>
          </w:tcPr>
          <w:p w14:paraId="74E7806F" w14:textId="552E4253" w:rsidR="00B60902" w:rsidRDefault="007A31B2" w:rsidP="000E68A2">
            <w:r>
              <w:t>1</w:t>
            </w:r>
          </w:p>
        </w:tc>
        <w:tc>
          <w:tcPr>
            <w:tcW w:w="5784" w:type="dxa"/>
          </w:tcPr>
          <w:p w14:paraId="70370E12" w14:textId="19E89B97" w:rsidR="00B60902" w:rsidRDefault="007A31B2" w:rsidP="000E68A2">
            <w:r>
              <w:t>B</w:t>
            </w:r>
            <w:r w:rsidRPr="007A31B2">
              <w:t>IOS tieňovanie je povolené.</w:t>
            </w:r>
          </w:p>
        </w:tc>
      </w:tr>
      <w:tr w:rsidR="00B60902" w14:paraId="01D599E7" w14:textId="77777777" w:rsidTr="00FD7756">
        <w:tc>
          <w:tcPr>
            <w:tcW w:w="1555" w:type="dxa"/>
          </w:tcPr>
          <w:p w14:paraId="378015E9" w14:textId="1AAAB524" w:rsidR="00B60902" w:rsidRDefault="00B60902" w:rsidP="000E68A2">
            <w:r>
              <w:t>Bit 13</w:t>
            </w:r>
          </w:p>
        </w:tc>
        <w:tc>
          <w:tcPr>
            <w:tcW w:w="992" w:type="dxa"/>
          </w:tcPr>
          <w:p w14:paraId="47D55752" w14:textId="6AB35E84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5E83D029" w14:textId="04160C25" w:rsidR="00B60902" w:rsidRDefault="007A31B2" w:rsidP="000E68A2">
            <w:r>
              <w:t xml:space="preserve">VL-VESA nie </w:t>
            </w:r>
            <w:r w:rsidRPr="007A31B2">
              <w:t>je podporovaný</w:t>
            </w:r>
            <w:r w:rsidR="0004014C">
              <w:t>.</w:t>
            </w:r>
          </w:p>
        </w:tc>
      </w:tr>
      <w:tr w:rsidR="00B60902" w14:paraId="2CC8EFDF" w14:textId="77777777" w:rsidTr="00FD7756">
        <w:tc>
          <w:tcPr>
            <w:tcW w:w="1555" w:type="dxa"/>
          </w:tcPr>
          <w:p w14:paraId="6A029DF6" w14:textId="21F3D642" w:rsidR="00B60902" w:rsidRDefault="00B60902" w:rsidP="000E68A2">
            <w:r>
              <w:t>Bit 14</w:t>
            </w:r>
          </w:p>
        </w:tc>
        <w:tc>
          <w:tcPr>
            <w:tcW w:w="992" w:type="dxa"/>
          </w:tcPr>
          <w:p w14:paraId="0172D065" w14:textId="7E3DCB29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2CB166FE" w14:textId="5CDC9CB7" w:rsidR="00B60902" w:rsidRDefault="007A31B2" w:rsidP="000E68A2">
            <w:r>
              <w:t xml:space="preserve">ESCD nie </w:t>
            </w:r>
            <w:r w:rsidRPr="007A31B2">
              <w:t>je podporovaný</w:t>
            </w:r>
            <w:r w:rsidR="0004014C">
              <w:t>.</w:t>
            </w:r>
          </w:p>
        </w:tc>
      </w:tr>
      <w:tr w:rsidR="00B60902" w14:paraId="678577E9" w14:textId="77777777" w:rsidTr="00FD7756">
        <w:tc>
          <w:tcPr>
            <w:tcW w:w="1555" w:type="dxa"/>
          </w:tcPr>
          <w:p w14:paraId="652B5871" w14:textId="226F73F3" w:rsidR="00B60902" w:rsidRDefault="00B60902" w:rsidP="000E68A2">
            <w:r>
              <w:t>Bit 15</w:t>
            </w:r>
          </w:p>
        </w:tc>
        <w:tc>
          <w:tcPr>
            <w:tcW w:w="992" w:type="dxa"/>
          </w:tcPr>
          <w:p w14:paraId="4AECCFF3" w14:textId="23A7E29A" w:rsidR="00B60902" w:rsidRDefault="007A31B2" w:rsidP="000E68A2">
            <w:r>
              <w:t>1</w:t>
            </w:r>
          </w:p>
        </w:tc>
        <w:tc>
          <w:tcPr>
            <w:tcW w:w="5784" w:type="dxa"/>
          </w:tcPr>
          <w:p w14:paraId="79F28281" w14:textId="3F1E08E4" w:rsidR="00B60902" w:rsidRDefault="007A31B2" w:rsidP="000E68A2">
            <w:r w:rsidRPr="007A31B2">
              <w:t>Bootovanie z CD je podporované.</w:t>
            </w:r>
          </w:p>
        </w:tc>
      </w:tr>
      <w:tr w:rsidR="00B60902" w14:paraId="2E4D5AB2" w14:textId="77777777" w:rsidTr="00FD7756">
        <w:tc>
          <w:tcPr>
            <w:tcW w:w="1555" w:type="dxa"/>
          </w:tcPr>
          <w:p w14:paraId="42CE0072" w14:textId="28C0002E" w:rsidR="00B60902" w:rsidRDefault="00B60902" w:rsidP="000E68A2">
            <w:r>
              <w:t>Bit 16</w:t>
            </w:r>
          </w:p>
        </w:tc>
        <w:tc>
          <w:tcPr>
            <w:tcW w:w="992" w:type="dxa"/>
          </w:tcPr>
          <w:p w14:paraId="73F400A2" w14:textId="7E47EC5D" w:rsidR="00B60902" w:rsidRDefault="007A31B2" w:rsidP="000E68A2">
            <w:r>
              <w:t>1</w:t>
            </w:r>
          </w:p>
        </w:tc>
        <w:tc>
          <w:tcPr>
            <w:tcW w:w="5784" w:type="dxa"/>
          </w:tcPr>
          <w:p w14:paraId="72C94447" w14:textId="639FCA05" w:rsidR="00B60902" w:rsidRDefault="007A31B2" w:rsidP="000E68A2">
            <w:r w:rsidRPr="007A31B2">
              <w:t>Je podporované voliteľné spustenie</w:t>
            </w:r>
            <w:r w:rsidR="0004014C">
              <w:t>.</w:t>
            </w:r>
          </w:p>
        </w:tc>
      </w:tr>
      <w:tr w:rsidR="00B60902" w14:paraId="2C18A830" w14:textId="77777777" w:rsidTr="00FD7756">
        <w:tc>
          <w:tcPr>
            <w:tcW w:w="1555" w:type="dxa"/>
          </w:tcPr>
          <w:p w14:paraId="56620604" w14:textId="68D3A273" w:rsidR="00B60902" w:rsidRDefault="00B60902" w:rsidP="000E68A2">
            <w:r>
              <w:t>Bit 17</w:t>
            </w:r>
          </w:p>
        </w:tc>
        <w:tc>
          <w:tcPr>
            <w:tcW w:w="992" w:type="dxa"/>
          </w:tcPr>
          <w:p w14:paraId="098DA51E" w14:textId="2843AE50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1A042553" w14:textId="01005FD5" w:rsidR="00B60902" w:rsidRDefault="007A31B2" w:rsidP="000E68A2">
            <w:r w:rsidRPr="007A31B2">
              <w:t>BIOS ROM nie je zapojený.</w:t>
            </w:r>
          </w:p>
        </w:tc>
      </w:tr>
      <w:tr w:rsidR="00B60902" w14:paraId="2F1D1E0B" w14:textId="77777777" w:rsidTr="00FD7756">
        <w:tc>
          <w:tcPr>
            <w:tcW w:w="1555" w:type="dxa"/>
          </w:tcPr>
          <w:p w14:paraId="1402325F" w14:textId="1A0C0965" w:rsidR="00B60902" w:rsidRDefault="00B60902" w:rsidP="000E68A2">
            <w:r>
              <w:t>Bit 18</w:t>
            </w:r>
          </w:p>
        </w:tc>
        <w:tc>
          <w:tcPr>
            <w:tcW w:w="992" w:type="dxa"/>
          </w:tcPr>
          <w:p w14:paraId="33532B72" w14:textId="4782F6B9" w:rsidR="00B60902" w:rsidRDefault="007A31B2" w:rsidP="000E68A2">
            <w:r>
              <w:t>0</w:t>
            </w:r>
          </w:p>
        </w:tc>
        <w:tc>
          <w:tcPr>
            <w:tcW w:w="5784" w:type="dxa"/>
          </w:tcPr>
          <w:p w14:paraId="18B69274" w14:textId="726684A6" w:rsidR="00B60902" w:rsidRDefault="0004014C" w:rsidP="000E68A2">
            <w:r w:rsidRPr="0004014C">
              <w:t>Bootovanie z PC karty (PCMCIA) nie je podporované.</w:t>
            </w:r>
          </w:p>
        </w:tc>
      </w:tr>
      <w:tr w:rsidR="00B60902" w14:paraId="29266404" w14:textId="77777777" w:rsidTr="00FD7756">
        <w:tc>
          <w:tcPr>
            <w:tcW w:w="1555" w:type="dxa"/>
          </w:tcPr>
          <w:p w14:paraId="67B8EC84" w14:textId="249BA052" w:rsidR="00B60902" w:rsidRDefault="00B60902" w:rsidP="000E68A2">
            <w:r>
              <w:t>Bit 19</w:t>
            </w:r>
          </w:p>
        </w:tc>
        <w:tc>
          <w:tcPr>
            <w:tcW w:w="992" w:type="dxa"/>
          </w:tcPr>
          <w:p w14:paraId="3C56662F" w14:textId="063FF1E0" w:rsidR="00B60902" w:rsidRDefault="007A31B2" w:rsidP="000E68A2">
            <w:r>
              <w:t>1</w:t>
            </w:r>
          </w:p>
        </w:tc>
        <w:tc>
          <w:tcPr>
            <w:tcW w:w="5784" w:type="dxa"/>
          </w:tcPr>
          <w:p w14:paraId="599AF7EF" w14:textId="0E599941" w:rsidR="00B60902" w:rsidRDefault="0004014C" w:rsidP="000E68A2">
            <w:r w:rsidRPr="0004014C">
              <w:t>Špecifikácia EDD je podporovaná.</w:t>
            </w:r>
          </w:p>
        </w:tc>
      </w:tr>
      <w:tr w:rsidR="00B60902" w14:paraId="0BBAC29B" w14:textId="77777777" w:rsidTr="00FD7756">
        <w:tc>
          <w:tcPr>
            <w:tcW w:w="1555" w:type="dxa"/>
          </w:tcPr>
          <w:p w14:paraId="31E63E60" w14:textId="2C5CE7A0" w:rsidR="00B60902" w:rsidRDefault="00B60902" w:rsidP="000E68A2">
            <w:r>
              <w:t>Bit 20</w:t>
            </w:r>
          </w:p>
        </w:tc>
        <w:tc>
          <w:tcPr>
            <w:tcW w:w="992" w:type="dxa"/>
          </w:tcPr>
          <w:p w14:paraId="68F3BB25" w14:textId="5E2EC99B" w:rsidR="00B60902" w:rsidRDefault="007A31B2" w:rsidP="000E68A2">
            <w:r>
              <w:t>1</w:t>
            </w:r>
          </w:p>
        </w:tc>
        <w:tc>
          <w:tcPr>
            <w:tcW w:w="5784" w:type="dxa"/>
          </w:tcPr>
          <w:p w14:paraId="695F6536" w14:textId="2E57EB91" w:rsidR="00B60902" w:rsidRDefault="0004014C" w:rsidP="0004014C">
            <w:proofErr w:type="spellStart"/>
            <w:r>
              <w:t>I</w:t>
            </w:r>
            <w:r w:rsidRPr="0004014C">
              <w:t>nt</w:t>
            </w:r>
            <w:proofErr w:type="spellEnd"/>
            <w:r>
              <w:t xml:space="preserve"> 13h – Japonská disketa pre NEC 9800 1,2 MB (3,5”, 1K bajtov/sektor, 360 RPM) je podporované.</w:t>
            </w:r>
          </w:p>
        </w:tc>
      </w:tr>
      <w:tr w:rsidR="00B60902" w14:paraId="1FF6286F" w14:textId="77777777" w:rsidTr="00FD7756">
        <w:tc>
          <w:tcPr>
            <w:tcW w:w="1555" w:type="dxa"/>
          </w:tcPr>
          <w:p w14:paraId="1B9D5733" w14:textId="2A62289A" w:rsidR="00B60902" w:rsidRDefault="00B60902" w:rsidP="000E68A2">
            <w:r>
              <w:t>Bit 21</w:t>
            </w:r>
          </w:p>
        </w:tc>
        <w:tc>
          <w:tcPr>
            <w:tcW w:w="992" w:type="dxa"/>
          </w:tcPr>
          <w:p w14:paraId="7E26F134" w14:textId="43F93818" w:rsidR="00B60902" w:rsidRDefault="007A31B2" w:rsidP="000E68A2">
            <w:r>
              <w:t>1</w:t>
            </w:r>
          </w:p>
        </w:tc>
        <w:tc>
          <w:tcPr>
            <w:tcW w:w="5784" w:type="dxa"/>
          </w:tcPr>
          <w:p w14:paraId="37004224" w14:textId="1F7B0D26" w:rsidR="00B60902" w:rsidRDefault="0004014C" w:rsidP="000E68A2">
            <w:r>
              <w:t xml:space="preserve">I </w:t>
            </w:r>
            <w:r w:rsidRPr="0004014C">
              <w:t>nt 13h — Japonská disketa pre Toshibu je podporovaná 1,2 MB (3,5”, 360 RPM).</w:t>
            </w:r>
          </w:p>
        </w:tc>
      </w:tr>
      <w:tr w:rsidR="00B60902" w14:paraId="7A4EE7BE" w14:textId="77777777" w:rsidTr="00FD7756">
        <w:tc>
          <w:tcPr>
            <w:tcW w:w="1555" w:type="dxa"/>
          </w:tcPr>
          <w:p w14:paraId="34C629D7" w14:textId="12BC6C6C" w:rsidR="00B60902" w:rsidRDefault="00B60902" w:rsidP="000E68A2">
            <w:r>
              <w:t>Bit 22</w:t>
            </w:r>
          </w:p>
        </w:tc>
        <w:tc>
          <w:tcPr>
            <w:tcW w:w="992" w:type="dxa"/>
          </w:tcPr>
          <w:p w14:paraId="313FE32A" w14:textId="4AE9C311" w:rsidR="00B60902" w:rsidRDefault="007A31B2" w:rsidP="000E68A2">
            <w:r>
              <w:t>1</w:t>
            </w:r>
          </w:p>
        </w:tc>
        <w:tc>
          <w:tcPr>
            <w:tcW w:w="5784" w:type="dxa"/>
          </w:tcPr>
          <w:p w14:paraId="7AFA95BA" w14:textId="5AC70268" w:rsidR="00B60902" w:rsidRDefault="0004014C" w:rsidP="000E68A2">
            <w:proofErr w:type="spellStart"/>
            <w:r w:rsidRPr="0004014C">
              <w:t>Int</w:t>
            </w:r>
            <w:proofErr w:type="spellEnd"/>
            <w:r w:rsidRPr="0004014C">
              <w:t xml:space="preserve"> 13h — 5,25” / 360 KB disketové služby sú podporované.</w:t>
            </w:r>
          </w:p>
        </w:tc>
      </w:tr>
      <w:tr w:rsidR="00B60902" w14:paraId="29E552DD" w14:textId="77777777" w:rsidTr="00FD7756">
        <w:tc>
          <w:tcPr>
            <w:tcW w:w="1555" w:type="dxa"/>
          </w:tcPr>
          <w:p w14:paraId="71B9262A" w14:textId="619821DB" w:rsidR="00B60902" w:rsidRDefault="00B60902" w:rsidP="000E68A2">
            <w:r>
              <w:t>Bit 23</w:t>
            </w:r>
          </w:p>
        </w:tc>
        <w:tc>
          <w:tcPr>
            <w:tcW w:w="992" w:type="dxa"/>
          </w:tcPr>
          <w:p w14:paraId="66FA1A82" w14:textId="04ED2E8F" w:rsidR="00B60902" w:rsidRDefault="007A31B2" w:rsidP="000E68A2">
            <w:r>
              <w:t>1</w:t>
            </w:r>
          </w:p>
        </w:tc>
        <w:tc>
          <w:tcPr>
            <w:tcW w:w="5784" w:type="dxa"/>
          </w:tcPr>
          <w:p w14:paraId="23D7D3CE" w14:textId="015D1C93" w:rsidR="00B60902" w:rsidRDefault="0004014C" w:rsidP="000E68A2">
            <w:proofErr w:type="spellStart"/>
            <w:r w:rsidRPr="0004014C">
              <w:t>Int</w:t>
            </w:r>
            <w:proofErr w:type="spellEnd"/>
            <w:r w:rsidRPr="0004014C">
              <w:t xml:space="preserve"> 13h — 5,25” /1,2 MB disketové služby sú podporované.</w:t>
            </w:r>
          </w:p>
        </w:tc>
      </w:tr>
      <w:tr w:rsidR="00B60902" w14:paraId="52C70006" w14:textId="77777777" w:rsidTr="00FD7756">
        <w:tc>
          <w:tcPr>
            <w:tcW w:w="1555" w:type="dxa"/>
          </w:tcPr>
          <w:p w14:paraId="4BF2F717" w14:textId="2457B85C" w:rsidR="00B60902" w:rsidRDefault="00B60902" w:rsidP="000E68A2">
            <w:r>
              <w:t>Bit 24</w:t>
            </w:r>
          </w:p>
        </w:tc>
        <w:tc>
          <w:tcPr>
            <w:tcW w:w="992" w:type="dxa"/>
          </w:tcPr>
          <w:p w14:paraId="42FE0C11" w14:textId="6C1DE347" w:rsidR="00B60902" w:rsidRDefault="0004014C" w:rsidP="000E68A2">
            <w:r>
              <w:t>1</w:t>
            </w:r>
          </w:p>
        </w:tc>
        <w:tc>
          <w:tcPr>
            <w:tcW w:w="5784" w:type="dxa"/>
          </w:tcPr>
          <w:p w14:paraId="2721B26E" w14:textId="0B8BF6F1" w:rsidR="00B60902" w:rsidRDefault="00BC5826" w:rsidP="000E68A2">
            <w:proofErr w:type="spellStart"/>
            <w:r w:rsidRPr="00BC5826">
              <w:t>Int</w:t>
            </w:r>
            <w:proofErr w:type="spellEnd"/>
            <w:r w:rsidRPr="00BC5826">
              <w:t xml:space="preserve"> 13h — 3,5” / 720 KB disketové služby sú podporované</w:t>
            </w:r>
            <w:r>
              <w:t>.</w:t>
            </w:r>
          </w:p>
        </w:tc>
      </w:tr>
      <w:tr w:rsidR="00B60902" w14:paraId="5F507DC8" w14:textId="77777777" w:rsidTr="00FD7756">
        <w:tc>
          <w:tcPr>
            <w:tcW w:w="1555" w:type="dxa"/>
          </w:tcPr>
          <w:p w14:paraId="1496B270" w14:textId="5448672E" w:rsidR="00B60902" w:rsidRDefault="00B60902" w:rsidP="000E68A2">
            <w:r>
              <w:t>Bit 25</w:t>
            </w:r>
          </w:p>
        </w:tc>
        <w:tc>
          <w:tcPr>
            <w:tcW w:w="992" w:type="dxa"/>
          </w:tcPr>
          <w:p w14:paraId="744824E3" w14:textId="51A51D9E" w:rsidR="00B60902" w:rsidRDefault="0004014C" w:rsidP="000E68A2">
            <w:r>
              <w:t>1</w:t>
            </w:r>
          </w:p>
        </w:tc>
        <w:tc>
          <w:tcPr>
            <w:tcW w:w="5784" w:type="dxa"/>
          </w:tcPr>
          <w:p w14:paraId="0EBC0D22" w14:textId="296E501F" w:rsidR="00B60902" w:rsidRDefault="00BC5826" w:rsidP="000E68A2">
            <w:proofErr w:type="spellStart"/>
            <w:r w:rsidRPr="00BC5826">
              <w:t>Int</w:t>
            </w:r>
            <w:proofErr w:type="spellEnd"/>
            <w:r w:rsidRPr="00BC5826">
              <w:t xml:space="preserve"> 13h — 3,5” / 720 KB disketové služby sú podporované</w:t>
            </w:r>
            <w:r>
              <w:t>.</w:t>
            </w:r>
          </w:p>
        </w:tc>
      </w:tr>
      <w:tr w:rsidR="00B60902" w14:paraId="61F067DB" w14:textId="77777777" w:rsidTr="00FD7756">
        <w:tc>
          <w:tcPr>
            <w:tcW w:w="1555" w:type="dxa"/>
          </w:tcPr>
          <w:p w14:paraId="283F9780" w14:textId="78AB2DAB" w:rsidR="00B60902" w:rsidRDefault="00B60902" w:rsidP="000E68A2">
            <w:r>
              <w:t>Bit 26</w:t>
            </w:r>
          </w:p>
        </w:tc>
        <w:tc>
          <w:tcPr>
            <w:tcW w:w="992" w:type="dxa"/>
          </w:tcPr>
          <w:p w14:paraId="2AA3C778" w14:textId="466E2152" w:rsidR="00B60902" w:rsidRDefault="0004014C" w:rsidP="000E68A2">
            <w:r>
              <w:t>0</w:t>
            </w:r>
          </w:p>
        </w:tc>
        <w:tc>
          <w:tcPr>
            <w:tcW w:w="5784" w:type="dxa"/>
          </w:tcPr>
          <w:p w14:paraId="68280262" w14:textId="62493297" w:rsidR="00B60902" w:rsidRDefault="00BC5826" w:rsidP="000E68A2">
            <w:proofErr w:type="spellStart"/>
            <w:r w:rsidRPr="00BC5826">
              <w:t>Int</w:t>
            </w:r>
            <w:proofErr w:type="spellEnd"/>
            <w:r w:rsidRPr="00BC5826">
              <w:t xml:space="preserve"> 5h, </w:t>
            </w:r>
            <w:proofErr w:type="spellStart"/>
            <w:r w:rsidRPr="00BC5826">
              <w:t>print</w:t>
            </w:r>
            <w:proofErr w:type="spellEnd"/>
            <w:r w:rsidRPr="00BC5826">
              <w:t xml:space="preserve"> </w:t>
            </w:r>
            <w:proofErr w:type="spellStart"/>
            <w:r w:rsidRPr="00BC5826">
              <w:t>screen</w:t>
            </w:r>
            <w:proofErr w:type="spellEnd"/>
            <w:r w:rsidRPr="00BC5826">
              <w:t xml:space="preserve"> Service nie je podporovaná</w:t>
            </w:r>
            <w:r>
              <w:t>.</w:t>
            </w:r>
          </w:p>
        </w:tc>
      </w:tr>
      <w:tr w:rsidR="0004014C" w14:paraId="57E7E60E" w14:textId="77777777" w:rsidTr="00FD7756">
        <w:tc>
          <w:tcPr>
            <w:tcW w:w="1555" w:type="dxa"/>
          </w:tcPr>
          <w:p w14:paraId="1B7791DA" w14:textId="2A323C48" w:rsidR="0004014C" w:rsidRDefault="0004014C" w:rsidP="000E68A2">
            <w:r>
              <w:t>Bit 27</w:t>
            </w:r>
          </w:p>
        </w:tc>
        <w:tc>
          <w:tcPr>
            <w:tcW w:w="992" w:type="dxa"/>
          </w:tcPr>
          <w:p w14:paraId="55231F73" w14:textId="47427DA8" w:rsidR="0004014C" w:rsidRDefault="0004014C" w:rsidP="000E68A2">
            <w:r>
              <w:t>1</w:t>
            </w:r>
          </w:p>
        </w:tc>
        <w:tc>
          <w:tcPr>
            <w:tcW w:w="5784" w:type="dxa"/>
          </w:tcPr>
          <w:p w14:paraId="3F7A7504" w14:textId="4EE62F66" w:rsidR="0004014C" w:rsidRDefault="00BC5826" w:rsidP="000E68A2">
            <w:proofErr w:type="spellStart"/>
            <w:r w:rsidRPr="00BC5826">
              <w:t>Int</w:t>
            </w:r>
            <w:proofErr w:type="spellEnd"/>
            <w:r w:rsidRPr="00BC5826">
              <w:t xml:space="preserve"> 9h, 8042 služby klávesnice</w:t>
            </w:r>
            <w:r>
              <w:t xml:space="preserve"> </w:t>
            </w:r>
            <w:r w:rsidRPr="00BC5826">
              <w:t>sú podporované.</w:t>
            </w:r>
          </w:p>
        </w:tc>
      </w:tr>
      <w:tr w:rsidR="0004014C" w14:paraId="0A53C752" w14:textId="77777777" w:rsidTr="00FD7756">
        <w:tc>
          <w:tcPr>
            <w:tcW w:w="1555" w:type="dxa"/>
          </w:tcPr>
          <w:p w14:paraId="6440EACE" w14:textId="6770F89C" w:rsidR="0004014C" w:rsidRDefault="0004014C" w:rsidP="000E68A2">
            <w:r>
              <w:t>Bit 28</w:t>
            </w:r>
          </w:p>
        </w:tc>
        <w:tc>
          <w:tcPr>
            <w:tcW w:w="992" w:type="dxa"/>
          </w:tcPr>
          <w:p w14:paraId="297CD919" w14:textId="5CDB7557" w:rsidR="0004014C" w:rsidRDefault="0004014C" w:rsidP="000E68A2">
            <w:r>
              <w:t>0</w:t>
            </w:r>
          </w:p>
        </w:tc>
        <w:tc>
          <w:tcPr>
            <w:tcW w:w="5784" w:type="dxa"/>
          </w:tcPr>
          <w:p w14:paraId="35A15C04" w14:textId="0CBFD793" w:rsidR="0004014C" w:rsidRDefault="00BC5826" w:rsidP="000E68A2">
            <w:proofErr w:type="spellStart"/>
            <w:r w:rsidRPr="00BC5826">
              <w:t>Int</w:t>
            </w:r>
            <w:proofErr w:type="spellEnd"/>
            <w:r w:rsidRPr="00BC5826">
              <w:t xml:space="preserve"> 14h, sériové služby nie sú podporované.</w:t>
            </w:r>
          </w:p>
        </w:tc>
      </w:tr>
      <w:tr w:rsidR="0004014C" w14:paraId="49AAC063" w14:textId="77777777" w:rsidTr="00FD7756">
        <w:tc>
          <w:tcPr>
            <w:tcW w:w="1555" w:type="dxa"/>
          </w:tcPr>
          <w:p w14:paraId="24885A3D" w14:textId="03872587" w:rsidR="0004014C" w:rsidRDefault="0004014C" w:rsidP="000E68A2">
            <w:r>
              <w:t>Bit 29</w:t>
            </w:r>
          </w:p>
        </w:tc>
        <w:tc>
          <w:tcPr>
            <w:tcW w:w="992" w:type="dxa"/>
          </w:tcPr>
          <w:p w14:paraId="1DFAA97C" w14:textId="6A31663E" w:rsidR="0004014C" w:rsidRDefault="0004014C" w:rsidP="000E68A2">
            <w:r>
              <w:t>0</w:t>
            </w:r>
          </w:p>
        </w:tc>
        <w:tc>
          <w:tcPr>
            <w:tcW w:w="5784" w:type="dxa"/>
          </w:tcPr>
          <w:p w14:paraId="3444ACED" w14:textId="2AD5C028" w:rsidR="0004014C" w:rsidRDefault="00BC5826" w:rsidP="000E68A2">
            <w:proofErr w:type="spellStart"/>
            <w:r w:rsidRPr="00BC5826">
              <w:t>Int</w:t>
            </w:r>
            <w:proofErr w:type="spellEnd"/>
            <w:r w:rsidRPr="00BC5826">
              <w:t xml:space="preserve"> 1</w:t>
            </w:r>
            <w:r>
              <w:t>7</w:t>
            </w:r>
            <w:r w:rsidRPr="00BC5826">
              <w:t>h, sériové služby nie sú podporované.</w:t>
            </w:r>
          </w:p>
        </w:tc>
      </w:tr>
      <w:tr w:rsidR="0004014C" w14:paraId="7B6C81F3" w14:textId="77777777" w:rsidTr="00FD7756">
        <w:tc>
          <w:tcPr>
            <w:tcW w:w="1555" w:type="dxa"/>
          </w:tcPr>
          <w:p w14:paraId="45534F81" w14:textId="43E7813C" w:rsidR="0004014C" w:rsidRDefault="0004014C" w:rsidP="000E68A2">
            <w:r>
              <w:t>Bit 30</w:t>
            </w:r>
          </w:p>
        </w:tc>
        <w:tc>
          <w:tcPr>
            <w:tcW w:w="992" w:type="dxa"/>
          </w:tcPr>
          <w:p w14:paraId="281DE54D" w14:textId="042C37FC" w:rsidR="0004014C" w:rsidRDefault="0004014C" w:rsidP="000E68A2">
            <w:r>
              <w:t>1</w:t>
            </w:r>
          </w:p>
        </w:tc>
        <w:tc>
          <w:tcPr>
            <w:tcW w:w="5784" w:type="dxa"/>
          </w:tcPr>
          <w:p w14:paraId="1DF281DB" w14:textId="53C4BFDE" w:rsidR="0004014C" w:rsidRDefault="00BC5826" w:rsidP="000E68A2">
            <w:proofErr w:type="spellStart"/>
            <w:r w:rsidRPr="00BC5826">
              <w:t>Int</w:t>
            </w:r>
            <w:proofErr w:type="spellEnd"/>
            <w:r w:rsidRPr="00BC5826">
              <w:t xml:space="preserve"> 10h, CGA/</w:t>
            </w:r>
            <w:proofErr w:type="spellStart"/>
            <w:r w:rsidRPr="00BC5826">
              <w:t>Mono</w:t>
            </w:r>
            <w:proofErr w:type="spellEnd"/>
            <w:r w:rsidRPr="00BC5826">
              <w:t xml:space="preserve"> Video </w:t>
            </w:r>
            <w:proofErr w:type="spellStart"/>
            <w:r w:rsidRPr="00BC5826">
              <w:t>Services</w:t>
            </w:r>
            <w:proofErr w:type="spellEnd"/>
            <w:r w:rsidRPr="00BC5826">
              <w:t xml:space="preserve"> sú podporované.</w:t>
            </w:r>
          </w:p>
        </w:tc>
      </w:tr>
      <w:tr w:rsidR="0004014C" w14:paraId="557057E0" w14:textId="77777777" w:rsidTr="00FD7756">
        <w:tc>
          <w:tcPr>
            <w:tcW w:w="1555" w:type="dxa"/>
          </w:tcPr>
          <w:p w14:paraId="2E17EBA2" w14:textId="5B437DEB" w:rsidR="0004014C" w:rsidRDefault="0004014C" w:rsidP="000E68A2">
            <w:r>
              <w:t>Bit 31</w:t>
            </w:r>
          </w:p>
        </w:tc>
        <w:tc>
          <w:tcPr>
            <w:tcW w:w="992" w:type="dxa"/>
          </w:tcPr>
          <w:p w14:paraId="66B76025" w14:textId="2F6C81C2" w:rsidR="0004014C" w:rsidRDefault="0004014C" w:rsidP="000E68A2">
            <w:r>
              <w:t>0</w:t>
            </w:r>
          </w:p>
        </w:tc>
        <w:tc>
          <w:tcPr>
            <w:tcW w:w="5784" w:type="dxa"/>
          </w:tcPr>
          <w:p w14:paraId="23F0516C" w14:textId="297030A9" w:rsidR="0004014C" w:rsidRDefault="00BC5826" w:rsidP="000E68A2">
            <w:r>
              <w:t>NEC PC-98.</w:t>
            </w:r>
          </w:p>
        </w:tc>
      </w:tr>
    </w:tbl>
    <w:p w14:paraId="0A7252E4" w14:textId="77777777" w:rsidR="009A1E7F" w:rsidRDefault="009A1E7F" w:rsidP="000E68A2">
      <w:pPr>
        <w:rPr>
          <w:b/>
          <w:bCs/>
        </w:rPr>
      </w:pPr>
    </w:p>
    <w:p w14:paraId="4678D6D8" w14:textId="77777777" w:rsidR="00684C64" w:rsidRDefault="00684C64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BF4B587" w14:textId="367876F8" w:rsidR="003634A1" w:rsidRDefault="00FA43E5" w:rsidP="000E68A2">
      <w:pPr>
        <w:rPr>
          <w:b/>
          <w:bCs/>
        </w:rPr>
      </w:pPr>
      <w:r w:rsidRPr="00FA43E5">
        <w:rPr>
          <w:b/>
          <w:bCs/>
        </w:rPr>
        <w:lastRenderedPageBreak/>
        <w:t xml:space="preserve">Charakteristiky </w:t>
      </w:r>
      <w:proofErr w:type="spellStart"/>
      <w:r w:rsidRPr="00FA43E5">
        <w:rPr>
          <w:b/>
          <w:bCs/>
        </w:rPr>
        <w:t>BIOSu</w:t>
      </w:r>
      <w:proofErr w:type="spellEnd"/>
      <w:r w:rsidRPr="00FA43E5">
        <w:rPr>
          <w:b/>
          <w:bCs/>
        </w:rPr>
        <w:t xml:space="preserve"> rozširujúci bajt 1-12h</w:t>
      </w:r>
    </w:p>
    <w:tbl>
      <w:tblPr>
        <w:tblStyle w:val="Mriekatabuky"/>
        <w:tblW w:w="8331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6776"/>
      </w:tblGrid>
      <w:tr w:rsidR="003634A1" w:rsidRPr="000E6829" w14:paraId="630058FA" w14:textId="77777777" w:rsidTr="00CF10E7">
        <w:tc>
          <w:tcPr>
            <w:tcW w:w="846" w:type="dxa"/>
            <w:shd w:val="clear" w:color="auto" w:fill="E7E6E6" w:themeFill="background2"/>
          </w:tcPr>
          <w:p w14:paraId="25E4E04D" w14:textId="77777777" w:rsidR="003634A1" w:rsidRPr="00CF10E7" w:rsidRDefault="003634A1" w:rsidP="00CB542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Offset</w:t>
            </w:r>
            <w:proofErr w:type="spellEnd"/>
          </w:p>
        </w:tc>
        <w:tc>
          <w:tcPr>
            <w:tcW w:w="709" w:type="dxa"/>
            <w:shd w:val="clear" w:color="auto" w:fill="E7E6E6" w:themeFill="background2"/>
          </w:tcPr>
          <w:p w14:paraId="587D9EF2" w14:textId="77777777" w:rsidR="003634A1" w:rsidRPr="00CF10E7" w:rsidRDefault="003634A1" w:rsidP="00CB542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Hex</w:t>
            </w:r>
            <w:proofErr w:type="spellEnd"/>
            <w:r w:rsidRPr="00CF10E7">
              <w:rPr>
                <w:b/>
                <w:bCs/>
                <w:sz w:val="18"/>
                <w:szCs w:val="18"/>
              </w:rPr>
              <w:t xml:space="preserve">. </w:t>
            </w:r>
          </w:p>
        </w:tc>
        <w:tc>
          <w:tcPr>
            <w:tcW w:w="6776" w:type="dxa"/>
            <w:shd w:val="clear" w:color="auto" w:fill="E7E6E6" w:themeFill="background2"/>
          </w:tcPr>
          <w:p w14:paraId="664793DC" w14:textId="77777777" w:rsidR="003634A1" w:rsidRPr="00CF10E7" w:rsidRDefault="003634A1" w:rsidP="00CB5423">
            <w:pPr>
              <w:jc w:val="left"/>
              <w:rPr>
                <w:b/>
                <w:bCs/>
                <w:sz w:val="18"/>
                <w:szCs w:val="18"/>
              </w:rPr>
            </w:pPr>
            <w:r w:rsidRPr="00CF10E7">
              <w:rPr>
                <w:b/>
                <w:bCs/>
                <w:sz w:val="18"/>
                <w:szCs w:val="18"/>
              </w:rPr>
              <w:t>Interpretácia</w:t>
            </w:r>
          </w:p>
        </w:tc>
      </w:tr>
      <w:tr w:rsidR="003634A1" w:rsidRPr="000E6829" w14:paraId="3D490C00" w14:textId="77777777" w:rsidTr="003634A1">
        <w:tc>
          <w:tcPr>
            <w:tcW w:w="846" w:type="dxa"/>
          </w:tcPr>
          <w:p w14:paraId="29C42487" w14:textId="77777777" w:rsidR="003634A1" w:rsidRDefault="003634A1" w:rsidP="00CB542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12h</w:t>
            </w:r>
          </w:p>
        </w:tc>
        <w:tc>
          <w:tcPr>
            <w:tcW w:w="709" w:type="dxa"/>
          </w:tcPr>
          <w:p w14:paraId="64BA1B65" w14:textId="77777777" w:rsidR="003634A1" w:rsidRPr="000E6829" w:rsidRDefault="003634A1" w:rsidP="00CB542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6776" w:type="dxa"/>
          </w:tcPr>
          <w:p w14:paraId="52B9CF0D" w14:textId="77777777" w:rsidR="003634A1" w:rsidRPr="000E6829" w:rsidRDefault="003634A1" w:rsidP="00CB5423">
            <w:pPr>
              <w:jc w:val="left"/>
              <w:rPr>
                <w:sz w:val="18"/>
                <w:szCs w:val="18"/>
              </w:rPr>
            </w:pPr>
            <w:r w:rsidRPr="008B5562">
              <w:rPr>
                <w:sz w:val="18"/>
                <w:szCs w:val="18"/>
              </w:rPr>
              <w:t xml:space="preserve">Pre verzie 2.4 a novšie implementácie sú definované dva bajty rozšírenia </w:t>
            </w:r>
            <w:proofErr w:type="spellStart"/>
            <w:r w:rsidRPr="008B5562">
              <w:rPr>
                <w:sz w:val="18"/>
                <w:szCs w:val="18"/>
              </w:rPr>
              <w:t>BIOSCharacteristics</w:t>
            </w:r>
            <w:proofErr w:type="spellEnd"/>
            <w:r w:rsidRPr="008B5562">
              <w:rPr>
                <w:sz w:val="18"/>
                <w:szCs w:val="18"/>
              </w:rPr>
              <w:t xml:space="preserve"> </w:t>
            </w:r>
            <w:proofErr w:type="spellStart"/>
            <w:r w:rsidRPr="008B5562">
              <w:rPr>
                <w:sz w:val="18"/>
                <w:szCs w:val="18"/>
              </w:rPr>
              <w:t>Extension</w:t>
            </w:r>
            <w:proofErr w:type="spellEnd"/>
            <w:r w:rsidRPr="008B5562">
              <w:rPr>
                <w:sz w:val="18"/>
                <w:szCs w:val="18"/>
              </w:rPr>
              <w:t xml:space="preserve"> </w:t>
            </w:r>
            <w:proofErr w:type="spellStart"/>
            <w:r w:rsidRPr="008B5562">
              <w:rPr>
                <w:sz w:val="18"/>
                <w:szCs w:val="18"/>
              </w:rPr>
              <w:t>Bytes</w:t>
            </w:r>
            <w:proofErr w:type="spellEnd"/>
            <w:r w:rsidRPr="008B5562">
              <w:rPr>
                <w:sz w:val="18"/>
                <w:szCs w:val="18"/>
              </w:rPr>
              <w:t xml:space="preserve"> (12-13h) a bajty 14-17h sú tiež definované.</w:t>
            </w:r>
          </w:p>
        </w:tc>
      </w:tr>
    </w:tbl>
    <w:p w14:paraId="3E832B3B" w14:textId="491E3D64" w:rsidR="003634A1" w:rsidRDefault="003634A1" w:rsidP="000E68A2">
      <w:pPr>
        <w:rPr>
          <w:b/>
          <w:bCs/>
        </w:rPr>
      </w:pPr>
    </w:p>
    <w:tbl>
      <w:tblPr>
        <w:tblStyle w:val="Mriekatabuky"/>
        <w:tblW w:w="8331" w:type="dxa"/>
        <w:tblInd w:w="595" w:type="dxa"/>
        <w:tblLook w:val="04A0" w:firstRow="1" w:lastRow="0" w:firstColumn="1" w:lastColumn="0" w:noHBand="0" w:noVBand="1"/>
      </w:tblPr>
      <w:tblGrid>
        <w:gridCol w:w="1555"/>
        <w:gridCol w:w="2693"/>
        <w:gridCol w:w="4083"/>
      </w:tblGrid>
      <w:tr w:rsidR="009A1E7F" w14:paraId="74C6C51C" w14:textId="77777777" w:rsidTr="00CF10E7">
        <w:tc>
          <w:tcPr>
            <w:tcW w:w="1555" w:type="dxa"/>
            <w:shd w:val="clear" w:color="auto" w:fill="E7E6E6" w:themeFill="background2"/>
          </w:tcPr>
          <w:p w14:paraId="7D241357" w14:textId="77777777" w:rsidR="009A1E7F" w:rsidRPr="00CF10E7" w:rsidRDefault="009A1E7F" w:rsidP="00CB5423">
            <w:pPr>
              <w:rPr>
                <w:b/>
                <w:bCs/>
              </w:rPr>
            </w:pPr>
            <w:proofErr w:type="spellStart"/>
            <w:r w:rsidRPr="00CF10E7">
              <w:rPr>
                <w:b/>
                <w:bCs/>
              </w:rPr>
              <w:t>Offset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</w:tcPr>
          <w:p w14:paraId="6C06EAE3" w14:textId="77777777" w:rsidR="009A1E7F" w:rsidRPr="00CF10E7" w:rsidRDefault="009A1E7F" w:rsidP="00CB5423">
            <w:pPr>
              <w:rPr>
                <w:b/>
                <w:bCs/>
              </w:rPr>
            </w:pPr>
            <w:proofErr w:type="spellStart"/>
            <w:r w:rsidRPr="00CF10E7">
              <w:rPr>
                <w:b/>
                <w:bCs/>
              </w:rPr>
              <w:t>Hex</w:t>
            </w:r>
            <w:proofErr w:type="spellEnd"/>
          </w:p>
        </w:tc>
        <w:tc>
          <w:tcPr>
            <w:tcW w:w="4083" w:type="dxa"/>
            <w:shd w:val="clear" w:color="auto" w:fill="E7E6E6" w:themeFill="background2"/>
          </w:tcPr>
          <w:p w14:paraId="606DF116" w14:textId="77777777" w:rsidR="009A1E7F" w:rsidRPr="00CF10E7" w:rsidRDefault="009A1E7F" w:rsidP="00CB5423">
            <w:pPr>
              <w:rPr>
                <w:b/>
                <w:bCs/>
              </w:rPr>
            </w:pPr>
            <w:r w:rsidRPr="00CF10E7">
              <w:rPr>
                <w:b/>
                <w:bCs/>
              </w:rPr>
              <w:t>Bin</w:t>
            </w:r>
          </w:p>
        </w:tc>
      </w:tr>
      <w:tr w:rsidR="009A1E7F" w:rsidRPr="00B60902" w14:paraId="537A1B68" w14:textId="77777777" w:rsidTr="00CB5423">
        <w:tc>
          <w:tcPr>
            <w:tcW w:w="1555" w:type="dxa"/>
          </w:tcPr>
          <w:p w14:paraId="0884C780" w14:textId="62A9EAED" w:rsidR="009A1E7F" w:rsidRPr="00B60902" w:rsidRDefault="009A1E7F" w:rsidP="00CB54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B60902">
              <w:rPr>
                <w:sz w:val="18"/>
                <w:szCs w:val="18"/>
              </w:rPr>
              <w:t>h</w:t>
            </w:r>
          </w:p>
        </w:tc>
        <w:tc>
          <w:tcPr>
            <w:tcW w:w="2693" w:type="dxa"/>
          </w:tcPr>
          <w:p w14:paraId="68E62495" w14:textId="5D05744B" w:rsidR="009A1E7F" w:rsidRPr="00B60902" w:rsidRDefault="009A1E7F" w:rsidP="00CB54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4083" w:type="dxa"/>
          </w:tcPr>
          <w:p w14:paraId="601652FA" w14:textId="1E780D01" w:rsidR="009A1E7F" w:rsidRPr="00B60902" w:rsidRDefault="009A1E7F" w:rsidP="00CB54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0000 0011</w:t>
            </w:r>
          </w:p>
        </w:tc>
      </w:tr>
    </w:tbl>
    <w:p w14:paraId="2825FFB2" w14:textId="6F213CE2" w:rsidR="003634A1" w:rsidRDefault="003634A1" w:rsidP="000E68A2">
      <w:pPr>
        <w:rPr>
          <w:b/>
          <w:bCs/>
        </w:rPr>
      </w:pPr>
    </w:p>
    <w:p w14:paraId="6929A176" w14:textId="77777777" w:rsidR="009A1E7F" w:rsidRDefault="009A1E7F" w:rsidP="000E68A2">
      <w:pPr>
        <w:rPr>
          <w:b/>
          <w:bCs/>
        </w:rPr>
      </w:pPr>
    </w:p>
    <w:tbl>
      <w:tblPr>
        <w:tblStyle w:val="Mriekatabuky"/>
        <w:tblW w:w="8331" w:type="dxa"/>
        <w:tblInd w:w="595" w:type="dxa"/>
        <w:tblLook w:val="04A0" w:firstRow="1" w:lastRow="0" w:firstColumn="1" w:lastColumn="0" w:noHBand="0" w:noVBand="1"/>
      </w:tblPr>
      <w:tblGrid>
        <w:gridCol w:w="1551"/>
        <w:gridCol w:w="1036"/>
        <w:gridCol w:w="5744"/>
      </w:tblGrid>
      <w:tr w:rsidR="003634A1" w14:paraId="090A2337" w14:textId="77777777" w:rsidTr="00CF10E7">
        <w:tc>
          <w:tcPr>
            <w:tcW w:w="1555" w:type="dxa"/>
            <w:shd w:val="clear" w:color="auto" w:fill="E7E6E6" w:themeFill="background2"/>
          </w:tcPr>
          <w:p w14:paraId="46981047" w14:textId="77777777" w:rsidR="003634A1" w:rsidRPr="00CF10E7" w:rsidRDefault="003634A1" w:rsidP="00CB5423">
            <w:pPr>
              <w:rPr>
                <w:b/>
                <w:bCs/>
              </w:rPr>
            </w:pPr>
            <w:r w:rsidRPr="00CF10E7">
              <w:rPr>
                <w:b/>
                <w:bCs/>
              </w:rPr>
              <w:t>Bitová pozícia QWORD</w:t>
            </w:r>
          </w:p>
        </w:tc>
        <w:tc>
          <w:tcPr>
            <w:tcW w:w="992" w:type="dxa"/>
            <w:shd w:val="clear" w:color="auto" w:fill="E7E6E6" w:themeFill="background2"/>
          </w:tcPr>
          <w:p w14:paraId="52B54EE8" w14:textId="77777777" w:rsidR="003634A1" w:rsidRPr="00CF10E7" w:rsidRDefault="003634A1" w:rsidP="00CB5423">
            <w:pPr>
              <w:rPr>
                <w:b/>
                <w:bCs/>
              </w:rPr>
            </w:pPr>
            <w:r w:rsidRPr="00CF10E7">
              <w:rPr>
                <w:b/>
                <w:bCs/>
              </w:rPr>
              <w:t>Hodnota</w:t>
            </w:r>
          </w:p>
        </w:tc>
        <w:tc>
          <w:tcPr>
            <w:tcW w:w="5784" w:type="dxa"/>
            <w:shd w:val="clear" w:color="auto" w:fill="E7E6E6" w:themeFill="background2"/>
          </w:tcPr>
          <w:p w14:paraId="10A0EF54" w14:textId="77777777" w:rsidR="003634A1" w:rsidRPr="00CF10E7" w:rsidRDefault="003634A1" w:rsidP="00CB5423">
            <w:pPr>
              <w:rPr>
                <w:b/>
                <w:bCs/>
              </w:rPr>
            </w:pPr>
            <w:r w:rsidRPr="00CF10E7">
              <w:rPr>
                <w:b/>
                <w:bCs/>
              </w:rPr>
              <w:t>Význam Ak je nastavený</w:t>
            </w:r>
          </w:p>
        </w:tc>
      </w:tr>
      <w:tr w:rsidR="003634A1" w14:paraId="123949C0" w14:textId="77777777" w:rsidTr="00CB5423">
        <w:tc>
          <w:tcPr>
            <w:tcW w:w="1555" w:type="dxa"/>
          </w:tcPr>
          <w:p w14:paraId="643D6DBA" w14:textId="04970036" w:rsidR="003634A1" w:rsidRPr="00B60902" w:rsidRDefault="003634A1" w:rsidP="003634A1">
            <w:r>
              <w:t>Bit 0</w:t>
            </w:r>
          </w:p>
        </w:tc>
        <w:tc>
          <w:tcPr>
            <w:tcW w:w="992" w:type="dxa"/>
          </w:tcPr>
          <w:p w14:paraId="23A7649E" w14:textId="4D70EDF2" w:rsidR="003634A1" w:rsidRDefault="003634A1" w:rsidP="003634A1">
            <w:r>
              <w:t>1</w:t>
            </w:r>
          </w:p>
        </w:tc>
        <w:tc>
          <w:tcPr>
            <w:tcW w:w="5784" w:type="dxa"/>
          </w:tcPr>
          <w:p w14:paraId="67CBD863" w14:textId="729657F6" w:rsidR="003634A1" w:rsidRPr="00B60902" w:rsidRDefault="003634A1" w:rsidP="003634A1">
            <w:r w:rsidRPr="003634A1">
              <w:t>ACPI je podporované.</w:t>
            </w:r>
          </w:p>
        </w:tc>
      </w:tr>
      <w:tr w:rsidR="003634A1" w14:paraId="33A8E158" w14:textId="77777777" w:rsidTr="00CB5423">
        <w:tc>
          <w:tcPr>
            <w:tcW w:w="1555" w:type="dxa"/>
          </w:tcPr>
          <w:p w14:paraId="6B5ECA08" w14:textId="1EA53A01" w:rsidR="003634A1" w:rsidRPr="00B60902" w:rsidRDefault="003634A1" w:rsidP="003634A1">
            <w:r>
              <w:t>Bit 1</w:t>
            </w:r>
          </w:p>
        </w:tc>
        <w:tc>
          <w:tcPr>
            <w:tcW w:w="992" w:type="dxa"/>
          </w:tcPr>
          <w:p w14:paraId="2E797B56" w14:textId="47794A32" w:rsidR="003634A1" w:rsidRDefault="003634A1" w:rsidP="003634A1">
            <w:r>
              <w:t>1</w:t>
            </w:r>
          </w:p>
        </w:tc>
        <w:tc>
          <w:tcPr>
            <w:tcW w:w="5784" w:type="dxa"/>
          </w:tcPr>
          <w:p w14:paraId="057D5169" w14:textId="3A0D2E37" w:rsidR="003634A1" w:rsidRPr="00B60902" w:rsidRDefault="003634A1" w:rsidP="003634A1">
            <w:r w:rsidRPr="003634A1">
              <w:t xml:space="preserve">USB </w:t>
            </w:r>
            <w:proofErr w:type="spellStart"/>
            <w:r w:rsidRPr="003634A1">
              <w:t>Legacy</w:t>
            </w:r>
            <w:proofErr w:type="spellEnd"/>
            <w:r w:rsidRPr="003634A1">
              <w:t xml:space="preserve"> je podporované</w:t>
            </w:r>
          </w:p>
        </w:tc>
      </w:tr>
      <w:tr w:rsidR="003634A1" w14:paraId="3AACC28A" w14:textId="77777777" w:rsidTr="00CB5423">
        <w:tc>
          <w:tcPr>
            <w:tcW w:w="1555" w:type="dxa"/>
          </w:tcPr>
          <w:p w14:paraId="139F8A54" w14:textId="29C83B33" w:rsidR="003634A1" w:rsidRPr="00B60902" w:rsidRDefault="003634A1" w:rsidP="003634A1">
            <w:r>
              <w:t>Bit 2</w:t>
            </w:r>
          </w:p>
        </w:tc>
        <w:tc>
          <w:tcPr>
            <w:tcW w:w="992" w:type="dxa"/>
          </w:tcPr>
          <w:p w14:paraId="6A8A6C83" w14:textId="0193E235" w:rsidR="003634A1" w:rsidRDefault="003634A1" w:rsidP="003634A1">
            <w:r>
              <w:t>0</w:t>
            </w:r>
          </w:p>
        </w:tc>
        <w:tc>
          <w:tcPr>
            <w:tcW w:w="5784" w:type="dxa"/>
          </w:tcPr>
          <w:p w14:paraId="5B71E00A" w14:textId="69850DC9" w:rsidR="003634A1" w:rsidRPr="00B60902" w:rsidRDefault="009A1E7F" w:rsidP="003634A1">
            <w:r w:rsidRPr="009A1E7F">
              <w:t>AGP</w:t>
            </w:r>
            <w:r>
              <w:t xml:space="preserve"> nie</w:t>
            </w:r>
            <w:r w:rsidRPr="009A1E7F">
              <w:t xml:space="preserve"> je podporované.</w:t>
            </w:r>
          </w:p>
        </w:tc>
      </w:tr>
      <w:tr w:rsidR="003634A1" w14:paraId="6F5B5723" w14:textId="77777777" w:rsidTr="00CB5423">
        <w:tc>
          <w:tcPr>
            <w:tcW w:w="1555" w:type="dxa"/>
          </w:tcPr>
          <w:p w14:paraId="691A2A19" w14:textId="2159B418" w:rsidR="003634A1" w:rsidRPr="00B60902" w:rsidRDefault="003634A1" w:rsidP="003634A1">
            <w:r>
              <w:t>Bit 3</w:t>
            </w:r>
          </w:p>
        </w:tc>
        <w:tc>
          <w:tcPr>
            <w:tcW w:w="992" w:type="dxa"/>
          </w:tcPr>
          <w:p w14:paraId="2BCDF5AC" w14:textId="095EAFF9" w:rsidR="003634A1" w:rsidRDefault="003634A1" w:rsidP="003634A1">
            <w:r>
              <w:t>0</w:t>
            </w:r>
          </w:p>
        </w:tc>
        <w:tc>
          <w:tcPr>
            <w:tcW w:w="5784" w:type="dxa"/>
          </w:tcPr>
          <w:p w14:paraId="1756933D" w14:textId="63645951" w:rsidR="003634A1" w:rsidRPr="00B60902" w:rsidRDefault="009A1E7F" w:rsidP="003634A1">
            <w:r>
              <w:t>I2O nie</w:t>
            </w:r>
            <w:r w:rsidRPr="009A1E7F">
              <w:t xml:space="preserve"> je podporované.</w:t>
            </w:r>
          </w:p>
        </w:tc>
      </w:tr>
      <w:tr w:rsidR="003634A1" w14:paraId="723AE59A" w14:textId="77777777" w:rsidTr="00CB5423">
        <w:tc>
          <w:tcPr>
            <w:tcW w:w="1555" w:type="dxa"/>
          </w:tcPr>
          <w:p w14:paraId="2AE965C1" w14:textId="1091ABBB" w:rsidR="003634A1" w:rsidRPr="00B60902" w:rsidRDefault="003634A1" w:rsidP="003634A1">
            <w:r>
              <w:t>Bit 4</w:t>
            </w:r>
          </w:p>
        </w:tc>
        <w:tc>
          <w:tcPr>
            <w:tcW w:w="992" w:type="dxa"/>
          </w:tcPr>
          <w:p w14:paraId="56F16F4F" w14:textId="3F75CC9C" w:rsidR="003634A1" w:rsidRDefault="003634A1" w:rsidP="003634A1">
            <w:r>
              <w:t>0</w:t>
            </w:r>
          </w:p>
        </w:tc>
        <w:tc>
          <w:tcPr>
            <w:tcW w:w="5784" w:type="dxa"/>
          </w:tcPr>
          <w:p w14:paraId="07480D82" w14:textId="02DD4E3C" w:rsidR="003634A1" w:rsidRPr="00B60902" w:rsidRDefault="009A1E7F" w:rsidP="003634A1">
            <w:r>
              <w:t>LS-120 nie</w:t>
            </w:r>
            <w:r w:rsidRPr="009A1E7F">
              <w:t xml:space="preserve"> je podporované.</w:t>
            </w:r>
          </w:p>
        </w:tc>
      </w:tr>
      <w:tr w:rsidR="003634A1" w14:paraId="27F19316" w14:textId="77777777" w:rsidTr="00CB5423">
        <w:tc>
          <w:tcPr>
            <w:tcW w:w="1555" w:type="dxa"/>
          </w:tcPr>
          <w:p w14:paraId="166AEFC0" w14:textId="79A47561" w:rsidR="003634A1" w:rsidRDefault="003634A1" w:rsidP="003634A1">
            <w:r>
              <w:t>Bit 5</w:t>
            </w:r>
          </w:p>
        </w:tc>
        <w:tc>
          <w:tcPr>
            <w:tcW w:w="992" w:type="dxa"/>
          </w:tcPr>
          <w:p w14:paraId="1F7C688D" w14:textId="3537F889" w:rsidR="003634A1" w:rsidRDefault="003634A1" w:rsidP="003634A1">
            <w:r>
              <w:t>0</w:t>
            </w:r>
          </w:p>
        </w:tc>
        <w:tc>
          <w:tcPr>
            <w:tcW w:w="5784" w:type="dxa"/>
          </w:tcPr>
          <w:p w14:paraId="02C3ADDC" w14:textId="240F87E6" w:rsidR="003634A1" w:rsidRPr="00B60902" w:rsidRDefault="009A1E7F" w:rsidP="003634A1">
            <w:r>
              <w:t xml:space="preserve">ATAPI ZIP </w:t>
            </w:r>
            <w:proofErr w:type="spellStart"/>
            <w:r>
              <w:t>drive</w:t>
            </w:r>
            <w:proofErr w:type="spellEnd"/>
            <w:r>
              <w:t xml:space="preserve"> nie</w:t>
            </w:r>
            <w:r w:rsidRPr="009A1E7F">
              <w:t xml:space="preserve"> je podporované.</w:t>
            </w:r>
          </w:p>
        </w:tc>
      </w:tr>
      <w:tr w:rsidR="003634A1" w14:paraId="409F7734" w14:textId="77777777" w:rsidTr="00CB5423">
        <w:tc>
          <w:tcPr>
            <w:tcW w:w="1555" w:type="dxa"/>
          </w:tcPr>
          <w:p w14:paraId="0DBF3AC4" w14:textId="40ACE3A0" w:rsidR="003634A1" w:rsidRDefault="003634A1" w:rsidP="003634A1">
            <w:r>
              <w:t>Bit 6</w:t>
            </w:r>
          </w:p>
        </w:tc>
        <w:tc>
          <w:tcPr>
            <w:tcW w:w="992" w:type="dxa"/>
          </w:tcPr>
          <w:p w14:paraId="7C3E24FA" w14:textId="43A553E1" w:rsidR="003634A1" w:rsidRDefault="003634A1" w:rsidP="003634A1">
            <w:r>
              <w:t>0</w:t>
            </w:r>
          </w:p>
        </w:tc>
        <w:tc>
          <w:tcPr>
            <w:tcW w:w="5784" w:type="dxa"/>
          </w:tcPr>
          <w:p w14:paraId="771D785D" w14:textId="3C4CB627" w:rsidR="003634A1" w:rsidRPr="00B60902" w:rsidRDefault="009A1E7F" w:rsidP="003634A1">
            <w:r>
              <w:t xml:space="preserve">1394 </w:t>
            </w:r>
            <w:proofErr w:type="spellStart"/>
            <w:r>
              <w:t>boot</w:t>
            </w:r>
            <w:proofErr w:type="spellEnd"/>
            <w:r>
              <w:t xml:space="preserve"> nie</w:t>
            </w:r>
            <w:r w:rsidRPr="009A1E7F">
              <w:t xml:space="preserve"> je podporované.</w:t>
            </w:r>
          </w:p>
        </w:tc>
      </w:tr>
      <w:tr w:rsidR="003634A1" w14:paraId="5ABCFE76" w14:textId="77777777" w:rsidTr="00CB5423">
        <w:tc>
          <w:tcPr>
            <w:tcW w:w="1555" w:type="dxa"/>
          </w:tcPr>
          <w:p w14:paraId="72940055" w14:textId="1F7ACF02" w:rsidR="003634A1" w:rsidRDefault="003634A1" w:rsidP="003634A1">
            <w:r>
              <w:t>Bit 7</w:t>
            </w:r>
          </w:p>
        </w:tc>
        <w:tc>
          <w:tcPr>
            <w:tcW w:w="992" w:type="dxa"/>
          </w:tcPr>
          <w:p w14:paraId="32DDB969" w14:textId="588BBF55" w:rsidR="003634A1" w:rsidRDefault="003634A1" w:rsidP="003634A1">
            <w:r>
              <w:t>0</w:t>
            </w:r>
          </w:p>
        </w:tc>
        <w:tc>
          <w:tcPr>
            <w:tcW w:w="5784" w:type="dxa"/>
          </w:tcPr>
          <w:p w14:paraId="7F1EC6C9" w14:textId="18D6BC4D" w:rsidR="003634A1" w:rsidRPr="00B60902" w:rsidRDefault="009A1E7F" w:rsidP="003634A1">
            <w:r w:rsidRPr="009A1E7F">
              <w:t xml:space="preserve">Inteligentná </w:t>
            </w:r>
            <w:proofErr w:type="spellStart"/>
            <w:r w:rsidRPr="009A1E7F">
              <w:t>batéria</w:t>
            </w:r>
            <w:r>
              <w:t>nie</w:t>
            </w:r>
            <w:proofErr w:type="spellEnd"/>
            <w:r w:rsidR="00B07A45">
              <w:t xml:space="preserve"> nie</w:t>
            </w:r>
            <w:r w:rsidRPr="009A1E7F">
              <w:t xml:space="preserve"> je podporované.</w:t>
            </w:r>
          </w:p>
        </w:tc>
      </w:tr>
    </w:tbl>
    <w:p w14:paraId="77587DE5" w14:textId="2925687A" w:rsidR="00FA43E5" w:rsidRDefault="00FA43E5" w:rsidP="000E68A2">
      <w:pPr>
        <w:rPr>
          <w:b/>
          <w:bCs/>
        </w:rPr>
      </w:pPr>
    </w:p>
    <w:p w14:paraId="38B86D7C" w14:textId="77777777" w:rsidR="0027598F" w:rsidRDefault="0027598F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7EB6033" w14:textId="360D5667" w:rsidR="0027598F" w:rsidRDefault="0027598F" w:rsidP="0027598F">
      <w:pPr>
        <w:rPr>
          <w:b/>
          <w:bCs/>
        </w:rPr>
      </w:pPr>
      <w:r w:rsidRPr="00FA43E5">
        <w:rPr>
          <w:b/>
          <w:bCs/>
        </w:rPr>
        <w:lastRenderedPageBreak/>
        <w:t xml:space="preserve">Charakteristiky </w:t>
      </w:r>
      <w:proofErr w:type="spellStart"/>
      <w:r w:rsidRPr="00FA43E5">
        <w:rPr>
          <w:b/>
          <w:bCs/>
        </w:rPr>
        <w:t>BIOSu</w:t>
      </w:r>
      <w:proofErr w:type="spellEnd"/>
      <w:r w:rsidRPr="00FA43E5">
        <w:rPr>
          <w:b/>
          <w:bCs/>
        </w:rPr>
        <w:t xml:space="preserve"> rozširujúci bajt 1-1</w:t>
      </w:r>
      <w:r>
        <w:rPr>
          <w:b/>
          <w:bCs/>
        </w:rPr>
        <w:t>3</w:t>
      </w:r>
      <w:r w:rsidRPr="00FA43E5">
        <w:rPr>
          <w:b/>
          <w:bCs/>
        </w:rPr>
        <w:t>h</w:t>
      </w:r>
    </w:p>
    <w:tbl>
      <w:tblPr>
        <w:tblStyle w:val="Mriekatabuky"/>
        <w:tblW w:w="8331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846"/>
        <w:gridCol w:w="822"/>
        <w:gridCol w:w="6663"/>
      </w:tblGrid>
      <w:tr w:rsidR="0027598F" w:rsidRPr="000E6829" w14:paraId="36D86CBB" w14:textId="77777777" w:rsidTr="00C65C87">
        <w:tc>
          <w:tcPr>
            <w:tcW w:w="846" w:type="dxa"/>
            <w:shd w:val="clear" w:color="auto" w:fill="E7E6E6" w:themeFill="background2"/>
          </w:tcPr>
          <w:p w14:paraId="29151566" w14:textId="77777777" w:rsidR="0027598F" w:rsidRPr="00CF10E7" w:rsidRDefault="0027598F" w:rsidP="00CB542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Offset</w:t>
            </w:r>
            <w:proofErr w:type="spellEnd"/>
          </w:p>
        </w:tc>
        <w:tc>
          <w:tcPr>
            <w:tcW w:w="822" w:type="dxa"/>
            <w:shd w:val="clear" w:color="auto" w:fill="E7E6E6" w:themeFill="background2"/>
          </w:tcPr>
          <w:p w14:paraId="28E2B369" w14:textId="77777777" w:rsidR="0027598F" w:rsidRPr="00CF10E7" w:rsidRDefault="0027598F" w:rsidP="00CB542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CF10E7">
              <w:rPr>
                <w:b/>
                <w:bCs/>
                <w:sz w:val="18"/>
                <w:szCs w:val="18"/>
              </w:rPr>
              <w:t>Hex</w:t>
            </w:r>
            <w:proofErr w:type="spellEnd"/>
            <w:r w:rsidRPr="00CF10E7">
              <w:rPr>
                <w:b/>
                <w:bCs/>
                <w:sz w:val="18"/>
                <w:szCs w:val="18"/>
              </w:rPr>
              <w:t xml:space="preserve">. </w:t>
            </w:r>
          </w:p>
        </w:tc>
        <w:tc>
          <w:tcPr>
            <w:tcW w:w="6663" w:type="dxa"/>
            <w:shd w:val="clear" w:color="auto" w:fill="E7E6E6" w:themeFill="background2"/>
          </w:tcPr>
          <w:p w14:paraId="1C099651" w14:textId="77777777" w:rsidR="0027598F" w:rsidRPr="00CF10E7" w:rsidRDefault="0027598F" w:rsidP="00CB5423">
            <w:pPr>
              <w:jc w:val="left"/>
              <w:rPr>
                <w:b/>
                <w:bCs/>
                <w:sz w:val="18"/>
                <w:szCs w:val="18"/>
              </w:rPr>
            </w:pPr>
            <w:r w:rsidRPr="00CF10E7">
              <w:rPr>
                <w:b/>
                <w:bCs/>
                <w:sz w:val="18"/>
                <w:szCs w:val="18"/>
              </w:rPr>
              <w:t>Interpretácia</w:t>
            </w:r>
          </w:p>
        </w:tc>
      </w:tr>
      <w:tr w:rsidR="0027598F" w:rsidRPr="000E6829" w14:paraId="654617C7" w14:textId="77777777" w:rsidTr="00C65C87">
        <w:tc>
          <w:tcPr>
            <w:tcW w:w="846" w:type="dxa"/>
          </w:tcPr>
          <w:p w14:paraId="27D00A77" w14:textId="2C0DB74F" w:rsidR="0027598F" w:rsidRDefault="0027598F" w:rsidP="00CB542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</w:t>
            </w:r>
          </w:p>
        </w:tc>
        <w:tc>
          <w:tcPr>
            <w:tcW w:w="822" w:type="dxa"/>
          </w:tcPr>
          <w:p w14:paraId="732E4A79" w14:textId="19E8122B" w:rsidR="0027598F" w:rsidRPr="000E6829" w:rsidRDefault="0042607B" w:rsidP="00CB542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0D</w:t>
            </w:r>
          </w:p>
        </w:tc>
        <w:tc>
          <w:tcPr>
            <w:tcW w:w="6663" w:type="dxa"/>
          </w:tcPr>
          <w:p w14:paraId="51EBFC97" w14:textId="77777777" w:rsidR="0027598F" w:rsidRPr="000E6829" w:rsidRDefault="0027598F" w:rsidP="00CB5423">
            <w:pPr>
              <w:jc w:val="left"/>
              <w:rPr>
                <w:sz w:val="18"/>
                <w:szCs w:val="18"/>
              </w:rPr>
            </w:pPr>
            <w:r w:rsidRPr="008B5562">
              <w:rPr>
                <w:sz w:val="18"/>
                <w:szCs w:val="18"/>
              </w:rPr>
              <w:t xml:space="preserve">Pre verzie 2.4 a novšie implementácie sú definované dva bajty rozšírenia </w:t>
            </w:r>
            <w:proofErr w:type="spellStart"/>
            <w:r w:rsidRPr="008B5562">
              <w:rPr>
                <w:sz w:val="18"/>
                <w:szCs w:val="18"/>
              </w:rPr>
              <w:t>BIOSCharacteristics</w:t>
            </w:r>
            <w:proofErr w:type="spellEnd"/>
            <w:r w:rsidRPr="008B5562">
              <w:rPr>
                <w:sz w:val="18"/>
                <w:szCs w:val="18"/>
              </w:rPr>
              <w:t xml:space="preserve"> </w:t>
            </w:r>
            <w:proofErr w:type="spellStart"/>
            <w:r w:rsidRPr="008B5562">
              <w:rPr>
                <w:sz w:val="18"/>
                <w:szCs w:val="18"/>
              </w:rPr>
              <w:t>Extension</w:t>
            </w:r>
            <w:proofErr w:type="spellEnd"/>
            <w:r w:rsidRPr="008B5562">
              <w:rPr>
                <w:sz w:val="18"/>
                <w:szCs w:val="18"/>
              </w:rPr>
              <w:t xml:space="preserve"> </w:t>
            </w:r>
            <w:proofErr w:type="spellStart"/>
            <w:r w:rsidRPr="008B5562">
              <w:rPr>
                <w:sz w:val="18"/>
                <w:szCs w:val="18"/>
              </w:rPr>
              <w:t>Bytes</w:t>
            </w:r>
            <w:proofErr w:type="spellEnd"/>
            <w:r w:rsidRPr="008B5562">
              <w:rPr>
                <w:sz w:val="18"/>
                <w:szCs w:val="18"/>
              </w:rPr>
              <w:t xml:space="preserve"> (12-13h) a bajty 14-17h sú tiež definované.</w:t>
            </w:r>
          </w:p>
        </w:tc>
      </w:tr>
    </w:tbl>
    <w:p w14:paraId="4D0B0ED9" w14:textId="77777777" w:rsidR="0027598F" w:rsidRDefault="0027598F" w:rsidP="0027598F">
      <w:pPr>
        <w:rPr>
          <w:b/>
          <w:bCs/>
        </w:rPr>
      </w:pPr>
    </w:p>
    <w:tbl>
      <w:tblPr>
        <w:tblStyle w:val="Mriekatabuky"/>
        <w:tblW w:w="8331" w:type="dxa"/>
        <w:tblInd w:w="595" w:type="dxa"/>
        <w:tblLook w:val="04A0" w:firstRow="1" w:lastRow="0" w:firstColumn="1" w:lastColumn="0" w:noHBand="0" w:noVBand="1"/>
      </w:tblPr>
      <w:tblGrid>
        <w:gridCol w:w="1668"/>
        <w:gridCol w:w="2580"/>
        <w:gridCol w:w="4083"/>
      </w:tblGrid>
      <w:tr w:rsidR="0027598F" w14:paraId="462A7676" w14:textId="77777777" w:rsidTr="00C65C87">
        <w:tc>
          <w:tcPr>
            <w:tcW w:w="1668" w:type="dxa"/>
            <w:shd w:val="clear" w:color="auto" w:fill="E7E6E6" w:themeFill="background2"/>
          </w:tcPr>
          <w:p w14:paraId="3C4587B4" w14:textId="77777777" w:rsidR="0027598F" w:rsidRPr="00CF10E7" w:rsidRDefault="0027598F" w:rsidP="00CB5423">
            <w:pPr>
              <w:rPr>
                <w:b/>
                <w:bCs/>
              </w:rPr>
            </w:pPr>
            <w:proofErr w:type="spellStart"/>
            <w:r w:rsidRPr="00CF10E7">
              <w:rPr>
                <w:b/>
                <w:bCs/>
              </w:rPr>
              <w:t>Offset</w:t>
            </w:r>
            <w:proofErr w:type="spellEnd"/>
          </w:p>
        </w:tc>
        <w:tc>
          <w:tcPr>
            <w:tcW w:w="2580" w:type="dxa"/>
            <w:shd w:val="clear" w:color="auto" w:fill="E7E6E6" w:themeFill="background2"/>
          </w:tcPr>
          <w:p w14:paraId="5273DB4F" w14:textId="77777777" w:rsidR="0027598F" w:rsidRPr="00CF10E7" w:rsidRDefault="0027598F" w:rsidP="00CB5423">
            <w:pPr>
              <w:rPr>
                <w:b/>
                <w:bCs/>
              </w:rPr>
            </w:pPr>
            <w:proofErr w:type="spellStart"/>
            <w:r w:rsidRPr="00CF10E7">
              <w:rPr>
                <w:b/>
                <w:bCs/>
              </w:rPr>
              <w:t>Hex</w:t>
            </w:r>
            <w:proofErr w:type="spellEnd"/>
          </w:p>
        </w:tc>
        <w:tc>
          <w:tcPr>
            <w:tcW w:w="4083" w:type="dxa"/>
            <w:shd w:val="clear" w:color="auto" w:fill="E7E6E6" w:themeFill="background2"/>
          </w:tcPr>
          <w:p w14:paraId="41B13426" w14:textId="77777777" w:rsidR="0027598F" w:rsidRPr="00CF10E7" w:rsidRDefault="0027598F" w:rsidP="00CB5423">
            <w:pPr>
              <w:rPr>
                <w:b/>
                <w:bCs/>
              </w:rPr>
            </w:pPr>
            <w:r w:rsidRPr="00CF10E7">
              <w:rPr>
                <w:b/>
                <w:bCs/>
              </w:rPr>
              <w:t>Bin</w:t>
            </w:r>
          </w:p>
        </w:tc>
      </w:tr>
      <w:tr w:rsidR="0027598F" w:rsidRPr="00B60902" w14:paraId="16316610" w14:textId="77777777" w:rsidTr="00C65C87">
        <w:tc>
          <w:tcPr>
            <w:tcW w:w="1668" w:type="dxa"/>
          </w:tcPr>
          <w:p w14:paraId="660F72D8" w14:textId="57F1C88D" w:rsidR="0027598F" w:rsidRPr="00B60902" w:rsidRDefault="0027598F" w:rsidP="00CB54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B60902">
              <w:rPr>
                <w:sz w:val="18"/>
                <w:szCs w:val="18"/>
              </w:rPr>
              <w:t>h</w:t>
            </w:r>
          </w:p>
        </w:tc>
        <w:tc>
          <w:tcPr>
            <w:tcW w:w="2580" w:type="dxa"/>
          </w:tcPr>
          <w:p w14:paraId="79B5AA79" w14:textId="4821833C" w:rsidR="0027598F" w:rsidRPr="00B60902" w:rsidRDefault="0027598F" w:rsidP="00CB54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0D</w:t>
            </w:r>
          </w:p>
        </w:tc>
        <w:tc>
          <w:tcPr>
            <w:tcW w:w="4083" w:type="dxa"/>
          </w:tcPr>
          <w:p w14:paraId="4959D446" w14:textId="19D17DD6" w:rsidR="0027598F" w:rsidRPr="00B60902" w:rsidRDefault="0027598F" w:rsidP="00CB54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0000 1101</w:t>
            </w:r>
          </w:p>
        </w:tc>
      </w:tr>
    </w:tbl>
    <w:p w14:paraId="1B25E5BE" w14:textId="0B65014B" w:rsidR="0027598F" w:rsidRDefault="0027598F" w:rsidP="000E68A2">
      <w:pPr>
        <w:rPr>
          <w:b/>
          <w:bCs/>
        </w:rPr>
      </w:pPr>
    </w:p>
    <w:tbl>
      <w:tblPr>
        <w:tblStyle w:val="Mriekatabuky"/>
        <w:tblW w:w="8331" w:type="dxa"/>
        <w:tblInd w:w="595" w:type="dxa"/>
        <w:tblLook w:val="04A0" w:firstRow="1" w:lastRow="0" w:firstColumn="1" w:lastColumn="0" w:noHBand="0" w:noVBand="1"/>
      </w:tblPr>
      <w:tblGrid>
        <w:gridCol w:w="1666"/>
        <w:gridCol w:w="1036"/>
        <w:gridCol w:w="5629"/>
      </w:tblGrid>
      <w:tr w:rsidR="001C41C3" w14:paraId="4DF840F8" w14:textId="2DB95258" w:rsidTr="00CF10E7">
        <w:tc>
          <w:tcPr>
            <w:tcW w:w="1668" w:type="dxa"/>
            <w:shd w:val="clear" w:color="auto" w:fill="E7E6E6" w:themeFill="background2"/>
          </w:tcPr>
          <w:p w14:paraId="45C749E2" w14:textId="2258DDEC" w:rsidR="001C41C3" w:rsidRPr="00CF10E7" w:rsidRDefault="001C41C3" w:rsidP="00CF10E7">
            <w:pPr>
              <w:jc w:val="left"/>
              <w:rPr>
                <w:b/>
                <w:bCs/>
              </w:rPr>
            </w:pPr>
            <w:r w:rsidRPr="00CF10E7">
              <w:rPr>
                <w:b/>
                <w:bCs/>
              </w:rPr>
              <w:t>Bitová</w:t>
            </w:r>
            <w:r w:rsidR="00CF10E7">
              <w:rPr>
                <w:b/>
                <w:bCs/>
              </w:rPr>
              <w:t xml:space="preserve"> </w:t>
            </w:r>
            <w:r w:rsidRPr="00CF10E7">
              <w:rPr>
                <w:b/>
                <w:bCs/>
              </w:rPr>
              <w:t>pozícia QWORD</w:t>
            </w:r>
          </w:p>
        </w:tc>
        <w:tc>
          <w:tcPr>
            <w:tcW w:w="1018" w:type="dxa"/>
            <w:shd w:val="clear" w:color="auto" w:fill="E7E6E6" w:themeFill="background2"/>
          </w:tcPr>
          <w:p w14:paraId="096A4C28" w14:textId="77777777" w:rsidR="001C41C3" w:rsidRPr="00CF10E7" w:rsidRDefault="001C41C3" w:rsidP="00CB5423">
            <w:pPr>
              <w:rPr>
                <w:b/>
                <w:bCs/>
              </w:rPr>
            </w:pPr>
            <w:r w:rsidRPr="00CF10E7">
              <w:rPr>
                <w:b/>
                <w:bCs/>
              </w:rPr>
              <w:t>Hodnota</w:t>
            </w:r>
          </w:p>
        </w:tc>
        <w:tc>
          <w:tcPr>
            <w:tcW w:w="5645" w:type="dxa"/>
            <w:shd w:val="clear" w:color="auto" w:fill="E7E6E6" w:themeFill="background2"/>
          </w:tcPr>
          <w:p w14:paraId="3998D622" w14:textId="5C879352" w:rsidR="001C41C3" w:rsidRPr="00CF10E7" w:rsidRDefault="001C41C3" w:rsidP="00CB5423">
            <w:pPr>
              <w:rPr>
                <w:b/>
                <w:bCs/>
              </w:rPr>
            </w:pPr>
            <w:r w:rsidRPr="00CF10E7">
              <w:rPr>
                <w:b/>
                <w:bCs/>
              </w:rPr>
              <w:t>Význam Ak je nastavený</w:t>
            </w:r>
          </w:p>
        </w:tc>
      </w:tr>
      <w:tr w:rsidR="001C41C3" w14:paraId="7EBFCE5B" w14:textId="375B99DD" w:rsidTr="00CF10E7">
        <w:tc>
          <w:tcPr>
            <w:tcW w:w="1668" w:type="dxa"/>
          </w:tcPr>
          <w:p w14:paraId="47E14AE7" w14:textId="77777777" w:rsidR="001C41C3" w:rsidRPr="00B60902" w:rsidRDefault="001C41C3" w:rsidP="00CB5423">
            <w:r>
              <w:t>Bit 0</w:t>
            </w:r>
          </w:p>
        </w:tc>
        <w:tc>
          <w:tcPr>
            <w:tcW w:w="1018" w:type="dxa"/>
          </w:tcPr>
          <w:p w14:paraId="29034D78" w14:textId="77777777" w:rsidR="001C41C3" w:rsidRDefault="001C41C3" w:rsidP="00CB5423">
            <w:r>
              <w:t>1</w:t>
            </w:r>
          </w:p>
        </w:tc>
        <w:tc>
          <w:tcPr>
            <w:tcW w:w="5645" w:type="dxa"/>
          </w:tcPr>
          <w:p w14:paraId="502A8003" w14:textId="2C2CEF93" w:rsidR="001C41C3" w:rsidRDefault="00D930EA" w:rsidP="00CB5423">
            <w:r w:rsidRPr="00D930EA">
              <w:t>Špecifikácia zavádzania systému BIOS je podporovaná.</w:t>
            </w:r>
          </w:p>
        </w:tc>
      </w:tr>
      <w:tr w:rsidR="001C41C3" w14:paraId="7F668B6F" w14:textId="097DCCEF" w:rsidTr="00CF10E7">
        <w:tc>
          <w:tcPr>
            <w:tcW w:w="1668" w:type="dxa"/>
          </w:tcPr>
          <w:p w14:paraId="1F5C6A21" w14:textId="77777777" w:rsidR="001C41C3" w:rsidRPr="00B60902" w:rsidRDefault="001C41C3" w:rsidP="00CB5423">
            <w:r>
              <w:t>Bit 1</w:t>
            </w:r>
          </w:p>
        </w:tc>
        <w:tc>
          <w:tcPr>
            <w:tcW w:w="1018" w:type="dxa"/>
          </w:tcPr>
          <w:p w14:paraId="37602B36" w14:textId="1E5B8105" w:rsidR="001C41C3" w:rsidRDefault="001C41C3" w:rsidP="00CB5423">
            <w:r>
              <w:t>0</w:t>
            </w:r>
          </w:p>
        </w:tc>
        <w:tc>
          <w:tcPr>
            <w:tcW w:w="5645" w:type="dxa"/>
          </w:tcPr>
          <w:p w14:paraId="3A2B9822" w14:textId="2D92BBEA" w:rsidR="001C41C3" w:rsidRDefault="00D930EA" w:rsidP="00CB5423">
            <w:r w:rsidRPr="00D930EA">
              <w:t xml:space="preserve">Je podporované spustenie sieťovej služby spúšťané funkčným kľúčom. Pri </w:t>
            </w:r>
            <w:proofErr w:type="spellStart"/>
            <w:r w:rsidRPr="00D930EA">
              <w:t>neinicializácii</w:t>
            </w:r>
            <w:proofErr w:type="spellEnd"/>
            <w:r w:rsidRPr="00D930EA">
              <w:t xml:space="preserve"> funkčného tlačidla</w:t>
            </w:r>
            <w:r>
              <w:t xml:space="preserve"> </w:t>
            </w:r>
            <w:r w:rsidRPr="00D930EA">
              <w:t>bootovanie sieťovej služby nie je podporované, môže sa rozhodnúť ponúknuť voliteľná pamäť ROM sieťového adaptéra</w:t>
            </w:r>
            <w:r>
              <w:t xml:space="preserve"> </w:t>
            </w:r>
            <w:r w:rsidRPr="00D930EA">
              <w:t>túto funkcionalitu samotnú, čím ponúka túto schopnosť starším systémom.</w:t>
            </w:r>
            <w:r>
              <w:t xml:space="preserve"> </w:t>
            </w:r>
            <w:r w:rsidRPr="00D930EA">
              <w:t>Ak je funkcia podporovaná, voliteľná pamäť ROM sieťového adaptéra túto možnosť neponúka.</w:t>
            </w:r>
          </w:p>
        </w:tc>
      </w:tr>
      <w:tr w:rsidR="001C41C3" w14:paraId="2382582C" w14:textId="357829BE" w:rsidTr="00CF10E7">
        <w:tc>
          <w:tcPr>
            <w:tcW w:w="1668" w:type="dxa"/>
          </w:tcPr>
          <w:p w14:paraId="1C0012D8" w14:textId="77777777" w:rsidR="001C41C3" w:rsidRPr="00B60902" w:rsidRDefault="001C41C3" w:rsidP="00CB5423">
            <w:r>
              <w:t>Bit 2</w:t>
            </w:r>
          </w:p>
        </w:tc>
        <w:tc>
          <w:tcPr>
            <w:tcW w:w="1018" w:type="dxa"/>
          </w:tcPr>
          <w:p w14:paraId="49DFA323" w14:textId="15638DE8" w:rsidR="001C41C3" w:rsidRDefault="001C41C3" w:rsidP="00CB5423">
            <w:r>
              <w:t>1</w:t>
            </w:r>
          </w:p>
        </w:tc>
        <w:tc>
          <w:tcPr>
            <w:tcW w:w="5645" w:type="dxa"/>
          </w:tcPr>
          <w:p w14:paraId="5DE62C3F" w14:textId="3E1026BE" w:rsidR="001C41C3" w:rsidRDefault="00D930EA" w:rsidP="00D930EA">
            <w:r>
              <w:t>Povoliť cielenú distribúciu obsahu. Výrobca zabezpečil, že údaje SMBIOS je užitočná pri identifikácii počítača na cielenú dodávku softvéru špecifického pre daný model a obsah firmvéru prostredníctvom služieb distribúcie obsahu tretích strán.</w:t>
            </w:r>
          </w:p>
        </w:tc>
      </w:tr>
      <w:tr w:rsidR="001C41C3" w14:paraId="0B31C0B2" w14:textId="623C5F00" w:rsidTr="00CF10E7">
        <w:tc>
          <w:tcPr>
            <w:tcW w:w="1668" w:type="dxa"/>
          </w:tcPr>
          <w:p w14:paraId="5A7D5D62" w14:textId="77777777" w:rsidR="001C41C3" w:rsidRPr="00B60902" w:rsidRDefault="001C41C3" w:rsidP="00CB5423">
            <w:r>
              <w:t>Bit 3</w:t>
            </w:r>
          </w:p>
        </w:tc>
        <w:tc>
          <w:tcPr>
            <w:tcW w:w="1018" w:type="dxa"/>
          </w:tcPr>
          <w:p w14:paraId="16746ACC" w14:textId="05EA21EB" w:rsidR="001C41C3" w:rsidRDefault="001C41C3" w:rsidP="00CB5423">
            <w:r>
              <w:t>1</w:t>
            </w:r>
          </w:p>
        </w:tc>
        <w:tc>
          <w:tcPr>
            <w:tcW w:w="5645" w:type="dxa"/>
          </w:tcPr>
          <w:p w14:paraId="41157557" w14:textId="3A123418" w:rsidR="001C41C3" w:rsidRDefault="00D930EA" w:rsidP="00CB5423">
            <w:r w:rsidRPr="00D930EA">
              <w:t>Špecifikácia UEFI je podporovaná.</w:t>
            </w:r>
          </w:p>
        </w:tc>
      </w:tr>
      <w:tr w:rsidR="001C41C3" w14:paraId="4B487EE0" w14:textId="6F436B7C" w:rsidTr="00CF10E7">
        <w:tc>
          <w:tcPr>
            <w:tcW w:w="1668" w:type="dxa"/>
          </w:tcPr>
          <w:p w14:paraId="0EBA2311" w14:textId="77777777" w:rsidR="001C41C3" w:rsidRPr="00B60902" w:rsidRDefault="001C41C3" w:rsidP="00CB5423">
            <w:r>
              <w:t>Bit 4</w:t>
            </w:r>
          </w:p>
        </w:tc>
        <w:tc>
          <w:tcPr>
            <w:tcW w:w="1018" w:type="dxa"/>
          </w:tcPr>
          <w:p w14:paraId="15DFF1B6" w14:textId="77777777" w:rsidR="001C41C3" w:rsidRDefault="001C41C3" w:rsidP="00CB5423">
            <w:r>
              <w:t>0</w:t>
            </w:r>
          </w:p>
        </w:tc>
        <w:tc>
          <w:tcPr>
            <w:tcW w:w="5645" w:type="dxa"/>
          </w:tcPr>
          <w:p w14:paraId="087F6EEF" w14:textId="441FC59C" w:rsidR="001C41C3" w:rsidRDefault="00D930EA" w:rsidP="00D930EA">
            <w:r>
              <w:t xml:space="preserve">Tabuľka SMBIOS popisuje virtuálny stroj. (Ak tento bit nie je nastavený, nie je možné vyvodiť záver o </w:t>
            </w:r>
            <w:proofErr w:type="spellStart"/>
            <w:r>
              <w:t>virtualite</w:t>
            </w:r>
            <w:proofErr w:type="spellEnd"/>
            <w:r>
              <w:t xml:space="preserve"> systému.)</w:t>
            </w:r>
          </w:p>
        </w:tc>
      </w:tr>
      <w:tr w:rsidR="001C41C3" w14:paraId="335257AF" w14:textId="1BCF761B" w:rsidTr="00CF10E7">
        <w:tc>
          <w:tcPr>
            <w:tcW w:w="1668" w:type="dxa"/>
          </w:tcPr>
          <w:p w14:paraId="37383436" w14:textId="59D04A1C" w:rsidR="001C41C3" w:rsidRDefault="001C41C3" w:rsidP="00CB5423">
            <w:proofErr w:type="spellStart"/>
            <w:r>
              <w:t>Bits</w:t>
            </w:r>
            <w:proofErr w:type="spellEnd"/>
            <w:r>
              <w:t xml:space="preserve"> 5:7</w:t>
            </w:r>
          </w:p>
        </w:tc>
        <w:tc>
          <w:tcPr>
            <w:tcW w:w="1018" w:type="dxa"/>
          </w:tcPr>
          <w:p w14:paraId="0237D77C" w14:textId="77777777" w:rsidR="001C41C3" w:rsidRDefault="001C41C3" w:rsidP="00CB5423">
            <w:r>
              <w:t>0</w:t>
            </w:r>
          </w:p>
        </w:tc>
        <w:tc>
          <w:tcPr>
            <w:tcW w:w="5645" w:type="dxa"/>
          </w:tcPr>
          <w:p w14:paraId="00F2B4E4" w14:textId="00D4C2AC" w:rsidR="001C41C3" w:rsidRDefault="00D930EA" w:rsidP="00CB5423">
            <w:r w:rsidRPr="00D930EA">
              <w:t>Vyhradené pre budúce priradenie podľa tejto špecifikácie</w:t>
            </w:r>
          </w:p>
        </w:tc>
      </w:tr>
    </w:tbl>
    <w:p w14:paraId="3CEF5CC8" w14:textId="77777777" w:rsidR="001C41C3" w:rsidRPr="00FA43E5" w:rsidRDefault="001C41C3" w:rsidP="000E68A2">
      <w:pPr>
        <w:rPr>
          <w:b/>
          <w:bCs/>
        </w:rPr>
      </w:pPr>
    </w:p>
    <w:p w14:paraId="65AF044E" w14:textId="7B9E6BDA" w:rsidR="002E27ED" w:rsidRDefault="002E27ED" w:rsidP="002E27ED">
      <w:pPr>
        <w:pStyle w:val="Nadpis1"/>
        <w:rPr>
          <w:noProof/>
          <w14:ligatures w14:val="standardContextual"/>
        </w:rPr>
      </w:pPr>
    </w:p>
    <w:p w14:paraId="0F2B3F63" w14:textId="106973E0" w:rsidR="00D95D39" w:rsidRDefault="00197999" w:rsidP="00D95D39">
      <w:r w:rsidRPr="00197999">
        <w:rPr>
          <w:noProof/>
        </w:rPr>
        <w:drawing>
          <wp:inline distT="0" distB="0" distL="0" distR="0" wp14:anchorId="79BD86DD" wp14:editId="4ECCD01B">
            <wp:extent cx="5629812" cy="2231571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1894" cy="22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AF25" w14:textId="07F53C56" w:rsidR="00197999" w:rsidRPr="00D95D39" w:rsidRDefault="00FD7756" w:rsidP="00D95D39">
      <w:r w:rsidRPr="00197999">
        <w:rPr>
          <w:noProof/>
        </w:rPr>
        <w:drawing>
          <wp:inline distT="0" distB="0" distL="0" distR="0" wp14:anchorId="661868A3" wp14:editId="5173144C">
            <wp:extent cx="2035629" cy="3060323"/>
            <wp:effectExtent l="0" t="0" r="3175" b="698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235" cy="307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6C87" w14:textId="4B11190F" w:rsidR="00D95D39" w:rsidRDefault="00D95D39" w:rsidP="00D95D39">
      <w:pPr>
        <w:pStyle w:val="Nadpis1"/>
        <w:rPr>
          <w:noProof/>
          <w14:ligatures w14:val="standardContextual"/>
        </w:rPr>
      </w:pPr>
      <w:r>
        <w:lastRenderedPageBreak/>
        <w:t>10.</w:t>
      </w:r>
      <w:r w:rsidRPr="00D95D39">
        <w:rPr>
          <w:noProof/>
          <w14:ligatures w14:val="standardContextual"/>
        </w:rPr>
        <w:t xml:space="preserve"> </w:t>
      </w:r>
      <w:r w:rsidR="000E68A2">
        <w:t>Úloha:</w:t>
      </w:r>
    </w:p>
    <w:p w14:paraId="6A7B1EA0" w14:textId="17B3D953" w:rsidR="002E27ED" w:rsidRDefault="00D95D39" w:rsidP="00FD7756">
      <w:r w:rsidRPr="00D95D39">
        <w:rPr>
          <w:noProof/>
        </w:rPr>
        <w:drawing>
          <wp:inline distT="0" distB="0" distL="0" distR="0" wp14:anchorId="67529475" wp14:editId="011B3DCB">
            <wp:extent cx="5454008" cy="5909734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5300" cy="59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FD1F" w14:textId="798F8266" w:rsidR="00067358" w:rsidRDefault="00067358">
      <w:pPr>
        <w:spacing w:after="160" w:line="259" w:lineRule="auto"/>
        <w:jc w:val="left"/>
      </w:pPr>
      <w:r>
        <w:br w:type="page"/>
      </w:r>
    </w:p>
    <w:p w14:paraId="118A71BA" w14:textId="366383A8" w:rsidR="00067358" w:rsidRDefault="00067358" w:rsidP="00067358">
      <w:pPr>
        <w:pStyle w:val="Nadpis1"/>
      </w:pPr>
      <w:r>
        <w:lastRenderedPageBreak/>
        <w:t>Zdroje</w:t>
      </w:r>
    </w:p>
    <w:p w14:paraId="22BE9182" w14:textId="20E6FD55" w:rsidR="00067358" w:rsidRDefault="00067358" w:rsidP="00067358">
      <w:r>
        <w:t>[1]</w:t>
      </w:r>
      <w:r w:rsidR="00606F9A">
        <w:t xml:space="preserve"> </w:t>
      </w:r>
      <w:r>
        <w:t xml:space="preserve">Internetový obchod Alza.cz: </w:t>
      </w:r>
      <w:hyperlink r:id="rId15" w:anchor="popis" w:history="1">
        <w:r>
          <w:rPr>
            <w:rStyle w:val="Hypertextovprepojenie"/>
          </w:rPr>
          <w:t xml:space="preserve">Acer </w:t>
        </w:r>
        <w:proofErr w:type="spellStart"/>
        <w:r>
          <w:rPr>
            <w:rStyle w:val="Hypertextovprepojenie"/>
          </w:rPr>
          <w:t>Nitro</w:t>
        </w:r>
        <w:proofErr w:type="spellEnd"/>
        <w:r>
          <w:rPr>
            <w:rStyle w:val="Hypertextovprepojenie"/>
          </w:rPr>
          <w:t xml:space="preserve"> 5 </w:t>
        </w:r>
        <w:proofErr w:type="spellStart"/>
        <w:r>
          <w:rPr>
            <w:rStyle w:val="Hypertextovprepojenie"/>
          </w:rPr>
          <w:t>Obsidia</w:t>
        </w:r>
        <w:r>
          <w:rPr>
            <w:rStyle w:val="Hypertextovprepojenie"/>
          </w:rPr>
          <w:t>n</w:t>
        </w:r>
        <w:proofErr w:type="spellEnd"/>
        <w:r>
          <w:rPr>
            <w:rStyle w:val="Hypertextovprepojenie"/>
          </w:rPr>
          <w:t xml:space="preserve"> Blac</w:t>
        </w:r>
        <w:r>
          <w:rPr>
            <w:rStyle w:val="Hypertextovprepojenie"/>
          </w:rPr>
          <w:t>k</w:t>
        </w:r>
        <w:r>
          <w:rPr>
            <w:rStyle w:val="Hypertextovprepojenie"/>
          </w:rPr>
          <w:t xml:space="preserve"> - Herní notebook | Alza.cz</w:t>
        </w:r>
      </w:hyperlink>
    </w:p>
    <w:p w14:paraId="114B8EC1" w14:textId="5CF998C3" w:rsidR="00067358" w:rsidRPr="00067358" w:rsidRDefault="00067358" w:rsidP="00067358">
      <w:r>
        <w:t>[2]</w:t>
      </w:r>
      <w:r w:rsidR="00606F9A">
        <w:t xml:space="preserve"> PDF súbor: </w:t>
      </w:r>
      <w:hyperlink r:id="rId16" w:history="1">
        <w:r w:rsidR="00606F9A">
          <w:rPr>
            <w:rStyle w:val="Hypertextovprepojenie"/>
          </w:rPr>
          <w:t>SMBIOS</w:t>
        </w:r>
        <w:r w:rsidR="00606F9A">
          <w:rPr>
            <w:rStyle w:val="Hypertextovprepojenie"/>
          </w:rPr>
          <w:t xml:space="preserve"> </w:t>
        </w:r>
        <w:proofErr w:type="spellStart"/>
        <w:r w:rsidR="00606F9A">
          <w:rPr>
            <w:rStyle w:val="Hypertextovprepojenie"/>
          </w:rPr>
          <w:t>S</w:t>
        </w:r>
        <w:r w:rsidR="00606F9A">
          <w:rPr>
            <w:rStyle w:val="Hypertextovprepojenie"/>
          </w:rPr>
          <w:t>p</w:t>
        </w:r>
        <w:r w:rsidR="00606F9A">
          <w:rPr>
            <w:rStyle w:val="Hypertextovprepojenie"/>
          </w:rPr>
          <w:t>ecificatio</w:t>
        </w:r>
        <w:r w:rsidR="00606F9A">
          <w:rPr>
            <w:rStyle w:val="Hypertextovprepojenie"/>
          </w:rPr>
          <w:t>n</w:t>
        </w:r>
        <w:proofErr w:type="spellEnd"/>
        <w:r w:rsidR="00606F9A">
          <w:rPr>
            <w:rStyle w:val="Hypertextovprepojenie"/>
          </w:rPr>
          <w:t xml:space="preserve"> (dmtf.org)</w:t>
        </w:r>
      </w:hyperlink>
    </w:p>
    <w:sectPr w:rsidR="00067358" w:rsidRPr="00067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5FE3"/>
    <w:multiLevelType w:val="hybridMultilevel"/>
    <w:tmpl w:val="C55624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3A5E"/>
    <w:multiLevelType w:val="hybridMultilevel"/>
    <w:tmpl w:val="D790406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375E0"/>
    <w:multiLevelType w:val="hybridMultilevel"/>
    <w:tmpl w:val="DEBEA2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06F2"/>
    <w:multiLevelType w:val="hybridMultilevel"/>
    <w:tmpl w:val="5448D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A3BB3"/>
    <w:multiLevelType w:val="hybridMultilevel"/>
    <w:tmpl w:val="1548AF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E185D"/>
    <w:multiLevelType w:val="hybridMultilevel"/>
    <w:tmpl w:val="9A1C8F7E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5FC49FA"/>
    <w:multiLevelType w:val="hybridMultilevel"/>
    <w:tmpl w:val="D0DAF4F8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F5957"/>
    <w:multiLevelType w:val="hybridMultilevel"/>
    <w:tmpl w:val="A24003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D3E26"/>
    <w:multiLevelType w:val="hybridMultilevel"/>
    <w:tmpl w:val="9282F232"/>
    <w:lvl w:ilvl="0" w:tplc="F5B01240">
      <w:start w:val="1"/>
      <w:numFmt w:val="lowerLetter"/>
      <w:lvlText w:val="%1)"/>
      <w:lvlJc w:val="left"/>
      <w:pPr>
        <w:ind w:left="644" w:hanging="360"/>
      </w:pPr>
      <w:rPr>
        <w:rFonts w:cstheme="minorBidi" w:hint="default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327270">
    <w:abstractNumId w:val="2"/>
  </w:num>
  <w:num w:numId="2" w16cid:durableId="165681129">
    <w:abstractNumId w:val="7"/>
  </w:num>
  <w:num w:numId="3" w16cid:durableId="577642187">
    <w:abstractNumId w:val="0"/>
  </w:num>
  <w:num w:numId="4" w16cid:durableId="365788592">
    <w:abstractNumId w:val="1"/>
  </w:num>
  <w:num w:numId="5" w16cid:durableId="1154881913">
    <w:abstractNumId w:val="6"/>
  </w:num>
  <w:num w:numId="6" w16cid:durableId="774667952">
    <w:abstractNumId w:val="8"/>
  </w:num>
  <w:num w:numId="7" w16cid:durableId="7329744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3150665">
    <w:abstractNumId w:val="3"/>
  </w:num>
  <w:num w:numId="9" w16cid:durableId="1856841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ED"/>
    <w:rsid w:val="00005E2E"/>
    <w:rsid w:val="0004014C"/>
    <w:rsid w:val="00067358"/>
    <w:rsid w:val="00095928"/>
    <w:rsid w:val="000B3F6D"/>
    <w:rsid w:val="000C5755"/>
    <w:rsid w:val="000E6829"/>
    <w:rsid w:val="000E68A2"/>
    <w:rsid w:val="000F1AE1"/>
    <w:rsid w:val="001204D7"/>
    <w:rsid w:val="00197999"/>
    <w:rsid w:val="001A2296"/>
    <w:rsid w:val="001C41C3"/>
    <w:rsid w:val="002426C1"/>
    <w:rsid w:val="0027598F"/>
    <w:rsid w:val="002D5185"/>
    <w:rsid w:val="002E27ED"/>
    <w:rsid w:val="002E3CC3"/>
    <w:rsid w:val="0033158E"/>
    <w:rsid w:val="003634A1"/>
    <w:rsid w:val="00370716"/>
    <w:rsid w:val="003777C9"/>
    <w:rsid w:val="004122CE"/>
    <w:rsid w:val="00422D04"/>
    <w:rsid w:val="0042607B"/>
    <w:rsid w:val="00453022"/>
    <w:rsid w:val="004632D9"/>
    <w:rsid w:val="004B1FD2"/>
    <w:rsid w:val="005703C9"/>
    <w:rsid w:val="005A1CFC"/>
    <w:rsid w:val="005B3B21"/>
    <w:rsid w:val="005C71EE"/>
    <w:rsid w:val="00606F9A"/>
    <w:rsid w:val="00614666"/>
    <w:rsid w:val="00625A4A"/>
    <w:rsid w:val="0065527D"/>
    <w:rsid w:val="00684C64"/>
    <w:rsid w:val="00697B1E"/>
    <w:rsid w:val="007371B4"/>
    <w:rsid w:val="007A31B2"/>
    <w:rsid w:val="007D0B27"/>
    <w:rsid w:val="00805057"/>
    <w:rsid w:val="008B5562"/>
    <w:rsid w:val="00906F4A"/>
    <w:rsid w:val="009A1E7F"/>
    <w:rsid w:val="00A91B97"/>
    <w:rsid w:val="00AC2729"/>
    <w:rsid w:val="00AD34E8"/>
    <w:rsid w:val="00AD7C21"/>
    <w:rsid w:val="00B07A45"/>
    <w:rsid w:val="00B101D4"/>
    <w:rsid w:val="00B60902"/>
    <w:rsid w:val="00B66ED1"/>
    <w:rsid w:val="00BC5826"/>
    <w:rsid w:val="00C37529"/>
    <w:rsid w:val="00C65C87"/>
    <w:rsid w:val="00CF10E7"/>
    <w:rsid w:val="00CF1B82"/>
    <w:rsid w:val="00D87B46"/>
    <w:rsid w:val="00D930EA"/>
    <w:rsid w:val="00D9599B"/>
    <w:rsid w:val="00D95D39"/>
    <w:rsid w:val="00DB2C6E"/>
    <w:rsid w:val="00E403A1"/>
    <w:rsid w:val="00FA2972"/>
    <w:rsid w:val="00FA43E5"/>
    <w:rsid w:val="00FC4DF4"/>
    <w:rsid w:val="00FD7756"/>
    <w:rsid w:val="00F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9882"/>
  <w15:chartTrackingRefBased/>
  <w15:docId w15:val="{2E86B932-8CFB-474B-8131-4CB39F0F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27ED"/>
    <w:pPr>
      <w:spacing w:after="200" w:line="276" w:lineRule="auto"/>
      <w:jc w:val="both"/>
    </w:pPr>
    <w:rPr>
      <w:rFonts w:ascii="Times New Roman" w:hAnsi="Times New Roman"/>
      <w:kern w:val="0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AD34E8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B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D34E8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14:ligatures w14:val="none"/>
    </w:rPr>
  </w:style>
  <w:style w:type="paragraph" w:styleId="Odsekzoznamu">
    <w:name w:val="List Paragraph"/>
    <w:basedOn w:val="Normlny"/>
    <w:uiPriority w:val="34"/>
    <w:qFormat/>
    <w:rsid w:val="002E27E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FA297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A2972"/>
    <w:rPr>
      <w:color w:val="605E5C"/>
      <w:shd w:val="clear" w:color="auto" w:fill="E1DFDD"/>
    </w:rPr>
  </w:style>
  <w:style w:type="paragraph" w:styleId="Nzov">
    <w:name w:val="Title"/>
    <w:basedOn w:val="Normlny"/>
    <w:next w:val="Normlny"/>
    <w:link w:val="NzovChar"/>
    <w:uiPriority w:val="10"/>
    <w:qFormat/>
    <w:rsid w:val="000C5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C575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B3F6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B3F6D"/>
    <w:rPr>
      <w:color w:val="954F72" w:themeColor="followedHyperlink"/>
      <w:u w:val="single"/>
    </w:rPr>
  </w:style>
  <w:style w:type="table" w:styleId="Mriekatabuky">
    <w:name w:val="Table Grid"/>
    <w:basedOn w:val="Normlnatabuka"/>
    <w:uiPriority w:val="39"/>
    <w:rsid w:val="0037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cer.com/us-en/support/drivers-and-manuals?filter=global_download&amp;search=Nitro%20AN515-54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mtf.org/sites/default/files/standards/documents/DSP0134_3.3.0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scendtech.us/acer-nitro-5-an515-54-mb-nb-q5911-003_i_mbltpnbq5911003.asp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alza.cz/acer-nitro-5-obsidian-black-d5795311.htm" TargetMode="External"/><Relationship Id="rId10" Type="http://schemas.openxmlformats.org/officeDocument/2006/relationships/hyperlink" Target="https://www.alza.cz/kingston-so-dimm-8gb-ddr4-3200mhz-cl22-1rx8-d6701492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17F15-EA72-4D7A-A464-DC731AB8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3646</TotalTime>
  <Pages>12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21</cp:revision>
  <dcterms:created xsi:type="dcterms:W3CDTF">2023-03-23T11:24:00Z</dcterms:created>
  <dcterms:modified xsi:type="dcterms:W3CDTF">2023-04-06T15:18:00Z</dcterms:modified>
</cp:coreProperties>
</file>