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41" w:rightFromText="141" w:vertAnchor="text" w:horzAnchor="margin" w:tblpY="-146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79"/>
        <w:gridCol w:w="2693"/>
      </w:tblGrid>
      <w:tr w:rsidR="002929CA" w:rsidRPr="0085237E" w14:paraId="15E19FF7" w14:textId="77777777" w:rsidTr="006255B2">
        <w:trPr>
          <w:trHeight w:val="1007"/>
        </w:trPr>
        <w:tc>
          <w:tcPr>
            <w:tcW w:w="907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14:paraId="7D147BE3" w14:textId="2142B465" w:rsidR="002929CA" w:rsidRPr="002929CA" w:rsidRDefault="0020233A" w:rsidP="00156D2E">
            <w:pPr>
              <w:jc w:val="center"/>
              <w:rPr>
                <w:b/>
                <w:lang w:val="sk-SK"/>
              </w:rPr>
            </w:pPr>
            <w:r>
              <w:rPr>
                <w:rFonts w:ascii="Arial Narrow" w:hAnsi="Arial Narrow" w:cs="Arial Narrow"/>
                <w:noProof/>
                <w:sz w:val="32"/>
                <w:szCs w:val="32"/>
              </w:rPr>
              <w:drawing>
                <wp:inline distT="0" distB="0" distL="0" distR="0" wp14:anchorId="170F433C" wp14:editId="4F5B0B1A">
                  <wp:extent cx="3060000" cy="488172"/>
                  <wp:effectExtent l="0" t="0" r="0" b="7620"/>
                  <wp:docPr id="526597370" name="Obráze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Obrázek 5" descr="Obsah obrázku text, Písmo, bílé, snímek obrazovky&#10;&#10;Popis byl vytvořen automaticky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4881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9CA" w:rsidRPr="0085237E" w14:paraId="5A5E1B52" w14:textId="77777777" w:rsidTr="006255B2">
        <w:trPr>
          <w:trHeight w:val="840"/>
        </w:trPr>
        <w:tc>
          <w:tcPr>
            <w:tcW w:w="6379" w:type="dxa"/>
            <w:tcBorders>
              <w:top w:val="nil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C27ACF" w14:textId="77777777" w:rsidR="002929CA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STUDENT:</w:t>
            </w:r>
          </w:p>
          <w:p w14:paraId="3EEE13E4" w14:textId="717CAF86" w:rsidR="002929CA" w:rsidRPr="0085237E" w:rsidRDefault="002929CA" w:rsidP="006255B2">
            <w:pPr>
              <w:rPr>
                <w:b/>
                <w:i/>
                <w:iCs/>
              </w:rPr>
            </w:pPr>
            <w:r w:rsidRPr="0085237E">
              <w:rPr>
                <w:b/>
                <w:i/>
                <w:iCs/>
              </w:rPr>
              <w:t>Daniel</w:t>
            </w:r>
            <w:r w:rsidR="00DF5FE7">
              <w:rPr>
                <w:b/>
                <w:i/>
                <w:iCs/>
              </w:rPr>
              <w:t xml:space="preserve"> </w:t>
            </w:r>
            <w:r w:rsidR="00DF5FE7" w:rsidRPr="00DF5FE7">
              <w:rPr>
                <w:b/>
                <w:i/>
                <w:iCs/>
              </w:rPr>
              <w:t>Hlavička</w:t>
            </w:r>
          </w:p>
          <w:p w14:paraId="4E7DF09D" w14:textId="77777777" w:rsidR="002929CA" w:rsidRPr="0085237E" w:rsidRDefault="002929CA" w:rsidP="006255B2">
            <w:pPr>
              <w:rPr>
                <w:b/>
                <w:bCs/>
                <w:i/>
                <w:iCs/>
              </w:rPr>
            </w:pPr>
            <w:r w:rsidRPr="0085237E">
              <w:rPr>
                <w:b/>
                <w:bCs/>
                <w:i/>
                <w:iCs/>
              </w:rPr>
              <w:t>Šimon Bučka</w:t>
            </w:r>
          </w:p>
        </w:tc>
        <w:tc>
          <w:tcPr>
            <w:tcW w:w="2693" w:type="dxa"/>
            <w:tcBorders>
              <w:top w:val="nil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50848842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ROČNÍK:</w:t>
            </w:r>
          </w:p>
          <w:p w14:paraId="076C21E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 xml:space="preserve"> II</w:t>
            </w:r>
            <w:r>
              <w:rPr>
                <w:b/>
              </w:rPr>
              <w:t>I</w:t>
            </w:r>
            <w:r w:rsidRPr="0085237E">
              <w:rPr>
                <w:b/>
              </w:rPr>
              <w:t>.</w:t>
            </w:r>
          </w:p>
        </w:tc>
      </w:tr>
      <w:tr w:rsidR="002929CA" w:rsidRPr="0085237E" w14:paraId="757A819F" w14:textId="77777777" w:rsidTr="006255B2">
        <w:tc>
          <w:tcPr>
            <w:tcW w:w="637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74B08A8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PŘEDMĚT:</w:t>
            </w:r>
          </w:p>
          <w:p w14:paraId="4497F623" w14:textId="77777777" w:rsidR="002929CA" w:rsidRPr="00CE2446" w:rsidRDefault="002929CA" w:rsidP="006255B2">
            <w:pPr>
              <w:rPr>
                <w:b/>
                <w:i/>
                <w:iCs/>
              </w:rPr>
            </w:pPr>
            <w:r w:rsidRPr="00CE2446">
              <w:rPr>
                <w:b/>
                <w:i/>
                <w:iCs/>
              </w:rPr>
              <w:t>Analogová a číslicová technika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hideMark/>
          </w:tcPr>
          <w:p w14:paraId="14CA8624" w14:textId="77777777" w:rsidR="002929CA" w:rsidRPr="0085237E" w:rsidRDefault="002929CA" w:rsidP="006255B2">
            <w:r w:rsidRPr="0085237E">
              <w:rPr>
                <w:b/>
              </w:rPr>
              <w:t xml:space="preserve">DATUM: </w:t>
            </w:r>
          </w:p>
          <w:p w14:paraId="3888DC5C" w14:textId="77777777" w:rsidR="002929CA" w:rsidRPr="0085237E" w:rsidRDefault="002929CA" w:rsidP="006255B2">
            <w:pPr>
              <w:rPr>
                <w:b/>
                <w:bCs/>
              </w:rPr>
            </w:pPr>
            <w:r>
              <w:rPr>
                <w:b/>
                <w:bCs/>
              </w:rPr>
              <w:t>02</w:t>
            </w:r>
            <w:r w:rsidRPr="0085237E">
              <w:rPr>
                <w:b/>
                <w:bCs/>
              </w:rPr>
              <w:t>.1</w:t>
            </w:r>
            <w:r>
              <w:rPr>
                <w:b/>
                <w:bCs/>
              </w:rPr>
              <w:t>1</w:t>
            </w:r>
            <w:r w:rsidRPr="0085237E">
              <w:rPr>
                <w:b/>
                <w:bCs/>
              </w:rPr>
              <w:t>. 202</w:t>
            </w:r>
            <w:r>
              <w:rPr>
                <w:b/>
                <w:bCs/>
              </w:rPr>
              <w:t>4</w:t>
            </w:r>
          </w:p>
        </w:tc>
      </w:tr>
      <w:tr w:rsidR="002929CA" w:rsidRPr="0085237E" w14:paraId="41765B15" w14:textId="77777777" w:rsidTr="006255B2">
        <w:trPr>
          <w:trHeight w:val="888"/>
        </w:trPr>
        <w:tc>
          <w:tcPr>
            <w:tcW w:w="9072" w:type="dxa"/>
            <w:gridSpan w:val="2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14:paraId="77CBA68C" w14:textId="77777777" w:rsidR="002929CA" w:rsidRPr="0085237E" w:rsidRDefault="002929CA" w:rsidP="006255B2">
            <w:pPr>
              <w:rPr>
                <w:b/>
              </w:rPr>
            </w:pPr>
            <w:r w:rsidRPr="0085237E">
              <w:rPr>
                <w:b/>
              </w:rPr>
              <w:t>NÁZEV:</w:t>
            </w:r>
          </w:p>
          <w:p w14:paraId="5AC13761" w14:textId="080D113A" w:rsidR="002929CA" w:rsidRPr="002929CA" w:rsidRDefault="002929CA" w:rsidP="006255B2">
            <w:pPr>
              <w:tabs>
                <w:tab w:val="left" w:pos="492"/>
              </w:tabs>
              <w:rPr>
                <w:b/>
                <w:i/>
                <w:iCs/>
              </w:rPr>
            </w:pPr>
            <w:proofErr w:type="spellStart"/>
            <w:r w:rsidRPr="002929CA">
              <w:rPr>
                <w:b/>
                <w:i/>
                <w:iCs/>
              </w:rPr>
              <w:t>Optoelektrické</w:t>
            </w:r>
            <w:proofErr w:type="spellEnd"/>
            <w:r w:rsidRPr="002929CA">
              <w:rPr>
                <w:b/>
                <w:i/>
                <w:iCs/>
              </w:rPr>
              <w:t xml:space="preserve"> vazbové členy</w:t>
            </w:r>
          </w:p>
        </w:tc>
      </w:tr>
    </w:tbl>
    <w:p w14:paraId="4E0CD441" w14:textId="1593A98E" w:rsidR="002929CA" w:rsidRDefault="002929CA">
      <w:pPr>
        <w:rPr>
          <w:b/>
          <w:bCs/>
          <w:sz w:val="32"/>
          <w:szCs w:val="32"/>
        </w:rPr>
      </w:pPr>
      <w:r>
        <w:br w:type="page"/>
      </w:r>
    </w:p>
    <w:p w14:paraId="1196F23E" w14:textId="7CC93540" w:rsidR="005B57F8" w:rsidRDefault="00000000">
      <w:pPr>
        <w:pStyle w:val="Nzov"/>
        <w:numPr>
          <w:ilvl w:val="1"/>
          <w:numId w:val="4"/>
        </w:numPr>
        <w:tabs>
          <w:tab w:val="left" w:pos="881"/>
        </w:tabs>
      </w:pPr>
      <w:proofErr w:type="spellStart"/>
      <w:r>
        <w:lastRenderedPageBreak/>
        <w:t>Optoelektrické</w:t>
      </w:r>
      <w:proofErr w:type="spellEnd"/>
      <w:r>
        <w:t xml:space="preserve"> vazbové</w:t>
      </w:r>
      <w:r>
        <w:rPr>
          <w:spacing w:val="-3"/>
        </w:rPr>
        <w:t xml:space="preserve"> </w:t>
      </w:r>
      <w:r>
        <w:t>členy</w:t>
      </w:r>
    </w:p>
    <w:p w14:paraId="66D7FE7A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240"/>
        <w:ind w:hanging="721"/>
      </w:pPr>
      <w:r>
        <w:t>Úkol:</w:t>
      </w:r>
    </w:p>
    <w:p w14:paraId="074A72E1" w14:textId="77777777" w:rsidR="005B57F8" w:rsidRDefault="005B57F8">
      <w:pPr>
        <w:pStyle w:val="Zkladntext"/>
        <w:spacing w:before="2"/>
        <w:rPr>
          <w:b/>
          <w:sz w:val="22"/>
        </w:rPr>
      </w:pPr>
    </w:p>
    <w:p w14:paraId="4E25CC12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1"/>
          <w:sz w:val="24"/>
        </w:rPr>
        <w:t xml:space="preserve"> </w:t>
      </w:r>
      <w:r>
        <w:rPr>
          <w:sz w:val="24"/>
        </w:rPr>
        <w:t>vstupní charakteristiku</w:t>
      </w:r>
      <w:r>
        <w:rPr>
          <w:spacing w:val="-3"/>
          <w:sz w:val="24"/>
        </w:rPr>
        <w:t xml:space="preserve"> </w:t>
      </w:r>
      <w:r>
        <w:rPr>
          <w:sz w:val="24"/>
        </w:rPr>
        <w:t>optoelektronického vazbového</w:t>
      </w:r>
      <w:r>
        <w:rPr>
          <w:spacing w:val="-2"/>
          <w:sz w:val="24"/>
        </w:rPr>
        <w:t xml:space="preserve"> </w:t>
      </w:r>
      <w:r>
        <w:rPr>
          <w:sz w:val="24"/>
        </w:rPr>
        <w:t>členu</w:t>
      </w:r>
    </w:p>
    <w:p w14:paraId="1B12C06F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výstupní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7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6"/>
          <w:sz w:val="24"/>
        </w:rPr>
        <w:t xml:space="preserve"> </w:t>
      </w:r>
      <w:r>
        <w:rPr>
          <w:sz w:val="24"/>
        </w:rPr>
        <w:t>členu</w:t>
      </w:r>
    </w:p>
    <w:p w14:paraId="396D1966" w14:textId="77777777" w:rsidR="005B57F8" w:rsidRDefault="00000000">
      <w:pPr>
        <w:pStyle w:val="Odsekzoznamu"/>
        <w:numPr>
          <w:ilvl w:val="3"/>
          <w:numId w:val="4"/>
        </w:numPr>
        <w:tabs>
          <w:tab w:val="left" w:pos="1254"/>
        </w:tabs>
        <w:spacing w:before="138"/>
        <w:ind w:hanging="242"/>
        <w:rPr>
          <w:sz w:val="24"/>
        </w:rPr>
      </w:pPr>
      <w:r>
        <w:rPr>
          <w:sz w:val="24"/>
        </w:rPr>
        <w:t>Změřte</w:t>
      </w:r>
      <w:r>
        <w:rPr>
          <w:spacing w:val="-6"/>
          <w:sz w:val="24"/>
        </w:rPr>
        <w:t xml:space="preserve"> </w:t>
      </w:r>
      <w:r>
        <w:rPr>
          <w:sz w:val="24"/>
        </w:rPr>
        <w:t>převodní</w:t>
      </w:r>
      <w:r>
        <w:rPr>
          <w:spacing w:val="-6"/>
          <w:sz w:val="24"/>
        </w:rPr>
        <w:t xml:space="preserve"> </w:t>
      </w:r>
      <w:r>
        <w:rPr>
          <w:sz w:val="24"/>
        </w:rPr>
        <w:t>charakteristiku</w:t>
      </w:r>
      <w:r>
        <w:rPr>
          <w:spacing w:val="-6"/>
          <w:sz w:val="24"/>
        </w:rPr>
        <w:t xml:space="preserve"> </w:t>
      </w:r>
      <w:r>
        <w:rPr>
          <w:sz w:val="24"/>
        </w:rPr>
        <w:t>optoelektronického</w:t>
      </w:r>
      <w:r>
        <w:rPr>
          <w:spacing w:val="-7"/>
          <w:sz w:val="24"/>
        </w:rPr>
        <w:t xml:space="preserve"> </w:t>
      </w:r>
      <w:r>
        <w:rPr>
          <w:sz w:val="24"/>
        </w:rPr>
        <w:t>vazbového</w:t>
      </w:r>
      <w:r>
        <w:rPr>
          <w:spacing w:val="-7"/>
          <w:sz w:val="24"/>
        </w:rPr>
        <w:t xml:space="preserve"> </w:t>
      </w:r>
      <w:r>
        <w:rPr>
          <w:sz w:val="24"/>
        </w:rPr>
        <w:t>členu</w:t>
      </w:r>
    </w:p>
    <w:p w14:paraId="297424F0" w14:textId="77777777" w:rsidR="005B57F8" w:rsidRDefault="005B57F8">
      <w:pPr>
        <w:pStyle w:val="Zkladntext"/>
        <w:spacing w:before="1"/>
        <w:rPr>
          <w:sz w:val="33"/>
        </w:rPr>
      </w:pPr>
    </w:p>
    <w:p w14:paraId="67B9DE95" w14:textId="77777777" w:rsidR="005B57F8" w:rsidRDefault="00000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ind w:hanging="721"/>
      </w:pPr>
      <w:r>
        <w:t>Teorie:</w:t>
      </w:r>
    </w:p>
    <w:p w14:paraId="609CDA56" w14:textId="77777777" w:rsidR="005B57F8" w:rsidRDefault="005B57F8">
      <w:pPr>
        <w:pStyle w:val="Zkladntext"/>
        <w:spacing w:before="3"/>
        <w:rPr>
          <w:b/>
          <w:sz w:val="22"/>
        </w:rPr>
      </w:pPr>
    </w:p>
    <w:p w14:paraId="7C70F7C5" w14:textId="77777777" w:rsidR="005B57F8" w:rsidRDefault="00000000">
      <w:pPr>
        <w:pStyle w:val="Zkladntext"/>
        <w:spacing w:line="360" w:lineRule="auto"/>
        <w:ind w:left="304" w:right="104" w:firstLine="60"/>
        <w:jc w:val="both"/>
      </w:pPr>
      <w:r>
        <w:t>V</w:t>
      </w:r>
      <w:r>
        <w:rPr>
          <w:spacing w:val="-2"/>
        </w:rPr>
        <w:t xml:space="preserve"> </w:t>
      </w:r>
      <w:r>
        <w:t>elektrických</w:t>
      </w:r>
      <w:r>
        <w:rPr>
          <w:spacing w:val="57"/>
        </w:rPr>
        <w:t xml:space="preserve"> </w:t>
      </w:r>
      <w:r>
        <w:t>obvodech,</w:t>
      </w:r>
      <w:r>
        <w:rPr>
          <w:spacing w:val="57"/>
        </w:rPr>
        <w:t xml:space="preserve"> </w:t>
      </w:r>
      <w:r>
        <w:t>kde</w:t>
      </w:r>
      <w:r>
        <w:rPr>
          <w:spacing w:val="57"/>
        </w:rPr>
        <w:t xml:space="preserve"> </w:t>
      </w:r>
      <w:r>
        <w:t>je</w:t>
      </w:r>
      <w:r>
        <w:rPr>
          <w:spacing w:val="57"/>
        </w:rPr>
        <w:t xml:space="preserve"> </w:t>
      </w:r>
      <w:r>
        <w:t>požadováno</w:t>
      </w:r>
      <w:r>
        <w:rPr>
          <w:spacing w:val="57"/>
        </w:rPr>
        <w:t xml:space="preserve"> </w:t>
      </w:r>
      <w:r>
        <w:t>galvanické</w:t>
      </w:r>
      <w:r>
        <w:rPr>
          <w:spacing w:val="57"/>
        </w:rPr>
        <w:t xml:space="preserve"> </w:t>
      </w:r>
      <w:r>
        <w:t>oddělení</w:t>
      </w:r>
      <w:r>
        <w:rPr>
          <w:spacing w:val="57"/>
        </w:rPr>
        <w:t xml:space="preserve"> </w:t>
      </w:r>
      <w:r>
        <w:t>řídícího</w:t>
      </w:r>
      <w:r>
        <w:rPr>
          <w:spacing w:val="57"/>
        </w:rPr>
        <w:t xml:space="preserve"> </w:t>
      </w:r>
      <w:r>
        <w:t>obvodu</w:t>
      </w:r>
      <w:r>
        <w:rPr>
          <w:spacing w:val="57"/>
        </w:rPr>
        <w:t xml:space="preserve"> </w:t>
      </w:r>
      <w:r>
        <w:t>od</w:t>
      </w:r>
      <w:r>
        <w:rPr>
          <w:spacing w:val="-58"/>
        </w:rPr>
        <w:t xml:space="preserve"> </w:t>
      </w:r>
      <w:r>
        <w:t>spínacího</w:t>
      </w:r>
      <w:r>
        <w:rPr>
          <w:spacing w:val="-2"/>
        </w:rPr>
        <w:t xml:space="preserve"> </w:t>
      </w:r>
      <w:r>
        <w:t>obvodu lze</w:t>
      </w:r>
      <w:r>
        <w:rPr>
          <w:spacing w:val="-1"/>
        </w:rPr>
        <w:t xml:space="preserve"> </w:t>
      </w:r>
      <w:r>
        <w:t>použít</w:t>
      </w:r>
      <w:r>
        <w:rPr>
          <w:spacing w:val="-1"/>
        </w:rPr>
        <w:t xml:space="preserve"> </w:t>
      </w:r>
      <w:proofErr w:type="spellStart"/>
      <w:r>
        <w:t>optoelektrické</w:t>
      </w:r>
      <w:proofErr w:type="spellEnd"/>
      <w:r>
        <w:t xml:space="preserve"> vazbové</w:t>
      </w:r>
      <w:r>
        <w:rPr>
          <w:spacing w:val="-2"/>
        </w:rPr>
        <w:t xml:space="preserve"> </w:t>
      </w:r>
      <w:r>
        <w:t>členy,</w:t>
      </w:r>
      <w:r>
        <w:rPr>
          <w:spacing w:val="-1"/>
        </w:rPr>
        <w:t xml:space="preserve"> </w:t>
      </w:r>
      <w:r>
        <w:t>také</w:t>
      </w:r>
      <w:r>
        <w:rPr>
          <w:spacing w:val="-1"/>
        </w:rPr>
        <w:t xml:space="preserve"> </w:t>
      </w:r>
      <w:r>
        <w:t>nazývané</w:t>
      </w:r>
      <w:r>
        <w:rPr>
          <w:spacing w:val="-2"/>
        </w:rPr>
        <w:t xml:space="preserve"> </w:t>
      </w:r>
      <w:proofErr w:type="spellStart"/>
      <w:r>
        <w:t>optrony</w:t>
      </w:r>
      <w:proofErr w:type="spellEnd"/>
      <w:r>
        <w:t>.</w:t>
      </w:r>
    </w:p>
    <w:p w14:paraId="14DE3B4D" w14:textId="77777777" w:rsidR="005B57F8" w:rsidRDefault="00000000">
      <w:pPr>
        <w:pStyle w:val="Zkladntext"/>
        <w:spacing w:after="4" w:line="360" w:lineRule="auto"/>
        <w:ind w:left="304" w:right="105"/>
        <w:jc w:val="both"/>
      </w:pPr>
      <w:proofErr w:type="spellStart"/>
      <w:r>
        <w:t>Optrony</w:t>
      </w:r>
      <w:proofErr w:type="spellEnd"/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součástky</w:t>
      </w:r>
      <w:r>
        <w:rPr>
          <w:spacing w:val="1"/>
        </w:rPr>
        <w:t xml:space="preserve"> </w:t>
      </w:r>
      <w:r>
        <w:t>složené</w:t>
      </w:r>
      <w:r>
        <w:rPr>
          <w:spacing w:val="1"/>
        </w:rPr>
        <w:t xml:space="preserve"> </w:t>
      </w:r>
      <w:r>
        <w:t>z řízeného</w:t>
      </w:r>
      <w:r>
        <w:rPr>
          <w:spacing w:val="1"/>
        </w:rPr>
        <w:t xml:space="preserve"> </w:t>
      </w:r>
      <w:r>
        <w:t>zdroje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fotoelektrického</w:t>
      </w:r>
      <w:r>
        <w:rPr>
          <w:spacing w:val="1"/>
        </w:rPr>
        <w:t xml:space="preserve"> </w:t>
      </w:r>
      <w:r>
        <w:t>přijímače.</w:t>
      </w:r>
      <w:r>
        <w:rPr>
          <w:spacing w:val="-57"/>
        </w:rPr>
        <w:t xml:space="preserve"> </w:t>
      </w:r>
      <w:r>
        <w:t>Funkcí jsou příbuzné reléovým spojům. Jako řízené zdroje světla se používají nejčastěji</w:t>
      </w:r>
      <w:r>
        <w:rPr>
          <w:spacing w:val="1"/>
        </w:rPr>
        <w:t xml:space="preserve"> </w:t>
      </w:r>
      <w:r>
        <w:t>luminiscenční</w:t>
      </w:r>
      <w:r>
        <w:rPr>
          <w:spacing w:val="1"/>
        </w:rPr>
        <w:t xml:space="preserve"> </w:t>
      </w:r>
      <w:r>
        <w:t>diody</w:t>
      </w:r>
      <w:r>
        <w:rPr>
          <w:spacing w:val="1"/>
        </w:rPr>
        <w:t xml:space="preserve"> </w:t>
      </w:r>
      <w:r>
        <w:t>(dlouhá</w:t>
      </w:r>
      <w:r>
        <w:rPr>
          <w:spacing w:val="1"/>
        </w:rPr>
        <w:t xml:space="preserve"> </w:t>
      </w:r>
      <w:r>
        <w:t>životnost,</w:t>
      </w:r>
      <w:r>
        <w:rPr>
          <w:spacing w:val="1"/>
        </w:rPr>
        <w:t xml:space="preserve"> </w:t>
      </w:r>
      <w:r>
        <w:t>malý</w:t>
      </w:r>
      <w:r>
        <w:rPr>
          <w:spacing w:val="1"/>
        </w:rPr>
        <w:t xml:space="preserve"> </w:t>
      </w:r>
      <w:r>
        <w:t>příkon,</w:t>
      </w:r>
      <w:r>
        <w:rPr>
          <w:spacing w:val="1"/>
        </w:rPr>
        <w:t xml:space="preserve"> </w:t>
      </w:r>
      <w:r>
        <w:t>malé</w:t>
      </w:r>
      <w:r>
        <w:rPr>
          <w:spacing w:val="1"/>
        </w:rPr>
        <w:t xml:space="preserve"> </w:t>
      </w:r>
      <w:r>
        <w:t>rozměry,</w:t>
      </w:r>
      <w:r>
        <w:rPr>
          <w:spacing w:val="1"/>
        </w:rPr>
        <w:t xml:space="preserve"> </w:t>
      </w:r>
      <w:r>
        <w:t>relativně</w:t>
      </w:r>
      <w:r>
        <w:rPr>
          <w:spacing w:val="1"/>
        </w:rPr>
        <w:t xml:space="preserve"> </w:t>
      </w:r>
      <w:r>
        <w:t>vysoká</w:t>
      </w:r>
      <w:r>
        <w:rPr>
          <w:spacing w:val="1"/>
        </w:rPr>
        <w:t xml:space="preserve"> </w:t>
      </w:r>
      <w:r>
        <w:t>rychlost).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nebo</w:t>
      </w:r>
      <w:r>
        <w:rPr>
          <w:spacing w:val="1"/>
        </w:rPr>
        <w:t xml:space="preserve"> </w:t>
      </w:r>
      <w:r>
        <w:t>fototranzistory.</w:t>
      </w:r>
      <w:r>
        <w:rPr>
          <w:spacing w:val="1"/>
        </w:rPr>
        <w:t xml:space="preserve"> </w:t>
      </w:r>
      <w:r>
        <w:t>Nepožaduje-li</w:t>
      </w:r>
      <w:r>
        <w:rPr>
          <w:spacing w:val="1"/>
        </w:rPr>
        <w:t xml:space="preserve"> </w:t>
      </w:r>
      <w:r>
        <w:t>se</w:t>
      </w:r>
      <w:r>
        <w:rPr>
          <w:spacing w:val="60"/>
        </w:rPr>
        <w:t xml:space="preserve"> </w:t>
      </w:r>
      <w:r>
        <w:t>lineární</w:t>
      </w:r>
      <w:r>
        <w:rPr>
          <w:spacing w:val="1"/>
        </w:rPr>
        <w:t xml:space="preserve"> </w:t>
      </w:r>
      <w:r>
        <w:t>převodní</w:t>
      </w:r>
      <w:r>
        <w:rPr>
          <w:spacing w:val="1"/>
        </w:rPr>
        <w:t xml:space="preserve"> </w:t>
      </w:r>
      <w:r>
        <w:t>charakteristika,</w:t>
      </w:r>
      <w:r>
        <w:rPr>
          <w:spacing w:val="1"/>
        </w:rPr>
        <w:t xml:space="preserve"> </w:t>
      </w:r>
      <w:r>
        <w:t>užívají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jako</w:t>
      </w:r>
      <w:r>
        <w:rPr>
          <w:spacing w:val="1"/>
        </w:rPr>
        <w:t xml:space="preserve"> </w:t>
      </w:r>
      <w:r>
        <w:t>přijímače</w:t>
      </w:r>
      <w:r>
        <w:rPr>
          <w:spacing w:val="1"/>
        </w:rPr>
        <w:t xml:space="preserve"> </w:t>
      </w:r>
      <w:r>
        <w:t>lavinové</w:t>
      </w:r>
      <w:r>
        <w:rPr>
          <w:spacing w:val="1"/>
        </w:rPr>
        <w:t xml:space="preserve"> </w:t>
      </w:r>
      <w:r>
        <w:t>fotodiody,</w:t>
      </w:r>
      <w:r>
        <w:rPr>
          <w:spacing w:val="1"/>
        </w:rPr>
        <w:t xml:space="preserve"> </w:t>
      </w:r>
      <w:r>
        <w:t>fotodiody</w:t>
      </w:r>
      <w:r>
        <w:rPr>
          <w:spacing w:val="1"/>
        </w:rPr>
        <w:t xml:space="preserve"> </w:t>
      </w:r>
      <w:r>
        <w:t>PIN</w:t>
      </w:r>
      <w:r>
        <w:rPr>
          <w:spacing w:val="1"/>
        </w:rPr>
        <w:t xml:space="preserve"> </w:t>
      </w:r>
      <w:r>
        <w:t>(dioda která má mezi P vrstvou a N vrstvou nedotovanou vrstvičku křemíku (</w:t>
      </w:r>
      <w:proofErr w:type="spellStart"/>
      <w:r>
        <w:t>intrinzistní</w:t>
      </w:r>
      <w:proofErr w:type="spellEnd"/>
      <w:r>
        <w:rPr>
          <w:spacing w:val="1"/>
        </w:rPr>
        <w:t xml:space="preserve"> </w:t>
      </w:r>
      <w:r>
        <w:t xml:space="preserve">vodivost) a </w:t>
      </w:r>
      <w:proofErr w:type="spellStart"/>
      <w:r>
        <w:t>fototyristory</w:t>
      </w:r>
      <w:proofErr w:type="spellEnd"/>
      <w:r>
        <w:t>. Důležité je, aby použitý zdroj světla a fotoelektrický přijímač</w:t>
      </w:r>
      <w:r>
        <w:rPr>
          <w:spacing w:val="1"/>
        </w:rPr>
        <w:t xml:space="preserve"> </w:t>
      </w:r>
      <w:r>
        <w:t>měly</w:t>
      </w:r>
      <w:r>
        <w:rPr>
          <w:spacing w:val="1"/>
        </w:rPr>
        <w:t xml:space="preserve"> </w:t>
      </w:r>
      <w:r>
        <w:t>stejné</w:t>
      </w:r>
      <w:r>
        <w:rPr>
          <w:spacing w:val="1"/>
        </w:rPr>
        <w:t xml:space="preserve"> </w:t>
      </w:r>
      <w:r>
        <w:t>spektrální</w:t>
      </w:r>
      <w:r>
        <w:rPr>
          <w:spacing w:val="1"/>
        </w:rPr>
        <w:t xml:space="preserve"> </w:t>
      </w:r>
      <w:r>
        <w:t>charakteristiky.</w:t>
      </w:r>
      <w:r>
        <w:rPr>
          <w:spacing w:val="1"/>
        </w:rPr>
        <w:t xml:space="preserve"> </w:t>
      </w:r>
      <w:r>
        <w:t>Přijímač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zdroj</w:t>
      </w:r>
      <w:r>
        <w:rPr>
          <w:spacing w:val="1"/>
        </w:rPr>
        <w:t xml:space="preserve"> </w:t>
      </w:r>
      <w:r>
        <w:t>světla</w:t>
      </w:r>
      <w:r>
        <w:rPr>
          <w:spacing w:val="1"/>
        </w:rPr>
        <w:t xml:space="preserve"> </w:t>
      </w:r>
      <w:r>
        <w:t>jsou</w:t>
      </w:r>
      <w:r>
        <w:rPr>
          <w:spacing w:val="1"/>
        </w:rPr>
        <w:t xml:space="preserve"> </w:t>
      </w:r>
      <w:r>
        <w:t>uzavřeny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neprůhledného</w:t>
      </w:r>
      <w:r>
        <w:rPr>
          <w:spacing w:val="-2"/>
        </w:rPr>
        <w:t xml:space="preserve"> </w:t>
      </w:r>
      <w:r>
        <w:t>pouzdra.</w:t>
      </w:r>
    </w:p>
    <w:p w14:paraId="2C95C0D5" w14:textId="77777777" w:rsidR="005B57F8" w:rsidRDefault="00000000">
      <w:pPr>
        <w:pStyle w:val="Zkladntext"/>
        <w:ind w:left="663"/>
        <w:rPr>
          <w:sz w:val="20"/>
        </w:rPr>
      </w:pPr>
      <w:r>
        <w:rPr>
          <w:noProof/>
          <w:sz w:val="20"/>
        </w:rPr>
        <w:drawing>
          <wp:inline distT="0" distB="0" distL="0" distR="0" wp14:anchorId="119D7257" wp14:editId="603825CE">
            <wp:extent cx="5121097" cy="213360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09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6647" w14:textId="77777777" w:rsidR="005B57F8" w:rsidRDefault="005B57F8">
      <w:pPr>
        <w:pStyle w:val="Zkladntext"/>
        <w:spacing w:before="4"/>
        <w:rPr>
          <w:sz w:val="22"/>
        </w:rPr>
      </w:pPr>
    </w:p>
    <w:p w14:paraId="6B475C6D" w14:textId="77777777" w:rsidR="005B57F8" w:rsidRDefault="00000000">
      <w:pPr>
        <w:ind w:left="1632" w:right="1435"/>
        <w:jc w:val="center"/>
        <w:rPr>
          <w:i/>
          <w:sz w:val="24"/>
        </w:rPr>
      </w:pPr>
      <w:r>
        <w:rPr>
          <w:i/>
          <w:sz w:val="24"/>
        </w:rPr>
        <w:t xml:space="preserve">Obr. 1 Princip </w:t>
      </w:r>
      <w:proofErr w:type="spellStart"/>
      <w:r>
        <w:rPr>
          <w:i/>
          <w:sz w:val="24"/>
        </w:rPr>
        <w:t>optronu</w:t>
      </w:r>
      <w:proofErr w:type="spellEnd"/>
    </w:p>
    <w:p w14:paraId="2BB1A900" w14:textId="77777777" w:rsidR="005B57F8" w:rsidRDefault="005B57F8">
      <w:pPr>
        <w:jc w:val="center"/>
        <w:rPr>
          <w:sz w:val="24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space="708"/>
        </w:sectPr>
      </w:pPr>
    </w:p>
    <w:p w14:paraId="59AD31F3" w14:textId="77777777" w:rsidR="005B57F8" w:rsidRDefault="00000000" w:rsidP="00C94000">
      <w:pPr>
        <w:pStyle w:val="Nadpis1"/>
        <w:numPr>
          <w:ilvl w:val="2"/>
          <w:numId w:val="4"/>
        </w:numPr>
        <w:tabs>
          <w:tab w:val="left" w:pos="1024"/>
          <w:tab w:val="left" w:pos="1025"/>
        </w:tabs>
        <w:spacing w:before="100"/>
        <w:ind w:left="721" w:hanging="721"/>
      </w:pPr>
      <w:r>
        <w:lastRenderedPageBreak/>
        <w:t>Zadání:</w:t>
      </w:r>
    </w:p>
    <w:p w14:paraId="64622605" w14:textId="77777777" w:rsidR="005B57F8" w:rsidRDefault="005B57F8" w:rsidP="00C94000">
      <w:pPr>
        <w:pStyle w:val="Zkladntext"/>
        <w:spacing w:before="2"/>
        <w:rPr>
          <w:b/>
          <w:sz w:val="22"/>
        </w:rPr>
      </w:pPr>
    </w:p>
    <w:p w14:paraId="2459797E" w14:textId="77777777" w:rsidR="005B57F8" w:rsidRDefault="00000000" w:rsidP="00C94000">
      <w:pPr>
        <w:pStyle w:val="Zkladntext"/>
        <w:ind w:left="1"/>
      </w:pPr>
      <w:r>
        <w:t>Poznamenejte</w:t>
      </w:r>
      <w:r>
        <w:rPr>
          <w:spacing w:val="-2"/>
        </w:rPr>
        <w:t xml:space="preserve"> </w:t>
      </w:r>
      <w:r>
        <w:t>si</w:t>
      </w:r>
      <w:r>
        <w:rPr>
          <w:spacing w:val="-3"/>
        </w:rPr>
        <w:t xml:space="preserve"> </w:t>
      </w:r>
      <w:r>
        <w:t>katalogové</w:t>
      </w:r>
      <w:r>
        <w:rPr>
          <w:spacing w:val="-1"/>
        </w:rPr>
        <w:t xml:space="preserve"> </w:t>
      </w:r>
      <w:r>
        <w:t>hodnoty</w:t>
      </w:r>
      <w:r>
        <w:rPr>
          <w:spacing w:val="-2"/>
        </w:rPr>
        <w:t xml:space="preserve"> </w:t>
      </w:r>
      <w:r>
        <w:t>součástek</w:t>
      </w:r>
      <w:r>
        <w:rPr>
          <w:spacing w:val="-2"/>
        </w:rPr>
        <w:t xml:space="preserve"> </w:t>
      </w:r>
      <w:r>
        <w:t>z</w:t>
      </w:r>
      <w:r>
        <w:rPr>
          <w:spacing w:val="-3"/>
        </w:rPr>
        <w:t xml:space="preserve"> </w:t>
      </w:r>
      <w:r>
        <w:t>přiloženého</w:t>
      </w:r>
      <w:r>
        <w:rPr>
          <w:spacing w:val="-2"/>
        </w:rPr>
        <w:t xml:space="preserve"> </w:t>
      </w:r>
      <w:r>
        <w:t>listu.</w:t>
      </w:r>
    </w:p>
    <w:p w14:paraId="17968AED" w14:textId="77777777" w:rsidR="005B57F8" w:rsidRDefault="00000000" w:rsidP="00C94000">
      <w:pPr>
        <w:pStyle w:val="Zkladntext"/>
        <w:tabs>
          <w:tab w:val="left" w:pos="2313"/>
        </w:tabs>
        <w:spacing w:before="138"/>
        <w:ind w:left="1"/>
      </w:pPr>
      <w:r>
        <w:t>Např.</w:t>
      </w:r>
      <w:r>
        <w:rPr>
          <w:spacing w:val="104"/>
        </w:rPr>
        <w:t xml:space="preserve"> </w:t>
      </w:r>
      <w:r>
        <w:t>WK</w:t>
      </w:r>
      <w:r>
        <w:rPr>
          <w:spacing w:val="-1"/>
        </w:rPr>
        <w:t xml:space="preserve"> </w:t>
      </w:r>
      <w:r>
        <w:t>16413</w:t>
      </w:r>
      <w:r>
        <w:tab/>
      </w:r>
      <w:r>
        <w:rPr>
          <w:spacing w:val="-1"/>
        </w:rPr>
        <w:t>I</w:t>
      </w:r>
      <w:r>
        <w:rPr>
          <w:spacing w:val="-1"/>
          <w:vertAlign w:val="subscript"/>
        </w:rPr>
        <w:t>MAX</w:t>
      </w:r>
      <w:r>
        <w:rPr>
          <w:spacing w:val="-21"/>
        </w:rPr>
        <w:t xml:space="preserve"> </w:t>
      </w:r>
      <w:r>
        <w:rPr>
          <w:spacing w:val="-1"/>
        </w:rPr>
        <w:t>=</w:t>
      </w:r>
      <w:r>
        <w:t xml:space="preserve"> </w:t>
      </w:r>
      <w:proofErr w:type="gramStart"/>
      <w:r>
        <w:rPr>
          <w:spacing w:val="-1"/>
        </w:rPr>
        <w:t>30mA</w:t>
      </w:r>
      <w:proofErr w:type="gramEnd"/>
      <w:r>
        <w:rPr>
          <w:spacing w:val="-1"/>
        </w:rPr>
        <w:t>,</w:t>
      </w:r>
      <w:r>
        <w:t xml:space="preserve"> </w:t>
      </w:r>
      <w:r>
        <w:rPr>
          <w:spacing w:val="-1"/>
        </w:rPr>
        <w:t>P</w:t>
      </w:r>
      <w:r>
        <w:rPr>
          <w:spacing w:val="-1"/>
          <w:vertAlign w:val="subscript"/>
        </w:rPr>
        <w:t>TOT</w:t>
      </w:r>
      <w:r>
        <w:t xml:space="preserve"> </w:t>
      </w:r>
      <w:r>
        <w:rPr>
          <w:spacing w:val="-1"/>
        </w:rPr>
        <w:t>=</w:t>
      </w:r>
      <w:r>
        <w:rPr>
          <w:spacing w:val="1"/>
        </w:rPr>
        <w:t xml:space="preserve"> </w:t>
      </w:r>
      <w:r>
        <w:rPr>
          <w:spacing w:val="-1"/>
        </w:rPr>
        <w:t>100mW,</w:t>
      </w:r>
      <w:r>
        <w:t xml:space="preserve"> I</w:t>
      </w:r>
      <w:r>
        <w:rPr>
          <w:vertAlign w:val="subscript"/>
        </w:rPr>
        <w:t>T</w:t>
      </w:r>
      <w:r>
        <w:t xml:space="preserve"> = 10mA, U</w:t>
      </w:r>
      <w:r>
        <w:rPr>
          <w:vertAlign w:val="subscript"/>
        </w:rPr>
        <w:t>CE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6V, P</w:t>
      </w:r>
      <w:r>
        <w:rPr>
          <w:vertAlign w:val="subscript"/>
        </w:rPr>
        <w:t>C</w:t>
      </w:r>
      <w:r>
        <w:t xml:space="preserve"> =</w:t>
      </w:r>
      <w:r>
        <w:rPr>
          <w:spacing w:val="1"/>
        </w:rPr>
        <w:t xml:space="preserve"> </w:t>
      </w:r>
      <w:r>
        <w:t>≤50mW</w:t>
      </w:r>
    </w:p>
    <w:p w14:paraId="055C69C3" w14:textId="77777777" w:rsidR="005B57F8" w:rsidRDefault="005B57F8">
      <w:pPr>
        <w:pStyle w:val="Zkladntext"/>
        <w:spacing w:before="1"/>
        <w:rPr>
          <w:sz w:val="33"/>
        </w:rPr>
      </w:pPr>
    </w:p>
    <w:p w14:paraId="4BAE957C" w14:textId="2ECC5752" w:rsidR="00C94000" w:rsidRDefault="00000000" w:rsidP="00C94000">
      <w:pPr>
        <w:pStyle w:val="Nadpis2"/>
        <w:ind w:left="0"/>
      </w:pPr>
      <w:r>
        <w:t>Popis</w:t>
      </w:r>
      <w:r>
        <w:rPr>
          <w:spacing w:val="-1"/>
        </w:rPr>
        <w:t xml:space="preserve"> </w:t>
      </w:r>
      <w:r>
        <w:t>použitých</w:t>
      </w:r>
      <w:r>
        <w:rPr>
          <w:spacing w:val="-1"/>
        </w:rPr>
        <w:t xml:space="preserve"> </w:t>
      </w:r>
      <w:r>
        <w:t>přístrojů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součástek:</w:t>
      </w:r>
    </w:p>
    <w:p w14:paraId="16E717A1" w14:textId="77777777" w:rsidR="00C94000" w:rsidRDefault="00C94000" w:rsidP="00C94000">
      <w:pPr>
        <w:ind w:left="1440"/>
      </w:pPr>
      <w:r w:rsidRPr="00C94000">
        <w:t xml:space="preserve">Z1, Z2 </w:t>
      </w:r>
      <w:r>
        <w:tab/>
      </w:r>
      <w:r>
        <w:tab/>
      </w:r>
      <w:r w:rsidRPr="00C94000">
        <w:t xml:space="preserve">stejnosměrný zdroj </w:t>
      </w:r>
    </w:p>
    <w:p w14:paraId="3EE0EA97" w14:textId="77777777" w:rsidR="00C94000" w:rsidRDefault="00C94000" w:rsidP="00C94000">
      <w:pPr>
        <w:ind w:left="1440"/>
      </w:pPr>
      <w:r w:rsidRPr="00C94000">
        <w:t>A</w:t>
      </w:r>
      <w:proofErr w:type="gramStart"/>
      <w:r w:rsidRPr="00C94000">
        <w:t>1,A</w:t>
      </w:r>
      <w:proofErr w:type="gramEnd"/>
      <w:r w:rsidRPr="00C94000">
        <w:t xml:space="preserve">2 </w:t>
      </w:r>
      <w:r>
        <w:tab/>
      </w:r>
      <w:r>
        <w:tab/>
      </w:r>
      <w:r w:rsidRPr="00C94000">
        <w:t xml:space="preserve">ampérmetr </w:t>
      </w:r>
    </w:p>
    <w:p w14:paraId="198C19F4" w14:textId="3D38820F" w:rsidR="00C94000" w:rsidRDefault="00C94000" w:rsidP="00C94000">
      <w:pPr>
        <w:ind w:left="1440"/>
      </w:pPr>
      <w:r w:rsidRPr="00C94000">
        <w:t>V</w:t>
      </w:r>
      <w:proofErr w:type="gramStart"/>
      <w:r w:rsidRPr="00C94000">
        <w:t>1,V</w:t>
      </w:r>
      <w:proofErr w:type="gramEnd"/>
      <w:r w:rsidRPr="00C94000">
        <w:t xml:space="preserve">2 </w:t>
      </w:r>
      <w:r>
        <w:tab/>
      </w:r>
      <w:r>
        <w:tab/>
      </w:r>
      <w:r w:rsidRPr="00C94000">
        <w:t xml:space="preserve">voltmetr OPT </w:t>
      </w:r>
      <w:proofErr w:type="spellStart"/>
      <w:r w:rsidRPr="00C94000">
        <w:t>optron</w:t>
      </w:r>
      <w:proofErr w:type="spellEnd"/>
    </w:p>
    <w:p w14:paraId="788EC0AC" w14:textId="0BC48F8E" w:rsidR="005B57F8" w:rsidRDefault="00C94000" w:rsidP="00C94000">
      <w:pPr>
        <w:pStyle w:val="Zkladntext"/>
        <w:spacing w:before="1"/>
        <w:rPr>
          <w:b/>
          <w:i/>
          <w:sz w:val="23"/>
        </w:rPr>
      </w:pPr>
      <w:r>
        <w:rPr>
          <w:b/>
          <w:i/>
        </w:rPr>
        <w:t>Ad1)</w:t>
      </w:r>
    </w:p>
    <w:p w14:paraId="606B14D9" w14:textId="4A958681" w:rsidR="005B57F8" w:rsidRDefault="00C94000">
      <w:pPr>
        <w:pStyle w:val="Zkladntext"/>
        <w:spacing w:before="6"/>
        <w:rPr>
          <w:b/>
          <w:i/>
        </w:rPr>
      </w:pPr>
      <w:r>
        <w:rPr>
          <w:b/>
          <w:i/>
        </w:rPr>
        <w:t>Schéma zapojení:</w:t>
      </w:r>
      <w:r>
        <w:rPr>
          <w:noProof/>
        </w:rPr>
        <w:drawing>
          <wp:anchor distT="0" distB="0" distL="0" distR="0" simplePos="0" relativeHeight="251658240" behindDoc="0" locked="0" layoutInCell="1" allowOverlap="1" wp14:anchorId="650F447F" wp14:editId="15C3B539">
            <wp:simplePos x="0" y="0"/>
            <wp:positionH relativeFrom="page">
              <wp:posOffset>2202942</wp:posOffset>
            </wp:positionH>
            <wp:positionV relativeFrom="paragraph">
              <wp:posOffset>204016</wp:posOffset>
            </wp:positionV>
            <wp:extent cx="3689071" cy="155733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9071" cy="15573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0BB302" w14:textId="77777777" w:rsidR="005B57F8" w:rsidRDefault="00000000">
      <w:pPr>
        <w:spacing w:before="112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2. Zapojení pro měření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66DF15F6" w14:textId="77777777" w:rsidR="005B57F8" w:rsidRDefault="005B57F8">
      <w:pPr>
        <w:pStyle w:val="Zkladntext"/>
        <w:spacing w:before="11"/>
        <w:rPr>
          <w:i/>
          <w:sz w:val="32"/>
        </w:rPr>
      </w:pPr>
    </w:p>
    <w:p w14:paraId="175A6E17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033E152B" w14:textId="77777777" w:rsidR="005B57F8" w:rsidRDefault="005B57F8">
      <w:pPr>
        <w:pStyle w:val="Zkladntext"/>
        <w:spacing w:before="2"/>
        <w:rPr>
          <w:b/>
          <w:i/>
          <w:sz w:val="22"/>
        </w:rPr>
      </w:pPr>
    </w:p>
    <w:p w14:paraId="7FBEB78F" w14:textId="77777777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"/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294D7D8" w14:textId="088F5B76" w:rsidR="005B57F8" w:rsidRDefault="00000000">
      <w:pPr>
        <w:pStyle w:val="Odsekzoznamu"/>
        <w:numPr>
          <w:ilvl w:val="0"/>
          <w:numId w:val="3"/>
        </w:numPr>
        <w:tabs>
          <w:tab w:val="left" w:pos="1025"/>
        </w:tabs>
        <w:spacing w:before="138"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31"/>
          <w:sz w:val="24"/>
        </w:rPr>
        <w:t xml:space="preserve"> </w:t>
      </w:r>
      <w:r>
        <w:rPr>
          <w:sz w:val="24"/>
        </w:rPr>
        <w:t>zdroji</w:t>
      </w:r>
      <w:r>
        <w:rPr>
          <w:spacing w:val="3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33"/>
          <w:sz w:val="24"/>
        </w:rPr>
        <w:t xml:space="preserve"> </w:t>
      </w:r>
      <w:r>
        <w:rPr>
          <w:sz w:val="24"/>
        </w:rPr>
        <w:t>budeme</w:t>
      </w:r>
      <w:r>
        <w:rPr>
          <w:spacing w:val="32"/>
          <w:sz w:val="24"/>
        </w:rPr>
        <w:t xml:space="preserve"> </w:t>
      </w:r>
      <w:r>
        <w:rPr>
          <w:sz w:val="24"/>
        </w:rPr>
        <w:t>měnit</w:t>
      </w:r>
      <w:r>
        <w:rPr>
          <w:spacing w:val="32"/>
          <w:sz w:val="24"/>
        </w:rPr>
        <w:t xml:space="preserve"> </w:t>
      </w:r>
      <w:r>
        <w:rPr>
          <w:sz w:val="24"/>
        </w:rPr>
        <w:t>napětí</w:t>
      </w:r>
      <w:r>
        <w:rPr>
          <w:spacing w:val="31"/>
          <w:sz w:val="24"/>
        </w:rPr>
        <w:t xml:space="preserve"> </w:t>
      </w:r>
      <w:r>
        <w:rPr>
          <w:sz w:val="24"/>
        </w:rPr>
        <w:t>od</w:t>
      </w:r>
      <w:r>
        <w:rPr>
          <w:spacing w:val="32"/>
          <w:sz w:val="24"/>
        </w:rPr>
        <w:t xml:space="preserve"> </w:t>
      </w:r>
      <w:r>
        <w:rPr>
          <w:sz w:val="24"/>
        </w:rPr>
        <w:t>0</w:t>
      </w:r>
      <w:r>
        <w:rPr>
          <w:spacing w:val="31"/>
          <w:sz w:val="24"/>
        </w:rPr>
        <w:t xml:space="preserve"> </w:t>
      </w:r>
      <w:r>
        <w:rPr>
          <w:sz w:val="24"/>
        </w:rPr>
        <w:t>do</w:t>
      </w:r>
      <w:r>
        <w:rPr>
          <w:spacing w:val="32"/>
          <w:sz w:val="24"/>
        </w:rPr>
        <w:t xml:space="preserve"> </w:t>
      </w:r>
      <w:r>
        <w:rPr>
          <w:sz w:val="24"/>
        </w:rPr>
        <w:t>1,</w:t>
      </w:r>
      <w:r w:rsidR="00C94000">
        <w:rPr>
          <w:sz w:val="24"/>
        </w:rPr>
        <w:t>2</w:t>
      </w:r>
      <w:r>
        <w:rPr>
          <w:sz w:val="24"/>
        </w:rPr>
        <w:t>V.</w:t>
      </w:r>
      <w:r>
        <w:rPr>
          <w:spacing w:val="31"/>
          <w:sz w:val="24"/>
        </w:rPr>
        <w:t xml:space="preserve"> </w:t>
      </w:r>
      <w:r>
        <w:rPr>
          <w:sz w:val="24"/>
        </w:rPr>
        <w:t>Kolem</w:t>
      </w:r>
      <w:r>
        <w:rPr>
          <w:spacing w:val="30"/>
          <w:sz w:val="24"/>
        </w:rPr>
        <w:t xml:space="preserve"> </w:t>
      </w:r>
      <w:r>
        <w:rPr>
          <w:sz w:val="24"/>
        </w:rPr>
        <w:t>0,8V</w:t>
      </w:r>
      <w:r>
        <w:rPr>
          <w:spacing w:val="31"/>
          <w:sz w:val="24"/>
        </w:rPr>
        <w:t xml:space="preserve"> </w:t>
      </w:r>
      <w:r>
        <w:rPr>
          <w:sz w:val="24"/>
        </w:rPr>
        <w:t>dochází</w:t>
      </w:r>
      <w:r>
        <w:rPr>
          <w:spacing w:val="32"/>
          <w:sz w:val="24"/>
        </w:rPr>
        <w:t xml:space="preserve"> </w:t>
      </w:r>
      <w:r>
        <w:rPr>
          <w:sz w:val="24"/>
        </w:rPr>
        <w:t>k</w:t>
      </w:r>
      <w:r>
        <w:rPr>
          <w:spacing w:val="-1"/>
          <w:sz w:val="24"/>
        </w:rPr>
        <w:t xml:space="preserve"> </w:t>
      </w:r>
      <w:r>
        <w:rPr>
          <w:sz w:val="24"/>
        </w:rPr>
        <w:t>velkým</w:t>
      </w:r>
      <w:r>
        <w:rPr>
          <w:spacing w:val="-57"/>
          <w:sz w:val="24"/>
        </w:rPr>
        <w:t xml:space="preserve"> </w:t>
      </w:r>
      <w:r>
        <w:rPr>
          <w:sz w:val="24"/>
        </w:rPr>
        <w:t>změnám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proudů</w:t>
      </w:r>
      <w:proofErr w:type="gramEnd"/>
      <w:r>
        <w:rPr>
          <w:sz w:val="24"/>
        </w:rPr>
        <w:t xml:space="preserve"> proto zde provedeme větší</w:t>
      </w:r>
      <w:r>
        <w:rPr>
          <w:spacing w:val="-1"/>
          <w:sz w:val="24"/>
        </w:rPr>
        <w:t xml:space="preserve"> </w:t>
      </w:r>
      <w:r>
        <w:rPr>
          <w:sz w:val="24"/>
        </w:rPr>
        <w:t>počet</w:t>
      </w:r>
      <w:r>
        <w:rPr>
          <w:spacing w:val="1"/>
          <w:sz w:val="24"/>
        </w:rPr>
        <w:t xml:space="preserve"> </w:t>
      </w:r>
      <w:r>
        <w:rPr>
          <w:sz w:val="24"/>
        </w:rPr>
        <w:t>měření.</w:t>
      </w:r>
    </w:p>
    <w:p w14:paraId="20A72713" w14:textId="626C76A9" w:rsidR="00C94000" w:rsidRDefault="00000000" w:rsidP="00C94000">
      <w:pPr>
        <w:pStyle w:val="Odsekzoznamu"/>
        <w:numPr>
          <w:ilvl w:val="0"/>
          <w:numId w:val="3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</w:t>
      </w:r>
      <w:r>
        <w:rPr>
          <w:spacing w:val="-1"/>
          <w:sz w:val="24"/>
        </w:rPr>
        <w:t xml:space="preserve"> </w:t>
      </w:r>
      <w:r>
        <w:rPr>
          <w:sz w:val="24"/>
        </w:rPr>
        <w:t>naměřeného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1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proudu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7187B68" w14:textId="3A01737B" w:rsidR="00C94000" w:rsidRPr="00C94000" w:rsidRDefault="00C94000" w:rsidP="00C94000">
      <w:pPr>
        <w:jc w:val="center"/>
        <w:rPr>
          <w:sz w:val="24"/>
        </w:rPr>
      </w:pPr>
      <w:r>
        <w:rPr>
          <w:sz w:val="24"/>
        </w:rPr>
        <w:br w:type="page"/>
      </w:r>
      <w:r w:rsidRPr="00C94000">
        <w:rPr>
          <w:i/>
          <w:iCs/>
          <w:sz w:val="24"/>
        </w:rPr>
        <w:lastRenderedPageBreak/>
        <w:t>Tabulka 1: Naměřené hodnoty napětí a proudu vstupní charakteristiky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94000" w:rsidRPr="00C94000" w14:paraId="095510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92B6E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F3F7DF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908D8" w14:textId="77777777" w:rsidR="00C94000" w:rsidRPr="00C94000" w:rsidRDefault="00C94000" w:rsidP="00C94000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 (</w:t>
            </w:r>
            <w:proofErr w:type="spellStart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C94000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C94000" w:rsidRPr="00C94000" w14:paraId="146046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6103EB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02330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B2D9F5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7028B2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813712" w14:textId="2E974CFF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42A7F10" w14:textId="0C689C34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59544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755EBF9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A1E1FD" w14:textId="5A699FFD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779EF" w14:textId="229A4ED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D8332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30B6D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E83CE6" w14:textId="7D5912E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E751CF2" w14:textId="38AEFF5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E43E2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C24562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E2D55B" w14:textId="4B34F29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1FE4F0" w14:textId="7595086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9EC62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305E3C8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08FDEA" w14:textId="0F2BD92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01D040" w14:textId="5841D20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499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9F03B6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40FA010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43DD1B" w14:textId="22A4E63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863026" w14:textId="37739BD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F1E56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C94000" w:rsidRPr="00C94000" w14:paraId="28B1798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0618E6" w14:textId="4D3A0AD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F6019A" w14:textId="21E3E4B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A846D0" w14:textId="6DB926E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02</w:t>
            </w:r>
          </w:p>
        </w:tc>
      </w:tr>
      <w:tr w:rsidR="00C94000" w:rsidRPr="00C94000" w14:paraId="2686F30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90BD7C" w14:textId="551B2BB3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C21EC8" w14:textId="54D9B6CC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23A53D" w14:textId="13D016C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03</w:t>
            </w:r>
          </w:p>
        </w:tc>
      </w:tr>
      <w:tr w:rsidR="00C94000" w:rsidRPr="00C94000" w14:paraId="2493DBA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226DDB1" w14:textId="78CAE772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1389F8" w14:textId="675B528B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899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A0D18D" w14:textId="38081A2A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11</w:t>
            </w:r>
          </w:p>
        </w:tc>
      </w:tr>
      <w:tr w:rsidR="00C94000" w:rsidRPr="00C94000" w14:paraId="3D278C8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5D54F4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90E796" w14:textId="24B032AF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114240" w14:textId="727C6A0E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68</w:t>
            </w:r>
          </w:p>
        </w:tc>
      </w:tr>
      <w:tr w:rsidR="00C94000" w:rsidRPr="00C94000" w14:paraId="0F7C84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46296D" w14:textId="7CFF887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AFF809" w14:textId="409BCB89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CB6F5F" w14:textId="1CB3EB2D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</w:tr>
      <w:tr w:rsidR="00C94000" w:rsidRPr="00C94000" w14:paraId="6DB8640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ED44D0" w14:textId="0A4B97B8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759F2D" w14:textId="016E8765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68635C" w14:textId="77777777" w:rsidR="00C94000" w:rsidRPr="00C94000" w:rsidRDefault="00C94000" w:rsidP="00C94000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C94000">
              <w:rPr>
                <w:rFonts w:ascii="Calibri" w:hAnsi="Calibri" w:cs="Calibri"/>
                <w:color w:val="000000"/>
                <w:lang w:val="sk-SK" w:eastAsia="sk-SK"/>
              </w:rPr>
              <w:t>22</w:t>
            </w:r>
          </w:p>
        </w:tc>
      </w:tr>
    </w:tbl>
    <w:p w14:paraId="7C4FEE00" w14:textId="77777777" w:rsidR="00C94000" w:rsidRPr="00C94000" w:rsidRDefault="00C94000" w:rsidP="00C94000">
      <w:pPr>
        <w:tabs>
          <w:tab w:val="left" w:pos="1025"/>
        </w:tabs>
        <w:jc w:val="center"/>
        <w:rPr>
          <w:sz w:val="24"/>
        </w:rPr>
      </w:pPr>
    </w:p>
    <w:p w14:paraId="6BC9C9E6" w14:textId="628ABC7A" w:rsidR="00B6162F" w:rsidRPr="00B6162F" w:rsidRDefault="00B6162F" w:rsidP="00B6162F">
      <w:pPr>
        <w:spacing w:before="94"/>
        <w:jc w:val="center"/>
        <w:rPr>
          <w:rFonts w:ascii="Arial"/>
          <w:b/>
          <w:sz w:val="18"/>
        </w:rPr>
        <w:sectPr w:rsidR="00B6162F" w:rsidRPr="00B6162F">
          <w:pgSz w:w="11900" w:h="16840"/>
          <w:pgMar w:top="1600" w:right="1020" w:bottom="280" w:left="1680" w:header="708" w:footer="708" w:gutter="0"/>
          <w:cols w:space="708"/>
        </w:sectPr>
      </w:pPr>
      <w:r>
        <w:rPr>
          <w:noProof/>
        </w:rPr>
        <w:drawing>
          <wp:inline distT="0" distB="0" distL="0" distR="0" wp14:anchorId="7F6D8F93" wp14:editId="7EF860BB">
            <wp:extent cx="4226488" cy="2407920"/>
            <wp:effectExtent l="0" t="0" r="3175" b="0"/>
            <wp:docPr id="1210303211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30321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359" cy="242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9FA71" w14:textId="77777777" w:rsidR="005B57F8" w:rsidRDefault="005B57F8">
      <w:pPr>
        <w:pStyle w:val="Zkladntext"/>
        <w:spacing w:before="9"/>
        <w:rPr>
          <w:rFonts w:ascii="Arial"/>
          <w:b/>
        </w:rPr>
      </w:pPr>
    </w:p>
    <w:p w14:paraId="6C4978F2" w14:textId="77777777" w:rsidR="005B57F8" w:rsidRDefault="00000000">
      <w:pPr>
        <w:ind w:left="3201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3.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Vstupní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charakteristika</w:t>
      </w:r>
    </w:p>
    <w:p w14:paraId="147C1D7F" w14:textId="51E7920B" w:rsidR="005B57F8" w:rsidRDefault="005B57F8" w:rsidP="00B6162F">
      <w:pPr>
        <w:pStyle w:val="Zkladntext"/>
        <w:spacing w:before="3"/>
        <w:rPr>
          <w:rFonts w:ascii="Arial"/>
          <w:b/>
          <w:sz w:val="18"/>
        </w:rPr>
      </w:pPr>
    </w:p>
    <w:p w14:paraId="78845611" w14:textId="77777777" w:rsidR="005B57F8" w:rsidRDefault="005B57F8">
      <w:pPr>
        <w:rPr>
          <w:rFonts w:ascii="Arial"/>
          <w:sz w:val="18"/>
        </w:rPr>
        <w:sectPr w:rsidR="005B57F8">
          <w:type w:val="continuous"/>
          <w:pgSz w:w="11900" w:h="16840"/>
          <w:pgMar w:top="1600" w:right="1020" w:bottom="280" w:left="1680" w:header="708" w:footer="708" w:gutter="0"/>
          <w:cols w:num="2" w:space="708" w:equalWidth="0">
            <w:col w:w="6197" w:space="40"/>
            <w:col w:w="2963"/>
          </w:cols>
        </w:sectPr>
      </w:pPr>
    </w:p>
    <w:p w14:paraId="07E6CE94" w14:textId="77777777" w:rsidR="005B57F8" w:rsidRDefault="00000000">
      <w:pPr>
        <w:pStyle w:val="Nadpis2"/>
        <w:spacing w:before="100"/>
      </w:pPr>
      <w:r>
        <w:lastRenderedPageBreak/>
        <w:t>Ad2)</w:t>
      </w:r>
    </w:p>
    <w:p w14:paraId="3C8FB5BE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703C19C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4CB5ECBD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3A575C92" wp14:editId="44871E09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47FBD4" w14:textId="77777777" w:rsidR="005B57F8" w:rsidRDefault="00000000">
      <w:pPr>
        <w:spacing w:before="108"/>
        <w:ind w:left="1633" w:right="1434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4.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3694E6CF" w14:textId="77777777" w:rsidR="005B57F8" w:rsidRDefault="005B57F8">
      <w:pPr>
        <w:pStyle w:val="Zkladntext"/>
        <w:rPr>
          <w:i/>
          <w:sz w:val="33"/>
        </w:rPr>
      </w:pPr>
    </w:p>
    <w:p w14:paraId="0967512B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5BA19A6A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61ADAC66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5EBBA15D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4"/>
        <w:rPr>
          <w:sz w:val="24"/>
        </w:rPr>
      </w:pPr>
      <w:r>
        <w:rPr>
          <w:sz w:val="24"/>
        </w:rPr>
        <w:t>Na</w:t>
      </w:r>
      <w:r>
        <w:rPr>
          <w:spacing w:val="20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19"/>
          <w:sz w:val="24"/>
        </w:rPr>
        <w:t xml:space="preserve"> </w:t>
      </w:r>
      <w:r>
        <w:rPr>
          <w:sz w:val="24"/>
        </w:rPr>
        <w:t>zdroji</w:t>
      </w:r>
      <w:r>
        <w:rPr>
          <w:spacing w:val="2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22"/>
          <w:sz w:val="24"/>
        </w:rPr>
        <w:t xml:space="preserve"> </w:t>
      </w:r>
      <w:r>
        <w:rPr>
          <w:sz w:val="24"/>
        </w:rPr>
        <w:t>měníme</w:t>
      </w:r>
      <w:r>
        <w:rPr>
          <w:spacing w:val="21"/>
          <w:sz w:val="24"/>
        </w:rPr>
        <w:t xml:space="preserve"> </w:t>
      </w:r>
      <w:r>
        <w:rPr>
          <w:sz w:val="24"/>
        </w:rPr>
        <w:t>napětí</w:t>
      </w:r>
      <w:r>
        <w:rPr>
          <w:spacing w:val="20"/>
          <w:sz w:val="24"/>
        </w:rPr>
        <w:t xml:space="preserve"> </w:t>
      </w:r>
      <w:r>
        <w:rPr>
          <w:sz w:val="24"/>
        </w:rPr>
        <w:t>tak</w:t>
      </w:r>
      <w:r>
        <w:rPr>
          <w:spacing w:val="21"/>
          <w:sz w:val="24"/>
        </w:rPr>
        <w:t xml:space="preserve"> </w:t>
      </w:r>
      <w:r>
        <w:rPr>
          <w:sz w:val="24"/>
        </w:rPr>
        <w:t>abychom</w:t>
      </w:r>
      <w:r>
        <w:rPr>
          <w:spacing w:val="18"/>
          <w:sz w:val="24"/>
        </w:rPr>
        <w:t xml:space="preserve"> </w:t>
      </w:r>
      <w:r>
        <w:rPr>
          <w:sz w:val="24"/>
        </w:rPr>
        <w:t>naměřili</w:t>
      </w:r>
      <w:r>
        <w:rPr>
          <w:spacing w:val="22"/>
          <w:sz w:val="24"/>
        </w:rPr>
        <w:t xml:space="preserve"> </w:t>
      </w:r>
      <w:r>
        <w:rPr>
          <w:sz w:val="24"/>
        </w:rPr>
        <w:t>na</w:t>
      </w:r>
      <w:r>
        <w:rPr>
          <w:spacing w:val="22"/>
          <w:sz w:val="24"/>
        </w:rPr>
        <w:t xml:space="preserve"> </w:t>
      </w:r>
      <w:r>
        <w:rPr>
          <w:sz w:val="24"/>
        </w:rPr>
        <w:t>ampérmetru</w:t>
      </w:r>
      <w:r>
        <w:rPr>
          <w:spacing w:val="-57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-1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5mA</w:t>
      </w:r>
      <w:proofErr w:type="gramEnd"/>
      <w:r>
        <w:rPr>
          <w:sz w:val="24"/>
        </w:rPr>
        <w:t>.</w:t>
      </w:r>
    </w:p>
    <w:p w14:paraId="5F2A6498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Na</w:t>
      </w:r>
      <w:r>
        <w:rPr>
          <w:spacing w:val="-2"/>
          <w:sz w:val="24"/>
        </w:rPr>
        <w:t xml:space="preserve"> </w:t>
      </w:r>
      <w:r>
        <w:rPr>
          <w:sz w:val="24"/>
        </w:rPr>
        <w:t>zdroji</w:t>
      </w:r>
      <w:r>
        <w:rPr>
          <w:spacing w:val="-1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-2"/>
          <w:sz w:val="24"/>
        </w:rPr>
        <w:t xml:space="preserve"> </w:t>
      </w:r>
      <w:r>
        <w:rPr>
          <w:sz w:val="24"/>
        </w:rPr>
        <w:t>budeme</w:t>
      </w:r>
      <w:r>
        <w:rPr>
          <w:spacing w:val="-1"/>
          <w:sz w:val="24"/>
        </w:rPr>
        <w:t xml:space="preserve"> </w:t>
      </w:r>
      <w:r>
        <w:rPr>
          <w:sz w:val="24"/>
        </w:rPr>
        <w:t>měnit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2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2"/>
          <w:sz w:val="24"/>
        </w:rPr>
        <w:t xml:space="preserve"> </w:t>
      </w:r>
      <w:r>
        <w:rPr>
          <w:sz w:val="24"/>
        </w:rPr>
        <w:t>od</w:t>
      </w:r>
      <w:r>
        <w:rPr>
          <w:spacing w:val="-2"/>
          <w:sz w:val="24"/>
        </w:rPr>
        <w:t xml:space="preserve"> </w:t>
      </w:r>
      <w:r>
        <w:rPr>
          <w:sz w:val="24"/>
        </w:rPr>
        <w:t>0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2V</w:t>
      </w:r>
      <w:proofErr w:type="gramEnd"/>
      <w:r>
        <w:rPr>
          <w:sz w:val="24"/>
        </w:rPr>
        <w:t>.</w:t>
      </w:r>
    </w:p>
    <w:p w14:paraId="78620610" w14:textId="77777777" w:rsidR="005B57F8" w:rsidRDefault="00000000">
      <w:pPr>
        <w:pStyle w:val="Odsekzoznamu"/>
        <w:numPr>
          <w:ilvl w:val="0"/>
          <w:numId w:val="2"/>
        </w:numPr>
        <w:tabs>
          <w:tab w:val="left" w:pos="1025"/>
        </w:tabs>
        <w:spacing w:before="138"/>
        <w:ind w:hanging="361"/>
        <w:rPr>
          <w:sz w:val="24"/>
        </w:rPr>
      </w:pPr>
      <w:r>
        <w:rPr>
          <w:spacing w:val="-1"/>
          <w:sz w:val="24"/>
        </w:rPr>
        <w:t>Měření</w:t>
      </w:r>
      <w:r>
        <w:rPr>
          <w:sz w:val="24"/>
        </w:rPr>
        <w:t xml:space="preserve"> </w:t>
      </w:r>
      <w:r>
        <w:rPr>
          <w:spacing w:val="-1"/>
          <w:sz w:val="24"/>
        </w:rPr>
        <w:t>provedeme</w:t>
      </w:r>
      <w:r>
        <w:rPr>
          <w:spacing w:val="1"/>
          <w:sz w:val="24"/>
        </w:rPr>
        <w:t xml:space="preserve"> </w:t>
      </w:r>
      <w:r>
        <w:rPr>
          <w:sz w:val="24"/>
        </w:rPr>
        <w:t>pro proud</w:t>
      </w:r>
      <w:r>
        <w:rPr>
          <w:spacing w:val="1"/>
          <w:sz w:val="24"/>
        </w:rPr>
        <w:t xml:space="preserve"> </w:t>
      </w:r>
      <w:bookmarkStart w:id="0" w:name="_Hlk181817320"/>
      <w:r>
        <w:rPr>
          <w:sz w:val="24"/>
        </w:rPr>
        <w:t>I</w:t>
      </w:r>
      <w:r>
        <w:rPr>
          <w:sz w:val="24"/>
          <w:vertAlign w:val="subscript"/>
        </w:rPr>
        <w:t>1</w:t>
      </w:r>
      <w:bookmarkEnd w:id="0"/>
      <w:r>
        <w:rPr>
          <w:spacing w:val="-20"/>
          <w:sz w:val="24"/>
        </w:rPr>
        <w:t xml:space="preserve"> </w:t>
      </w:r>
      <w:r>
        <w:rPr>
          <w:sz w:val="24"/>
        </w:rPr>
        <w:t>=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5mA</w:t>
      </w:r>
      <w:proofErr w:type="gram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10mA, 15mA</w:t>
      </w:r>
      <w:r>
        <w:rPr>
          <w:spacing w:val="1"/>
          <w:sz w:val="24"/>
        </w:rPr>
        <w:t xml:space="preserve"> </w:t>
      </w:r>
      <w:r>
        <w:rPr>
          <w:sz w:val="24"/>
        </w:rPr>
        <w:t>a 20mA.</w:t>
      </w:r>
    </w:p>
    <w:p w14:paraId="46422CA6" w14:textId="2F69C9D4" w:rsidR="005B57F8" w:rsidRDefault="00000000" w:rsidP="00B6162F">
      <w:pPr>
        <w:pStyle w:val="Odsekzoznamu"/>
        <w:numPr>
          <w:ilvl w:val="0"/>
          <w:numId w:val="2"/>
        </w:numPr>
        <w:tabs>
          <w:tab w:val="left" w:pos="1025"/>
        </w:tabs>
        <w:spacing w:before="138" w:line="360" w:lineRule="auto"/>
        <w:ind w:right="103"/>
        <w:rPr>
          <w:sz w:val="24"/>
        </w:rPr>
      </w:pPr>
      <w:r>
        <w:rPr>
          <w:sz w:val="24"/>
        </w:rPr>
        <w:t>Naměřené</w:t>
      </w:r>
      <w:r>
        <w:rPr>
          <w:spacing w:val="54"/>
          <w:sz w:val="24"/>
        </w:rPr>
        <w:t xml:space="preserve"> </w:t>
      </w:r>
      <w:r>
        <w:rPr>
          <w:sz w:val="24"/>
        </w:rPr>
        <w:t>hodnoty</w:t>
      </w:r>
      <w:r>
        <w:rPr>
          <w:spacing w:val="55"/>
          <w:sz w:val="24"/>
        </w:rPr>
        <w:t xml:space="preserve"> </w:t>
      </w:r>
      <w:r>
        <w:rPr>
          <w:sz w:val="24"/>
        </w:rPr>
        <w:t>napětí</w:t>
      </w:r>
      <w:r>
        <w:rPr>
          <w:spacing w:val="55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55"/>
          <w:sz w:val="24"/>
        </w:rPr>
        <w:t xml:space="preserve"> </w:t>
      </w:r>
      <w:r>
        <w:rPr>
          <w:sz w:val="24"/>
        </w:rPr>
        <w:t>a</w:t>
      </w:r>
      <w:r>
        <w:rPr>
          <w:spacing w:val="55"/>
          <w:sz w:val="24"/>
        </w:rPr>
        <w:t xml:space="preserve"> </w:t>
      </w:r>
      <w:r>
        <w:rPr>
          <w:sz w:val="24"/>
        </w:rPr>
        <w:t>proudu</w:t>
      </w:r>
      <w:r>
        <w:rPr>
          <w:spacing w:val="54"/>
          <w:sz w:val="24"/>
        </w:rPr>
        <w:t xml:space="preserve"> </w:t>
      </w:r>
      <w:r>
        <w:rPr>
          <w:sz w:val="24"/>
        </w:rPr>
        <w:t>I</w:t>
      </w:r>
      <w:r>
        <w:rPr>
          <w:sz w:val="24"/>
          <w:vertAlign w:val="subscript"/>
        </w:rPr>
        <w:t>2</w:t>
      </w:r>
      <w:r>
        <w:rPr>
          <w:spacing w:val="56"/>
          <w:sz w:val="24"/>
        </w:rPr>
        <w:t xml:space="preserve"> </w:t>
      </w:r>
      <w:r>
        <w:rPr>
          <w:sz w:val="24"/>
        </w:rPr>
        <w:t>zapisujeme</w:t>
      </w:r>
      <w:r>
        <w:rPr>
          <w:spacing w:val="55"/>
          <w:sz w:val="24"/>
        </w:rPr>
        <w:t xml:space="preserve"> </w:t>
      </w:r>
      <w:r>
        <w:rPr>
          <w:sz w:val="24"/>
        </w:rPr>
        <w:t>do</w:t>
      </w:r>
      <w:r>
        <w:rPr>
          <w:spacing w:val="54"/>
          <w:sz w:val="24"/>
        </w:rPr>
        <w:t xml:space="preserve"> </w:t>
      </w:r>
      <w:r>
        <w:rPr>
          <w:sz w:val="24"/>
        </w:rPr>
        <w:t>tabulky,</w:t>
      </w:r>
      <w:r>
        <w:rPr>
          <w:spacing w:val="55"/>
          <w:sz w:val="24"/>
        </w:rPr>
        <w:t xml:space="preserve"> </w:t>
      </w:r>
      <w:r>
        <w:rPr>
          <w:sz w:val="24"/>
        </w:rPr>
        <w:t>ze</w:t>
      </w:r>
      <w:r>
        <w:rPr>
          <w:spacing w:val="55"/>
          <w:sz w:val="24"/>
        </w:rPr>
        <w:t xml:space="preserve"> </w:t>
      </w:r>
      <w:r>
        <w:rPr>
          <w:sz w:val="24"/>
        </w:rPr>
        <w:t>které</w:t>
      </w:r>
      <w:r>
        <w:rPr>
          <w:spacing w:val="54"/>
          <w:sz w:val="24"/>
        </w:rPr>
        <w:t xml:space="preserve"> </w:t>
      </w:r>
      <w:r>
        <w:rPr>
          <w:sz w:val="24"/>
        </w:rPr>
        <w:t>se</w:t>
      </w:r>
      <w:r>
        <w:rPr>
          <w:spacing w:val="-57"/>
          <w:sz w:val="24"/>
        </w:rPr>
        <w:t xml:space="preserve"> </w:t>
      </w:r>
      <w:r>
        <w:rPr>
          <w:sz w:val="24"/>
        </w:rPr>
        <w:t>vytvoří</w:t>
      </w:r>
      <w:r>
        <w:rPr>
          <w:spacing w:val="-1"/>
          <w:sz w:val="24"/>
        </w:rPr>
        <w:t xml:space="preserve"> </w:t>
      </w:r>
      <w:r>
        <w:rPr>
          <w:sz w:val="24"/>
        </w:rPr>
        <w:t>graf</w:t>
      </w:r>
      <w:r>
        <w:rPr>
          <w:spacing w:val="-1"/>
          <w:sz w:val="24"/>
        </w:rPr>
        <w:t xml:space="preserve"> </w:t>
      </w:r>
      <w:r>
        <w:rPr>
          <w:sz w:val="24"/>
        </w:rPr>
        <w:t>(výstupní</w:t>
      </w:r>
      <w:r>
        <w:rPr>
          <w:spacing w:val="-1"/>
          <w:sz w:val="24"/>
        </w:rPr>
        <w:t xml:space="preserve"> </w:t>
      </w:r>
      <w:r>
        <w:rPr>
          <w:sz w:val="24"/>
        </w:rPr>
        <w:t>charakteristika).</w:t>
      </w:r>
    </w:p>
    <w:p w14:paraId="61396298" w14:textId="5D8F0ED9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t xml:space="preserve">Tabulka 2: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sz w:val="24"/>
        </w:rPr>
        <w:t xml:space="preserve"> = 5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2341D27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6824B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55A0C1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4D3E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1570B7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348DC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30D88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EE76F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10CFAC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5ED7DA" w14:textId="1F5A891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8BA2F4" w14:textId="625DA8A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F765E6" w14:textId="462E029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242</w:t>
            </w:r>
          </w:p>
        </w:tc>
      </w:tr>
      <w:tr w:rsidR="00E03B32" w:rsidRPr="00E03B32" w14:paraId="7AF4168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FC7B8F" w14:textId="28BAAA3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1CCE55" w14:textId="13900CB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243AE5" w14:textId="7E0D8F4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369</w:t>
            </w:r>
          </w:p>
        </w:tc>
      </w:tr>
      <w:tr w:rsidR="00E03B32" w:rsidRPr="00E03B32" w14:paraId="5C57FA1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0B00E" w14:textId="1CCCB91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3EC45A" w14:textId="13F600F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FFA48A" w14:textId="4D9046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375</w:t>
            </w:r>
          </w:p>
        </w:tc>
      </w:tr>
      <w:tr w:rsidR="00E03B32" w:rsidRPr="00E03B32" w14:paraId="172811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22AB96" w14:textId="318B87D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1D61CC" w14:textId="36BC858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3DB3D0" w14:textId="479624C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379</w:t>
            </w:r>
          </w:p>
        </w:tc>
      </w:tr>
      <w:tr w:rsidR="00E03B32" w:rsidRPr="00E03B32" w14:paraId="359C975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2894C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E1CDBF" w14:textId="282BE6D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FEA9" w14:textId="3759243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382</w:t>
            </w:r>
          </w:p>
        </w:tc>
      </w:tr>
      <w:tr w:rsidR="00E03B32" w:rsidRPr="00E03B32" w14:paraId="7B0D56B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671835" w14:textId="4316391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5189228" w14:textId="64FAFA3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ABC766" w14:textId="1EEDCF9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386</w:t>
            </w:r>
          </w:p>
        </w:tc>
      </w:tr>
      <w:tr w:rsidR="00E03B32" w:rsidRPr="00E03B32" w14:paraId="12C49E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C583D3" w14:textId="7D87C0D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F1689" w14:textId="599F0AB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F05A4B" w14:textId="1305A10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386</w:t>
            </w:r>
          </w:p>
        </w:tc>
      </w:tr>
      <w:tr w:rsidR="00E03B32" w:rsidRPr="00E03B32" w14:paraId="28C67A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026C20" w14:textId="3797012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FABB41" w14:textId="6DF0D0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EE65DB" w14:textId="49E3B72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389</w:t>
            </w:r>
          </w:p>
        </w:tc>
      </w:tr>
      <w:tr w:rsidR="00E03B32" w:rsidRPr="00E03B32" w14:paraId="49FFEE1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145D383" w14:textId="47114F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D033A9" w14:textId="037BB35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5AC9E4" w14:textId="0ACB527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392</w:t>
            </w:r>
          </w:p>
        </w:tc>
      </w:tr>
      <w:tr w:rsidR="00E03B32" w:rsidRPr="00E03B32" w14:paraId="19ED487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5DE66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5C2B5E" w14:textId="6490DD5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F8B966" w14:textId="00416A6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395</w:t>
            </w:r>
          </w:p>
        </w:tc>
      </w:tr>
    </w:tbl>
    <w:p w14:paraId="7F89CCB0" w14:textId="77777777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</w:p>
    <w:p w14:paraId="63BADF68" w14:textId="77777777" w:rsidR="00E03B32" w:rsidRDefault="00E03B32">
      <w:pPr>
        <w:rPr>
          <w:i/>
          <w:iCs/>
          <w:sz w:val="24"/>
        </w:rPr>
      </w:pPr>
      <w:r>
        <w:rPr>
          <w:i/>
          <w:iCs/>
          <w:sz w:val="24"/>
        </w:rPr>
        <w:br w:type="page"/>
      </w:r>
    </w:p>
    <w:p w14:paraId="4D9A3EAE" w14:textId="148DECFF" w:rsid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sz w:val="24"/>
        </w:rPr>
      </w:pPr>
      <w:r w:rsidRPr="00E03B32">
        <w:rPr>
          <w:i/>
          <w:iCs/>
          <w:sz w:val="24"/>
        </w:rPr>
        <w:lastRenderedPageBreak/>
        <w:t xml:space="preserve">Tabulka </w:t>
      </w:r>
      <w:r>
        <w:rPr>
          <w:i/>
          <w:iCs/>
          <w:sz w:val="24"/>
        </w:rPr>
        <w:t>3</w:t>
      </w:r>
      <w:r w:rsidRPr="00E03B32">
        <w:rPr>
          <w:i/>
          <w:iCs/>
          <w:sz w:val="24"/>
        </w:rPr>
        <w:t xml:space="preserve">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sz w:val="24"/>
        </w:rPr>
        <w:t xml:space="preserve"> = </w:t>
      </w:r>
      <w:r>
        <w:rPr>
          <w:i/>
          <w:iCs/>
          <w:sz w:val="24"/>
        </w:rPr>
        <w:t>10</w:t>
      </w:r>
      <w:r w:rsidRPr="00E03B32">
        <w:rPr>
          <w:i/>
          <w:iCs/>
          <w:sz w:val="24"/>
        </w:rPr>
        <w:t xml:space="preserve">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3145823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626C95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EC7248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E9328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0B3F58E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A0A7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555C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C1B4B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7F78DB9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427036" w14:textId="1C71A14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D7765F" w14:textId="67DAC19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E5018A" w14:textId="6A18F88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454</w:t>
            </w:r>
          </w:p>
        </w:tc>
      </w:tr>
      <w:tr w:rsidR="00E03B32" w:rsidRPr="00E03B32" w14:paraId="7B84ADB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8DA64B" w14:textId="2A8895F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317520" w14:textId="2ADFCAC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274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66F2FE" w14:textId="6C71585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25</w:t>
            </w:r>
          </w:p>
        </w:tc>
      </w:tr>
      <w:tr w:rsidR="00E03B32" w:rsidRPr="00E03B32" w14:paraId="4E1B3C3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C0A706C" w14:textId="67D3B91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87B8C7" w14:textId="0D92432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CC86018" w14:textId="6F0F3E5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554</w:t>
            </w:r>
          </w:p>
        </w:tc>
      </w:tr>
      <w:tr w:rsidR="00E03B32" w:rsidRPr="00E03B32" w14:paraId="2CFF8A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E2702A" w14:textId="1F931BC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F5AEBB" w14:textId="4F8010A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3D33F9" w14:textId="4539A90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589</w:t>
            </w:r>
          </w:p>
        </w:tc>
      </w:tr>
      <w:tr w:rsidR="00E03B32" w:rsidRPr="00E03B32" w14:paraId="4375D89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708545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B59A2F" w14:textId="68607BA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E8C90C" w14:textId="3A471F0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608</w:t>
            </w:r>
          </w:p>
        </w:tc>
      </w:tr>
      <w:tr w:rsidR="00E03B32" w:rsidRPr="00E03B32" w14:paraId="0730BA3A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B0386E8" w14:textId="540078C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5B2887" w14:textId="4D3713A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036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2EB05D" w14:textId="336EF12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623</w:t>
            </w:r>
          </w:p>
        </w:tc>
      </w:tr>
      <w:tr w:rsidR="00E03B32" w:rsidRPr="00E03B32" w14:paraId="52D4D52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64FFC2" w14:textId="2982BF4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B4BAA1" w14:textId="0BAA0BF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4685D6D" w14:textId="6450E16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637</w:t>
            </w:r>
          </w:p>
        </w:tc>
      </w:tr>
      <w:tr w:rsidR="00E03B32" w:rsidRPr="00E03B32" w14:paraId="043BF35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01CF46" w14:textId="30C1129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797A4F" w14:textId="2BDD21B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434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560649" w14:textId="35584A9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65</w:t>
            </w:r>
          </w:p>
        </w:tc>
      </w:tr>
      <w:tr w:rsidR="00E03B32" w:rsidRPr="00E03B32" w14:paraId="539EB81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31BC3" w14:textId="68CFBDC5" w:rsidR="00E03B32" w:rsidRPr="00E03B32" w:rsidRDefault="0020233A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>
              <w:rPr>
                <w:rFonts w:ascii="Calibri" w:hAnsi="Calibri" w:cs="Calibri"/>
                <w:color w:val="000000"/>
                <w:lang w:val="sk-SK" w:eastAsia="sk-SK"/>
              </w:rPr>
              <w:t>1,</w:t>
            </w:r>
            <w:r w:rsidR="00E03B32"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CC26F" w14:textId="3D8E9DD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C3BF7CF" w14:textId="7F2B12D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665</w:t>
            </w:r>
          </w:p>
        </w:tc>
      </w:tr>
      <w:tr w:rsidR="00E03B32" w:rsidRPr="00E03B32" w14:paraId="4CFB71E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8EF7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6BEE1" w14:textId="0780F5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831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65AF1A" w14:textId="6A8B21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679</w:t>
            </w:r>
          </w:p>
        </w:tc>
      </w:tr>
    </w:tbl>
    <w:p w14:paraId="44DA8100" w14:textId="59B2824E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4</w:t>
      </w:r>
      <w:r w:rsidRPr="00E03B32">
        <w:rPr>
          <w:i/>
          <w:iCs/>
          <w:noProof/>
        </w:rPr>
        <w:t xml:space="preserve">: Naměřené hodnoty napětí a proudu výstupní charakteristiky pro </w:t>
      </w:r>
      <w:r w:rsidR="0020233A" w:rsidRPr="0020233A">
        <w:rPr>
          <w:i/>
          <w:iCs/>
          <w:noProof/>
        </w:rPr>
        <w:t>I</w:t>
      </w:r>
      <w:r w:rsidR="0020233A" w:rsidRPr="0020233A">
        <w:rPr>
          <w:i/>
          <w:iCs/>
          <w:noProof/>
          <w:vertAlign w:val="subscript"/>
        </w:rPr>
        <w:t>1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1</w:t>
      </w:r>
      <w:r w:rsidRPr="00E03B32">
        <w:rPr>
          <w:i/>
          <w:iCs/>
          <w:noProof/>
        </w:rPr>
        <w:t xml:space="preserve">5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1474933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FA4E5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9B651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24A99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1D440EA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418C3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ABDF0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982EB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097EBD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6F2C1AE" w14:textId="71EE7C0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FD2613" w14:textId="4CFEB05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143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AA7607" w14:textId="24DB0FE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557</w:t>
            </w:r>
          </w:p>
        </w:tc>
      </w:tr>
      <w:tr w:rsidR="00E03B32" w:rsidRPr="00E03B32" w14:paraId="52C54D48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2CC1B0" w14:textId="309DA41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0F6250" w14:textId="6B67FCC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242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3B8E0C" w14:textId="7CA694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573</w:t>
            </w:r>
          </w:p>
        </w:tc>
      </w:tr>
      <w:tr w:rsidR="00E03B32" w:rsidRPr="00E03B32" w14:paraId="5DB5A95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32A4B6" w14:textId="7361BB2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E5C6FE" w14:textId="6AE5055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0FAEE6" w14:textId="4540273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343</w:t>
            </w:r>
          </w:p>
        </w:tc>
      </w:tr>
      <w:tr w:rsidR="00E03B32" w:rsidRPr="00E03B32" w14:paraId="7CBE954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2E24C8" w14:textId="6CC91FC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45CCA6" w14:textId="65D77DE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6C8B46E" w14:textId="5087370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896</w:t>
            </w:r>
          </w:p>
        </w:tc>
      </w:tr>
      <w:tr w:rsidR="00E03B32" w:rsidRPr="00E03B32" w14:paraId="5F382F6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72DE2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C05726" w14:textId="7A7230B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664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DC51BA" w14:textId="244B3A6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348</w:t>
            </w:r>
          </w:p>
        </w:tc>
      </w:tr>
      <w:tr w:rsidR="00E03B32" w:rsidRPr="00E03B32" w14:paraId="69A4DDB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7F4C4D" w14:textId="4D66BF1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EDD31" w14:textId="021D13D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0989BFC" w14:textId="0C6E034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697</w:t>
            </w:r>
          </w:p>
        </w:tc>
      </w:tr>
      <w:tr w:rsidR="00E03B32" w:rsidRPr="00E03B32" w14:paraId="2DD31C1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D9FCFB" w14:textId="6415016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B2B08" w14:textId="03C85F5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23EC9DE" w14:textId="3954076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845</w:t>
            </w:r>
          </w:p>
        </w:tc>
      </w:tr>
      <w:tr w:rsidR="00E03B32" w:rsidRPr="00E03B32" w14:paraId="52E8494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8B0E3" w14:textId="196635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D6BFD7" w14:textId="7ADED3A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8A90F9" w14:textId="609EC0A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899</w:t>
            </w:r>
          </w:p>
        </w:tc>
      </w:tr>
      <w:tr w:rsidR="00E03B32" w:rsidRPr="00E03B32" w14:paraId="79EE876B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509BDD" w14:textId="7601560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782A0E" w14:textId="4288097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F21A7B" w14:textId="798FDD3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944</w:t>
            </w:r>
          </w:p>
        </w:tc>
      </w:tr>
      <w:tr w:rsidR="00E03B32" w:rsidRPr="00E03B32" w14:paraId="3488BE7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ECE108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5DD4A7" w14:textId="4BABAE5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4B3E5EE" w14:textId="0A1013DC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979</w:t>
            </w:r>
          </w:p>
        </w:tc>
      </w:tr>
    </w:tbl>
    <w:p w14:paraId="684D449A" w14:textId="153E2F68" w:rsidR="00E03B32" w:rsidRPr="00E03B32" w:rsidRDefault="00E03B32" w:rsidP="00E03B32">
      <w:pPr>
        <w:tabs>
          <w:tab w:val="left" w:pos="1025"/>
        </w:tabs>
        <w:spacing w:before="138" w:line="360" w:lineRule="auto"/>
        <w:ind w:right="103"/>
        <w:jc w:val="center"/>
        <w:rPr>
          <w:i/>
          <w:iCs/>
          <w:noProof/>
        </w:rPr>
      </w:pPr>
      <w:r w:rsidRPr="00E03B32">
        <w:rPr>
          <w:i/>
          <w:iCs/>
          <w:noProof/>
        </w:rPr>
        <w:t xml:space="preserve">Tabulka </w:t>
      </w:r>
      <w:r>
        <w:rPr>
          <w:i/>
          <w:iCs/>
          <w:noProof/>
        </w:rPr>
        <w:t>5</w:t>
      </w:r>
      <w:r w:rsidRPr="00E03B32">
        <w:rPr>
          <w:i/>
          <w:iCs/>
          <w:noProof/>
        </w:rPr>
        <w:t>: Naměřené hodnoty napětí a proudu výstupní charakteristiky pro h</w:t>
      </w:r>
      <w:r w:rsidR="00BB6DCA">
        <w:rPr>
          <w:i/>
          <w:iCs/>
          <w:noProof/>
        </w:rPr>
        <w:t>4</w:t>
      </w:r>
      <w:r w:rsidRPr="00E03B32">
        <w:rPr>
          <w:i/>
          <w:iCs/>
          <w:noProof/>
        </w:rPr>
        <w:t xml:space="preserve"> = </w:t>
      </w:r>
      <w:r>
        <w:rPr>
          <w:i/>
          <w:iCs/>
          <w:noProof/>
        </w:rPr>
        <w:t>20</w:t>
      </w:r>
      <w:r w:rsidRPr="00E03B32">
        <w:rPr>
          <w:i/>
          <w:iCs/>
          <w:noProof/>
        </w:rPr>
        <w:t xml:space="preserve"> </w:t>
      </w:r>
      <w:r w:rsidR="0020233A">
        <w:rPr>
          <w:i/>
          <w:iCs/>
        </w:rPr>
        <w:t>m</w:t>
      </w:r>
      <w:r w:rsidR="0020233A" w:rsidRPr="006B7CCA">
        <w:rPr>
          <w:i/>
          <w:iCs/>
        </w:rPr>
        <w:t>A</w:t>
      </w:r>
    </w:p>
    <w:tbl>
      <w:tblPr>
        <w:tblW w:w="28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03B32" w:rsidRPr="00E03B32" w14:paraId="56D6624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F1BF0E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Uz1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3B3DB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Uce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 xml:space="preserve"> (V)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BBC08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</w:t>
            </w:r>
            <w:proofErr w:type="spellStart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mA</w:t>
            </w:r>
            <w:proofErr w:type="spellEnd"/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)</w:t>
            </w:r>
          </w:p>
        </w:tc>
      </w:tr>
      <w:tr w:rsidR="00E03B32" w:rsidRPr="00E03B32" w14:paraId="2CFFEAB9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4DFE2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8DD3B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00F69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</w:p>
        </w:tc>
      </w:tr>
      <w:tr w:rsidR="00E03B32" w:rsidRPr="00E03B32" w14:paraId="1907C9F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DC9112" w14:textId="35F72AF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B665E2" w14:textId="38221FF2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138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6F832A" w14:textId="275667D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615</w:t>
            </w:r>
          </w:p>
        </w:tc>
      </w:tr>
      <w:tr w:rsidR="00E03B32" w:rsidRPr="00E03B32" w14:paraId="5E2E915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ADBA4D4" w14:textId="0DE71579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4F3747" w14:textId="3B8E531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228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086599" w14:textId="1A60041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704</w:t>
            </w:r>
          </w:p>
        </w:tc>
      </w:tr>
      <w:tr w:rsidR="00E03B32" w:rsidRPr="00E03B32" w14:paraId="397038D2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8BCDD7" w14:textId="7E7CE49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649342" w14:textId="76EF98D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335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72493C" w14:textId="6FC4ADD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631</w:t>
            </w:r>
          </w:p>
        </w:tc>
      </w:tr>
      <w:tr w:rsidR="00E03B32" w:rsidRPr="00E03B32" w14:paraId="07E3626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40A8B5" w14:textId="5B98E6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894E81E" w14:textId="64ECFF0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461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99A1DD" w14:textId="1CD36E7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347</w:t>
            </w:r>
          </w:p>
        </w:tc>
      </w:tr>
      <w:tr w:rsidR="00E03B32" w:rsidRPr="00E03B32" w14:paraId="50147B9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427EA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00BA55" w14:textId="2522DBF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F9328A" w14:textId="563C097B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954</w:t>
            </w:r>
          </w:p>
        </w:tc>
      </w:tr>
      <w:tr w:rsidR="00E03B32" w:rsidRPr="00E03B32" w14:paraId="5AC30086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CD58D06" w14:textId="04A2391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8FE8C2" w14:textId="2DE8AD4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172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1428E" w14:textId="7EEAFB1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</w:tr>
      <w:tr w:rsidR="00E03B32" w:rsidRPr="00E03B32" w14:paraId="4A38883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F804B4" w14:textId="70AF263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D90FB6" w14:textId="2C7246F3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3C73F0" w14:textId="47A72F6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23</w:t>
            </w:r>
          </w:p>
        </w:tc>
      </w:tr>
      <w:tr w:rsidR="00E03B32" w:rsidRPr="00E03B32" w14:paraId="33877A4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E9180" w14:textId="588BB58A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B0CE71" w14:textId="281DAEB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EC911A" w14:textId="295EB27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52</w:t>
            </w:r>
          </w:p>
        </w:tc>
      </w:tr>
      <w:tr w:rsidR="00E03B32" w:rsidRPr="00E03B32" w14:paraId="0B92674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6B8601" w14:textId="2454C42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00D0BF" w14:textId="63987ACF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954F6F2" w14:textId="4BB0927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63</w:t>
            </w:r>
          </w:p>
        </w:tc>
      </w:tr>
      <w:tr w:rsidR="00E03B32" w:rsidRPr="00E03B32" w14:paraId="61D0528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91B01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D4843" w14:textId="38291568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971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69E705" w14:textId="414B9CC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6</w:t>
            </w:r>
            <w:r w:rsidR="0020233A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71</w:t>
            </w:r>
          </w:p>
        </w:tc>
      </w:tr>
    </w:tbl>
    <w:p w14:paraId="60F520A3" w14:textId="25331D1C" w:rsidR="00B6162F" w:rsidRPr="00B6162F" w:rsidRDefault="00B6162F" w:rsidP="00E03B32">
      <w:pPr>
        <w:tabs>
          <w:tab w:val="left" w:pos="1025"/>
        </w:tabs>
        <w:spacing w:before="138" w:line="360" w:lineRule="auto"/>
        <w:ind w:right="103"/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2EEB0F58" wp14:editId="0AB85F5D">
            <wp:extent cx="4581525" cy="2724150"/>
            <wp:effectExtent l="0" t="0" r="9525" b="0"/>
            <wp:docPr id="1817485285" name="Grafický 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485285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7A834" w14:textId="77777777" w:rsidR="005B57F8" w:rsidRDefault="00000000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5.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Výstupní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</w:p>
    <w:p w14:paraId="51FDF143" w14:textId="77777777" w:rsidR="005B57F8" w:rsidRDefault="00000000">
      <w:pPr>
        <w:pStyle w:val="Nadpis2"/>
        <w:spacing w:before="100"/>
      </w:pPr>
      <w:r>
        <w:t>Ad3)</w:t>
      </w:r>
    </w:p>
    <w:p w14:paraId="161D6C9C" w14:textId="77777777" w:rsidR="005B57F8" w:rsidRDefault="005B57F8">
      <w:pPr>
        <w:pStyle w:val="Zkladntext"/>
        <w:spacing w:before="9"/>
        <w:rPr>
          <w:b/>
          <w:i/>
          <w:sz w:val="32"/>
        </w:rPr>
      </w:pPr>
    </w:p>
    <w:p w14:paraId="01DC6B47" w14:textId="77777777" w:rsidR="005B57F8" w:rsidRDefault="00000000">
      <w:pPr>
        <w:ind w:left="304"/>
        <w:rPr>
          <w:b/>
          <w:i/>
          <w:sz w:val="24"/>
        </w:rPr>
      </w:pPr>
      <w:r>
        <w:rPr>
          <w:b/>
          <w:i/>
          <w:sz w:val="24"/>
        </w:rPr>
        <w:t>Schéma zapojení:</w:t>
      </w:r>
    </w:p>
    <w:p w14:paraId="000C24AA" w14:textId="77777777" w:rsidR="005B57F8" w:rsidRDefault="00000000">
      <w:pPr>
        <w:pStyle w:val="Zkladntext"/>
        <w:rPr>
          <w:b/>
          <w:i/>
          <w:sz w:val="19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7E10616F" wp14:editId="5576CE11">
            <wp:simplePos x="0" y="0"/>
            <wp:positionH relativeFrom="page">
              <wp:posOffset>1382267</wp:posOffset>
            </wp:positionH>
            <wp:positionV relativeFrom="paragraph">
              <wp:posOffset>164001</wp:posOffset>
            </wp:positionV>
            <wp:extent cx="5334246" cy="1590675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424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E74521" w14:textId="77777777" w:rsidR="005B57F8" w:rsidRDefault="00000000">
      <w:pPr>
        <w:spacing w:before="228"/>
        <w:ind w:left="1633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6.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Zapojení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pro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měření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převodové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charakteristiky</w:t>
      </w:r>
      <w:r>
        <w:rPr>
          <w:i/>
          <w:spacing w:val="-1"/>
          <w:sz w:val="24"/>
        </w:rPr>
        <w:t xml:space="preserve"> </w:t>
      </w:r>
      <w:proofErr w:type="spellStart"/>
      <w:r>
        <w:rPr>
          <w:i/>
          <w:sz w:val="24"/>
        </w:rPr>
        <w:t>optronu</w:t>
      </w:r>
      <w:proofErr w:type="spellEnd"/>
    </w:p>
    <w:p w14:paraId="7F53FCBD" w14:textId="77777777" w:rsidR="005B57F8" w:rsidRDefault="005B57F8">
      <w:pPr>
        <w:pStyle w:val="Zkladntext"/>
        <w:rPr>
          <w:i/>
          <w:sz w:val="33"/>
        </w:rPr>
      </w:pPr>
    </w:p>
    <w:p w14:paraId="5413D45F" w14:textId="77777777" w:rsidR="005B57F8" w:rsidRDefault="00000000">
      <w:pPr>
        <w:pStyle w:val="Nadpis2"/>
      </w:pPr>
      <w:r>
        <w:t>Postup</w:t>
      </w:r>
      <w:r>
        <w:rPr>
          <w:spacing w:val="-1"/>
        </w:rPr>
        <w:t xml:space="preserve"> </w:t>
      </w:r>
      <w:r>
        <w:t>měření:</w:t>
      </w:r>
    </w:p>
    <w:p w14:paraId="17C72824" w14:textId="77777777" w:rsidR="005B57F8" w:rsidRDefault="005B57F8">
      <w:pPr>
        <w:pStyle w:val="Zkladntext"/>
        <w:spacing w:before="3"/>
        <w:rPr>
          <w:b/>
          <w:i/>
          <w:sz w:val="22"/>
        </w:rPr>
      </w:pPr>
    </w:p>
    <w:p w14:paraId="4E5BA89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Zapojíme</w:t>
      </w:r>
      <w:r>
        <w:rPr>
          <w:spacing w:val="-1"/>
          <w:sz w:val="24"/>
        </w:rPr>
        <w:t xml:space="preserve"> </w:t>
      </w:r>
      <w:r>
        <w:rPr>
          <w:sz w:val="24"/>
        </w:rPr>
        <w:t>elektrický</w:t>
      </w:r>
      <w:r>
        <w:rPr>
          <w:spacing w:val="-1"/>
          <w:sz w:val="24"/>
        </w:rPr>
        <w:t xml:space="preserve"> </w:t>
      </w:r>
      <w:r>
        <w:rPr>
          <w:sz w:val="24"/>
        </w:rPr>
        <w:t>obvod podle</w:t>
      </w:r>
      <w:r>
        <w:rPr>
          <w:spacing w:val="-1"/>
          <w:sz w:val="24"/>
        </w:rPr>
        <w:t xml:space="preserve"> </w:t>
      </w:r>
      <w:r>
        <w:rPr>
          <w:sz w:val="24"/>
        </w:rPr>
        <w:t>schématu</w:t>
      </w:r>
      <w:r>
        <w:rPr>
          <w:spacing w:val="-1"/>
          <w:sz w:val="24"/>
        </w:rPr>
        <w:t xml:space="preserve"> </w:t>
      </w:r>
      <w:r>
        <w:rPr>
          <w:sz w:val="24"/>
        </w:rPr>
        <w:t>zapojení.</w:t>
      </w:r>
    </w:p>
    <w:p w14:paraId="2D5ECB6C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before="138" w:line="360" w:lineRule="auto"/>
        <w:ind w:right="106"/>
        <w:rPr>
          <w:sz w:val="24"/>
        </w:rPr>
      </w:pPr>
      <w:r>
        <w:rPr>
          <w:sz w:val="24"/>
        </w:rPr>
        <w:t>Na</w:t>
      </w:r>
      <w:r>
        <w:rPr>
          <w:spacing w:val="36"/>
          <w:sz w:val="24"/>
        </w:rPr>
        <w:t xml:space="preserve"> </w:t>
      </w:r>
      <w:r>
        <w:rPr>
          <w:sz w:val="24"/>
        </w:rPr>
        <w:t>stejnosměrném</w:t>
      </w:r>
      <w:r>
        <w:rPr>
          <w:spacing w:val="36"/>
          <w:sz w:val="24"/>
        </w:rPr>
        <w:t xml:space="preserve"> </w:t>
      </w:r>
      <w:r>
        <w:rPr>
          <w:sz w:val="24"/>
        </w:rPr>
        <w:t>zdroji</w:t>
      </w:r>
      <w:r>
        <w:rPr>
          <w:spacing w:val="37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2</w:t>
      </w:r>
      <w:r>
        <w:rPr>
          <w:spacing w:val="38"/>
          <w:sz w:val="24"/>
        </w:rPr>
        <w:t xml:space="preserve"> </w:t>
      </w:r>
      <w:r>
        <w:rPr>
          <w:sz w:val="24"/>
        </w:rPr>
        <w:t>nastavíme</w:t>
      </w:r>
      <w:r>
        <w:rPr>
          <w:spacing w:val="37"/>
          <w:sz w:val="24"/>
        </w:rPr>
        <w:t xml:space="preserve"> </w:t>
      </w:r>
      <w:r>
        <w:rPr>
          <w:sz w:val="24"/>
        </w:rPr>
        <w:t>takové</w:t>
      </w:r>
      <w:r>
        <w:rPr>
          <w:spacing w:val="37"/>
          <w:sz w:val="24"/>
        </w:rPr>
        <w:t xml:space="preserve"> </w:t>
      </w:r>
      <w:r>
        <w:rPr>
          <w:sz w:val="24"/>
        </w:rPr>
        <w:t>napětí,</w:t>
      </w:r>
      <w:r>
        <w:rPr>
          <w:spacing w:val="37"/>
          <w:sz w:val="24"/>
        </w:rPr>
        <w:t xml:space="preserve"> </w:t>
      </w:r>
      <w:r>
        <w:rPr>
          <w:sz w:val="24"/>
        </w:rPr>
        <w:t>abychom</w:t>
      </w:r>
      <w:r>
        <w:rPr>
          <w:spacing w:val="35"/>
          <w:sz w:val="24"/>
        </w:rPr>
        <w:t xml:space="preserve"> </w:t>
      </w:r>
      <w:r>
        <w:rPr>
          <w:sz w:val="24"/>
        </w:rPr>
        <w:t>na</w:t>
      </w:r>
      <w:r>
        <w:rPr>
          <w:spacing w:val="37"/>
          <w:sz w:val="24"/>
        </w:rPr>
        <w:t xml:space="preserve"> </w:t>
      </w:r>
      <w:r>
        <w:rPr>
          <w:sz w:val="24"/>
        </w:rPr>
        <w:t>voltmetru</w:t>
      </w:r>
      <w:r>
        <w:rPr>
          <w:spacing w:val="37"/>
          <w:sz w:val="24"/>
        </w:rPr>
        <w:t xml:space="preserve"> </w:t>
      </w:r>
      <w:r>
        <w:rPr>
          <w:sz w:val="24"/>
        </w:rPr>
        <w:t>V</w:t>
      </w:r>
      <w:r>
        <w:rPr>
          <w:sz w:val="24"/>
          <w:vertAlign w:val="subscript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naměřili</w:t>
      </w:r>
      <w:r>
        <w:rPr>
          <w:spacing w:val="-1"/>
          <w:sz w:val="24"/>
        </w:rPr>
        <w:t xml:space="preserve"> </w:t>
      </w:r>
      <w:r>
        <w:rPr>
          <w:sz w:val="24"/>
        </w:rPr>
        <w:t>napětí U</w:t>
      </w:r>
      <w:r>
        <w:rPr>
          <w:sz w:val="24"/>
          <w:vertAlign w:val="subscript"/>
        </w:rPr>
        <w:t>CE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=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.</w:t>
      </w:r>
    </w:p>
    <w:p w14:paraId="28AEB4AB" w14:textId="369081A4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spacing w:line="360" w:lineRule="auto"/>
        <w:ind w:right="105"/>
        <w:rPr>
          <w:sz w:val="24"/>
        </w:rPr>
      </w:pPr>
      <w:r>
        <w:rPr>
          <w:sz w:val="24"/>
        </w:rPr>
        <w:t>Na</w:t>
      </w:r>
      <w:r>
        <w:rPr>
          <w:spacing w:val="4"/>
          <w:sz w:val="24"/>
        </w:rPr>
        <w:t xml:space="preserve"> </w:t>
      </w:r>
      <w:r>
        <w:rPr>
          <w:sz w:val="24"/>
        </w:rPr>
        <w:t>zdroji</w:t>
      </w:r>
      <w:r>
        <w:rPr>
          <w:spacing w:val="5"/>
          <w:sz w:val="24"/>
        </w:rPr>
        <w:t xml:space="preserve"> </w:t>
      </w:r>
      <w:r>
        <w:rPr>
          <w:sz w:val="24"/>
        </w:rPr>
        <w:t>Z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budeme</w:t>
      </w:r>
      <w:r>
        <w:rPr>
          <w:spacing w:val="5"/>
          <w:sz w:val="24"/>
        </w:rPr>
        <w:t xml:space="preserve"> </w:t>
      </w:r>
      <w:r>
        <w:rPr>
          <w:sz w:val="24"/>
        </w:rPr>
        <w:t>měnit</w:t>
      </w:r>
      <w:r>
        <w:rPr>
          <w:spacing w:val="5"/>
          <w:sz w:val="24"/>
        </w:rPr>
        <w:t xml:space="preserve"> </w:t>
      </w:r>
      <w:r>
        <w:rPr>
          <w:sz w:val="24"/>
        </w:rPr>
        <w:t>napětí</w:t>
      </w:r>
      <w:r>
        <w:rPr>
          <w:spacing w:val="5"/>
          <w:sz w:val="24"/>
        </w:rPr>
        <w:t xml:space="preserve"> </w:t>
      </w:r>
      <w:r>
        <w:rPr>
          <w:sz w:val="24"/>
        </w:rPr>
        <w:t>takovým</w:t>
      </w:r>
      <w:r>
        <w:rPr>
          <w:spacing w:val="3"/>
          <w:sz w:val="24"/>
        </w:rPr>
        <w:t xml:space="preserve"> </w:t>
      </w:r>
      <w:r>
        <w:rPr>
          <w:sz w:val="24"/>
        </w:rPr>
        <w:t>způsobem,</w:t>
      </w:r>
      <w:r>
        <w:rPr>
          <w:spacing w:val="6"/>
          <w:sz w:val="24"/>
        </w:rPr>
        <w:t xml:space="preserve"> </w:t>
      </w:r>
      <w:r>
        <w:rPr>
          <w:sz w:val="24"/>
        </w:rPr>
        <w:t>aby</w:t>
      </w:r>
      <w:r>
        <w:rPr>
          <w:spacing w:val="5"/>
          <w:sz w:val="24"/>
        </w:rPr>
        <w:t xml:space="preserve"> </w:t>
      </w:r>
      <w:r>
        <w:rPr>
          <w:sz w:val="24"/>
        </w:rPr>
        <w:t>ampérmetr</w:t>
      </w:r>
      <w:r>
        <w:rPr>
          <w:spacing w:val="5"/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</w:t>
      </w:r>
      <w:r>
        <w:rPr>
          <w:spacing w:val="5"/>
          <w:sz w:val="24"/>
        </w:rPr>
        <w:t xml:space="preserve"> </w:t>
      </w:r>
      <w:r>
        <w:rPr>
          <w:sz w:val="24"/>
        </w:rPr>
        <w:t>ukazoval</w:t>
      </w:r>
      <w:r>
        <w:rPr>
          <w:spacing w:val="-57"/>
          <w:sz w:val="24"/>
        </w:rPr>
        <w:t xml:space="preserve"> </w:t>
      </w:r>
      <w:r>
        <w:rPr>
          <w:sz w:val="24"/>
        </w:rPr>
        <w:t>proud</w:t>
      </w:r>
      <w:r>
        <w:rPr>
          <w:spacing w:val="-1"/>
          <w:sz w:val="24"/>
        </w:rPr>
        <w:t xml:space="preserve"> </w:t>
      </w:r>
      <w:r>
        <w:rPr>
          <w:sz w:val="24"/>
        </w:rPr>
        <w:t>od 0 do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25mA</w:t>
      </w:r>
      <w:proofErr w:type="gramEnd"/>
      <w:r>
        <w:rPr>
          <w:sz w:val="24"/>
        </w:rPr>
        <w:t xml:space="preserve">. </w:t>
      </w:r>
      <w:r w:rsidR="0065608E">
        <w:rPr>
          <w:sz w:val="24"/>
        </w:rPr>
        <w:t>Kroky,</w:t>
      </w:r>
      <w:r>
        <w:rPr>
          <w:sz w:val="24"/>
        </w:rPr>
        <w:t xml:space="preserve"> po kterých</w:t>
      </w:r>
      <w:r>
        <w:rPr>
          <w:spacing w:val="-1"/>
          <w:sz w:val="24"/>
        </w:rPr>
        <w:t xml:space="preserve"> </w:t>
      </w:r>
      <w:r>
        <w:rPr>
          <w:sz w:val="24"/>
        </w:rPr>
        <w:t>měníme proud volíme</w:t>
      </w:r>
      <w:r>
        <w:rPr>
          <w:spacing w:val="-1"/>
          <w:sz w:val="24"/>
        </w:rPr>
        <w:t xml:space="preserve"> </w:t>
      </w:r>
      <w:r>
        <w:rPr>
          <w:sz w:val="24"/>
        </w:rPr>
        <w:t>vhodně.</w:t>
      </w:r>
    </w:p>
    <w:p w14:paraId="5155D412" w14:textId="77777777" w:rsidR="005B57F8" w:rsidRDefault="00000000">
      <w:pPr>
        <w:pStyle w:val="Odsekzoznamu"/>
        <w:numPr>
          <w:ilvl w:val="0"/>
          <w:numId w:val="1"/>
        </w:numPr>
        <w:tabs>
          <w:tab w:val="left" w:pos="1025"/>
        </w:tabs>
        <w:ind w:hanging="361"/>
        <w:rPr>
          <w:sz w:val="24"/>
        </w:rPr>
      </w:pPr>
      <w:r>
        <w:rPr>
          <w:sz w:val="24"/>
        </w:rPr>
        <w:t>Měření</w:t>
      </w:r>
      <w:r>
        <w:rPr>
          <w:spacing w:val="-2"/>
          <w:sz w:val="24"/>
        </w:rPr>
        <w:t xml:space="preserve"> </w:t>
      </w:r>
      <w:r>
        <w:rPr>
          <w:sz w:val="24"/>
        </w:rPr>
        <w:t>provedeme</w:t>
      </w:r>
      <w:r>
        <w:rPr>
          <w:spacing w:val="-1"/>
          <w:sz w:val="24"/>
        </w:rPr>
        <w:t xml:space="preserve"> </w:t>
      </w:r>
      <w:r>
        <w:rPr>
          <w:sz w:val="24"/>
        </w:rPr>
        <w:t>pro</w:t>
      </w:r>
      <w:r>
        <w:rPr>
          <w:spacing w:val="-1"/>
          <w:sz w:val="24"/>
        </w:rPr>
        <w:t xml:space="preserve"> </w:t>
      </w:r>
      <w:r>
        <w:rPr>
          <w:sz w:val="24"/>
        </w:rPr>
        <w:t>napětí</w:t>
      </w:r>
      <w:r>
        <w:rPr>
          <w:spacing w:val="-1"/>
          <w:sz w:val="24"/>
        </w:rPr>
        <w:t xml:space="preserve"> </w:t>
      </w:r>
      <w:r>
        <w:rPr>
          <w:sz w:val="24"/>
        </w:rPr>
        <w:t>U</w:t>
      </w:r>
      <w:r>
        <w:rPr>
          <w:sz w:val="24"/>
          <w:vertAlign w:val="subscript"/>
        </w:rPr>
        <w:t>CE</w:t>
      </w:r>
      <w:r>
        <w:rPr>
          <w:spacing w:val="-3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1V</w:t>
      </w:r>
      <w:proofErr w:type="gramEnd"/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2V.</w:t>
      </w:r>
    </w:p>
    <w:p w14:paraId="7FF98D93" w14:textId="7759E515" w:rsidR="005B57F8" w:rsidRDefault="00000000" w:rsidP="00B6162F">
      <w:pPr>
        <w:pStyle w:val="Zkladntext"/>
        <w:numPr>
          <w:ilvl w:val="0"/>
          <w:numId w:val="1"/>
        </w:numPr>
        <w:spacing w:before="138" w:line="360" w:lineRule="auto"/>
      </w:pPr>
      <w:r>
        <w:t>Naměřené hodnoty proudu I</w:t>
      </w:r>
      <w:r>
        <w:rPr>
          <w:vertAlign w:val="subscript"/>
        </w:rPr>
        <w:t>1</w:t>
      </w:r>
      <w:r>
        <w:t xml:space="preserve"> a proudu I</w:t>
      </w:r>
      <w:r>
        <w:rPr>
          <w:vertAlign w:val="subscript"/>
        </w:rPr>
        <w:t>2</w:t>
      </w:r>
      <w:r>
        <w:t xml:space="preserve"> zapisujeme do tabulky, ze které se vytvoří</w:t>
      </w:r>
      <w:r>
        <w:rPr>
          <w:spacing w:val="-57"/>
        </w:rPr>
        <w:t xml:space="preserve"> </w:t>
      </w:r>
      <w:r>
        <w:t>graf</w:t>
      </w:r>
      <w:r>
        <w:rPr>
          <w:spacing w:val="-1"/>
        </w:rPr>
        <w:t xml:space="preserve"> </w:t>
      </w:r>
      <w:r>
        <w:t>(převodová charakteristika).</w:t>
      </w:r>
    </w:p>
    <w:p w14:paraId="54E7118F" w14:textId="77777777" w:rsidR="00E03B32" w:rsidRDefault="00E03B32" w:rsidP="00E03B32">
      <w:pPr>
        <w:pStyle w:val="Zkladntext"/>
        <w:spacing w:before="138" w:line="360" w:lineRule="auto"/>
      </w:pPr>
    </w:p>
    <w:p w14:paraId="7E220F8B" w14:textId="77777777" w:rsidR="00E03B32" w:rsidRDefault="00E03B32" w:rsidP="00E03B32">
      <w:pPr>
        <w:pStyle w:val="Zkladntext"/>
        <w:spacing w:before="138" w:line="360" w:lineRule="auto"/>
      </w:pPr>
    </w:p>
    <w:p w14:paraId="577035BE" w14:textId="77777777" w:rsidR="00E03B32" w:rsidRDefault="00E03B32" w:rsidP="00E03B32">
      <w:pPr>
        <w:pStyle w:val="Zkladntext"/>
        <w:spacing w:before="138" w:line="360" w:lineRule="auto"/>
      </w:pPr>
    </w:p>
    <w:p w14:paraId="239A6257" w14:textId="54923512" w:rsidR="00E03B32" w:rsidRDefault="00E03B32" w:rsidP="00E03B32">
      <w:pPr>
        <w:pStyle w:val="Zkladntext"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lastRenderedPageBreak/>
        <w:t xml:space="preserve">Tabulka 6: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1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E8D940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45842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FACCBF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7D8F727C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74A5D0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E09EB2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EBE984F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28032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2.3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0D8546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602DAE3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E6034A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15.1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18F9A3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3760E25D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3806EAF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84.2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230419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0.2</w:t>
            </w:r>
          </w:p>
        </w:tc>
      </w:tr>
      <w:tr w:rsidR="00E03B32" w:rsidRPr="00E03B32" w14:paraId="2414B541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8D4D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6B07B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4.6</w:t>
            </w:r>
          </w:p>
        </w:tc>
      </w:tr>
      <w:tr w:rsidR="00E03B32" w:rsidRPr="00E03B32" w14:paraId="157F6B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7A3F0D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5060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D1B7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398</w:t>
            </w:r>
          </w:p>
        </w:tc>
      </w:tr>
      <w:tr w:rsidR="00E03B32" w:rsidRPr="00E03B32" w14:paraId="4C8F42E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439614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21530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55BF0E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5730</w:t>
            </w:r>
          </w:p>
        </w:tc>
      </w:tr>
    </w:tbl>
    <w:p w14:paraId="5C5156D3" w14:textId="77777777" w:rsidR="008E2F0E" w:rsidRDefault="00B6162F" w:rsidP="008E2F0E">
      <w:pPr>
        <w:pStyle w:val="Zkladntext"/>
        <w:keepNext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4FD5893C" wp14:editId="68E3A705">
            <wp:extent cx="4610100" cy="2476500"/>
            <wp:effectExtent l="0" t="0" r="0" b="0"/>
            <wp:docPr id="2083782189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2537C30C-EFF4-BF61-6A6C-E5276B5858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3CC5B41" w14:textId="77777777" w:rsidR="00E03B32" w:rsidRPr="008E2F0E" w:rsidRDefault="00E03B32" w:rsidP="00E03B32">
      <w:pPr>
        <w:jc w:val="center"/>
        <w:rPr>
          <w:i/>
          <w:iCs/>
        </w:rPr>
      </w:pPr>
      <w:r w:rsidRPr="008E2F0E">
        <w:rPr>
          <w:i/>
          <w:iCs/>
        </w:rPr>
        <w:t>Obr.  7</w:t>
      </w:r>
      <w:r>
        <w:rPr>
          <w:i/>
          <w:iCs/>
        </w:rPr>
        <w:t>.</w:t>
      </w:r>
      <w:r w:rsidRPr="008E2F0E">
        <w:rPr>
          <w:i/>
          <w:iCs/>
        </w:rPr>
        <w:t xml:space="preserve"> Převodová charakteristika pr</w:t>
      </w:r>
      <w:r>
        <w:rPr>
          <w:i/>
          <w:iCs/>
        </w:rPr>
        <w:t>o</w:t>
      </w:r>
      <w:r w:rsidRPr="008E2F0E">
        <w:rPr>
          <w:i/>
          <w:iCs/>
        </w:rPr>
        <w:t xml:space="preserve"> </w:t>
      </w:r>
      <w:proofErr w:type="spellStart"/>
      <w:r w:rsidRPr="008E2F0E">
        <w:rPr>
          <w:i/>
          <w:iCs/>
        </w:rPr>
        <w:t>Uce</w:t>
      </w:r>
      <w:proofErr w:type="spellEnd"/>
      <w:r w:rsidRPr="008E2F0E">
        <w:rPr>
          <w:i/>
          <w:iCs/>
        </w:rPr>
        <w:t xml:space="preserve"> = </w:t>
      </w:r>
      <w:proofErr w:type="gramStart"/>
      <w:r w:rsidRPr="008E2F0E">
        <w:rPr>
          <w:i/>
          <w:iCs/>
        </w:rPr>
        <w:t>1V</w:t>
      </w:r>
      <w:proofErr w:type="gramEnd"/>
    </w:p>
    <w:p w14:paraId="3F9D77CE" w14:textId="2B277B1E" w:rsidR="00E03B32" w:rsidRDefault="00E03B32" w:rsidP="008E2F0E">
      <w:pPr>
        <w:pStyle w:val="Zkladntext"/>
        <w:keepNext/>
        <w:spacing w:before="138" w:line="360" w:lineRule="auto"/>
        <w:jc w:val="center"/>
        <w:rPr>
          <w:i/>
          <w:iCs/>
        </w:rPr>
      </w:pPr>
      <w:r w:rsidRPr="00E03B32">
        <w:rPr>
          <w:i/>
          <w:iCs/>
        </w:rPr>
        <w:t xml:space="preserve">Tabulka 7: Naměřené hodnoty proudů převodní charakteristiky pro </w:t>
      </w:r>
      <w:proofErr w:type="spellStart"/>
      <w:r w:rsidRPr="00E03B32">
        <w:rPr>
          <w:i/>
          <w:iCs/>
        </w:rPr>
        <w:t>Uce</w:t>
      </w:r>
      <w:proofErr w:type="spellEnd"/>
      <w:r w:rsidRPr="00E03B32">
        <w:rPr>
          <w:i/>
          <w:iCs/>
        </w:rPr>
        <w:t xml:space="preserve"> = 2 V</w:t>
      </w:r>
    </w:p>
    <w:tbl>
      <w:tblPr>
        <w:tblW w:w="1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E03B32" w:rsidRPr="00E03B32" w14:paraId="4730B7EE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81DFA0A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I1 (µA)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10E2866" w14:textId="77777777" w:rsidR="00E03B32" w:rsidRPr="00E03B32" w:rsidRDefault="00E03B32" w:rsidP="00E03B32">
            <w:pPr>
              <w:widowControl/>
              <w:autoSpaceDE/>
              <w:autoSpaceDN/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b/>
                <w:bCs/>
                <w:color w:val="000000"/>
                <w:lang w:val="sk-SK" w:eastAsia="sk-SK"/>
              </w:rPr>
              <w:t>I2 (µA)</w:t>
            </w:r>
          </w:p>
        </w:tc>
      </w:tr>
      <w:tr w:rsidR="00E03B32" w:rsidRPr="00E03B32" w14:paraId="02876740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0D0E70" w14:textId="674A8A2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6EFA486" w14:textId="7B09436E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</w:p>
        </w:tc>
      </w:tr>
      <w:tr w:rsidR="00E03B32" w:rsidRPr="00E03B32" w14:paraId="5FE7BD6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90A911" w14:textId="406CC0C5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B2A81B" w14:textId="626A4E34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4336CD43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599E43" w14:textId="75A602C0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16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11950A0" w14:textId="155FD42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1B52863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6D5397" w14:textId="6608F5D1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87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2C9B68" w14:textId="116F3F9D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0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</w:t>
            </w:r>
          </w:p>
        </w:tc>
      </w:tr>
      <w:tr w:rsidR="00E03B32" w:rsidRPr="00E03B32" w14:paraId="614C4405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7F32CD1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379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70B230B" w14:textId="2CFFEDE6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</w:t>
            </w:r>
            <w:r w:rsidR="00156D2E">
              <w:rPr>
                <w:rFonts w:ascii="Calibri" w:hAnsi="Calibri" w:cs="Calibri"/>
                <w:color w:val="000000"/>
                <w:lang w:val="sk-SK" w:eastAsia="sk-SK"/>
              </w:rPr>
              <w:t>,</w:t>
            </w: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</w:t>
            </w:r>
          </w:p>
        </w:tc>
      </w:tr>
      <w:tr w:rsidR="00E03B32" w:rsidRPr="00E03B32" w14:paraId="465AA177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DA6A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882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73A65A7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417</w:t>
            </w:r>
          </w:p>
        </w:tc>
      </w:tr>
      <w:tr w:rsidR="00E03B32" w:rsidRPr="00E03B32" w14:paraId="3C445E54" w14:textId="77777777" w:rsidTr="00773777">
        <w:trPr>
          <w:trHeight w:val="288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F13E5B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22000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F1E0A8" w14:textId="77777777" w:rsidR="00E03B32" w:rsidRPr="00E03B32" w:rsidRDefault="00E03B32" w:rsidP="00E03B32">
            <w:pPr>
              <w:widowControl/>
              <w:autoSpaceDE/>
              <w:autoSpaceDN/>
              <w:jc w:val="right"/>
              <w:rPr>
                <w:rFonts w:ascii="Calibri" w:hAnsi="Calibri" w:cs="Calibri"/>
                <w:color w:val="000000"/>
                <w:lang w:val="sk-SK" w:eastAsia="sk-SK"/>
              </w:rPr>
            </w:pPr>
            <w:r w:rsidRPr="00E03B32">
              <w:rPr>
                <w:rFonts w:ascii="Calibri" w:hAnsi="Calibri" w:cs="Calibri"/>
                <w:color w:val="000000"/>
                <w:lang w:val="sk-SK" w:eastAsia="sk-SK"/>
              </w:rPr>
              <w:t>7840</w:t>
            </w:r>
          </w:p>
        </w:tc>
      </w:tr>
    </w:tbl>
    <w:p w14:paraId="4ACB6120" w14:textId="17D5E55A" w:rsidR="00B6162F" w:rsidRPr="00B6162F" w:rsidRDefault="00B6162F" w:rsidP="00B6162F">
      <w:pPr>
        <w:pStyle w:val="Zkladntext"/>
        <w:spacing w:before="138" w:line="360" w:lineRule="auto"/>
        <w:jc w:val="center"/>
      </w:pPr>
      <w:r>
        <w:rPr>
          <w:noProof/>
        </w:rPr>
        <w:drawing>
          <wp:inline distT="0" distB="0" distL="0" distR="0" wp14:anchorId="6A227C8C" wp14:editId="71A2851B">
            <wp:extent cx="4544291" cy="2452255"/>
            <wp:effectExtent l="0" t="0" r="8890" b="5715"/>
            <wp:docPr id="1321737642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4E5EFAA3-D16D-778E-EC48-DC584A24B0A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C68E5A" w14:textId="15C5FE14" w:rsidR="005B57F8" w:rsidRDefault="00000000" w:rsidP="00773777">
      <w:pPr>
        <w:spacing w:before="90"/>
        <w:ind w:left="1632" w:right="1435"/>
        <w:jc w:val="center"/>
        <w:rPr>
          <w:i/>
          <w:sz w:val="24"/>
        </w:rPr>
      </w:pPr>
      <w:r>
        <w:rPr>
          <w:i/>
          <w:sz w:val="24"/>
        </w:rPr>
        <w:t>Obr.</w:t>
      </w:r>
      <w:r>
        <w:rPr>
          <w:i/>
          <w:spacing w:val="-2"/>
          <w:sz w:val="24"/>
        </w:rPr>
        <w:t xml:space="preserve"> </w:t>
      </w:r>
      <w:r w:rsidR="008E2F0E">
        <w:rPr>
          <w:i/>
          <w:sz w:val="24"/>
        </w:rPr>
        <w:t>8</w:t>
      </w:r>
      <w:r>
        <w:rPr>
          <w:i/>
          <w:sz w:val="24"/>
        </w:rPr>
        <w:t>.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Převodová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>charakteristika</w:t>
      </w:r>
      <w:r w:rsidR="008E2F0E">
        <w:rPr>
          <w:i/>
          <w:sz w:val="24"/>
        </w:rPr>
        <w:t xml:space="preserve"> pro </w:t>
      </w:r>
      <w:proofErr w:type="spellStart"/>
      <w:r w:rsidR="008E2F0E" w:rsidRPr="008E2F0E">
        <w:rPr>
          <w:i/>
          <w:sz w:val="24"/>
        </w:rPr>
        <w:t>Uce</w:t>
      </w:r>
      <w:proofErr w:type="spellEnd"/>
      <w:r w:rsidR="008E2F0E" w:rsidRPr="008E2F0E">
        <w:rPr>
          <w:i/>
          <w:sz w:val="24"/>
        </w:rPr>
        <w:t xml:space="preserve"> = </w:t>
      </w:r>
      <w:proofErr w:type="gramStart"/>
      <w:r w:rsidR="008E2F0E" w:rsidRPr="008E2F0E">
        <w:rPr>
          <w:i/>
          <w:sz w:val="24"/>
        </w:rPr>
        <w:t>2V</w:t>
      </w:r>
      <w:proofErr w:type="gramEnd"/>
    </w:p>
    <w:p w14:paraId="11FC9C6B" w14:textId="77777777" w:rsidR="008E2F0E" w:rsidRDefault="008E2F0E" w:rsidP="008E2F0E">
      <w:pPr>
        <w:pStyle w:val="Nadpis2"/>
      </w:pPr>
      <w:r>
        <w:lastRenderedPageBreak/>
        <w:t>Závěr:</w:t>
      </w:r>
    </w:p>
    <w:p w14:paraId="14197554" w14:textId="77777777" w:rsidR="008E2F0E" w:rsidRDefault="008E2F0E" w:rsidP="008E2F0E"/>
    <w:p w14:paraId="3AE20342" w14:textId="0886FE89" w:rsidR="008E2F0E" w:rsidRDefault="008E2F0E" w:rsidP="008E2F0E">
      <w:pPr>
        <w:ind w:left="304"/>
      </w:pPr>
      <w:r>
        <w:t>Všechny body zadání byly splněny. Byly změřeny vstupní, výstupní a převodní charakteristiky</w:t>
      </w:r>
    </w:p>
    <w:p w14:paraId="0BA3D0A0" w14:textId="77777777" w:rsidR="008E2F0E" w:rsidRDefault="008E2F0E" w:rsidP="008E2F0E">
      <w:pPr>
        <w:ind w:left="304"/>
      </w:pPr>
      <w:proofErr w:type="spellStart"/>
      <w:r>
        <w:t>optoelektrického</w:t>
      </w:r>
      <w:proofErr w:type="spellEnd"/>
      <w:r>
        <w:t xml:space="preserve"> vazbového členu. Data byly zaznamenána do tabulek a z nich vytvořeny grafy. Z</w:t>
      </w:r>
    </w:p>
    <w:p w14:paraId="26872ED7" w14:textId="77777777" w:rsidR="008E2F0E" w:rsidRDefault="008E2F0E" w:rsidP="008E2F0E">
      <w:pPr>
        <w:ind w:left="304"/>
      </w:pPr>
      <w:r>
        <w:t xml:space="preserve">naměřených dat výstupní charakteristiky </w:t>
      </w:r>
      <w:proofErr w:type="spellStart"/>
      <w:r>
        <w:t>optronu</w:t>
      </w:r>
      <w:proofErr w:type="spellEnd"/>
      <w:r>
        <w:t xml:space="preserve"> je možné pozorovat, že čím větší proud I</w:t>
      </w:r>
      <w:r w:rsidRPr="008E2F0E">
        <w:rPr>
          <w:vertAlign w:val="subscript"/>
        </w:rPr>
        <w:t>1</w:t>
      </w:r>
      <w:r>
        <w:t xml:space="preserve"> je, tím</w:t>
      </w:r>
    </w:p>
    <w:p w14:paraId="6581A40F" w14:textId="665A5E2D" w:rsidR="008E2F0E" w:rsidRPr="008E2F0E" w:rsidRDefault="008E2F0E" w:rsidP="008E2F0E">
      <w:pPr>
        <w:ind w:left="304"/>
      </w:pPr>
      <w:r>
        <w:t xml:space="preserve">déle se křivka výstupní charakteristiky ustaluje. </w:t>
      </w:r>
      <w:r w:rsidR="00FE3007" w:rsidRPr="00FE3007">
        <w:t>U převodní charakteristiky se však zdá, že některé výsledky nesouhlasí s očekávanými hodnotami, pravděpodobně kvůli nepřesnému odečítání dat z multimetru. I přes tento problém je možné říci, že převodní charakteristika je téměř stejná pro napětí</w:t>
      </w:r>
      <w:r w:rsidR="00FE3007">
        <w:t xml:space="preserve"> </w:t>
      </w:r>
      <w:proofErr w:type="spellStart"/>
      <w:r>
        <w:t>U</w:t>
      </w:r>
      <w:r w:rsidRPr="00B725E8">
        <w:rPr>
          <w:vertAlign w:val="subscript"/>
        </w:rPr>
        <w:t>ce</w:t>
      </w:r>
      <w:proofErr w:type="spellEnd"/>
      <w:r>
        <w:t xml:space="preserve"> = 1 V </w:t>
      </w:r>
      <w:r w:rsidR="00FE3007">
        <w:t>a</w:t>
      </w:r>
      <w:r>
        <w:t xml:space="preserve"> </w:t>
      </w:r>
      <w:proofErr w:type="spellStart"/>
      <w:r>
        <w:t>U</w:t>
      </w:r>
      <w:r w:rsidRPr="00B725E8">
        <w:rPr>
          <w:vertAlign w:val="subscript"/>
        </w:rPr>
        <w:t>ce</w:t>
      </w:r>
      <w:proofErr w:type="spellEnd"/>
      <w:r>
        <w:t xml:space="preserve"> = 2 V.</w:t>
      </w:r>
    </w:p>
    <w:sectPr w:rsidR="008E2F0E" w:rsidRPr="008E2F0E">
      <w:pgSz w:w="11900" w:h="16840"/>
      <w:pgMar w:top="1600" w:right="1020" w:bottom="280" w:left="168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EE33E1"/>
    <w:multiLevelType w:val="multilevel"/>
    <w:tmpl w:val="E850C7DA"/>
    <w:lvl w:ilvl="0">
      <w:start w:val="1"/>
      <w:numFmt w:val="decimal"/>
      <w:lvlText w:val="%1"/>
      <w:lvlJc w:val="left"/>
      <w:pPr>
        <w:ind w:left="880" w:hanging="577"/>
      </w:pPr>
      <w:rPr>
        <w:rFonts w:hint="default"/>
        <w:lang w:val="cs-CZ" w:eastAsia="en-US" w:bidi="ar-SA"/>
      </w:rPr>
    </w:lvl>
    <w:lvl w:ilvl="1">
      <w:start w:val="4"/>
      <w:numFmt w:val="decimal"/>
      <w:lvlText w:val="%1.%2"/>
      <w:lvlJc w:val="left"/>
      <w:pPr>
        <w:ind w:left="880" w:hanging="577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32"/>
        <w:szCs w:val="32"/>
        <w:lang w:val="cs-CZ" w:eastAsia="en-US" w:bidi="ar-SA"/>
      </w:rPr>
    </w:lvl>
    <w:lvl w:ilvl="2">
      <w:start w:val="1"/>
      <w:numFmt w:val="decimal"/>
      <w:lvlText w:val="%1.%2.%3"/>
      <w:lvlJc w:val="left"/>
      <w:pPr>
        <w:ind w:left="1024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cs-CZ" w:eastAsia="en-US" w:bidi="ar-SA"/>
      </w:rPr>
    </w:lvl>
    <w:lvl w:ilvl="3">
      <w:start w:val="1"/>
      <w:numFmt w:val="decimal"/>
      <w:lvlText w:val="%4."/>
      <w:lvlJc w:val="left"/>
      <w:pPr>
        <w:ind w:left="1253" w:hanging="24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4">
      <w:numFmt w:val="bullet"/>
      <w:lvlText w:val="•"/>
      <w:lvlJc w:val="left"/>
      <w:pPr>
        <w:ind w:left="3245" w:hanging="241"/>
      </w:pPr>
      <w:rPr>
        <w:rFonts w:hint="default"/>
        <w:lang w:val="cs-CZ" w:eastAsia="en-US" w:bidi="ar-SA"/>
      </w:rPr>
    </w:lvl>
    <w:lvl w:ilvl="5">
      <w:numFmt w:val="bullet"/>
      <w:lvlText w:val="•"/>
      <w:lvlJc w:val="left"/>
      <w:pPr>
        <w:ind w:left="4237" w:hanging="241"/>
      </w:pPr>
      <w:rPr>
        <w:rFonts w:hint="default"/>
        <w:lang w:val="cs-CZ" w:eastAsia="en-US" w:bidi="ar-SA"/>
      </w:rPr>
    </w:lvl>
    <w:lvl w:ilvl="6">
      <w:numFmt w:val="bullet"/>
      <w:lvlText w:val="•"/>
      <w:lvlJc w:val="left"/>
      <w:pPr>
        <w:ind w:left="5230" w:hanging="241"/>
      </w:pPr>
      <w:rPr>
        <w:rFonts w:hint="default"/>
        <w:lang w:val="cs-CZ" w:eastAsia="en-US" w:bidi="ar-SA"/>
      </w:rPr>
    </w:lvl>
    <w:lvl w:ilvl="7">
      <w:numFmt w:val="bullet"/>
      <w:lvlText w:val="•"/>
      <w:lvlJc w:val="left"/>
      <w:pPr>
        <w:ind w:left="6222" w:hanging="241"/>
      </w:pPr>
      <w:rPr>
        <w:rFonts w:hint="default"/>
        <w:lang w:val="cs-CZ" w:eastAsia="en-US" w:bidi="ar-SA"/>
      </w:rPr>
    </w:lvl>
    <w:lvl w:ilvl="8">
      <w:numFmt w:val="bullet"/>
      <w:lvlText w:val="•"/>
      <w:lvlJc w:val="left"/>
      <w:pPr>
        <w:ind w:left="7215" w:hanging="241"/>
      </w:pPr>
      <w:rPr>
        <w:rFonts w:hint="default"/>
        <w:lang w:val="cs-CZ" w:eastAsia="en-US" w:bidi="ar-SA"/>
      </w:rPr>
    </w:lvl>
  </w:abstractNum>
  <w:abstractNum w:abstractNumId="1" w15:restartNumberingAfterBreak="0">
    <w:nsid w:val="5C125B1B"/>
    <w:multiLevelType w:val="hybridMultilevel"/>
    <w:tmpl w:val="DE2A90BA"/>
    <w:lvl w:ilvl="0" w:tplc="968C066C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D222FCC2">
      <w:numFmt w:val="bullet"/>
      <w:lvlText w:val="•"/>
      <w:lvlJc w:val="left"/>
      <w:pPr>
        <w:ind w:left="1840" w:hanging="360"/>
      </w:pPr>
      <w:rPr>
        <w:rFonts w:hint="default"/>
        <w:lang w:val="cs-CZ" w:eastAsia="en-US" w:bidi="ar-SA"/>
      </w:rPr>
    </w:lvl>
    <w:lvl w:ilvl="2" w:tplc="4BF41FB4">
      <w:numFmt w:val="bullet"/>
      <w:lvlText w:val="•"/>
      <w:lvlJc w:val="left"/>
      <w:pPr>
        <w:ind w:left="2657" w:hanging="360"/>
      </w:pPr>
      <w:rPr>
        <w:rFonts w:hint="default"/>
        <w:lang w:val="cs-CZ" w:eastAsia="en-US" w:bidi="ar-SA"/>
      </w:rPr>
    </w:lvl>
    <w:lvl w:ilvl="3" w:tplc="BB0EB11A">
      <w:numFmt w:val="bullet"/>
      <w:lvlText w:val="•"/>
      <w:lvlJc w:val="left"/>
      <w:pPr>
        <w:ind w:left="3475" w:hanging="360"/>
      </w:pPr>
      <w:rPr>
        <w:rFonts w:hint="default"/>
        <w:lang w:val="cs-CZ" w:eastAsia="en-US" w:bidi="ar-SA"/>
      </w:rPr>
    </w:lvl>
    <w:lvl w:ilvl="4" w:tplc="E3EC5198">
      <w:numFmt w:val="bullet"/>
      <w:lvlText w:val="•"/>
      <w:lvlJc w:val="left"/>
      <w:pPr>
        <w:ind w:left="4293" w:hanging="360"/>
      </w:pPr>
      <w:rPr>
        <w:rFonts w:hint="default"/>
        <w:lang w:val="cs-CZ" w:eastAsia="en-US" w:bidi="ar-SA"/>
      </w:rPr>
    </w:lvl>
    <w:lvl w:ilvl="5" w:tplc="8EFE2526">
      <w:numFmt w:val="bullet"/>
      <w:lvlText w:val="•"/>
      <w:lvlJc w:val="left"/>
      <w:pPr>
        <w:ind w:left="5111" w:hanging="360"/>
      </w:pPr>
      <w:rPr>
        <w:rFonts w:hint="default"/>
        <w:lang w:val="cs-CZ" w:eastAsia="en-US" w:bidi="ar-SA"/>
      </w:rPr>
    </w:lvl>
    <w:lvl w:ilvl="6" w:tplc="64B29C80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874C10A0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3134F17C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2" w15:restartNumberingAfterBreak="0">
    <w:nsid w:val="5DE732DE"/>
    <w:multiLevelType w:val="hybridMultilevel"/>
    <w:tmpl w:val="3B72F068"/>
    <w:lvl w:ilvl="0" w:tplc="74985974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09BE031C">
      <w:numFmt w:val="bullet"/>
      <w:lvlText w:val="•"/>
      <w:lvlJc w:val="left"/>
      <w:pPr>
        <w:ind w:left="1838" w:hanging="360"/>
      </w:pPr>
      <w:rPr>
        <w:rFonts w:hint="default"/>
        <w:lang w:val="cs-CZ" w:eastAsia="en-US" w:bidi="ar-SA"/>
      </w:rPr>
    </w:lvl>
    <w:lvl w:ilvl="2" w:tplc="C9AA399A">
      <w:numFmt w:val="bullet"/>
      <w:lvlText w:val="•"/>
      <w:lvlJc w:val="left"/>
      <w:pPr>
        <w:ind w:left="2656" w:hanging="360"/>
      </w:pPr>
      <w:rPr>
        <w:rFonts w:hint="default"/>
        <w:lang w:val="cs-CZ" w:eastAsia="en-US" w:bidi="ar-SA"/>
      </w:rPr>
    </w:lvl>
    <w:lvl w:ilvl="3" w:tplc="2B1C1CC0">
      <w:numFmt w:val="bullet"/>
      <w:lvlText w:val="•"/>
      <w:lvlJc w:val="left"/>
      <w:pPr>
        <w:ind w:left="3474" w:hanging="360"/>
      </w:pPr>
      <w:rPr>
        <w:rFonts w:hint="default"/>
        <w:lang w:val="cs-CZ" w:eastAsia="en-US" w:bidi="ar-SA"/>
      </w:rPr>
    </w:lvl>
    <w:lvl w:ilvl="4" w:tplc="75CCA70C">
      <w:numFmt w:val="bullet"/>
      <w:lvlText w:val="•"/>
      <w:lvlJc w:val="left"/>
      <w:pPr>
        <w:ind w:left="4292" w:hanging="360"/>
      </w:pPr>
      <w:rPr>
        <w:rFonts w:hint="default"/>
        <w:lang w:val="cs-CZ" w:eastAsia="en-US" w:bidi="ar-SA"/>
      </w:rPr>
    </w:lvl>
    <w:lvl w:ilvl="5" w:tplc="20469E5A">
      <w:numFmt w:val="bullet"/>
      <w:lvlText w:val="•"/>
      <w:lvlJc w:val="left"/>
      <w:pPr>
        <w:ind w:left="5110" w:hanging="360"/>
      </w:pPr>
      <w:rPr>
        <w:rFonts w:hint="default"/>
        <w:lang w:val="cs-CZ" w:eastAsia="en-US" w:bidi="ar-SA"/>
      </w:rPr>
    </w:lvl>
    <w:lvl w:ilvl="6" w:tplc="4EB045AC">
      <w:numFmt w:val="bullet"/>
      <w:lvlText w:val="•"/>
      <w:lvlJc w:val="left"/>
      <w:pPr>
        <w:ind w:left="5928" w:hanging="360"/>
      </w:pPr>
      <w:rPr>
        <w:rFonts w:hint="default"/>
        <w:lang w:val="cs-CZ" w:eastAsia="en-US" w:bidi="ar-SA"/>
      </w:rPr>
    </w:lvl>
    <w:lvl w:ilvl="7" w:tplc="2EA27802">
      <w:numFmt w:val="bullet"/>
      <w:lvlText w:val="•"/>
      <w:lvlJc w:val="left"/>
      <w:pPr>
        <w:ind w:left="6746" w:hanging="360"/>
      </w:pPr>
      <w:rPr>
        <w:rFonts w:hint="default"/>
        <w:lang w:val="cs-CZ" w:eastAsia="en-US" w:bidi="ar-SA"/>
      </w:rPr>
    </w:lvl>
    <w:lvl w:ilvl="8" w:tplc="48CC20A0">
      <w:numFmt w:val="bullet"/>
      <w:lvlText w:val="•"/>
      <w:lvlJc w:val="left"/>
      <w:pPr>
        <w:ind w:left="7564" w:hanging="360"/>
      </w:pPr>
      <w:rPr>
        <w:rFonts w:hint="default"/>
        <w:lang w:val="cs-CZ" w:eastAsia="en-US" w:bidi="ar-SA"/>
      </w:rPr>
    </w:lvl>
  </w:abstractNum>
  <w:abstractNum w:abstractNumId="3" w15:restartNumberingAfterBreak="0">
    <w:nsid w:val="660F0B6C"/>
    <w:multiLevelType w:val="hybridMultilevel"/>
    <w:tmpl w:val="A678EA7A"/>
    <w:lvl w:ilvl="0" w:tplc="0E648CB8">
      <w:start w:val="1"/>
      <w:numFmt w:val="lowerLetter"/>
      <w:lvlText w:val="%1)"/>
      <w:lvlJc w:val="left"/>
      <w:pPr>
        <w:ind w:left="102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cs-CZ" w:eastAsia="en-US" w:bidi="ar-SA"/>
      </w:rPr>
    </w:lvl>
    <w:lvl w:ilvl="1" w:tplc="E18C5392">
      <w:numFmt w:val="bullet"/>
      <w:lvlText w:val="•"/>
      <w:lvlJc w:val="left"/>
      <w:pPr>
        <w:ind w:left="2520" w:hanging="360"/>
      </w:pPr>
      <w:rPr>
        <w:rFonts w:hint="default"/>
        <w:lang w:val="cs-CZ" w:eastAsia="en-US" w:bidi="ar-SA"/>
      </w:rPr>
    </w:lvl>
    <w:lvl w:ilvl="2" w:tplc="5D526504">
      <w:numFmt w:val="bullet"/>
      <w:lvlText w:val="•"/>
      <w:lvlJc w:val="left"/>
      <w:pPr>
        <w:ind w:left="3262" w:hanging="360"/>
      </w:pPr>
      <w:rPr>
        <w:rFonts w:hint="default"/>
        <w:lang w:val="cs-CZ" w:eastAsia="en-US" w:bidi="ar-SA"/>
      </w:rPr>
    </w:lvl>
    <w:lvl w:ilvl="3" w:tplc="BC9A0D40">
      <w:numFmt w:val="bullet"/>
      <w:lvlText w:val="•"/>
      <w:lvlJc w:val="left"/>
      <w:pPr>
        <w:ind w:left="4004" w:hanging="360"/>
      </w:pPr>
      <w:rPr>
        <w:rFonts w:hint="default"/>
        <w:lang w:val="cs-CZ" w:eastAsia="en-US" w:bidi="ar-SA"/>
      </w:rPr>
    </w:lvl>
    <w:lvl w:ilvl="4" w:tplc="CDCA5F72">
      <w:numFmt w:val="bullet"/>
      <w:lvlText w:val="•"/>
      <w:lvlJc w:val="left"/>
      <w:pPr>
        <w:ind w:left="4746" w:hanging="360"/>
      </w:pPr>
      <w:rPr>
        <w:rFonts w:hint="default"/>
        <w:lang w:val="cs-CZ" w:eastAsia="en-US" w:bidi="ar-SA"/>
      </w:rPr>
    </w:lvl>
    <w:lvl w:ilvl="5" w:tplc="F1749FFC">
      <w:numFmt w:val="bullet"/>
      <w:lvlText w:val="•"/>
      <w:lvlJc w:val="left"/>
      <w:pPr>
        <w:ind w:left="5488" w:hanging="360"/>
      </w:pPr>
      <w:rPr>
        <w:rFonts w:hint="default"/>
        <w:lang w:val="cs-CZ" w:eastAsia="en-US" w:bidi="ar-SA"/>
      </w:rPr>
    </w:lvl>
    <w:lvl w:ilvl="6" w:tplc="F2648922">
      <w:numFmt w:val="bullet"/>
      <w:lvlText w:val="•"/>
      <w:lvlJc w:val="left"/>
      <w:pPr>
        <w:ind w:left="6231" w:hanging="360"/>
      </w:pPr>
      <w:rPr>
        <w:rFonts w:hint="default"/>
        <w:lang w:val="cs-CZ" w:eastAsia="en-US" w:bidi="ar-SA"/>
      </w:rPr>
    </w:lvl>
    <w:lvl w:ilvl="7" w:tplc="63AC3B50">
      <w:numFmt w:val="bullet"/>
      <w:lvlText w:val="•"/>
      <w:lvlJc w:val="left"/>
      <w:pPr>
        <w:ind w:left="6973" w:hanging="360"/>
      </w:pPr>
      <w:rPr>
        <w:rFonts w:hint="default"/>
        <w:lang w:val="cs-CZ" w:eastAsia="en-US" w:bidi="ar-SA"/>
      </w:rPr>
    </w:lvl>
    <w:lvl w:ilvl="8" w:tplc="ED4AE73A">
      <w:numFmt w:val="bullet"/>
      <w:lvlText w:val="•"/>
      <w:lvlJc w:val="left"/>
      <w:pPr>
        <w:ind w:left="7715" w:hanging="360"/>
      </w:pPr>
      <w:rPr>
        <w:rFonts w:hint="default"/>
        <w:lang w:val="cs-CZ" w:eastAsia="en-US" w:bidi="ar-SA"/>
      </w:rPr>
    </w:lvl>
  </w:abstractNum>
  <w:num w:numId="1" w16cid:durableId="1663972531">
    <w:abstractNumId w:val="2"/>
  </w:num>
  <w:num w:numId="2" w16cid:durableId="233858976">
    <w:abstractNumId w:val="1"/>
  </w:num>
  <w:num w:numId="3" w16cid:durableId="1276326188">
    <w:abstractNumId w:val="3"/>
  </w:num>
  <w:num w:numId="4" w16cid:durableId="1257833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7F8"/>
    <w:rsid w:val="00156D2E"/>
    <w:rsid w:val="00196F21"/>
    <w:rsid w:val="001C097D"/>
    <w:rsid w:val="001C3C2E"/>
    <w:rsid w:val="0020233A"/>
    <w:rsid w:val="002929CA"/>
    <w:rsid w:val="005B57F8"/>
    <w:rsid w:val="0065608E"/>
    <w:rsid w:val="00773777"/>
    <w:rsid w:val="007F4186"/>
    <w:rsid w:val="008234A3"/>
    <w:rsid w:val="008E2F0E"/>
    <w:rsid w:val="009247A1"/>
    <w:rsid w:val="00B6162F"/>
    <w:rsid w:val="00B725E8"/>
    <w:rsid w:val="00BB6DCA"/>
    <w:rsid w:val="00C525C7"/>
    <w:rsid w:val="00C94000"/>
    <w:rsid w:val="00CE2446"/>
    <w:rsid w:val="00CF0C81"/>
    <w:rsid w:val="00D45D59"/>
    <w:rsid w:val="00DF5FE7"/>
    <w:rsid w:val="00E03B32"/>
    <w:rsid w:val="00FE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4B858"/>
  <w15:docId w15:val="{197B1DD1-D8EB-4893-BD58-97A07C9D3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03B32"/>
    <w:rPr>
      <w:rFonts w:ascii="Times New Roman" w:eastAsia="Times New Roman" w:hAnsi="Times New Roman" w:cs="Times New Roman"/>
      <w:lang w:val="cs-CZ"/>
    </w:rPr>
  </w:style>
  <w:style w:type="paragraph" w:styleId="Nadpis1">
    <w:name w:val="heading 1"/>
    <w:basedOn w:val="Normlny"/>
    <w:uiPriority w:val="9"/>
    <w:qFormat/>
    <w:pPr>
      <w:ind w:left="1024" w:hanging="721"/>
      <w:outlineLvl w:val="0"/>
    </w:pPr>
    <w:rPr>
      <w:b/>
      <w:bCs/>
      <w:sz w:val="24"/>
      <w:szCs w:val="24"/>
    </w:rPr>
  </w:style>
  <w:style w:type="paragraph" w:styleId="Nadpis2">
    <w:name w:val="heading 2"/>
    <w:basedOn w:val="Normlny"/>
    <w:link w:val="Nadpis2Char"/>
    <w:uiPriority w:val="9"/>
    <w:unhideWhenUsed/>
    <w:qFormat/>
    <w:pPr>
      <w:ind w:left="304"/>
      <w:outlineLvl w:val="1"/>
    </w:pPr>
    <w:rPr>
      <w:b/>
      <w:bCs/>
      <w:i/>
      <w:i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Zkladntext">
    <w:name w:val="Body Text"/>
    <w:basedOn w:val="Normlny"/>
    <w:uiPriority w:val="1"/>
    <w:qFormat/>
    <w:rPr>
      <w:sz w:val="24"/>
      <w:szCs w:val="24"/>
    </w:rPr>
  </w:style>
  <w:style w:type="paragraph" w:styleId="Nzov">
    <w:name w:val="Title"/>
    <w:basedOn w:val="Normlny"/>
    <w:uiPriority w:val="10"/>
    <w:qFormat/>
    <w:pPr>
      <w:spacing w:before="87"/>
      <w:ind w:left="880" w:hanging="577"/>
    </w:pPr>
    <w:rPr>
      <w:b/>
      <w:bCs/>
      <w:sz w:val="32"/>
      <w:szCs w:val="32"/>
    </w:rPr>
  </w:style>
  <w:style w:type="paragraph" w:styleId="Odsekzoznamu">
    <w:name w:val="List Paragraph"/>
    <w:basedOn w:val="Normlny"/>
    <w:uiPriority w:val="1"/>
    <w:qFormat/>
    <w:pPr>
      <w:ind w:left="1024" w:hanging="361"/>
    </w:pPr>
  </w:style>
  <w:style w:type="paragraph" w:customStyle="1" w:styleId="TableParagraph">
    <w:name w:val="Table Paragraph"/>
    <w:basedOn w:val="Normlny"/>
    <w:uiPriority w:val="1"/>
    <w:qFormat/>
  </w:style>
  <w:style w:type="paragraph" w:styleId="Popis">
    <w:name w:val="caption"/>
    <w:basedOn w:val="Normlny"/>
    <w:next w:val="Normlny"/>
    <w:uiPriority w:val="35"/>
    <w:semiHidden/>
    <w:unhideWhenUsed/>
    <w:qFormat/>
    <w:rsid w:val="008E2F0E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Nadpis2Char">
    <w:name w:val="Nadpis 2 Char"/>
    <w:basedOn w:val="Predvolenpsmoodseku"/>
    <w:link w:val="Nadpis2"/>
    <w:uiPriority w:val="9"/>
    <w:rsid w:val="008E2F0E"/>
    <w:rPr>
      <w:rFonts w:ascii="Times New Roman" w:eastAsia="Times New Roman" w:hAnsi="Times New Roman" w:cs="Times New Roman"/>
      <w:b/>
      <w:bCs/>
      <w:i/>
      <w:iCs/>
      <w:sz w:val="24"/>
      <w:szCs w:val="24"/>
      <w:lang w:val="cs-CZ"/>
    </w:rPr>
  </w:style>
  <w:style w:type="table" w:styleId="Mriekatabuky">
    <w:name w:val="Table Grid"/>
    <w:basedOn w:val="Normlnatabuka"/>
    <w:uiPriority w:val="39"/>
    <w:rsid w:val="00C940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0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ucka\Documents\GitHub\Simon\SWI\5.%20semester\Analogov&#225;%20a%20&#269;&#237;slicov&#225;%20technika\labaky\optoelektricke%20vazbove%20cleny\m&#283;&#345;en&#237;%2021.10.24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1V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List1!$A$34:$A$40</c:f>
              <c:numCache>
                <c:formatCode>General</c:formatCode>
                <c:ptCount val="7"/>
                <c:pt idx="0">
                  <c:v>0.3</c:v>
                </c:pt>
                <c:pt idx="1">
                  <c:v>2.2999999999999998</c:v>
                </c:pt>
                <c:pt idx="2">
                  <c:v>15.1</c:v>
                </c:pt>
                <c:pt idx="3">
                  <c:v>84.2</c:v>
                </c:pt>
                <c:pt idx="4">
                  <c:v>344</c:v>
                </c:pt>
                <c:pt idx="5">
                  <c:v>5060</c:v>
                </c:pt>
                <c:pt idx="6">
                  <c:v>21530</c:v>
                </c:pt>
              </c:numCache>
            </c:numRef>
          </c:xVal>
          <c:yVal>
            <c:numRef>
              <c:f>List1!$B$34:$B$40</c:f>
              <c:numCache>
                <c:formatCode>General</c:formatCode>
                <c:ptCount val="7"/>
                <c:pt idx="0">
                  <c:v>0.2</c:v>
                </c:pt>
                <c:pt idx="1">
                  <c:v>0.2</c:v>
                </c:pt>
                <c:pt idx="2">
                  <c:v>0.2</c:v>
                </c:pt>
                <c:pt idx="3">
                  <c:v>0.2</c:v>
                </c:pt>
                <c:pt idx="4">
                  <c:v>4.5999999999999996</c:v>
                </c:pt>
                <c:pt idx="5">
                  <c:v>398</c:v>
                </c:pt>
                <c:pt idx="6">
                  <c:v>5730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0F2-4F26-9144-754CDBF5F5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9999"/>
        <c:axId val="1053202399"/>
      </c:scatterChart>
      <c:valAx>
        <c:axId val="105319999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202399"/>
        <c:crosses val="autoZero"/>
        <c:crossBetween val="midCat"/>
      </c:valAx>
      <c:valAx>
        <c:axId val="1053202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999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 sz="1400" b="1" i="0" u="none" strike="noStrike" baseline="0">
                <a:effectLst/>
              </a:rPr>
              <a:t>Uce = 2V</a:t>
            </a:r>
            <a:r>
              <a:rPr lang="sk-SK" sz="1400" b="0" i="0" u="none" strike="noStrike" baseline="0"/>
              <a:t> </a:t>
            </a:r>
            <a:endParaRPr lang="sk-SK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List1!$D$34:$D$40</c:f>
              <c:numCache>
                <c:formatCode>General</c:formatCode>
                <c:ptCount val="7"/>
                <c:pt idx="0">
                  <c:v>0.4</c:v>
                </c:pt>
                <c:pt idx="1">
                  <c:v>2.7</c:v>
                </c:pt>
                <c:pt idx="2">
                  <c:v>16.100000000000001</c:v>
                </c:pt>
                <c:pt idx="3">
                  <c:v>87.5</c:v>
                </c:pt>
                <c:pt idx="4">
                  <c:v>379</c:v>
                </c:pt>
                <c:pt idx="5">
                  <c:v>882</c:v>
                </c:pt>
                <c:pt idx="6">
                  <c:v>22000</c:v>
                </c:pt>
              </c:numCache>
            </c:numRef>
          </c:xVal>
          <c:yVal>
            <c:numRef>
              <c:f>List1!$E$34:$E$40</c:f>
              <c:numCache>
                <c:formatCode>General</c:formatCode>
                <c:ptCount val="7"/>
                <c:pt idx="0">
                  <c:v>0.2</c:v>
                </c:pt>
                <c:pt idx="1">
                  <c:v>0.3</c:v>
                </c:pt>
                <c:pt idx="2">
                  <c:v>0.3</c:v>
                </c:pt>
                <c:pt idx="3">
                  <c:v>0.3</c:v>
                </c:pt>
                <c:pt idx="4">
                  <c:v>4.8</c:v>
                </c:pt>
                <c:pt idx="5">
                  <c:v>417</c:v>
                </c:pt>
                <c:pt idx="6">
                  <c:v>7840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0A36-412D-B65B-5CD27B0AE20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53194719"/>
        <c:axId val="1053194239"/>
      </c:scatterChart>
      <c:valAx>
        <c:axId val="10531947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I2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239"/>
        <c:crosses val="autoZero"/>
        <c:crossBetween val="midCat"/>
      </c:valAx>
      <c:valAx>
        <c:axId val="10531942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cs-CZ"/>
                  <a:t>I1</a:t>
                </a:r>
                <a:r>
                  <a:rPr lang="cs-CZ" baseline="0"/>
                  <a:t> (µA)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10531947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Microsoft Word - optoelektricke vazbove cleny.doc</vt:lpstr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optoelektricke vazbove cleny.doc</dc:title>
  <dc:creator>macku</dc:creator>
  <cp:lastModifiedBy>Šimon Bučka</cp:lastModifiedBy>
  <cp:revision>13</cp:revision>
  <cp:lastPrinted>2024-11-07T18:35:00Z</cp:lastPrinted>
  <dcterms:created xsi:type="dcterms:W3CDTF">2024-10-30T08:43:00Z</dcterms:created>
  <dcterms:modified xsi:type="dcterms:W3CDTF">2024-11-07T20:11:00Z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2005-09-19T00:00:00Z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2024-10-30T00:00:00Z</vt:filetime>
  </property>
</Properties>
</file>