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14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2693"/>
      </w:tblGrid>
      <w:tr w:rsidR="00A77D4D" w:rsidRPr="00A77D4D" w14:paraId="474446B8" w14:textId="77777777" w:rsidTr="00A77D4D">
        <w:trPr>
          <w:trHeight w:val="1007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9BBA3B" w14:textId="0D4DA754" w:rsidR="00A77D4D" w:rsidRPr="00A77D4D" w:rsidRDefault="00A77D4D" w:rsidP="00A77D4D">
            <w:pPr>
              <w:rPr>
                <w:b/>
                <w:lang w:val="sk-SK"/>
              </w:rPr>
            </w:pPr>
            <w:r w:rsidRPr="00A77D4D">
              <w:drawing>
                <wp:inline distT="0" distB="0" distL="0" distR="0" wp14:anchorId="7A920376" wp14:editId="7805B069">
                  <wp:extent cx="3063240" cy="487680"/>
                  <wp:effectExtent l="0" t="0" r="3810" b="7620"/>
                  <wp:docPr id="150544174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D4D" w:rsidRPr="00A77D4D" w14:paraId="713F012F" w14:textId="77777777" w:rsidTr="00A77D4D">
        <w:trPr>
          <w:trHeight w:val="840"/>
        </w:trPr>
        <w:tc>
          <w:tcPr>
            <w:tcW w:w="6379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59E028" w14:textId="77777777" w:rsidR="00A77D4D" w:rsidRPr="00A77D4D" w:rsidRDefault="00A77D4D" w:rsidP="00A77D4D">
            <w:pPr>
              <w:rPr>
                <w:b/>
              </w:rPr>
            </w:pPr>
            <w:r w:rsidRPr="00A77D4D">
              <w:rPr>
                <w:b/>
              </w:rPr>
              <w:t>STUDENT:</w:t>
            </w:r>
          </w:p>
          <w:p w14:paraId="0FF913CF" w14:textId="77777777" w:rsidR="00A77D4D" w:rsidRPr="00A77D4D" w:rsidRDefault="00A77D4D" w:rsidP="00A77D4D">
            <w:pPr>
              <w:rPr>
                <w:b/>
                <w:i/>
                <w:iCs/>
              </w:rPr>
            </w:pPr>
            <w:r w:rsidRPr="00A77D4D">
              <w:rPr>
                <w:b/>
                <w:i/>
                <w:iCs/>
              </w:rPr>
              <w:t>Daniel Hlavička</w:t>
            </w:r>
          </w:p>
          <w:p w14:paraId="6179A54B" w14:textId="77777777" w:rsidR="00A77D4D" w:rsidRPr="00A77D4D" w:rsidRDefault="00A77D4D" w:rsidP="00A77D4D">
            <w:pPr>
              <w:rPr>
                <w:b/>
                <w:bCs/>
                <w:i/>
                <w:iCs/>
              </w:rPr>
            </w:pPr>
            <w:r w:rsidRPr="00A77D4D">
              <w:rPr>
                <w:b/>
                <w:bCs/>
                <w:i/>
                <w:iCs/>
              </w:rPr>
              <w:t>Šimon Bučka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2C717D3" w14:textId="77777777" w:rsidR="00A77D4D" w:rsidRPr="00A77D4D" w:rsidRDefault="00A77D4D" w:rsidP="00A77D4D">
            <w:pPr>
              <w:rPr>
                <w:b/>
              </w:rPr>
            </w:pPr>
            <w:r w:rsidRPr="00A77D4D">
              <w:rPr>
                <w:b/>
              </w:rPr>
              <w:t>ROČNÍK:</w:t>
            </w:r>
          </w:p>
          <w:p w14:paraId="7AE9AA81" w14:textId="77777777" w:rsidR="00A77D4D" w:rsidRPr="00A77D4D" w:rsidRDefault="00A77D4D" w:rsidP="00A77D4D">
            <w:pPr>
              <w:rPr>
                <w:b/>
              </w:rPr>
            </w:pPr>
            <w:r w:rsidRPr="00A77D4D">
              <w:rPr>
                <w:b/>
              </w:rPr>
              <w:t xml:space="preserve"> III.</w:t>
            </w:r>
          </w:p>
        </w:tc>
      </w:tr>
      <w:tr w:rsidR="00A77D4D" w:rsidRPr="00A77D4D" w14:paraId="7D8BA2A1" w14:textId="77777777" w:rsidTr="00A77D4D">
        <w:tc>
          <w:tcPr>
            <w:tcW w:w="637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1D5EB0" w14:textId="77777777" w:rsidR="00A77D4D" w:rsidRPr="00A77D4D" w:rsidRDefault="00A77D4D" w:rsidP="00A77D4D">
            <w:pPr>
              <w:rPr>
                <w:b/>
              </w:rPr>
            </w:pPr>
            <w:r w:rsidRPr="00A77D4D">
              <w:rPr>
                <w:b/>
              </w:rPr>
              <w:t>PŘEDMĚT:</w:t>
            </w:r>
          </w:p>
          <w:p w14:paraId="16C64E19" w14:textId="77777777" w:rsidR="00A77D4D" w:rsidRPr="00A77D4D" w:rsidRDefault="00A77D4D" w:rsidP="00A77D4D">
            <w:pPr>
              <w:rPr>
                <w:b/>
                <w:i/>
                <w:iCs/>
              </w:rPr>
            </w:pPr>
            <w:r w:rsidRPr="00A77D4D">
              <w:rPr>
                <w:b/>
                <w:i/>
                <w:iCs/>
              </w:rPr>
              <w:t>Analogová a číslicová technika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50AEC57C" w14:textId="77777777" w:rsidR="00A77D4D" w:rsidRPr="00A77D4D" w:rsidRDefault="00A77D4D" w:rsidP="00A77D4D">
            <w:r w:rsidRPr="00A77D4D">
              <w:rPr>
                <w:b/>
              </w:rPr>
              <w:t xml:space="preserve">DATUM: </w:t>
            </w:r>
          </w:p>
          <w:p w14:paraId="5BDB0CEC" w14:textId="3492A46C" w:rsidR="00A77D4D" w:rsidRPr="00A77D4D" w:rsidRDefault="00CD7F33" w:rsidP="00A77D4D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A77D4D" w:rsidRPr="00A77D4D">
              <w:rPr>
                <w:b/>
                <w:bCs/>
              </w:rPr>
              <w:t>.11. 2024</w:t>
            </w:r>
          </w:p>
        </w:tc>
      </w:tr>
      <w:tr w:rsidR="00A77D4D" w:rsidRPr="00A77D4D" w14:paraId="7248CE2C" w14:textId="77777777" w:rsidTr="00A77D4D">
        <w:trPr>
          <w:trHeight w:val="888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0EB0614" w14:textId="77777777" w:rsidR="00A77D4D" w:rsidRPr="00A77D4D" w:rsidRDefault="00A77D4D" w:rsidP="00A77D4D">
            <w:pPr>
              <w:rPr>
                <w:b/>
              </w:rPr>
            </w:pPr>
            <w:r w:rsidRPr="00A77D4D">
              <w:rPr>
                <w:b/>
              </w:rPr>
              <w:t>NÁZEV:</w:t>
            </w:r>
          </w:p>
          <w:p w14:paraId="03551665" w14:textId="26D0C990" w:rsidR="00A77D4D" w:rsidRPr="00A77D4D" w:rsidRDefault="00CD7F33" w:rsidP="00A77D4D">
            <w:pPr>
              <w:rPr>
                <w:b/>
                <w:i/>
                <w:iCs/>
              </w:rPr>
            </w:pPr>
            <w:r w:rsidRPr="00CD7F33">
              <w:rPr>
                <w:b/>
                <w:i/>
                <w:iCs/>
              </w:rPr>
              <w:t>A/D převodník</w:t>
            </w:r>
          </w:p>
        </w:tc>
      </w:tr>
    </w:tbl>
    <w:p w14:paraId="42FAC160" w14:textId="77777777" w:rsidR="00A77D4D" w:rsidRDefault="00A77D4D" w:rsidP="00A77D4D">
      <w:pPr>
        <w:pStyle w:val="Nzov"/>
        <w:tabs>
          <w:tab w:val="left" w:pos="691"/>
        </w:tabs>
        <w:ind w:left="0" w:firstLine="0"/>
      </w:pPr>
    </w:p>
    <w:p w14:paraId="347EDCB9" w14:textId="77777777" w:rsidR="00A77D4D" w:rsidRDefault="00A77D4D">
      <w:pPr>
        <w:rPr>
          <w:b/>
          <w:bCs/>
          <w:sz w:val="28"/>
          <w:szCs w:val="28"/>
        </w:rPr>
      </w:pPr>
      <w:r>
        <w:br w:type="page"/>
      </w:r>
    </w:p>
    <w:p w14:paraId="515E18DD" w14:textId="28D9542C" w:rsidR="00C81009" w:rsidRDefault="00000000">
      <w:pPr>
        <w:pStyle w:val="Nzov"/>
        <w:numPr>
          <w:ilvl w:val="1"/>
          <w:numId w:val="5"/>
        </w:numPr>
        <w:tabs>
          <w:tab w:val="left" w:pos="691"/>
        </w:tabs>
        <w:ind w:left="691" w:hanging="574"/>
      </w:pPr>
      <w:r>
        <w:lastRenderedPageBreak/>
        <w:t>A/D</w:t>
      </w:r>
      <w:r>
        <w:rPr>
          <w:spacing w:val="-8"/>
        </w:rPr>
        <w:t xml:space="preserve"> </w:t>
      </w:r>
      <w:r>
        <w:rPr>
          <w:spacing w:val="-2"/>
        </w:rPr>
        <w:t>převodník</w:t>
      </w:r>
    </w:p>
    <w:p w14:paraId="21ECC9D4" w14:textId="77777777" w:rsidR="00C81009" w:rsidRDefault="00C81009">
      <w:pPr>
        <w:pStyle w:val="Zkladntext"/>
        <w:spacing w:before="77"/>
        <w:rPr>
          <w:b/>
          <w:sz w:val="28"/>
        </w:rPr>
      </w:pPr>
    </w:p>
    <w:p w14:paraId="140780F1" w14:textId="77777777" w:rsidR="00C81009" w:rsidRDefault="00000000">
      <w:pPr>
        <w:pStyle w:val="Nadpis2"/>
        <w:numPr>
          <w:ilvl w:val="2"/>
          <w:numId w:val="5"/>
        </w:numPr>
        <w:tabs>
          <w:tab w:val="left" w:pos="837"/>
        </w:tabs>
      </w:pPr>
      <w:bookmarkStart w:id="0" w:name="2.11.1_Úkol_měření:_"/>
      <w:bookmarkEnd w:id="0"/>
      <w:r>
        <w:t xml:space="preserve">Úkol </w:t>
      </w:r>
      <w:r>
        <w:rPr>
          <w:spacing w:val="-2"/>
        </w:rPr>
        <w:t>měření:</w:t>
      </w:r>
    </w:p>
    <w:p w14:paraId="7EEA567E" w14:textId="77777777" w:rsidR="00C81009" w:rsidRDefault="00000000">
      <w:pPr>
        <w:pStyle w:val="Odsekzoznamu"/>
        <w:numPr>
          <w:ilvl w:val="3"/>
          <w:numId w:val="5"/>
        </w:numPr>
        <w:tabs>
          <w:tab w:val="left" w:pos="717"/>
        </w:tabs>
        <w:ind w:hanging="240"/>
        <w:rPr>
          <w:sz w:val="24"/>
        </w:rPr>
      </w:pPr>
      <w:r>
        <w:rPr>
          <w:sz w:val="24"/>
        </w:rPr>
        <w:t>Seznamte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principem</w:t>
      </w:r>
      <w:r>
        <w:rPr>
          <w:spacing w:val="-3"/>
          <w:sz w:val="24"/>
        </w:rPr>
        <w:t xml:space="preserve"> </w:t>
      </w:r>
      <w:r>
        <w:rPr>
          <w:sz w:val="24"/>
        </w:rPr>
        <w:t>analogově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číslicového</w:t>
      </w:r>
      <w:r>
        <w:rPr>
          <w:spacing w:val="-2"/>
          <w:sz w:val="24"/>
        </w:rPr>
        <w:t xml:space="preserve"> </w:t>
      </w:r>
      <w:r>
        <w:rPr>
          <w:sz w:val="24"/>
        </w:rPr>
        <w:t>(A/D)</w:t>
      </w:r>
      <w:r>
        <w:rPr>
          <w:spacing w:val="-1"/>
          <w:sz w:val="24"/>
        </w:rPr>
        <w:t xml:space="preserve"> </w:t>
      </w:r>
      <w:r>
        <w:rPr>
          <w:sz w:val="24"/>
        </w:rPr>
        <w:t>komparačního</w:t>
      </w:r>
      <w:r>
        <w:rPr>
          <w:spacing w:val="-2"/>
          <w:sz w:val="24"/>
        </w:rPr>
        <w:t xml:space="preserve"> převodníku.</w:t>
      </w:r>
    </w:p>
    <w:p w14:paraId="7F0521C5" w14:textId="77777777" w:rsidR="00C81009" w:rsidRDefault="00000000">
      <w:pPr>
        <w:pStyle w:val="Odsekzoznamu"/>
        <w:numPr>
          <w:ilvl w:val="3"/>
          <w:numId w:val="5"/>
        </w:numPr>
        <w:tabs>
          <w:tab w:val="left" w:pos="756"/>
        </w:tabs>
        <w:spacing w:before="138" w:line="360" w:lineRule="auto"/>
        <w:ind w:left="477" w:right="111" w:firstLine="0"/>
        <w:rPr>
          <w:sz w:val="24"/>
        </w:rPr>
      </w:pPr>
      <w:r>
        <w:rPr>
          <w:sz w:val="24"/>
        </w:rPr>
        <w:t>Navrhněte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realizujte</w:t>
      </w:r>
      <w:r>
        <w:rPr>
          <w:spacing w:val="37"/>
          <w:sz w:val="24"/>
        </w:rPr>
        <w:t xml:space="preserve"> </w:t>
      </w:r>
      <w:r>
        <w:rPr>
          <w:sz w:val="24"/>
        </w:rPr>
        <w:t>2</w:t>
      </w:r>
      <w:r>
        <w:rPr>
          <w:spacing w:val="37"/>
          <w:sz w:val="24"/>
        </w:rPr>
        <w:t xml:space="preserve"> </w:t>
      </w:r>
      <w:r>
        <w:rPr>
          <w:sz w:val="24"/>
        </w:rPr>
        <w:t>-</w:t>
      </w:r>
      <w:r>
        <w:rPr>
          <w:spacing w:val="37"/>
          <w:sz w:val="24"/>
        </w:rPr>
        <w:t xml:space="preserve"> </w:t>
      </w:r>
      <w:r>
        <w:rPr>
          <w:sz w:val="24"/>
        </w:rPr>
        <w:t>bitový</w:t>
      </w:r>
      <w:r>
        <w:rPr>
          <w:spacing w:val="37"/>
          <w:sz w:val="24"/>
        </w:rPr>
        <w:t xml:space="preserve"> </w:t>
      </w:r>
      <w:r>
        <w:rPr>
          <w:sz w:val="24"/>
        </w:rPr>
        <w:t>A/D</w:t>
      </w:r>
      <w:r>
        <w:rPr>
          <w:spacing w:val="37"/>
          <w:sz w:val="24"/>
        </w:rPr>
        <w:t xml:space="preserve"> </w:t>
      </w:r>
      <w:r>
        <w:rPr>
          <w:sz w:val="24"/>
        </w:rPr>
        <w:t>převodník.</w:t>
      </w:r>
      <w:r>
        <w:rPr>
          <w:spacing w:val="37"/>
          <w:sz w:val="24"/>
        </w:rPr>
        <w:t xml:space="preserve"> </w:t>
      </w:r>
      <w:r>
        <w:rPr>
          <w:sz w:val="24"/>
        </w:rPr>
        <w:t>Při</w:t>
      </w:r>
      <w:r>
        <w:rPr>
          <w:spacing w:val="38"/>
          <w:sz w:val="24"/>
        </w:rPr>
        <w:t xml:space="preserve"> </w:t>
      </w:r>
      <w:r>
        <w:rPr>
          <w:sz w:val="24"/>
        </w:rPr>
        <w:t>řešení</w:t>
      </w:r>
      <w:r>
        <w:rPr>
          <w:spacing w:val="37"/>
          <w:sz w:val="24"/>
        </w:rPr>
        <w:t xml:space="preserve"> </w:t>
      </w:r>
      <w:r>
        <w:rPr>
          <w:sz w:val="24"/>
        </w:rPr>
        <w:t>postupujte</w:t>
      </w:r>
      <w:r>
        <w:rPr>
          <w:spacing w:val="37"/>
          <w:sz w:val="24"/>
        </w:rPr>
        <w:t xml:space="preserve"> </w:t>
      </w:r>
      <w:r>
        <w:rPr>
          <w:sz w:val="24"/>
        </w:rPr>
        <w:t>podle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těchto </w:t>
      </w:r>
      <w:r>
        <w:rPr>
          <w:spacing w:val="-2"/>
          <w:sz w:val="24"/>
        </w:rPr>
        <w:t>kroků:</w:t>
      </w:r>
    </w:p>
    <w:p w14:paraId="02ED8878" w14:textId="77777777" w:rsidR="00C81009" w:rsidRDefault="00000000">
      <w:pPr>
        <w:pStyle w:val="Odsekzoznamu"/>
        <w:numPr>
          <w:ilvl w:val="4"/>
          <w:numId w:val="5"/>
        </w:numPr>
        <w:tabs>
          <w:tab w:val="left" w:pos="1185"/>
        </w:tabs>
        <w:spacing w:before="1"/>
        <w:rPr>
          <w:sz w:val="24"/>
        </w:rPr>
      </w:pPr>
      <w:r>
        <w:rPr>
          <w:sz w:val="24"/>
        </w:rPr>
        <w:t xml:space="preserve">Zapojení </w:t>
      </w:r>
      <w:proofErr w:type="spellStart"/>
      <w:r>
        <w:rPr>
          <w:sz w:val="24"/>
        </w:rPr>
        <w:t>kvantovacích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komparátorů</w:t>
      </w:r>
    </w:p>
    <w:p w14:paraId="6D99077B" w14:textId="77777777" w:rsidR="00C81009" w:rsidRDefault="00000000">
      <w:pPr>
        <w:pStyle w:val="Odsekzoznamu"/>
        <w:numPr>
          <w:ilvl w:val="4"/>
          <w:numId w:val="5"/>
        </w:numPr>
        <w:tabs>
          <w:tab w:val="left" w:pos="1185"/>
        </w:tabs>
        <w:spacing w:before="138"/>
        <w:rPr>
          <w:sz w:val="24"/>
        </w:rPr>
      </w:pPr>
      <w:r>
        <w:rPr>
          <w:sz w:val="24"/>
        </w:rPr>
        <w:t>Úprava</w:t>
      </w:r>
      <w:r>
        <w:rPr>
          <w:spacing w:val="-3"/>
          <w:sz w:val="24"/>
        </w:rPr>
        <w:t xml:space="preserve"> </w:t>
      </w:r>
      <w:r>
        <w:rPr>
          <w:sz w:val="24"/>
        </w:rPr>
        <w:t>výstupního</w:t>
      </w:r>
      <w:r>
        <w:rPr>
          <w:spacing w:val="-1"/>
          <w:sz w:val="24"/>
        </w:rPr>
        <w:t xml:space="preserve"> </w:t>
      </w:r>
      <w:r>
        <w:rPr>
          <w:sz w:val="24"/>
        </w:rPr>
        <w:t>napětí</w:t>
      </w:r>
      <w:r>
        <w:rPr>
          <w:spacing w:val="-1"/>
          <w:sz w:val="24"/>
        </w:rPr>
        <w:t xml:space="preserve"> </w:t>
      </w:r>
      <w:r>
        <w:rPr>
          <w:sz w:val="24"/>
        </w:rPr>
        <w:t>komparátorů</w:t>
      </w:r>
      <w:r>
        <w:rPr>
          <w:spacing w:val="-2"/>
          <w:sz w:val="24"/>
        </w:rPr>
        <w:t xml:space="preserve"> </w:t>
      </w:r>
      <w:r>
        <w:rPr>
          <w:sz w:val="24"/>
        </w:rPr>
        <w:t>pro</w:t>
      </w:r>
      <w:r>
        <w:rPr>
          <w:spacing w:val="-1"/>
          <w:sz w:val="24"/>
        </w:rPr>
        <w:t xml:space="preserve"> </w:t>
      </w:r>
      <w:r>
        <w:rPr>
          <w:sz w:val="24"/>
        </w:rPr>
        <w:t>TTL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obvody</w:t>
      </w:r>
    </w:p>
    <w:p w14:paraId="22C0FA1D" w14:textId="77777777" w:rsidR="00C81009" w:rsidRDefault="00000000">
      <w:pPr>
        <w:pStyle w:val="Odsekzoznamu"/>
        <w:numPr>
          <w:ilvl w:val="4"/>
          <w:numId w:val="5"/>
        </w:numPr>
        <w:tabs>
          <w:tab w:val="left" w:pos="1185"/>
        </w:tabs>
        <w:spacing w:before="137"/>
        <w:rPr>
          <w:sz w:val="24"/>
        </w:rPr>
      </w:pPr>
      <w:r>
        <w:rPr>
          <w:sz w:val="24"/>
        </w:rPr>
        <w:t>Kódování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upraveného výstupního napětí na logické </w:t>
      </w:r>
      <w:r>
        <w:rPr>
          <w:spacing w:val="-2"/>
          <w:sz w:val="24"/>
        </w:rPr>
        <w:t>hodnoty</w:t>
      </w:r>
    </w:p>
    <w:p w14:paraId="604801D3" w14:textId="77777777" w:rsidR="00C81009" w:rsidRDefault="00000000">
      <w:pPr>
        <w:pStyle w:val="Odsekzoznamu"/>
        <w:numPr>
          <w:ilvl w:val="3"/>
          <w:numId w:val="5"/>
        </w:numPr>
        <w:tabs>
          <w:tab w:val="left" w:pos="716"/>
        </w:tabs>
        <w:spacing w:before="136"/>
        <w:ind w:left="716" w:hanging="239"/>
        <w:rPr>
          <w:sz w:val="24"/>
        </w:rPr>
      </w:pPr>
      <w:r>
        <w:rPr>
          <w:sz w:val="24"/>
        </w:rPr>
        <w:t>Vypracujte</w:t>
      </w:r>
      <w:r>
        <w:rPr>
          <w:spacing w:val="-1"/>
          <w:sz w:val="24"/>
        </w:rPr>
        <w:t xml:space="preserve"> </w:t>
      </w:r>
      <w:r>
        <w:rPr>
          <w:sz w:val="24"/>
        </w:rPr>
        <w:t>protokol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měření.</w:t>
      </w:r>
    </w:p>
    <w:p w14:paraId="457AECF2" w14:textId="77777777" w:rsidR="00C81009" w:rsidRDefault="00C81009">
      <w:pPr>
        <w:pStyle w:val="Zkladntext"/>
        <w:spacing w:before="104"/>
      </w:pPr>
    </w:p>
    <w:p w14:paraId="17E0CBF8" w14:textId="77777777" w:rsidR="00C81009" w:rsidRDefault="00000000">
      <w:pPr>
        <w:pStyle w:val="Nadpis2"/>
        <w:numPr>
          <w:ilvl w:val="2"/>
          <w:numId w:val="5"/>
        </w:numPr>
        <w:tabs>
          <w:tab w:val="left" w:pos="837"/>
        </w:tabs>
      </w:pPr>
      <w:bookmarkStart w:id="1" w:name="2.11.2_Použité_přístroje:_"/>
      <w:bookmarkEnd w:id="1"/>
      <w:r>
        <w:t>Použité</w:t>
      </w:r>
      <w:r>
        <w:rPr>
          <w:spacing w:val="-3"/>
        </w:rPr>
        <w:t xml:space="preserve"> </w:t>
      </w:r>
      <w:r>
        <w:rPr>
          <w:spacing w:val="-2"/>
        </w:rPr>
        <w:t>přístroje:</w:t>
      </w:r>
    </w:p>
    <w:p w14:paraId="25FDAA95" w14:textId="77777777" w:rsidR="00C81009" w:rsidRDefault="00000000">
      <w:pPr>
        <w:pStyle w:val="Zkladntext"/>
        <w:tabs>
          <w:tab w:val="left" w:pos="2952"/>
        </w:tabs>
        <w:spacing w:before="256" w:line="360" w:lineRule="auto"/>
        <w:ind w:left="117" w:right="3216"/>
      </w:pPr>
      <w:r>
        <w:t>Stejnosměrný zdroj:</w:t>
      </w:r>
      <w:r>
        <w:tab/>
        <w:t>2x</w:t>
      </w:r>
      <w:r>
        <w:rPr>
          <w:spacing w:val="-9"/>
        </w:rPr>
        <w:t xml:space="preserve"> </w:t>
      </w:r>
      <w:proofErr w:type="spellStart"/>
      <w:r>
        <w:t>Programmable</w:t>
      </w:r>
      <w:proofErr w:type="spellEnd"/>
      <w:r>
        <w:rPr>
          <w:spacing w:val="-8"/>
        </w:rPr>
        <w:t xml:space="preserve"> </w:t>
      </w:r>
      <w:r>
        <w:t>DC</w:t>
      </w:r>
      <w:r>
        <w:rPr>
          <w:spacing w:val="-9"/>
        </w:rPr>
        <w:t xml:space="preserve"> </w:t>
      </w:r>
      <w:proofErr w:type="spellStart"/>
      <w:r>
        <w:t>suplly</w:t>
      </w:r>
      <w:proofErr w:type="spellEnd"/>
      <w:r>
        <w:rPr>
          <w:spacing w:val="-9"/>
        </w:rPr>
        <w:t xml:space="preserve"> </w:t>
      </w:r>
      <w:r>
        <w:t>RC Zobrazovač hodnot:</w:t>
      </w:r>
      <w:r>
        <w:tab/>
        <w:t xml:space="preserve">Log </w:t>
      </w:r>
      <w:proofErr w:type="spellStart"/>
      <w:r>
        <w:t>probe</w:t>
      </w:r>
      <w:proofErr w:type="spellEnd"/>
      <w:r>
        <w:t xml:space="preserve"> RC</w:t>
      </w:r>
    </w:p>
    <w:p w14:paraId="0F85E688" w14:textId="77777777" w:rsidR="00C81009" w:rsidRDefault="00000000">
      <w:pPr>
        <w:pStyle w:val="Zkladntext"/>
        <w:tabs>
          <w:tab w:val="left" w:pos="2952"/>
        </w:tabs>
        <w:spacing w:before="120" w:line="463" w:lineRule="auto"/>
        <w:ind w:left="2952" w:right="4657" w:hanging="2836"/>
      </w:pPr>
      <w:r>
        <w:rPr>
          <w:spacing w:val="-2"/>
        </w:rPr>
        <w:t>Hradla:</w:t>
      </w:r>
      <w:r>
        <w:tab/>
        <w:t>7400</w:t>
      </w:r>
      <w:r>
        <w:rPr>
          <w:spacing w:val="-15"/>
        </w:rPr>
        <w:t xml:space="preserve"> </w:t>
      </w:r>
      <w:r>
        <w:t>(4x</w:t>
      </w:r>
      <w:r>
        <w:rPr>
          <w:spacing w:val="-15"/>
        </w:rPr>
        <w:t xml:space="preserve"> </w:t>
      </w:r>
      <w:r>
        <w:t>NAND) 7486 (4x XOR)</w:t>
      </w:r>
    </w:p>
    <w:p w14:paraId="1EE99F10" w14:textId="77777777" w:rsidR="00C81009" w:rsidRDefault="00000000">
      <w:pPr>
        <w:pStyle w:val="Zkladntext"/>
        <w:spacing w:before="3"/>
        <w:ind w:left="2952"/>
      </w:pPr>
      <w:r>
        <w:t>7408</w:t>
      </w:r>
      <w:r>
        <w:rPr>
          <w:spacing w:val="-4"/>
        </w:rPr>
        <w:t xml:space="preserve"> </w:t>
      </w:r>
      <w:r>
        <w:t>(4x</w:t>
      </w:r>
      <w:r>
        <w:rPr>
          <w:spacing w:val="-3"/>
        </w:rPr>
        <w:t xml:space="preserve"> </w:t>
      </w:r>
      <w:r>
        <w:rPr>
          <w:spacing w:val="-4"/>
        </w:rPr>
        <w:t>AND)</w:t>
      </w:r>
    </w:p>
    <w:p w14:paraId="0387F05F" w14:textId="77777777" w:rsidR="00C81009" w:rsidRDefault="00000000">
      <w:pPr>
        <w:pStyle w:val="Zkladntext"/>
        <w:tabs>
          <w:tab w:val="left" w:pos="2953"/>
        </w:tabs>
        <w:spacing w:before="258"/>
        <w:ind w:left="117"/>
        <w:jc w:val="both"/>
      </w:pPr>
      <w:r>
        <w:rPr>
          <w:spacing w:val="-2"/>
        </w:rPr>
        <w:t>Rezistory:</w:t>
      </w:r>
      <w:r>
        <w:tab/>
        <w:t xml:space="preserve">10x libovolné RC (např. </w:t>
      </w:r>
      <w:r>
        <w:rPr>
          <w:spacing w:val="-4"/>
        </w:rPr>
        <w:t>1kΩ)</w:t>
      </w:r>
    </w:p>
    <w:p w14:paraId="111D31E6" w14:textId="77777777" w:rsidR="00C81009" w:rsidRDefault="00000000">
      <w:pPr>
        <w:pStyle w:val="Zkladntext"/>
        <w:tabs>
          <w:tab w:val="left" w:pos="2952"/>
        </w:tabs>
        <w:spacing w:before="258"/>
        <w:ind w:left="117"/>
        <w:jc w:val="both"/>
      </w:pPr>
      <w:r>
        <w:rPr>
          <w:spacing w:val="-2"/>
        </w:rPr>
        <w:t>Multimetr:</w:t>
      </w:r>
      <w:r>
        <w:tab/>
        <w:t>3x</w:t>
      </w:r>
      <w:r>
        <w:rPr>
          <w:spacing w:val="-3"/>
        </w:rPr>
        <w:t xml:space="preserve"> </w:t>
      </w:r>
      <w:r>
        <w:t>METEX</w:t>
      </w:r>
      <w:r>
        <w:rPr>
          <w:spacing w:val="-1"/>
        </w:rPr>
        <w:t xml:space="preserve"> </w:t>
      </w:r>
      <w:r>
        <w:t>M386OD</w:t>
      </w:r>
      <w:r>
        <w:rPr>
          <w:spacing w:val="-1"/>
        </w:rPr>
        <w:t xml:space="preserve"> </w:t>
      </w:r>
      <w:r>
        <w:t>(použití</w:t>
      </w:r>
      <w:r>
        <w:rPr>
          <w:spacing w:val="-1"/>
        </w:rPr>
        <w:t xml:space="preserve"> </w:t>
      </w:r>
      <w:r>
        <w:t>jako</w:t>
      </w:r>
      <w:r>
        <w:rPr>
          <w:spacing w:val="-1"/>
        </w:rPr>
        <w:t xml:space="preserve"> </w:t>
      </w:r>
      <w:r>
        <w:t xml:space="preserve">voltmetr </w:t>
      </w:r>
      <w:r>
        <w:rPr>
          <w:spacing w:val="-5"/>
        </w:rPr>
        <w:t>V)</w:t>
      </w:r>
    </w:p>
    <w:p w14:paraId="280FFFAD" w14:textId="77777777" w:rsidR="00C81009" w:rsidRDefault="00000000">
      <w:pPr>
        <w:pStyle w:val="Zkladntext"/>
        <w:tabs>
          <w:tab w:val="left" w:pos="2952"/>
        </w:tabs>
        <w:spacing w:before="258"/>
        <w:ind w:left="117"/>
        <w:jc w:val="both"/>
      </w:pPr>
      <w:r>
        <w:rPr>
          <w:spacing w:val="-2"/>
        </w:rPr>
        <w:t>Dioda</w:t>
      </w:r>
      <w:r>
        <w:tab/>
        <w:t>3x</w:t>
      </w:r>
      <w:r>
        <w:rPr>
          <w:spacing w:val="-3"/>
        </w:rPr>
        <w:t xml:space="preserve"> </w:t>
      </w:r>
      <w:r>
        <w:t>např.</w:t>
      </w:r>
      <w:r>
        <w:rPr>
          <w:spacing w:val="-1"/>
        </w:rPr>
        <w:t xml:space="preserve"> </w:t>
      </w:r>
      <w:r>
        <w:t>KA</w:t>
      </w:r>
      <w:r>
        <w:rPr>
          <w:spacing w:val="-1"/>
        </w:rPr>
        <w:t xml:space="preserve"> </w:t>
      </w:r>
      <w:r>
        <w:rPr>
          <w:spacing w:val="-5"/>
        </w:rPr>
        <w:t>262</w:t>
      </w:r>
    </w:p>
    <w:p w14:paraId="08D04F64" w14:textId="77777777" w:rsidR="00C81009" w:rsidRDefault="00000000">
      <w:pPr>
        <w:pStyle w:val="Zkladntext"/>
        <w:tabs>
          <w:tab w:val="left" w:pos="2953"/>
        </w:tabs>
        <w:spacing w:before="138"/>
        <w:ind w:left="117"/>
        <w:jc w:val="both"/>
      </w:pPr>
      <w:r>
        <w:t xml:space="preserve">Operační </w:t>
      </w:r>
      <w:r>
        <w:rPr>
          <w:spacing w:val="-2"/>
        </w:rPr>
        <w:t>zesilovač:</w:t>
      </w:r>
      <w:r>
        <w:tab/>
        <w:t>3x</w:t>
      </w:r>
      <w:r>
        <w:rPr>
          <w:spacing w:val="-2"/>
        </w:rPr>
        <w:t xml:space="preserve"> </w:t>
      </w:r>
      <w:proofErr w:type="spellStart"/>
      <w:r>
        <w:t>Operational</w:t>
      </w:r>
      <w:proofErr w:type="spellEnd"/>
      <w:r>
        <w:rPr>
          <w:spacing w:val="-2"/>
        </w:rPr>
        <w:t xml:space="preserve"> </w:t>
      </w:r>
      <w:proofErr w:type="spellStart"/>
      <w:r>
        <w:t>Amplifier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OZ</w:t>
      </w:r>
    </w:p>
    <w:p w14:paraId="3A826401" w14:textId="77777777" w:rsidR="00C81009" w:rsidRDefault="00C81009">
      <w:pPr>
        <w:pStyle w:val="Zkladntext"/>
        <w:spacing w:before="104"/>
      </w:pPr>
    </w:p>
    <w:p w14:paraId="37434870" w14:textId="77777777" w:rsidR="00C81009" w:rsidRDefault="00000000">
      <w:pPr>
        <w:pStyle w:val="Nadpis2"/>
        <w:numPr>
          <w:ilvl w:val="2"/>
          <w:numId w:val="5"/>
        </w:numPr>
        <w:tabs>
          <w:tab w:val="left" w:pos="837"/>
        </w:tabs>
      </w:pPr>
      <w:bookmarkStart w:id="2" w:name="2.11.3_Teorie:_"/>
      <w:bookmarkEnd w:id="2"/>
      <w:r>
        <w:rPr>
          <w:spacing w:val="-2"/>
        </w:rPr>
        <w:t>Teorie:</w:t>
      </w:r>
    </w:p>
    <w:p w14:paraId="2B3ED4DE" w14:textId="77777777" w:rsidR="00C81009" w:rsidRDefault="00000000">
      <w:pPr>
        <w:pStyle w:val="Zkladntext"/>
        <w:spacing w:before="256" w:line="360" w:lineRule="auto"/>
        <w:ind w:left="117" w:right="113"/>
        <w:jc w:val="both"/>
      </w:pPr>
      <w:r>
        <w:t>A/D převodníky převádějí spojitý napěťový nebo proudový elektrický signál do binárního tvaru D. Známy jsou tři základní typy převodníků tohoto typu a sice: kompenzační, s dvojí integrací a paralelní.</w:t>
      </w:r>
    </w:p>
    <w:p w14:paraId="24791CDF" w14:textId="77777777" w:rsidR="00C81009" w:rsidRDefault="00000000">
      <w:pPr>
        <w:pStyle w:val="Nadpis2"/>
        <w:spacing w:before="122"/>
        <w:ind w:left="117" w:firstLine="0"/>
        <w:jc w:val="both"/>
      </w:pPr>
      <w:r>
        <w:t>Paralelní</w:t>
      </w:r>
      <w:r>
        <w:rPr>
          <w:spacing w:val="-1"/>
        </w:rPr>
        <w:t xml:space="preserve"> </w:t>
      </w:r>
      <w:r>
        <w:t>A/D</w:t>
      </w:r>
      <w:r>
        <w:rPr>
          <w:spacing w:val="-1"/>
        </w:rPr>
        <w:t xml:space="preserve"> </w:t>
      </w:r>
      <w:r>
        <w:rPr>
          <w:spacing w:val="-2"/>
        </w:rPr>
        <w:t>převodník</w:t>
      </w:r>
    </w:p>
    <w:p w14:paraId="555550C8" w14:textId="77777777" w:rsidR="00C81009" w:rsidRDefault="00000000">
      <w:pPr>
        <w:pStyle w:val="Zkladntext"/>
        <w:spacing w:before="256" w:line="350" w:lineRule="auto"/>
        <w:ind w:left="117" w:right="111"/>
        <w:jc w:val="both"/>
      </w:pPr>
      <w:r>
        <w:t>Je</w:t>
      </w:r>
      <w:r>
        <w:rPr>
          <w:spacing w:val="40"/>
        </w:rPr>
        <w:t xml:space="preserve"> </w:t>
      </w:r>
      <w:r>
        <w:t>nejrychlejším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současně</w:t>
      </w:r>
      <w:r>
        <w:rPr>
          <w:spacing w:val="40"/>
        </w:rPr>
        <w:t xml:space="preserve"> </w:t>
      </w:r>
      <w:r>
        <w:t>principiálně</w:t>
      </w:r>
      <w:r>
        <w:rPr>
          <w:spacing w:val="40"/>
        </w:rPr>
        <w:t xml:space="preserve"> </w:t>
      </w:r>
      <w:r>
        <w:t>nejjednodušším</w:t>
      </w:r>
      <w:r>
        <w:rPr>
          <w:spacing w:val="40"/>
        </w:rPr>
        <w:t xml:space="preserve"> </w:t>
      </w:r>
      <w:r>
        <w:t>typem</w:t>
      </w:r>
      <w:r>
        <w:rPr>
          <w:spacing w:val="40"/>
        </w:rPr>
        <w:t xml:space="preserve"> </w:t>
      </w:r>
      <w:r>
        <w:t>přímého</w:t>
      </w:r>
      <w:r>
        <w:rPr>
          <w:spacing w:val="40"/>
        </w:rPr>
        <w:t xml:space="preserve"> </w:t>
      </w:r>
      <w:r>
        <w:t>A/D</w:t>
      </w:r>
      <w:r>
        <w:rPr>
          <w:spacing w:val="40"/>
        </w:rPr>
        <w:t xml:space="preserve"> </w:t>
      </w:r>
      <w:r>
        <w:t>převodníku. V</w:t>
      </w:r>
      <w:r>
        <w:rPr>
          <w:spacing w:val="-1"/>
        </w:rPr>
        <w:t xml:space="preserve"> </w:t>
      </w:r>
      <w:r>
        <w:t>praxi</w:t>
      </w:r>
      <w:r>
        <w:rPr>
          <w:spacing w:val="13"/>
        </w:rPr>
        <w:t xml:space="preserve"> </w:t>
      </w:r>
      <w:r>
        <w:t>dosahují</w:t>
      </w:r>
      <w:r>
        <w:rPr>
          <w:spacing w:val="13"/>
        </w:rPr>
        <w:t xml:space="preserve"> </w:t>
      </w:r>
      <w:r>
        <w:t>tyto</w:t>
      </w:r>
      <w:r>
        <w:rPr>
          <w:spacing w:val="13"/>
        </w:rPr>
        <w:t xml:space="preserve"> </w:t>
      </w:r>
      <w:r>
        <w:t>převodníky</w:t>
      </w:r>
      <w:r>
        <w:rPr>
          <w:spacing w:val="13"/>
        </w:rPr>
        <w:t xml:space="preserve"> </w:t>
      </w:r>
      <w:r>
        <w:t>řádově</w:t>
      </w:r>
      <w:r>
        <w:rPr>
          <w:spacing w:val="13"/>
        </w:rPr>
        <w:t xml:space="preserve"> </w:t>
      </w:r>
      <w:r>
        <w:rPr>
          <w:w w:val="99"/>
        </w:rPr>
        <w:t>10</w:t>
      </w:r>
      <w:r>
        <w:rPr>
          <w:w w:val="101"/>
          <w:sz w:val="2"/>
        </w:rPr>
        <w:t>P</w:t>
      </w:r>
      <w:r>
        <w:rPr>
          <w:spacing w:val="-1"/>
          <w:w w:val="98"/>
          <w:position w:val="11"/>
          <w:sz w:val="16"/>
        </w:rPr>
        <w:t>7</w:t>
      </w:r>
      <w:proofErr w:type="gramStart"/>
      <w:r>
        <w:rPr>
          <w:w w:val="101"/>
          <w:position w:val="1"/>
          <w:sz w:val="2"/>
        </w:rPr>
        <w:t>P</w:t>
      </w:r>
      <w:r>
        <w:rPr>
          <w:spacing w:val="68"/>
          <w:position w:val="1"/>
          <w:sz w:val="2"/>
        </w:rPr>
        <w:t xml:space="preserve">  </w:t>
      </w:r>
      <w:r>
        <w:t>až</w:t>
      </w:r>
      <w:proofErr w:type="gramEnd"/>
      <w:r>
        <w:rPr>
          <w:spacing w:val="13"/>
        </w:rPr>
        <w:t xml:space="preserve"> </w:t>
      </w:r>
      <w:r>
        <w:rPr>
          <w:w w:val="99"/>
        </w:rPr>
        <w:t>1</w:t>
      </w:r>
      <w:r>
        <w:rPr>
          <w:spacing w:val="-1"/>
          <w:w w:val="99"/>
        </w:rPr>
        <w:t>0</w:t>
      </w:r>
      <w:r>
        <w:rPr>
          <w:w w:val="101"/>
          <w:sz w:val="2"/>
        </w:rPr>
        <w:t>P</w:t>
      </w:r>
      <w:r>
        <w:rPr>
          <w:spacing w:val="-1"/>
          <w:w w:val="98"/>
          <w:position w:val="11"/>
          <w:sz w:val="16"/>
        </w:rPr>
        <w:t>9</w:t>
      </w:r>
      <w:r>
        <w:rPr>
          <w:w w:val="101"/>
          <w:position w:val="1"/>
          <w:sz w:val="2"/>
        </w:rPr>
        <w:t>P</w:t>
      </w:r>
      <w:r>
        <w:rPr>
          <w:spacing w:val="69"/>
          <w:position w:val="1"/>
          <w:sz w:val="2"/>
        </w:rPr>
        <w:t xml:space="preserve"> </w:t>
      </w:r>
      <w:r>
        <w:t>převodů</w:t>
      </w:r>
      <w:r>
        <w:rPr>
          <w:spacing w:val="13"/>
        </w:rPr>
        <w:t xml:space="preserve"> </w:t>
      </w:r>
      <w:r>
        <w:t>za</w:t>
      </w:r>
      <w:r>
        <w:rPr>
          <w:spacing w:val="13"/>
        </w:rPr>
        <w:t xml:space="preserve"> </w:t>
      </w:r>
      <w:r>
        <w:t>sekundu</w:t>
      </w:r>
      <w:r>
        <w:rPr>
          <w:spacing w:val="13"/>
        </w:rPr>
        <w:t xml:space="preserve"> </w:t>
      </w:r>
      <w:r>
        <w:t>,</w:t>
      </w:r>
      <w:r>
        <w:rPr>
          <w:spacing w:val="13"/>
        </w:rPr>
        <w:t xml:space="preserve"> </w:t>
      </w:r>
      <w:r>
        <w:t>což</w:t>
      </w:r>
      <w:r>
        <w:rPr>
          <w:spacing w:val="13"/>
        </w:rPr>
        <w:t xml:space="preserve"> </w:t>
      </w:r>
      <w:r>
        <w:t>je</w:t>
      </w:r>
      <w:r>
        <w:rPr>
          <w:spacing w:val="13"/>
        </w:rPr>
        <w:t xml:space="preserve"> </w:t>
      </w:r>
      <w:r>
        <w:t>předurčuje k</w:t>
      </w:r>
      <w:r>
        <w:rPr>
          <w:spacing w:val="-2"/>
        </w:rPr>
        <w:t xml:space="preserve"> </w:t>
      </w:r>
      <w:r>
        <w:t>použití</w:t>
      </w:r>
      <w:r>
        <w:rPr>
          <w:spacing w:val="25"/>
        </w:rPr>
        <w:t xml:space="preserve"> </w:t>
      </w:r>
      <w:r>
        <w:t>pro</w:t>
      </w:r>
      <w:r>
        <w:rPr>
          <w:spacing w:val="25"/>
        </w:rPr>
        <w:t xml:space="preserve"> </w:t>
      </w:r>
      <w:r>
        <w:t>digitalizaci</w:t>
      </w:r>
      <w:r>
        <w:rPr>
          <w:spacing w:val="25"/>
        </w:rPr>
        <w:t xml:space="preserve"> </w:t>
      </w:r>
      <w:r>
        <w:t>obrazu</w:t>
      </w:r>
      <w:r>
        <w:rPr>
          <w:spacing w:val="25"/>
        </w:rPr>
        <w:t xml:space="preserve"> </w:t>
      </w:r>
      <w:r>
        <w:t>,</w:t>
      </w:r>
      <w:r>
        <w:rPr>
          <w:spacing w:val="24"/>
        </w:rPr>
        <w:t xml:space="preserve"> </w:t>
      </w:r>
      <w:r>
        <w:t>číslicové</w:t>
      </w:r>
      <w:r>
        <w:rPr>
          <w:spacing w:val="25"/>
        </w:rPr>
        <w:t xml:space="preserve"> </w:t>
      </w:r>
      <w:r>
        <w:t>osciloskopy</w:t>
      </w:r>
      <w:r>
        <w:rPr>
          <w:spacing w:val="25"/>
        </w:rPr>
        <w:t xml:space="preserve"> </w:t>
      </w:r>
      <w:r>
        <w:t>,</w:t>
      </w:r>
      <w:r>
        <w:rPr>
          <w:spacing w:val="25"/>
        </w:rPr>
        <w:t xml:space="preserve"> </w:t>
      </w:r>
      <w:r>
        <w:t>analyzátory</w:t>
      </w:r>
      <w:r>
        <w:rPr>
          <w:spacing w:val="25"/>
        </w:rPr>
        <w:t xml:space="preserve"> </w:t>
      </w:r>
      <w:r>
        <w:t>signálu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další</w:t>
      </w:r>
      <w:r>
        <w:rPr>
          <w:spacing w:val="25"/>
        </w:rPr>
        <w:t xml:space="preserve"> </w:t>
      </w:r>
      <w:r>
        <w:t xml:space="preserve">oblasti s vysokými nároky na rychlost digitalizace. Jsou vyráběny s rozlišením </w:t>
      </w:r>
      <w:proofErr w:type="gramStart"/>
      <w:r>
        <w:t>6 ,</w:t>
      </w:r>
      <w:proofErr w:type="gramEnd"/>
      <w:r>
        <w:t xml:space="preserve"> 8 a 10 bitů.</w:t>
      </w:r>
    </w:p>
    <w:p w14:paraId="4508E438" w14:textId="77777777" w:rsidR="00C81009" w:rsidRDefault="00C81009">
      <w:pPr>
        <w:spacing w:line="350" w:lineRule="auto"/>
        <w:jc w:val="both"/>
        <w:sectPr w:rsidR="00C81009">
          <w:type w:val="continuous"/>
          <w:pgSz w:w="11910" w:h="16840"/>
          <w:pgMar w:top="1580" w:right="1300" w:bottom="280" w:left="1300" w:header="708" w:footer="708" w:gutter="0"/>
          <w:cols w:space="708"/>
        </w:sectPr>
      </w:pPr>
    </w:p>
    <w:p w14:paraId="012810D7" w14:textId="77777777" w:rsidR="00C81009" w:rsidRDefault="00000000">
      <w:pPr>
        <w:pStyle w:val="Zkladntext"/>
        <w:tabs>
          <w:tab w:val="left" w:pos="2331"/>
        </w:tabs>
        <w:spacing w:before="74" w:line="360" w:lineRule="auto"/>
        <w:ind w:left="117" w:right="11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75872" behindDoc="1" locked="0" layoutInCell="1" allowOverlap="1" wp14:anchorId="26EE297D" wp14:editId="19BA645F">
                <wp:simplePos x="0" y="0"/>
                <wp:positionH relativeFrom="page">
                  <wp:posOffset>2170176</wp:posOffset>
                </wp:positionH>
                <wp:positionV relativeFrom="paragraph">
                  <wp:posOffset>291701</wp:posOffset>
                </wp:positionV>
                <wp:extent cx="135255" cy="11239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886D02" w14:textId="77777777" w:rsidR="00C81009" w:rsidRDefault="00000000">
                            <w:pPr>
                              <w:spacing w:line="17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n-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E297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70.9pt;margin-top:22.95pt;width:10.65pt;height:8.85pt;z-index:-1594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" filled="f" stroked="f">
                <v:textbox inset="0,0,0,0">
                  <w:txbxContent>
                    <w:p w14:paraId="20886D02" w14:textId="77777777" w:rsidR="00C81009" w:rsidRDefault="00000000">
                      <w:pPr>
                        <w:spacing w:line="177" w:lineRule="exac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n-</w:t>
                      </w: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Nevýhodou</w:t>
      </w:r>
      <w:r>
        <w:rPr>
          <w:spacing w:val="80"/>
        </w:rPr>
        <w:t xml:space="preserve"> </w:t>
      </w:r>
      <w:r>
        <w:t>těchto</w:t>
      </w:r>
      <w:r>
        <w:rPr>
          <w:spacing w:val="80"/>
        </w:rPr>
        <w:t xml:space="preserve"> </w:t>
      </w:r>
      <w:r>
        <w:t>převodníků</w:t>
      </w:r>
      <w:r>
        <w:rPr>
          <w:spacing w:val="80"/>
        </w:rPr>
        <w:t xml:space="preserve"> </w:t>
      </w:r>
      <w:r>
        <w:t>je</w:t>
      </w:r>
      <w:r>
        <w:rPr>
          <w:spacing w:val="80"/>
        </w:rPr>
        <w:t xml:space="preserve"> </w:t>
      </w:r>
      <w:r>
        <w:t>vyšší</w:t>
      </w:r>
      <w:r>
        <w:rPr>
          <w:spacing w:val="80"/>
        </w:rPr>
        <w:t xml:space="preserve"> </w:t>
      </w:r>
      <w:r>
        <w:t>cena</w:t>
      </w:r>
      <w:r>
        <w:rPr>
          <w:spacing w:val="80"/>
        </w:rPr>
        <w:t xml:space="preserve"> </w:t>
      </w:r>
      <w:r>
        <w:t>způsobená</w:t>
      </w:r>
      <w:r>
        <w:rPr>
          <w:spacing w:val="80"/>
        </w:rPr>
        <w:t xml:space="preserve"> </w:t>
      </w:r>
      <w:r>
        <w:t>složitým</w:t>
      </w:r>
      <w:r>
        <w:rPr>
          <w:spacing w:val="80"/>
        </w:rPr>
        <w:t xml:space="preserve"> </w:t>
      </w:r>
      <w:r>
        <w:t>obvodovým</w:t>
      </w:r>
      <w:r>
        <w:rPr>
          <w:spacing w:val="80"/>
        </w:rPr>
        <w:t xml:space="preserve"> </w:t>
      </w:r>
      <w:r>
        <w:t>řešením</w:t>
      </w:r>
      <w:r>
        <w:rPr>
          <w:spacing w:val="80"/>
        </w:rPr>
        <w:t xml:space="preserve"> </w:t>
      </w:r>
      <w:r>
        <w:t xml:space="preserve">s vysokým počtem </w:t>
      </w:r>
      <w:r>
        <w:rPr>
          <w:spacing w:val="-1"/>
          <w:w w:val="99"/>
        </w:rPr>
        <w:t>2</w:t>
      </w:r>
      <w:r>
        <w:rPr>
          <w:w w:val="101"/>
          <w:sz w:val="2"/>
        </w:rPr>
        <w:t>P</w:t>
      </w:r>
      <w:r>
        <w:rPr>
          <w:sz w:val="2"/>
        </w:rPr>
        <w:tab/>
      </w:r>
      <w:r>
        <w:rPr>
          <w:position w:val="1"/>
          <w:sz w:val="2"/>
        </w:rPr>
        <w:t>P</w:t>
      </w:r>
      <w:r>
        <w:rPr>
          <w:spacing w:val="40"/>
          <w:position w:val="1"/>
          <w:sz w:val="2"/>
        </w:rPr>
        <w:t xml:space="preserve"> </w:t>
      </w:r>
      <w:r>
        <w:t>komparátorů</w:t>
      </w:r>
      <w:r>
        <w:rPr>
          <w:spacing w:val="-1"/>
        </w:rPr>
        <w:t xml:space="preserve"> </w:t>
      </w:r>
      <w:r>
        <w:t xml:space="preserve">(např. </w:t>
      </w:r>
      <w:proofErr w:type="gramStart"/>
      <w:r>
        <w:t>8-bitový</w:t>
      </w:r>
      <w:proofErr w:type="gramEnd"/>
      <w:r>
        <w:t xml:space="preserve"> AČP vyžaduje použití 255 komparátorů). Pokud chceme zvětšit výstup převodníku o jeden </w:t>
      </w:r>
      <w:proofErr w:type="gramStart"/>
      <w:r>
        <w:t>bit</w:t>
      </w:r>
      <w:r>
        <w:rPr>
          <w:spacing w:val="40"/>
        </w:rPr>
        <w:t xml:space="preserve"> </w:t>
      </w:r>
      <w:r>
        <w:t>,</w:t>
      </w:r>
      <w:proofErr w:type="gramEnd"/>
      <w:r>
        <w:t xml:space="preserve"> musíme použít v</w:t>
      </w:r>
      <w:r>
        <w:rPr>
          <w:spacing w:val="-3"/>
        </w:rPr>
        <w:t xml:space="preserve"> </w:t>
      </w:r>
      <w:r>
        <w:t>obvodu dvojnásobný počet komparátorů.</w:t>
      </w:r>
    </w:p>
    <w:p w14:paraId="791AA912" w14:textId="77777777" w:rsidR="00C81009" w:rsidRDefault="00000000">
      <w:pPr>
        <w:pStyle w:val="Zkladntext"/>
        <w:spacing w:before="120" w:line="348" w:lineRule="auto"/>
        <w:ind w:left="117" w:right="114"/>
        <w:jc w:val="both"/>
      </w:pPr>
      <w:r>
        <w:t xml:space="preserve">Mezi svorku referenčního napětí </w:t>
      </w:r>
      <w:r>
        <w:rPr>
          <w:spacing w:val="-1"/>
          <w:w w:val="99"/>
        </w:rPr>
        <w:t>U</w:t>
      </w:r>
      <w:r>
        <w:rPr>
          <w:spacing w:val="-2"/>
          <w:w w:val="101"/>
          <w:sz w:val="2"/>
        </w:rPr>
        <w:t>B</w:t>
      </w:r>
      <w:proofErr w:type="spellStart"/>
      <w:r>
        <w:rPr>
          <w:spacing w:val="-1"/>
          <w:w w:val="98"/>
          <w:position w:val="-2"/>
          <w:sz w:val="16"/>
        </w:rPr>
        <w:t>re</w:t>
      </w:r>
      <w:r>
        <w:rPr>
          <w:w w:val="98"/>
          <w:position w:val="-2"/>
          <w:sz w:val="16"/>
        </w:rPr>
        <w:t>f</w:t>
      </w:r>
      <w:proofErr w:type="spellEnd"/>
      <w:r>
        <w:rPr>
          <w:w w:val="101"/>
          <w:sz w:val="2"/>
        </w:rPr>
        <w:t>B</w:t>
      </w:r>
      <w:r>
        <w:rPr>
          <w:spacing w:val="80"/>
          <w:sz w:val="2"/>
        </w:rPr>
        <w:t xml:space="preserve"> </w:t>
      </w:r>
      <w:r>
        <w:t>a společný vodič (GND) je zapojen odporový dělič, který vytváří napěťové úrovně odpovídající vahám dvojkového čísla.</w:t>
      </w:r>
    </w:p>
    <w:p w14:paraId="0ED514C0" w14:textId="77777777" w:rsidR="00C81009" w:rsidRDefault="00000000">
      <w:pPr>
        <w:pStyle w:val="Zkladntext"/>
        <w:spacing w:before="135" w:line="348" w:lineRule="auto"/>
        <w:ind w:left="117" w:right="111"/>
        <w:jc w:val="both"/>
      </w:pPr>
      <w:r>
        <w:t xml:space="preserve">Na vstupy komparátorů je přivedeno jednak napětí měřené – </w:t>
      </w:r>
      <w:r>
        <w:rPr>
          <w:spacing w:val="-1"/>
          <w:w w:val="99"/>
        </w:rPr>
        <w:t>U</w:t>
      </w:r>
      <w:r>
        <w:rPr>
          <w:spacing w:val="-1"/>
          <w:w w:val="101"/>
          <w:sz w:val="2"/>
        </w:rPr>
        <w:t>B</w:t>
      </w:r>
      <w:proofErr w:type="spellStart"/>
      <w:r>
        <w:rPr>
          <w:w w:val="98"/>
          <w:position w:val="-2"/>
          <w:sz w:val="16"/>
        </w:rPr>
        <w:t>vst</w:t>
      </w:r>
      <w:proofErr w:type="spellEnd"/>
      <w:r>
        <w:rPr>
          <w:spacing w:val="-1"/>
          <w:w w:val="101"/>
          <w:sz w:val="2"/>
        </w:rPr>
        <w:t>B</w:t>
      </w:r>
      <w:r>
        <w:rPr>
          <w:w w:val="99"/>
        </w:rPr>
        <w:t>,</w:t>
      </w:r>
      <w:r>
        <w:rPr>
          <w:spacing w:val="-1"/>
          <w:w w:val="99"/>
        </w:rPr>
        <w:t xml:space="preserve"> </w:t>
      </w:r>
      <w:r>
        <w:t>jednak příslušná komparační úroveň podle váhy dvojkového čísla.</w:t>
      </w:r>
    </w:p>
    <w:p w14:paraId="1F89B67C" w14:textId="77777777" w:rsidR="00C81009" w:rsidRDefault="00000000">
      <w:pPr>
        <w:pStyle w:val="Zkladntext"/>
        <w:spacing w:before="135" w:line="355" w:lineRule="auto"/>
        <w:ind w:left="117" w:right="112"/>
        <w:jc w:val="both"/>
      </w:pPr>
      <w:r>
        <w:t xml:space="preserve">Pro </w:t>
      </w:r>
      <w:r>
        <w:rPr>
          <w:spacing w:val="-1"/>
          <w:w w:val="99"/>
        </w:rPr>
        <w:t>U</w:t>
      </w:r>
      <w:r>
        <w:rPr>
          <w:spacing w:val="-1"/>
          <w:w w:val="101"/>
          <w:sz w:val="2"/>
        </w:rPr>
        <w:t>B</w:t>
      </w:r>
      <w:proofErr w:type="spellStart"/>
      <w:r>
        <w:rPr>
          <w:w w:val="98"/>
          <w:position w:val="-2"/>
          <w:sz w:val="16"/>
        </w:rPr>
        <w:t>vst</w:t>
      </w:r>
      <w:proofErr w:type="spellEnd"/>
      <w:r>
        <w:rPr>
          <w:w w:val="101"/>
          <w:sz w:val="2"/>
        </w:rPr>
        <w:t>B</w:t>
      </w:r>
      <w:r>
        <w:rPr>
          <w:spacing w:val="40"/>
          <w:sz w:val="2"/>
        </w:rPr>
        <w:t xml:space="preserve"> </w:t>
      </w:r>
      <w:r>
        <w:t xml:space="preserve">= 0, je na všech výstupech komparátorů napětí = 0 V. Při zvětšování </w:t>
      </w:r>
      <w:r>
        <w:rPr>
          <w:spacing w:val="-1"/>
          <w:w w:val="99"/>
        </w:rPr>
        <w:t>U</w:t>
      </w:r>
      <w:r>
        <w:rPr>
          <w:spacing w:val="-1"/>
          <w:w w:val="101"/>
          <w:sz w:val="2"/>
        </w:rPr>
        <w:t>B</w:t>
      </w:r>
      <w:proofErr w:type="spellStart"/>
      <w:r>
        <w:rPr>
          <w:w w:val="98"/>
          <w:position w:val="-2"/>
          <w:sz w:val="16"/>
        </w:rPr>
        <w:t>vst</w:t>
      </w:r>
      <w:proofErr w:type="spellEnd"/>
      <w:r>
        <w:rPr>
          <w:w w:val="101"/>
          <w:sz w:val="2"/>
        </w:rPr>
        <w:t>B</w:t>
      </w:r>
      <w:r>
        <w:rPr>
          <w:spacing w:val="40"/>
          <w:sz w:val="2"/>
        </w:rPr>
        <w:t xml:space="preserve"> </w:t>
      </w:r>
      <w:r>
        <w:t xml:space="preserve">se postupně překlápí </w:t>
      </w:r>
      <w:r>
        <w:rPr>
          <w:spacing w:val="-1"/>
          <w:w w:val="99"/>
        </w:rPr>
        <w:t>K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1</w:t>
      </w:r>
      <w:r>
        <w:rPr>
          <w:w w:val="101"/>
          <w:sz w:val="2"/>
        </w:rPr>
        <w:t>B</w:t>
      </w:r>
      <w:r>
        <w:rPr>
          <w:spacing w:val="40"/>
          <w:sz w:val="2"/>
        </w:rPr>
        <w:t xml:space="preserve"> </w:t>
      </w:r>
      <w:r>
        <w:t xml:space="preserve">až </w:t>
      </w:r>
      <w:r>
        <w:rPr>
          <w:spacing w:val="-1"/>
          <w:w w:val="99"/>
        </w:rPr>
        <w:t>K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x</w:t>
      </w:r>
      <w:r>
        <w:rPr>
          <w:w w:val="101"/>
          <w:sz w:val="2"/>
        </w:rPr>
        <w:t>B</w:t>
      </w:r>
      <w:r>
        <w:rPr>
          <w:spacing w:val="40"/>
          <w:sz w:val="2"/>
        </w:rPr>
        <w:t xml:space="preserve"> </w:t>
      </w:r>
      <w:r>
        <w:t xml:space="preserve">a na jejich výstupech se objevují postupně logické 1. Pro </w:t>
      </w:r>
      <w:r>
        <w:rPr>
          <w:spacing w:val="-1"/>
          <w:w w:val="99"/>
        </w:rPr>
        <w:t>U</w:t>
      </w:r>
      <w:r>
        <w:rPr>
          <w:spacing w:val="-1"/>
          <w:w w:val="101"/>
          <w:sz w:val="2"/>
        </w:rPr>
        <w:t>B</w:t>
      </w:r>
      <w:proofErr w:type="spellStart"/>
      <w:r>
        <w:rPr>
          <w:w w:val="98"/>
          <w:position w:val="-2"/>
          <w:sz w:val="16"/>
        </w:rPr>
        <w:t>vst</w:t>
      </w:r>
      <w:proofErr w:type="spellEnd"/>
      <w:r>
        <w:rPr>
          <w:w w:val="101"/>
          <w:sz w:val="2"/>
        </w:rPr>
        <w:t>B</w:t>
      </w:r>
      <w:r>
        <w:rPr>
          <w:spacing w:val="40"/>
          <w:sz w:val="2"/>
        </w:rPr>
        <w:t xml:space="preserve"> </w:t>
      </w:r>
      <w:r>
        <w:t xml:space="preserve">= </w:t>
      </w:r>
      <w:r>
        <w:rPr>
          <w:spacing w:val="-1"/>
        </w:rPr>
        <w:t>U</w:t>
      </w:r>
      <w:r>
        <w:rPr>
          <w:spacing w:val="-1"/>
          <w:w w:val="102"/>
          <w:sz w:val="2"/>
        </w:rPr>
        <w:t>B</w:t>
      </w:r>
      <w:proofErr w:type="spellStart"/>
      <w:r>
        <w:rPr>
          <w:w w:val="99"/>
          <w:position w:val="-2"/>
          <w:sz w:val="16"/>
        </w:rPr>
        <w:t>vst</w:t>
      </w:r>
      <w:r>
        <w:rPr>
          <w:spacing w:val="1"/>
          <w:w w:val="99"/>
          <w:position w:val="-2"/>
          <w:sz w:val="16"/>
        </w:rPr>
        <w:t>_</w:t>
      </w:r>
      <w:r>
        <w:rPr>
          <w:spacing w:val="-3"/>
          <w:w w:val="99"/>
          <w:position w:val="-2"/>
          <w:sz w:val="16"/>
        </w:rPr>
        <w:t>m</w:t>
      </w:r>
      <w:r>
        <w:rPr>
          <w:spacing w:val="-1"/>
          <w:w w:val="99"/>
          <w:position w:val="-2"/>
          <w:sz w:val="16"/>
        </w:rPr>
        <w:t>a</w:t>
      </w:r>
      <w:r>
        <w:rPr>
          <w:w w:val="99"/>
          <w:position w:val="-2"/>
          <w:sz w:val="16"/>
        </w:rPr>
        <w:t>x</w:t>
      </w:r>
      <w:proofErr w:type="spellEnd"/>
      <w:r>
        <w:rPr>
          <w:w w:val="102"/>
          <w:sz w:val="2"/>
        </w:rPr>
        <w:t>B</w:t>
      </w:r>
      <w:r>
        <w:rPr>
          <w:spacing w:val="40"/>
          <w:sz w:val="2"/>
        </w:rPr>
        <w:t xml:space="preserve"> </w:t>
      </w:r>
      <w:r>
        <w:t xml:space="preserve">je log. 1 na všech výstupech. Dekodér pak převádí vstupní binární údaje do požadovaného kódu (BCD </w:t>
      </w:r>
      <w:proofErr w:type="gramStart"/>
      <w:r>
        <w:t>a pod.</w:t>
      </w:r>
      <w:proofErr w:type="gramEnd"/>
      <w:r>
        <w:t>). Délka převodu je dána dobou přeběhu komparátorů z jedné krajní úrovně do druhé a časem pro zpracování dat dekodérem.</w:t>
      </w:r>
    </w:p>
    <w:p w14:paraId="012A7763" w14:textId="77777777" w:rsidR="00C81009" w:rsidRDefault="00C81009">
      <w:pPr>
        <w:pStyle w:val="Zkladntext"/>
        <w:rPr>
          <w:sz w:val="20"/>
        </w:rPr>
      </w:pPr>
    </w:p>
    <w:p w14:paraId="5532B741" w14:textId="77777777" w:rsidR="00C81009" w:rsidRDefault="00C81009">
      <w:pPr>
        <w:pStyle w:val="Zkladntext"/>
        <w:rPr>
          <w:sz w:val="20"/>
        </w:rPr>
      </w:pPr>
    </w:p>
    <w:p w14:paraId="15AD0B7D" w14:textId="77777777" w:rsidR="00C81009" w:rsidRDefault="00C81009">
      <w:pPr>
        <w:pStyle w:val="Zkladntext"/>
        <w:rPr>
          <w:sz w:val="20"/>
        </w:rPr>
      </w:pPr>
    </w:p>
    <w:p w14:paraId="2A9E754E" w14:textId="77777777" w:rsidR="00C81009" w:rsidRDefault="00C81009">
      <w:pPr>
        <w:pStyle w:val="Zkladntext"/>
        <w:rPr>
          <w:sz w:val="20"/>
        </w:rPr>
      </w:pPr>
    </w:p>
    <w:p w14:paraId="1C070256" w14:textId="77777777" w:rsidR="00C81009" w:rsidRDefault="00C81009">
      <w:pPr>
        <w:pStyle w:val="Zkladntext"/>
        <w:rPr>
          <w:sz w:val="20"/>
        </w:rPr>
      </w:pPr>
    </w:p>
    <w:p w14:paraId="53F15E47" w14:textId="77777777" w:rsidR="00C81009" w:rsidRDefault="00C81009">
      <w:pPr>
        <w:pStyle w:val="Zkladntext"/>
        <w:rPr>
          <w:sz w:val="20"/>
        </w:rPr>
      </w:pPr>
    </w:p>
    <w:p w14:paraId="6DBABD1B" w14:textId="77777777" w:rsidR="00C81009" w:rsidRDefault="00000000">
      <w:pPr>
        <w:pStyle w:val="Zkladn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EA960B0" wp14:editId="62EF010C">
            <wp:simplePos x="0" y="0"/>
            <wp:positionH relativeFrom="page">
              <wp:posOffset>1135169</wp:posOffset>
            </wp:positionH>
            <wp:positionV relativeFrom="paragraph">
              <wp:posOffset>219320</wp:posOffset>
            </wp:positionV>
            <wp:extent cx="5304221" cy="190595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221" cy="1905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5A38E" w14:textId="77777777" w:rsidR="00C81009" w:rsidRDefault="00C81009">
      <w:pPr>
        <w:pStyle w:val="Zkladntext"/>
      </w:pPr>
    </w:p>
    <w:p w14:paraId="7D90440B" w14:textId="77777777" w:rsidR="00C81009" w:rsidRDefault="00C81009">
      <w:pPr>
        <w:pStyle w:val="Zkladntext"/>
        <w:spacing w:before="258"/>
      </w:pPr>
    </w:p>
    <w:p w14:paraId="228F4273" w14:textId="77777777" w:rsidR="00C81009" w:rsidRDefault="00000000">
      <w:pPr>
        <w:ind w:left="422" w:right="419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3bitový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paralelní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AD</w:t>
      </w:r>
      <w:r>
        <w:rPr>
          <w:i/>
          <w:spacing w:val="-2"/>
          <w:sz w:val="24"/>
        </w:rPr>
        <w:t xml:space="preserve"> převodník</w:t>
      </w:r>
    </w:p>
    <w:p w14:paraId="6CF4F158" w14:textId="77777777" w:rsidR="00C81009" w:rsidRDefault="00C81009">
      <w:pPr>
        <w:jc w:val="center"/>
        <w:rPr>
          <w:sz w:val="24"/>
        </w:rPr>
        <w:sectPr w:rsidR="00C81009">
          <w:pgSz w:w="11910" w:h="16840"/>
          <w:pgMar w:top="1340" w:right="1300" w:bottom="280" w:left="1300" w:header="708" w:footer="708" w:gutter="0"/>
          <w:cols w:space="708"/>
        </w:sectPr>
      </w:pPr>
    </w:p>
    <w:p w14:paraId="0BDBA652" w14:textId="77777777" w:rsidR="00C81009" w:rsidRDefault="00000000">
      <w:pPr>
        <w:pStyle w:val="Nadpis2"/>
        <w:numPr>
          <w:ilvl w:val="2"/>
          <w:numId w:val="5"/>
        </w:numPr>
        <w:tabs>
          <w:tab w:val="left" w:pos="837"/>
        </w:tabs>
        <w:spacing w:before="76"/>
      </w:pPr>
      <w:bookmarkStart w:id="3" w:name="2.11.4__Zadání:_"/>
      <w:bookmarkEnd w:id="3"/>
      <w:r>
        <w:rPr>
          <w:spacing w:val="-2"/>
        </w:rPr>
        <w:lastRenderedPageBreak/>
        <w:t>Zadání:</w:t>
      </w:r>
    </w:p>
    <w:p w14:paraId="04885A41" w14:textId="77777777" w:rsidR="00C81009" w:rsidRDefault="00000000">
      <w:pPr>
        <w:pStyle w:val="Odsekzoznamu"/>
        <w:numPr>
          <w:ilvl w:val="0"/>
          <w:numId w:val="4"/>
        </w:numPr>
        <w:tabs>
          <w:tab w:val="left" w:pos="376"/>
        </w:tabs>
        <w:spacing w:before="258"/>
        <w:ind w:left="376" w:hanging="259"/>
        <w:rPr>
          <w:b/>
          <w:sz w:val="24"/>
        </w:rPr>
      </w:pPr>
      <w:r>
        <w:rPr>
          <w:b/>
          <w:sz w:val="24"/>
        </w:rPr>
        <w:t>Zapojení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kvantování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pomocí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komparátorů</w:t>
      </w:r>
    </w:p>
    <w:p w14:paraId="7DFB2782" w14:textId="77777777" w:rsidR="00C81009" w:rsidRDefault="00000000">
      <w:pPr>
        <w:pStyle w:val="Odsekzoznamu"/>
        <w:numPr>
          <w:ilvl w:val="1"/>
          <w:numId w:val="4"/>
        </w:numPr>
        <w:tabs>
          <w:tab w:val="left" w:pos="362"/>
        </w:tabs>
        <w:ind w:left="362" w:hanging="245"/>
        <w:rPr>
          <w:sz w:val="24"/>
        </w:rPr>
      </w:pPr>
      <w:r>
        <w:rPr>
          <w:sz w:val="24"/>
        </w:rPr>
        <w:t>Poznamenejte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používané</w:t>
      </w:r>
      <w:r>
        <w:rPr>
          <w:spacing w:val="-2"/>
          <w:sz w:val="24"/>
        </w:rPr>
        <w:t xml:space="preserve"> </w:t>
      </w:r>
      <w:r>
        <w:rPr>
          <w:sz w:val="24"/>
        </w:rPr>
        <w:t>součástky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přístroje.</w:t>
      </w:r>
    </w:p>
    <w:p w14:paraId="27279366" w14:textId="77777777" w:rsidR="00C81009" w:rsidRDefault="00000000">
      <w:pPr>
        <w:pStyle w:val="Odsekzoznamu"/>
        <w:numPr>
          <w:ilvl w:val="1"/>
          <w:numId w:val="4"/>
        </w:numPr>
        <w:tabs>
          <w:tab w:val="left" w:pos="376"/>
        </w:tabs>
        <w:spacing w:before="258"/>
        <w:ind w:left="376" w:hanging="259"/>
        <w:rPr>
          <w:sz w:val="24"/>
        </w:rPr>
      </w:pP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základě</w:t>
      </w:r>
      <w:r>
        <w:rPr>
          <w:spacing w:val="-1"/>
          <w:sz w:val="24"/>
        </w:rPr>
        <w:t xml:space="preserve"> </w:t>
      </w:r>
      <w:r>
        <w:rPr>
          <w:sz w:val="24"/>
        </w:rPr>
        <w:t>schématu</w:t>
      </w:r>
      <w:r>
        <w:rPr>
          <w:spacing w:val="-2"/>
          <w:sz w:val="24"/>
        </w:rPr>
        <w:t xml:space="preserve"> </w:t>
      </w:r>
      <w:r>
        <w:rPr>
          <w:sz w:val="24"/>
        </w:rPr>
        <w:t>(Obr.2.)</w:t>
      </w:r>
      <w:r>
        <w:rPr>
          <w:spacing w:val="-2"/>
          <w:sz w:val="24"/>
        </w:rPr>
        <w:t xml:space="preserve"> </w:t>
      </w:r>
      <w:r>
        <w:rPr>
          <w:sz w:val="24"/>
        </w:rPr>
        <w:t>zapojte</w:t>
      </w:r>
      <w:r>
        <w:rPr>
          <w:spacing w:val="-2"/>
          <w:sz w:val="24"/>
        </w:rPr>
        <w:t xml:space="preserve"> </w:t>
      </w:r>
      <w:r>
        <w:rPr>
          <w:sz w:val="24"/>
        </w:rPr>
        <w:t>obvod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doplňte</w:t>
      </w:r>
      <w:r>
        <w:rPr>
          <w:spacing w:val="-2"/>
          <w:sz w:val="24"/>
        </w:rPr>
        <w:t xml:space="preserve"> </w:t>
      </w:r>
      <w:r>
        <w:rPr>
          <w:sz w:val="24"/>
        </w:rPr>
        <w:t>tabulku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344E7C8F" w14:textId="77777777" w:rsidR="00C81009" w:rsidRDefault="00000000">
      <w:pPr>
        <w:pStyle w:val="Nadpis1"/>
      </w:pPr>
      <w:r>
        <w:rPr>
          <w:spacing w:val="-2"/>
        </w:rPr>
        <w:t>POSTUP:</w:t>
      </w:r>
    </w:p>
    <w:p w14:paraId="420D3EE2" w14:textId="77777777" w:rsidR="00C81009" w:rsidRDefault="00000000">
      <w:pPr>
        <w:pStyle w:val="Odsekzoznamu"/>
        <w:numPr>
          <w:ilvl w:val="0"/>
          <w:numId w:val="3"/>
        </w:numPr>
        <w:tabs>
          <w:tab w:val="left" w:pos="279"/>
        </w:tabs>
        <w:spacing w:line="348" w:lineRule="auto"/>
        <w:ind w:right="112" w:firstLine="0"/>
        <w:jc w:val="both"/>
        <w:rPr>
          <w:sz w:val="24"/>
        </w:rPr>
      </w:pPr>
      <w:r>
        <w:rPr>
          <w:sz w:val="24"/>
        </w:rPr>
        <w:t xml:space="preserve">jako zdroj vstupního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i</w:t>
      </w:r>
      <w:r>
        <w:rPr>
          <w:w w:val="101"/>
          <w:sz w:val="2"/>
        </w:rPr>
        <w:t>B</w:t>
      </w:r>
      <w:r>
        <w:rPr>
          <w:spacing w:val="40"/>
          <w:sz w:val="2"/>
        </w:rPr>
        <w:t xml:space="preserve"> </w:t>
      </w:r>
      <w:r>
        <w:rPr>
          <w:sz w:val="24"/>
        </w:rPr>
        <w:t xml:space="preserve">a referenčního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proofErr w:type="spellStart"/>
      <w:r>
        <w:rPr>
          <w:spacing w:val="-1"/>
          <w:w w:val="98"/>
          <w:position w:val="-2"/>
          <w:sz w:val="16"/>
        </w:rPr>
        <w:t>re</w:t>
      </w:r>
      <w:r>
        <w:rPr>
          <w:w w:val="98"/>
          <w:position w:val="-2"/>
          <w:sz w:val="16"/>
        </w:rPr>
        <w:t>f</w:t>
      </w:r>
      <w:proofErr w:type="spellEnd"/>
      <w:r>
        <w:rPr>
          <w:w w:val="101"/>
          <w:sz w:val="2"/>
        </w:rPr>
        <w:t>B</w:t>
      </w:r>
      <w:r>
        <w:rPr>
          <w:spacing w:val="40"/>
          <w:sz w:val="2"/>
        </w:rPr>
        <w:t xml:space="preserve"> </w:t>
      </w:r>
      <w:r>
        <w:rPr>
          <w:sz w:val="24"/>
        </w:rPr>
        <w:t xml:space="preserve">použijte stejnosměrný zdroj DC. Referenční napětí nastavte na hodnotu </w:t>
      </w:r>
      <w:r>
        <w:rPr>
          <w:spacing w:val="-2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proofErr w:type="spellStart"/>
      <w:r>
        <w:rPr>
          <w:spacing w:val="-1"/>
          <w:w w:val="98"/>
          <w:position w:val="-2"/>
          <w:sz w:val="16"/>
        </w:rPr>
        <w:t>re</w:t>
      </w:r>
      <w:r>
        <w:rPr>
          <w:w w:val="98"/>
          <w:position w:val="-2"/>
          <w:sz w:val="16"/>
        </w:rPr>
        <w:t>f</w:t>
      </w:r>
      <w:proofErr w:type="spellEnd"/>
      <w:r>
        <w:rPr>
          <w:spacing w:val="-1"/>
          <w:w w:val="101"/>
          <w:sz w:val="2"/>
        </w:rPr>
        <w:t>B</w:t>
      </w:r>
      <w:r>
        <w:rPr>
          <w:w w:val="99"/>
          <w:sz w:val="24"/>
        </w:rPr>
        <w:t>=</w:t>
      </w:r>
      <w:r>
        <w:rPr>
          <w:spacing w:val="-1"/>
          <w:w w:val="99"/>
          <w:sz w:val="24"/>
        </w:rPr>
        <w:t xml:space="preserve"> </w:t>
      </w:r>
      <w:proofErr w:type="gramStart"/>
      <w:r>
        <w:rPr>
          <w:sz w:val="24"/>
        </w:rPr>
        <w:t>10V</w:t>
      </w:r>
      <w:proofErr w:type="gramEnd"/>
      <w:r>
        <w:rPr>
          <w:sz w:val="24"/>
        </w:rPr>
        <w:t>. Pokud máte 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dispozici jen jeden zdroj stejnosměrného napětí DC použijte jej jako vstupní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i</w:t>
      </w:r>
      <w:r>
        <w:rPr>
          <w:w w:val="101"/>
          <w:sz w:val="2"/>
        </w:rPr>
        <w:t>B</w:t>
      </w:r>
      <w:r>
        <w:rPr>
          <w:spacing w:val="40"/>
          <w:sz w:val="2"/>
        </w:rPr>
        <w:t xml:space="preserve"> </w:t>
      </w:r>
      <w:r>
        <w:rPr>
          <w:sz w:val="24"/>
        </w:rPr>
        <w:t>a jako referenční napětí U</w:t>
      </w:r>
      <w:r>
        <w:rPr>
          <w:w w:val="102"/>
          <w:sz w:val="2"/>
        </w:rPr>
        <w:t>B</w:t>
      </w:r>
      <w:proofErr w:type="spellStart"/>
      <w:r>
        <w:rPr>
          <w:w w:val="99"/>
          <w:position w:val="-2"/>
          <w:sz w:val="16"/>
        </w:rPr>
        <w:t>ref</w:t>
      </w:r>
      <w:proofErr w:type="spellEnd"/>
      <w:r>
        <w:rPr>
          <w:spacing w:val="40"/>
          <w:position w:val="-2"/>
          <w:sz w:val="16"/>
        </w:rPr>
        <w:t xml:space="preserve"> </w:t>
      </w:r>
      <w:proofErr w:type="spellStart"/>
      <w:r>
        <w:rPr>
          <w:spacing w:val="-1"/>
          <w:w w:val="101"/>
          <w:sz w:val="2"/>
        </w:rPr>
        <w:t>B</w:t>
      </w:r>
      <w:r>
        <w:rPr>
          <w:w w:val="99"/>
          <w:sz w:val="24"/>
        </w:rPr>
        <w:t>použijte</w:t>
      </w:r>
      <w:proofErr w:type="spellEnd"/>
      <w:r>
        <w:rPr>
          <w:spacing w:val="-1"/>
          <w:w w:val="99"/>
          <w:sz w:val="24"/>
        </w:rPr>
        <w:t xml:space="preserve"> </w:t>
      </w:r>
      <w:r>
        <w:rPr>
          <w:sz w:val="24"/>
        </w:rPr>
        <w:t xml:space="preserve">napájení </w:t>
      </w:r>
      <w:proofErr w:type="gramStart"/>
      <w:r>
        <w:rPr>
          <w:sz w:val="24"/>
        </w:rPr>
        <w:t>5V</w:t>
      </w:r>
      <w:proofErr w:type="gramEnd"/>
      <w:r>
        <w:rPr>
          <w:sz w:val="24"/>
        </w:rPr>
        <w:t xml:space="preserve"> ze základní desky sestavy RC200 (module </w:t>
      </w:r>
      <w:proofErr w:type="spellStart"/>
      <w:r>
        <w:rPr>
          <w:sz w:val="24"/>
        </w:rPr>
        <w:t>board</w:t>
      </w:r>
      <w:proofErr w:type="spellEnd"/>
      <w:r>
        <w:rPr>
          <w:sz w:val="24"/>
        </w:rPr>
        <w:t>)</w:t>
      </w:r>
    </w:p>
    <w:p w14:paraId="11324224" w14:textId="77777777" w:rsidR="00C81009" w:rsidRDefault="00000000">
      <w:pPr>
        <w:pStyle w:val="Odsekzoznamu"/>
        <w:numPr>
          <w:ilvl w:val="0"/>
          <w:numId w:val="3"/>
        </w:numPr>
        <w:tabs>
          <w:tab w:val="left" w:pos="278"/>
        </w:tabs>
        <w:spacing w:before="137" w:line="360" w:lineRule="auto"/>
        <w:ind w:right="112" w:firstLine="0"/>
        <w:jc w:val="both"/>
        <w:rPr>
          <w:sz w:val="24"/>
        </w:rPr>
      </w:pPr>
      <w:r>
        <w:rPr>
          <w:sz w:val="24"/>
        </w:rPr>
        <w:t xml:space="preserve">pro použité přístroje RC použijte napájení </w:t>
      </w:r>
      <w:proofErr w:type="gramStart"/>
      <w:r>
        <w:rPr>
          <w:sz w:val="24"/>
        </w:rPr>
        <w:t>5V</w:t>
      </w:r>
      <w:proofErr w:type="gramEnd"/>
      <w:r>
        <w:rPr>
          <w:sz w:val="24"/>
        </w:rPr>
        <w:t xml:space="preserve"> ze základní desky sestavy RC2000 (module </w:t>
      </w:r>
      <w:proofErr w:type="spellStart"/>
      <w:r>
        <w:rPr>
          <w:spacing w:val="-2"/>
          <w:sz w:val="24"/>
        </w:rPr>
        <w:t>board</w:t>
      </w:r>
      <w:proofErr w:type="spellEnd"/>
      <w:r>
        <w:rPr>
          <w:spacing w:val="-2"/>
          <w:sz w:val="24"/>
        </w:rPr>
        <w:t>)</w:t>
      </w:r>
    </w:p>
    <w:p w14:paraId="502010FB" w14:textId="77777777" w:rsidR="00C81009" w:rsidRDefault="00000000">
      <w:pPr>
        <w:pStyle w:val="Odsekzoznamu"/>
        <w:numPr>
          <w:ilvl w:val="0"/>
          <w:numId w:val="3"/>
        </w:numPr>
        <w:tabs>
          <w:tab w:val="left" w:pos="259"/>
        </w:tabs>
        <w:spacing w:before="120" w:line="352" w:lineRule="auto"/>
        <w:ind w:right="113" w:firstLine="0"/>
        <w:jc w:val="both"/>
        <w:rPr>
          <w:sz w:val="24"/>
        </w:rPr>
      </w:pPr>
      <w:r>
        <w:rPr>
          <w:sz w:val="24"/>
        </w:rPr>
        <w:t xml:space="preserve">doplňte tabulku výstupních napětí komparátoru (Tab.1) tak, že pro každý komparátor budete měřit 4 výstupní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proofErr w:type="spellStart"/>
      <w:r>
        <w:rPr>
          <w:w w:val="98"/>
          <w:position w:val="-2"/>
          <w:sz w:val="16"/>
        </w:rPr>
        <w:t>kx</w:t>
      </w:r>
      <w:proofErr w:type="spellEnd"/>
      <w:r>
        <w:rPr>
          <w:w w:val="101"/>
          <w:sz w:val="2"/>
        </w:rPr>
        <w:t>B</w:t>
      </w:r>
      <w:r>
        <w:rPr>
          <w:spacing w:val="40"/>
          <w:sz w:val="2"/>
        </w:rPr>
        <w:t xml:space="preserve"> </w:t>
      </w: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závislosti na vstupním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i</w:t>
      </w:r>
      <w:r>
        <w:rPr>
          <w:spacing w:val="-1"/>
          <w:w w:val="101"/>
          <w:sz w:val="2"/>
        </w:rPr>
        <w:t>B</w:t>
      </w:r>
      <w:r>
        <w:rPr>
          <w:w w:val="99"/>
          <w:sz w:val="24"/>
        </w:rPr>
        <w:t>.</w:t>
      </w:r>
      <w:r>
        <w:rPr>
          <w:spacing w:val="-1"/>
          <w:w w:val="99"/>
          <w:sz w:val="24"/>
        </w:rPr>
        <w:t xml:space="preserve"> </w:t>
      </w:r>
      <w:r>
        <w:rPr>
          <w:sz w:val="24"/>
        </w:rPr>
        <w:t xml:space="preserve">Voltmetr připojte na výstup komparátoru </w:t>
      </w:r>
      <w:r>
        <w:rPr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proofErr w:type="spellStart"/>
      <w:r>
        <w:rPr>
          <w:w w:val="98"/>
          <w:position w:val="-2"/>
          <w:sz w:val="16"/>
        </w:rPr>
        <w:t>kx</w:t>
      </w:r>
      <w:proofErr w:type="spellEnd"/>
      <w:r>
        <w:rPr>
          <w:w w:val="101"/>
          <w:sz w:val="2"/>
        </w:rPr>
        <w:t>B</w:t>
      </w:r>
      <w:r>
        <w:rPr>
          <w:spacing w:val="80"/>
          <w:sz w:val="2"/>
        </w:rPr>
        <w:t xml:space="preserve"> </w:t>
      </w:r>
      <w:r>
        <w:rPr>
          <w:sz w:val="24"/>
        </w:rPr>
        <w:t xml:space="preserve">a zem GND.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i</w:t>
      </w:r>
      <w:r>
        <w:rPr>
          <w:w w:val="101"/>
          <w:sz w:val="2"/>
        </w:rPr>
        <w:t>B</w:t>
      </w:r>
      <w:r>
        <w:rPr>
          <w:spacing w:val="80"/>
          <w:sz w:val="2"/>
        </w:rPr>
        <w:t xml:space="preserve"> </w:t>
      </w:r>
      <w:r>
        <w:rPr>
          <w:sz w:val="24"/>
        </w:rPr>
        <w:t>volte</w:t>
      </w:r>
      <w:r>
        <w:rPr>
          <w:spacing w:val="80"/>
          <w:sz w:val="24"/>
        </w:rPr>
        <w:t xml:space="preserve"> </w:t>
      </w: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sz w:val="24"/>
        </w:rPr>
        <w:t>rozmezí, které vám vyjde v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tabulce ve sloupci </w:t>
      </w:r>
      <w:r>
        <w:rPr>
          <w:b/>
          <w:sz w:val="24"/>
        </w:rPr>
        <w:t>stav</w:t>
      </w:r>
      <w:r>
        <w:rPr>
          <w:sz w:val="24"/>
        </w:rPr>
        <w:t>.</w:t>
      </w:r>
    </w:p>
    <w:p w14:paraId="793845F8" w14:textId="77777777" w:rsidR="00C81009" w:rsidRDefault="00000000">
      <w:pPr>
        <w:pStyle w:val="Zkladn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60823A5" wp14:editId="014C3535">
            <wp:simplePos x="0" y="0"/>
            <wp:positionH relativeFrom="page">
              <wp:posOffset>2351531</wp:posOffset>
            </wp:positionH>
            <wp:positionV relativeFrom="paragraph">
              <wp:posOffset>81977</wp:posOffset>
            </wp:positionV>
            <wp:extent cx="2864776" cy="24751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776" cy="247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144A9" w14:textId="77777777" w:rsidR="00C81009" w:rsidRDefault="00000000">
      <w:pPr>
        <w:spacing w:before="247"/>
        <w:ind w:left="144" w:right="563"/>
        <w:jc w:val="center"/>
        <w:rPr>
          <w:i/>
          <w:sz w:val="24"/>
        </w:rPr>
      </w:pPr>
      <w:r>
        <w:rPr>
          <w:i/>
          <w:sz w:val="24"/>
        </w:rPr>
        <w:t>Obr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2. Kvantování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pomocí </w:t>
      </w:r>
      <w:r>
        <w:rPr>
          <w:i/>
          <w:spacing w:val="-2"/>
          <w:sz w:val="24"/>
        </w:rPr>
        <w:t>komparátorů</w:t>
      </w:r>
    </w:p>
    <w:p w14:paraId="2313F41E" w14:textId="77777777" w:rsidR="00C81009" w:rsidRDefault="00C81009">
      <w:pPr>
        <w:jc w:val="center"/>
        <w:rPr>
          <w:sz w:val="24"/>
        </w:rPr>
        <w:sectPr w:rsidR="00C81009">
          <w:pgSz w:w="11910" w:h="16840"/>
          <w:pgMar w:top="1520" w:right="1300" w:bottom="280" w:left="1300" w:header="708" w:footer="708" w:gutter="0"/>
          <w:cols w:space="708"/>
        </w:sectPr>
      </w:pPr>
    </w:p>
    <w:p w14:paraId="4F88EBF4" w14:textId="77777777" w:rsidR="00C81009" w:rsidRDefault="00000000">
      <w:pPr>
        <w:spacing w:before="69"/>
        <w:ind w:right="139"/>
        <w:jc w:val="center"/>
        <w:rPr>
          <w:i/>
          <w:sz w:val="24"/>
        </w:rPr>
      </w:pPr>
      <w:r>
        <w:rPr>
          <w:i/>
          <w:sz w:val="24"/>
        </w:rPr>
        <w:lastRenderedPageBreak/>
        <w:t>Tab.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Výstupní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napětí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komparátorů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bez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úpravy</w:t>
      </w:r>
    </w:p>
    <w:p w14:paraId="52D0CD4D" w14:textId="77777777" w:rsidR="00C81009" w:rsidRDefault="00C81009">
      <w:pPr>
        <w:pStyle w:val="Zkladntext"/>
        <w:spacing w:before="4"/>
        <w:rPr>
          <w:i/>
          <w:sz w:val="17"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5"/>
        <w:gridCol w:w="1080"/>
        <w:gridCol w:w="1080"/>
        <w:gridCol w:w="1032"/>
        <w:gridCol w:w="1128"/>
      </w:tblGrid>
      <w:tr w:rsidR="00A77D4D" w14:paraId="603E09F6" w14:textId="77777777" w:rsidTr="00CD7F33">
        <w:trPr>
          <w:trHeight w:val="391"/>
        </w:trPr>
        <w:tc>
          <w:tcPr>
            <w:tcW w:w="2185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2F60DEC3" w14:textId="77777777" w:rsidR="00A77D4D" w:rsidRDefault="00A77D4D" w:rsidP="00CD7F33">
            <w:pPr>
              <w:pStyle w:val="TableParagraph"/>
              <w:spacing w:before="56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stav</w:t>
            </w:r>
          </w:p>
        </w:tc>
        <w:tc>
          <w:tcPr>
            <w:tcW w:w="1080" w:type="dxa"/>
            <w:tcBorders>
              <w:bottom w:val="thinThickMediumGap" w:sz="12" w:space="0" w:color="000000"/>
              <w:right w:val="thickThinMediumGap" w:sz="12" w:space="0" w:color="000000"/>
            </w:tcBorders>
            <w:vAlign w:val="center"/>
          </w:tcPr>
          <w:p w14:paraId="48539599" w14:textId="7E00D213" w:rsidR="00A77D4D" w:rsidRPr="00A77D4D" w:rsidRDefault="00A77D4D" w:rsidP="00A77D4D">
            <w:pPr>
              <w:pStyle w:val="TableParagraph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spacing w:val="-3"/>
                <w:w w:val="99"/>
                <w:sz w:val="24"/>
              </w:rPr>
              <w:t>U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i</w:t>
            </w:r>
            <w:r>
              <w:rPr>
                <w:spacing w:val="-2"/>
                <w:w w:val="101"/>
                <w:sz w:val="2"/>
              </w:rPr>
              <w:t>B</w:t>
            </w:r>
            <w:r>
              <w:rPr>
                <w:b/>
                <w:bCs/>
                <w:spacing w:val="-2"/>
                <w:w w:val="101"/>
                <w:sz w:val="20"/>
                <w:szCs w:val="20"/>
              </w:rPr>
              <w:t>[V]</w:t>
            </w:r>
          </w:p>
        </w:tc>
        <w:tc>
          <w:tcPr>
            <w:tcW w:w="1080" w:type="dxa"/>
            <w:tcBorders>
              <w:left w:val="thickThinMediumGap" w:sz="12" w:space="0" w:color="000000"/>
              <w:bottom w:val="thinThickMediumGap" w:sz="12" w:space="0" w:color="000000"/>
            </w:tcBorders>
          </w:tcPr>
          <w:p w14:paraId="324EA5DF" w14:textId="4201562B" w:rsidR="00A77D4D" w:rsidRDefault="00A77D4D">
            <w:pPr>
              <w:pStyle w:val="TableParagraph"/>
              <w:rPr>
                <w:i/>
                <w:sz w:val="2"/>
              </w:rPr>
            </w:pPr>
          </w:p>
          <w:p w14:paraId="0E3E3D59" w14:textId="77777777" w:rsidR="00A77D4D" w:rsidRDefault="00A77D4D">
            <w:pPr>
              <w:pStyle w:val="TableParagraph"/>
              <w:spacing w:before="10"/>
              <w:rPr>
                <w:i/>
                <w:sz w:val="2"/>
              </w:rPr>
            </w:pPr>
          </w:p>
          <w:p w14:paraId="04C430F0" w14:textId="77777777" w:rsidR="00A77D4D" w:rsidRDefault="00A77D4D">
            <w:pPr>
              <w:pStyle w:val="TableParagraph"/>
              <w:ind w:left="315"/>
              <w:rPr>
                <w:sz w:val="2"/>
              </w:rPr>
            </w:pPr>
            <w:r>
              <w:rPr>
                <w:b/>
                <w:spacing w:val="-3"/>
                <w:w w:val="99"/>
                <w:sz w:val="24"/>
              </w:rPr>
              <w:t>U</w:t>
            </w:r>
            <w:r>
              <w:rPr>
                <w:spacing w:val="-2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k</w:t>
            </w:r>
            <w:r>
              <w:rPr>
                <w:b/>
                <w:spacing w:val="-2"/>
                <w:w w:val="98"/>
                <w:position w:val="-2"/>
                <w:sz w:val="16"/>
              </w:rPr>
              <w:t>1</w:t>
            </w:r>
            <w:r>
              <w:rPr>
                <w:spacing w:val="-2"/>
                <w:w w:val="101"/>
                <w:sz w:val="2"/>
              </w:rPr>
              <w:t>B</w:t>
            </w:r>
          </w:p>
        </w:tc>
        <w:tc>
          <w:tcPr>
            <w:tcW w:w="1032" w:type="dxa"/>
            <w:tcBorders>
              <w:bottom w:val="thinThickMediumGap" w:sz="12" w:space="0" w:color="000000"/>
            </w:tcBorders>
          </w:tcPr>
          <w:p w14:paraId="7596241A" w14:textId="77777777" w:rsidR="00A77D4D" w:rsidRDefault="00A77D4D">
            <w:pPr>
              <w:pStyle w:val="TableParagraph"/>
              <w:rPr>
                <w:i/>
                <w:sz w:val="2"/>
              </w:rPr>
            </w:pPr>
          </w:p>
          <w:p w14:paraId="1BF3ED23" w14:textId="77777777" w:rsidR="00A77D4D" w:rsidRDefault="00A77D4D">
            <w:pPr>
              <w:pStyle w:val="TableParagraph"/>
              <w:spacing w:before="10"/>
              <w:rPr>
                <w:i/>
                <w:sz w:val="2"/>
              </w:rPr>
            </w:pPr>
          </w:p>
          <w:p w14:paraId="77DD1C92" w14:textId="77777777" w:rsidR="00A77D4D" w:rsidRDefault="00A77D4D">
            <w:pPr>
              <w:pStyle w:val="TableParagraph"/>
              <w:ind w:left="331"/>
              <w:rPr>
                <w:sz w:val="2"/>
              </w:rPr>
            </w:pPr>
            <w:r>
              <w:rPr>
                <w:b/>
                <w:spacing w:val="-3"/>
                <w:w w:val="99"/>
                <w:sz w:val="24"/>
              </w:rPr>
              <w:t>U</w:t>
            </w:r>
            <w:r>
              <w:rPr>
                <w:spacing w:val="-2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k</w:t>
            </w:r>
            <w:r>
              <w:rPr>
                <w:b/>
                <w:spacing w:val="-2"/>
                <w:w w:val="98"/>
                <w:position w:val="-2"/>
                <w:sz w:val="16"/>
              </w:rPr>
              <w:t>2</w:t>
            </w:r>
            <w:r>
              <w:rPr>
                <w:spacing w:val="-2"/>
                <w:w w:val="101"/>
                <w:sz w:val="2"/>
              </w:rPr>
              <w:t>B</w:t>
            </w:r>
          </w:p>
        </w:tc>
        <w:tc>
          <w:tcPr>
            <w:tcW w:w="1128" w:type="dxa"/>
            <w:tcBorders>
              <w:bottom w:val="thinThickMediumGap" w:sz="12" w:space="0" w:color="000000"/>
            </w:tcBorders>
          </w:tcPr>
          <w:p w14:paraId="789E0A77" w14:textId="77777777" w:rsidR="00A77D4D" w:rsidRDefault="00A77D4D">
            <w:pPr>
              <w:pStyle w:val="TableParagraph"/>
              <w:rPr>
                <w:i/>
                <w:sz w:val="2"/>
              </w:rPr>
            </w:pPr>
          </w:p>
          <w:p w14:paraId="62047A21" w14:textId="77777777" w:rsidR="00A77D4D" w:rsidRDefault="00A77D4D">
            <w:pPr>
              <w:pStyle w:val="TableParagraph"/>
              <w:spacing w:before="10"/>
              <w:rPr>
                <w:i/>
                <w:sz w:val="2"/>
              </w:rPr>
            </w:pPr>
          </w:p>
          <w:p w14:paraId="60CE2A6A" w14:textId="77777777" w:rsidR="00A77D4D" w:rsidRDefault="00A77D4D">
            <w:pPr>
              <w:pStyle w:val="TableParagraph"/>
              <w:ind w:left="379"/>
              <w:rPr>
                <w:sz w:val="2"/>
              </w:rPr>
            </w:pPr>
            <w:r>
              <w:rPr>
                <w:b/>
                <w:spacing w:val="-3"/>
                <w:w w:val="99"/>
                <w:sz w:val="24"/>
              </w:rPr>
              <w:t>U</w:t>
            </w:r>
            <w:r>
              <w:rPr>
                <w:spacing w:val="-2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k</w:t>
            </w:r>
            <w:r>
              <w:rPr>
                <w:b/>
                <w:spacing w:val="-2"/>
                <w:w w:val="98"/>
                <w:position w:val="-2"/>
                <w:sz w:val="16"/>
              </w:rPr>
              <w:t>3</w:t>
            </w:r>
            <w:r>
              <w:rPr>
                <w:spacing w:val="-2"/>
                <w:w w:val="101"/>
                <w:sz w:val="2"/>
              </w:rPr>
              <w:t>B</w:t>
            </w:r>
          </w:p>
        </w:tc>
      </w:tr>
      <w:tr w:rsidR="00A77D4D" w14:paraId="4CF52BD8" w14:textId="77777777" w:rsidTr="00CD7F33">
        <w:trPr>
          <w:trHeight w:val="361"/>
        </w:trPr>
        <w:tc>
          <w:tcPr>
            <w:tcW w:w="2185" w:type="dxa"/>
            <w:tcBorders>
              <w:top w:val="thickThinMediumGap" w:sz="12" w:space="0" w:color="000000"/>
              <w:right w:val="thinThickMediumGap" w:sz="12" w:space="0" w:color="000000"/>
            </w:tcBorders>
          </w:tcPr>
          <w:p w14:paraId="4710F9F5" w14:textId="77777777" w:rsidR="00A77D4D" w:rsidRDefault="00A77D4D">
            <w:pPr>
              <w:pStyle w:val="TableParagraph"/>
              <w:spacing w:before="43"/>
              <w:ind w:left="51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w w:val="99"/>
                <w:sz w:val="24"/>
              </w:rPr>
              <w:t>0&lt;</w:t>
            </w:r>
            <w:proofErr w:type="gramStart"/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8"/>
                <w:position w:val="-2"/>
                <w:sz w:val="16"/>
              </w:rPr>
              <w:t>I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&lt;</w:t>
            </w:r>
            <w:proofErr w:type="gramEnd"/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proofErr w:type="spellStart"/>
            <w:r>
              <w:rPr>
                <w:b/>
                <w:spacing w:val="-1"/>
                <w:w w:val="98"/>
                <w:position w:val="-2"/>
                <w:sz w:val="16"/>
              </w:rPr>
              <w:t>r</w:t>
            </w:r>
            <w:r>
              <w:rPr>
                <w:b/>
                <w:spacing w:val="1"/>
                <w:w w:val="98"/>
                <w:position w:val="-2"/>
                <w:sz w:val="16"/>
              </w:rPr>
              <w:t>e</w:t>
            </w:r>
            <w:r>
              <w:rPr>
                <w:b/>
                <w:w w:val="98"/>
                <w:position w:val="-2"/>
                <w:sz w:val="16"/>
              </w:rPr>
              <w:t>f</w:t>
            </w:r>
            <w:proofErr w:type="spellEnd"/>
            <w:r>
              <w:rPr>
                <w:b/>
                <w:spacing w:val="9"/>
                <w:position w:val="-2"/>
                <w:sz w:val="16"/>
              </w:rPr>
              <w:t xml:space="preserve"> </w:t>
            </w:r>
            <w:r>
              <w:rPr>
                <w:spacing w:val="-7"/>
                <w:w w:val="101"/>
                <w:sz w:val="2"/>
              </w:rPr>
              <w:t>B</w:t>
            </w:r>
            <w:r>
              <w:rPr>
                <w:b/>
                <w:spacing w:val="-5"/>
                <w:w w:val="99"/>
                <w:sz w:val="24"/>
              </w:rPr>
              <w:t>/4</w:t>
            </w:r>
          </w:p>
        </w:tc>
        <w:tc>
          <w:tcPr>
            <w:tcW w:w="1080" w:type="dxa"/>
            <w:tcBorders>
              <w:top w:val="thickThinMediumGap" w:sz="12" w:space="0" w:color="000000"/>
              <w:right w:val="thickThinMediumGap" w:sz="12" w:space="0" w:color="000000"/>
            </w:tcBorders>
          </w:tcPr>
          <w:p w14:paraId="71809ACF" w14:textId="1E045EDC" w:rsidR="00A77D4D" w:rsidRDefault="00A77D4D" w:rsidP="00A77D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  <w:tcBorders>
              <w:top w:val="thickThinMediumGap" w:sz="12" w:space="0" w:color="000000"/>
              <w:left w:val="thickThinMediumGap" w:sz="12" w:space="0" w:color="000000"/>
            </w:tcBorders>
            <w:vAlign w:val="center"/>
          </w:tcPr>
          <w:p w14:paraId="715212CE" w14:textId="499EF097" w:rsidR="00A77D4D" w:rsidRDefault="00A77D4D" w:rsidP="00A77D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-7,6</w:t>
            </w:r>
          </w:p>
        </w:tc>
        <w:tc>
          <w:tcPr>
            <w:tcW w:w="1032" w:type="dxa"/>
            <w:tcBorders>
              <w:top w:val="thickThinMediumGap" w:sz="12" w:space="0" w:color="000000"/>
            </w:tcBorders>
            <w:vAlign w:val="center"/>
          </w:tcPr>
          <w:p w14:paraId="74A84AC4" w14:textId="380B195F" w:rsidR="00A77D4D" w:rsidRDefault="00A77D4D" w:rsidP="00A77D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-7,57</w:t>
            </w:r>
          </w:p>
        </w:tc>
        <w:tc>
          <w:tcPr>
            <w:tcW w:w="1128" w:type="dxa"/>
            <w:tcBorders>
              <w:top w:val="thickThinMediumGap" w:sz="12" w:space="0" w:color="000000"/>
            </w:tcBorders>
            <w:vAlign w:val="center"/>
          </w:tcPr>
          <w:p w14:paraId="77492AA0" w14:textId="36DCC9C4" w:rsidR="00A77D4D" w:rsidRDefault="00A77D4D" w:rsidP="00A77D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-7,56</w:t>
            </w:r>
          </w:p>
        </w:tc>
      </w:tr>
      <w:tr w:rsidR="00A77D4D" w14:paraId="3516AA81" w14:textId="77777777" w:rsidTr="00CD7F33">
        <w:trPr>
          <w:trHeight w:val="307"/>
        </w:trPr>
        <w:tc>
          <w:tcPr>
            <w:tcW w:w="2185" w:type="dxa"/>
            <w:tcBorders>
              <w:right w:val="thinThickMediumGap" w:sz="12" w:space="0" w:color="000000"/>
            </w:tcBorders>
          </w:tcPr>
          <w:p w14:paraId="749FD0B6" w14:textId="77777777" w:rsidR="00A77D4D" w:rsidRDefault="00A77D4D">
            <w:pPr>
              <w:pStyle w:val="TableParagraph"/>
              <w:spacing w:before="14" w:line="273" w:lineRule="exact"/>
              <w:ind w:left="51" w:right="2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</w:t>
            </w:r>
            <w:r>
              <w:rPr>
                <w:spacing w:val="-1"/>
                <w:w w:val="102"/>
                <w:sz w:val="2"/>
              </w:rPr>
              <w:t>B</w:t>
            </w:r>
            <w:proofErr w:type="spellStart"/>
            <w:r>
              <w:rPr>
                <w:b/>
                <w:spacing w:val="-1"/>
                <w:w w:val="99"/>
                <w:position w:val="-2"/>
                <w:sz w:val="16"/>
              </w:rPr>
              <w:t>re</w:t>
            </w:r>
            <w:r>
              <w:rPr>
                <w:b/>
                <w:w w:val="99"/>
                <w:position w:val="-2"/>
                <w:sz w:val="16"/>
              </w:rPr>
              <w:t>f</w:t>
            </w:r>
            <w:proofErr w:type="spellEnd"/>
            <w:r>
              <w:rPr>
                <w:b/>
                <w:spacing w:val="5"/>
                <w:position w:val="-2"/>
                <w:sz w:val="16"/>
              </w:rPr>
              <w:t xml:space="preserve"> 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/4&lt;</w:t>
            </w:r>
            <w:proofErr w:type="gramStart"/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8"/>
                <w:position w:val="-2"/>
                <w:sz w:val="16"/>
              </w:rPr>
              <w:t>I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spacing w:val="1"/>
                <w:w w:val="99"/>
                <w:sz w:val="24"/>
              </w:rPr>
              <w:t>&lt;</w:t>
            </w:r>
            <w:proofErr w:type="gramEnd"/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proofErr w:type="spellStart"/>
            <w:r>
              <w:rPr>
                <w:b/>
                <w:spacing w:val="-1"/>
                <w:w w:val="98"/>
                <w:position w:val="-2"/>
                <w:sz w:val="16"/>
              </w:rPr>
              <w:t>re</w:t>
            </w:r>
            <w:r>
              <w:rPr>
                <w:b/>
                <w:w w:val="98"/>
                <w:position w:val="-2"/>
                <w:sz w:val="16"/>
              </w:rPr>
              <w:t>f</w:t>
            </w:r>
            <w:proofErr w:type="spellEnd"/>
            <w:r>
              <w:rPr>
                <w:b/>
                <w:spacing w:val="6"/>
                <w:position w:val="-2"/>
                <w:sz w:val="16"/>
              </w:rPr>
              <w:t xml:space="preserve"> </w:t>
            </w:r>
            <w:r>
              <w:rPr>
                <w:spacing w:val="-6"/>
                <w:w w:val="101"/>
                <w:sz w:val="2"/>
              </w:rPr>
              <w:t>B</w:t>
            </w:r>
            <w:r>
              <w:rPr>
                <w:b/>
                <w:spacing w:val="-5"/>
                <w:w w:val="99"/>
                <w:sz w:val="24"/>
              </w:rPr>
              <w:t>/2</w:t>
            </w:r>
          </w:p>
        </w:tc>
        <w:tc>
          <w:tcPr>
            <w:tcW w:w="1080" w:type="dxa"/>
            <w:tcBorders>
              <w:right w:val="thickThinMediumGap" w:sz="12" w:space="0" w:color="000000"/>
            </w:tcBorders>
          </w:tcPr>
          <w:p w14:paraId="745E4BF5" w14:textId="28B7D12D" w:rsidR="00A77D4D" w:rsidRDefault="00A77D4D" w:rsidP="00A77D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80" w:type="dxa"/>
            <w:tcBorders>
              <w:left w:val="thickThinMediumGap" w:sz="12" w:space="0" w:color="000000"/>
            </w:tcBorders>
            <w:vAlign w:val="center"/>
          </w:tcPr>
          <w:p w14:paraId="3216CEC1" w14:textId="6DBFDBC0" w:rsidR="00A77D4D" w:rsidRDefault="00A77D4D" w:rsidP="00A77D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7,74</w:t>
            </w:r>
          </w:p>
        </w:tc>
        <w:tc>
          <w:tcPr>
            <w:tcW w:w="1032" w:type="dxa"/>
            <w:vAlign w:val="center"/>
          </w:tcPr>
          <w:p w14:paraId="300686AD" w14:textId="1CD914BA" w:rsidR="00A77D4D" w:rsidRDefault="00A77D4D" w:rsidP="00A77D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>7,</w:t>
            </w:r>
            <w:r>
              <w:rPr>
                <w:sz w:val="20"/>
              </w:rPr>
              <w:t>57</w:t>
            </w:r>
          </w:p>
        </w:tc>
        <w:tc>
          <w:tcPr>
            <w:tcW w:w="1128" w:type="dxa"/>
            <w:vAlign w:val="center"/>
          </w:tcPr>
          <w:p w14:paraId="0569560B" w14:textId="4F352C95" w:rsidR="00A77D4D" w:rsidRDefault="00A77D4D" w:rsidP="00A77D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-7,55</w:t>
            </w:r>
          </w:p>
        </w:tc>
      </w:tr>
      <w:tr w:rsidR="00A77D4D" w14:paraId="1D3D2E01" w14:textId="77777777" w:rsidTr="00CD7F33">
        <w:trPr>
          <w:trHeight w:val="306"/>
        </w:trPr>
        <w:tc>
          <w:tcPr>
            <w:tcW w:w="2185" w:type="dxa"/>
            <w:tcBorders>
              <w:right w:val="thinThickMediumGap" w:sz="12" w:space="0" w:color="000000"/>
            </w:tcBorders>
          </w:tcPr>
          <w:p w14:paraId="4197EDC8" w14:textId="77777777" w:rsidR="00A77D4D" w:rsidRDefault="00A77D4D">
            <w:pPr>
              <w:pStyle w:val="TableParagraph"/>
              <w:spacing w:before="14" w:line="272" w:lineRule="exact"/>
              <w:ind w:left="51" w:right="1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</w:t>
            </w:r>
            <w:r>
              <w:rPr>
                <w:spacing w:val="-1"/>
                <w:w w:val="102"/>
                <w:sz w:val="2"/>
              </w:rPr>
              <w:t>B</w:t>
            </w:r>
            <w:proofErr w:type="spellStart"/>
            <w:r>
              <w:rPr>
                <w:b/>
                <w:spacing w:val="-1"/>
                <w:w w:val="99"/>
                <w:position w:val="-2"/>
                <w:sz w:val="16"/>
              </w:rPr>
              <w:t>re</w:t>
            </w:r>
            <w:r>
              <w:rPr>
                <w:b/>
                <w:w w:val="99"/>
                <w:position w:val="-2"/>
                <w:sz w:val="16"/>
              </w:rPr>
              <w:t>f</w:t>
            </w:r>
            <w:proofErr w:type="spellEnd"/>
            <w:r>
              <w:rPr>
                <w:b/>
                <w:spacing w:val="6"/>
                <w:position w:val="-2"/>
                <w:sz w:val="16"/>
              </w:rPr>
              <w:t xml:space="preserve"> 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/2&lt;</w:t>
            </w:r>
            <w:proofErr w:type="gramStart"/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8"/>
                <w:position w:val="-2"/>
                <w:sz w:val="16"/>
              </w:rPr>
              <w:t>I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spacing w:val="1"/>
                <w:w w:val="99"/>
                <w:sz w:val="24"/>
              </w:rPr>
              <w:t>&lt;</w:t>
            </w:r>
            <w:proofErr w:type="gramEnd"/>
            <w:r>
              <w:rPr>
                <w:b/>
                <w:w w:val="99"/>
                <w:sz w:val="24"/>
              </w:rPr>
              <w:t>3</w:t>
            </w:r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proofErr w:type="spellStart"/>
            <w:r>
              <w:rPr>
                <w:b/>
                <w:spacing w:val="-1"/>
                <w:w w:val="98"/>
                <w:position w:val="-2"/>
                <w:sz w:val="16"/>
              </w:rPr>
              <w:t>re</w:t>
            </w:r>
            <w:r>
              <w:rPr>
                <w:b/>
                <w:w w:val="98"/>
                <w:position w:val="-2"/>
                <w:sz w:val="16"/>
              </w:rPr>
              <w:t>f</w:t>
            </w:r>
            <w:proofErr w:type="spellEnd"/>
            <w:r>
              <w:rPr>
                <w:b/>
                <w:spacing w:val="6"/>
                <w:position w:val="-2"/>
                <w:sz w:val="16"/>
              </w:rPr>
              <w:t xml:space="preserve"> </w:t>
            </w:r>
            <w:r>
              <w:rPr>
                <w:spacing w:val="-6"/>
                <w:w w:val="101"/>
                <w:sz w:val="2"/>
              </w:rPr>
              <w:t>B</w:t>
            </w:r>
            <w:r>
              <w:rPr>
                <w:b/>
                <w:spacing w:val="-5"/>
                <w:w w:val="99"/>
                <w:sz w:val="24"/>
              </w:rPr>
              <w:t>/4</w:t>
            </w:r>
          </w:p>
        </w:tc>
        <w:tc>
          <w:tcPr>
            <w:tcW w:w="1080" w:type="dxa"/>
            <w:tcBorders>
              <w:right w:val="thickThinMediumGap" w:sz="12" w:space="0" w:color="000000"/>
            </w:tcBorders>
          </w:tcPr>
          <w:p w14:paraId="4DAAA184" w14:textId="2EE0681E" w:rsidR="00A77D4D" w:rsidRDefault="00A77D4D" w:rsidP="00A77D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80" w:type="dxa"/>
            <w:tcBorders>
              <w:left w:val="thickThinMediumGap" w:sz="12" w:space="0" w:color="000000"/>
            </w:tcBorders>
            <w:vAlign w:val="center"/>
          </w:tcPr>
          <w:p w14:paraId="7C89E01A" w14:textId="6094F5E8" w:rsidR="00A77D4D" w:rsidRDefault="00A77D4D" w:rsidP="00A77D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7,</w:t>
            </w:r>
            <w:r>
              <w:rPr>
                <w:sz w:val="20"/>
              </w:rPr>
              <w:t>74</w:t>
            </w:r>
          </w:p>
        </w:tc>
        <w:tc>
          <w:tcPr>
            <w:tcW w:w="1032" w:type="dxa"/>
            <w:vAlign w:val="center"/>
          </w:tcPr>
          <w:p w14:paraId="50674C77" w14:textId="7DADD65D" w:rsidR="00A77D4D" w:rsidRDefault="00A77D4D" w:rsidP="00A77D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7,75</w:t>
            </w:r>
          </w:p>
        </w:tc>
        <w:tc>
          <w:tcPr>
            <w:tcW w:w="1128" w:type="dxa"/>
            <w:vAlign w:val="center"/>
          </w:tcPr>
          <w:p w14:paraId="25ED575C" w14:textId="45FC3BCD" w:rsidR="00A77D4D" w:rsidRDefault="00A77D4D" w:rsidP="00A77D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-7,54</w:t>
            </w:r>
          </w:p>
        </w:tc>
      </w:tr>
      <w:tr w:rsidR="00A77D4D" w14:paraId="5EA31655" w14:textId="77777777" w:rsidTr="00CD7F33">
        <w:trPr>
          <w:trHeight w:val="306"/>
        </w:trPr>
        <w:tc>
          <w:tcPr>
            <w:tcW w:w="2185" w:type="dxa"/>
            <w:tcBorders>
              <w:right w:val="thinThickMediumGap" w:sz="12" w:space="0" w:color="000000"/>
            </w:tcBorders>
          </w:tcPr>
          <w:p w14:paraId="4F1A9E13" w14:textId="77777777" w:rsidR="00A77D4D" w:rsidRDefault="00A77D4D">
            <w:pPr>
              <w:pStyle w:val="TableParagraph"/>
              <w:spacing w:before="14" w:line="272" w:lineRule="exact"/>
              <w:ind w:left="51" w:right="1"/>
              <w:jc w:val="center"/>
              <w:rPr>
                <w:sz w:val="2"/>
              </w:rPr>
            </w:pPr>
            <w:r>
              <w:rPr>
                <w:b/>
                <w:spacing w:val="-1"/>
                <w:sz w:val="24"/>
              </w:rPr>
              <w:t>3U</w:t>
            </w:r>
            <w:r>
              <w:rPr>
                <w:spacing w:val="-1"/>
                <w:w w:val="102"/>
                <w:sz w:val="2"/>
              </w:rPr>
              <w:t>B</w:t>
            </w:r>
            <w:proofErr w:type="spellStart"/>
            <w:r>
              <w:rPr>
                <w:b/>
                <w:spacing w:val="-1"/>
                <w:w w:val="99"/>
                <w:position w:val="-2"/>
                <w:sz w:val="16"/>
              </w:rPr>
              <w:t>re</w:t>
            </w:r>
            <w:r>
              <w:rPr>
                <w:b/>
                <w:w w:val="99"/>
                <w:position w:val="-2"/>
                <w:sz w:val="16"/>
              </w:rPr>
              <w:t>f</w:t>
            </w:r>
            <w:proofErr w:type="spellEnd"/>
            <w:r>
              <w:rPr>
                <w:b/>
                <w:spacing w:val="2"/>
                <w:position w:val="-2"/>
                <w:sz w:val="16"/>
              </w:rPr>
              <w:t xml:space="preserve"> 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/4&lt;</w:t>
            </w:r>
            <w:proofErr w:type="gramStart"/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8"/>
                <w:position w:val="-2"/>
                <w:sz w:val="16"/>
              </w:rPr>
              <w:t>I</w:t>
            </w:r>
            <w:r>
              <w:rPr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&lt;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U</w:t>
            </w:r>
            <w:r>
              <w:rPr>
                <w:spacing w:val="-1"/>
                <w:w w:val="102"/>
                <w:sz w:val="2"/>
              </w:rPr>
              <w:t>B</w:t>
            </w:r>
            <w:proofErr w:type="spellStart"/>
            <w:r>
              <w:rPr>
                <w:b/>
                <w:spacing w:val="-1"/>
                <w:w w:val="99"/>
                <w:position w:val="-2"/>
                <w:sz w:val="16"/>
              </w:rPr>
              <w:t>re</w:t>
            </w:r>
            <w:r>
              <w:rPr>
                <w:b/>
                <w:w w:val="99"/>
                <w:position w:val="-2"/>
                <w:sz w:val="16"/>
              </w:rPr>
              <w:t>f</w:t>
            </w:r>
            <w:proofErr w:type="spellEnd"/>
            <w:proofErr w:type="gramEnd"/>
            <w:r>
              <w:rPr>
                <w:b/>
                <w:spacing w:val="2"/>
                <w:position w:val="-2"/>
                <w:sz w:val="16"/>
              </w:rPr>
              <w:t xml:space="preserve"> </w:t>
            </w:r>
            <w:r>
              <w:rPr>
                <w:spacing w:val="-10"/>
                <w:sz w:val="2"/>
              </w:rPr>
              <w:t>B</w:t>
            </w:r>
          </w:p>
        </w:tc>
        <w:tc>
          <w:tcPr>
            <w:tcW w:w="1080" w:type="dxa"/>
            <w:tcBorders>
              <w:right w:val="thickThinMediumGap" w:sz="12" w:space="0" w:color="000000"/>
            </w:tcBorders>
          </w:tcPr>
          <w:p w14:paraId="64339BB7" w14:textId="43D08CE4" w:rsidR="00A77D4D" w:rsidRDefault="00A77D4D" w:rsidP="00A77D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80" w:type="dxa"/>
            <w:tcBorders>
              <w:left w:val="thickThinMediumGap" w:sz="12" w:space="0" w:color="000000"/>
            </w:tcBorders>
            <w:vAlign w:val="center"/>
          </w:tcPr>
          <w:p w14:paraId="4B2F2434" w14:textId="260335CC" w:rsidR="00A77D4D" w:rsidRDefault="00A77D4D" w:rsidP="00A77D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7,</w:t>
            </w:r>
            <w:r>
              <w:rPr>
                <w:sz w:val="20"/>
              </w:rPr>
              <w:t>75</w:t>
            </w:r>
          </w:p>
        </w:tc>
        <w:tc>
          <w:tcPr>
            <w:tcW w:w="1032" w:type="dxa"/>
            <w:vAlign w:val="center"/>
          </w:tcPr>
          <w:p w14:paraId="6A8CCEE8" w14:textId="0D6AA7C7" w:rsidR="00A77D4D" w:rsidRDefault="00A77D4D" w:rsidP="00A77D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7,75</w:t>
            </w:r>
          </w:p>
        </w:tc>
        <w:tc>
          <w:tcPr>
            <w:tcW w:w="1128" w:type="dxa"/>
            <w:vAlign w:val="center"/>
          </w:tcPr>
          <w:p w14:paraId="36EA8953" w14:textId="4E1C8310" w:rsidR="00A77D4D" w:rsidRDefault="00A77D4D" w:rsidP="00A77D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7,61</w:t>
            </w:r>
          </w:p>
        </w:tc>
      </w:tr>
    </w:tbl>
    <w:p w14:paraId="319CAB46" w14:textId="77777777" w:rsidR="00C81009" w:rsidRDefault="00C81009">
      <w:pPr>
        <w:pStyle w:val="Zkladntext"/>
        <w:spacing w:before="260"/>
        <w:rPr>
          <w:i/>
        </w:rPr>
      </w:pPr>
    </w:p>
    <w:p w14:paraId="62636196" w14:textId="77777777" w:rsidR="00C81009" w:rsidRDefault="00000000">
      <w:pPr>
        <w:pStyle w:val="Nadpis2"/>
        <w:numPr>
          <w:ilvl w:val="0"/>
          <w:numId w:val="4"/>
        </w:numPr>
        <w:tabs>
          <w:tab w:val="left" w:pos="374"/>
        </w:tabs>
        <w:ind w:left="374" w:hanging="257"/>
      </w:pPr>
      <w:r>
        <w:t>Úprava</w:t>
      </w:r>
      <w:r>
        <w:rPr>
          <w:spacing w:val="-5"/>
        </w:rPr>
        <w:t xml:space="preserve"> </w:t>
      </w:r>
      <w:r>
        <w:t>výstupního</w:t>
      </w:r>
      <w:r>
        <w:rPr>
          <w:spacing w:val="-5"/>
        </w:rPr>
        <w:t xml:space="preserve"> </w:t>
      </w:r>
      <w:r>
        <w:t>napětí</w:t>
      </w:r>
      <w:r>
        <w:rPr>
          <w:spacing w:val="-5"/>
        </w:rPr>
        <w:t xml:space="preserve"> </w:t>
      </w:r>
      <w:r>
        <w:t>komparátorů</w:t>
      </w:r>
      <w:r>
        <w:rPr>
          <w:spacing w:val="-5"/>
        </w:rPr>
        <w:t xml:space="preserve"> </w:t>
      </w:r>
      <w:r>
        <w:t>pro</w:t>
      </w:r>
      <w:r>
        <w:rPr>
          <w:spacing w:val="-4"/>
        </w:rPr>
        <w:t xml:space="preserve"> </w:t>
      </w:r>
      <w:r>
        <w:rPr>
          <w:spacing w:val="-5"/>
        </w:rPr>
        <w:t>TTL</w:t>
      </w:r>
    </w:p>
    <w:p w14:paraId="19A3AA6F" w14:textId="77777777" w:rsidR="00C81009" w:rsidRDefault="00000000">
      <w:pPr>
        <w:pStyle w:val="Odsekzoznamu"/>
        <w:numPr>
          <w:ilvl w:val="1"/>
          <w:numId w:val="4"/>
        </w:numPr>
        <w:tabs>
          <w:tab w:val="left" w:pos="362"/>
        </w:tabs>
        <w:ind w:left="362" w:hanging="245"/>
        <w:rPr>
          <w:sz w:val="24"/>
        </w:rPr>
      </w:pPr>
      <w:r>
        <w:rPr>
          <w:sz w:val="24"/>
        </w:rPr>
        <w:t>Poznamenejte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používané</w:t>
      </w:r>
      <w:r>
        <w:rPr>
          <w:spacing w:val="-2"/>
          <w:sz w:val="24"/>
        </w:rPr>
        <w:t xml:space="preserve"> </w:t>
      </w:r>
      <w:r>
        <w:rPr>
          <w:sz w:val="24"/>
        </w:rPr>
        <w:t>součástky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přístroje.</w:t>
      </w:r>
    </w:p>
    <w:p w14:paraId="36CE303A" w14:textId="77777777" w:rsidR="00C81009" w:rsidRDefault="00000000">
      <w:pPr>
        <w:pStyle w:val="Odsekzoznamu"/>
        <w:numPr>
          <w:ilvl w:val="1"/>
          <w:numId w:val="4"/>
        </w:numPr>
        <w:tabs>
          <w:tab w:val="left" w:pos="376"/>
        </w:tabs>
        <w:spacing w:before="258"/>
        <w:ind w:left="376" w:hanging="259"/>
        <w:rPr>
          <w:sz w:val="24"/>
        </w:rPr>
      </w:pPr>
      <w:r>
        <w:rPr>
          <w:sz w:val="24"/>
        </w:rPr>
        <w:t>Pomocí</w:t>
      </w:r>
      <w:r>
        <w:rPr>
          <w:spacing w:val="-3"/>
          <w:sz w:val="24"/>
        </w:rPr>
        <w:t xml:space="preserve"> </w:t>
      </w:r>
      <w:r>
        <w:rPr>
          <w:sz w:val="24"/>
        </w:rPr>
        <w:t>schématu</w:t>
      </w:r>
      <w:r>
        <w:rPr>
          <w:spacing w:val="-1"/>
          <w:sz w:val="24"/>
        </w:rPr>
        <w:t xml:space="preserve"> </w:t>
      </w:r>
      <w:r>
        <w:rPr>
          <w:sz w:val="24"/>
        </w:rPr>
        <w:t>(Obr.</w:t>
      </w:r>
      <w:r>
        <w:rPr>
          <w:spacing w:val="-1"/>
          <w:sz w:val="24"/>
        </w:rPr>
        <w:t xml:space="preserve"> </w:t>
      </w:r>
      <w:r>
        <w:rPr>
          <w:sz w:val="24"/>
        </w:rPr>
        <w:t>3.)</w:t>
      </w:r>
      <w:r>
        <w:rPr>
          <w:spacing w:val="-1"/>
          <w:sz w:val="24"/>
        </w:rPr>
        <w:t xml:space="preserve"> </w:t>
      </w:r>
      <w:r>
        <w:rPr>
          <w:sz w:val="24"/>
        </w:rPr>
        <w:t>upravte</w:t>
      </w:r>
      <w:r>
        <w:rPr>
          <w:spacing w:val="-2"/>
          <w:sz w:val="24"/>
        </w:rPr>
        <w:t xml:space="preserve"> </w:t>
      </w:r>
      <w:r>
        <w:rPr>
          <w:sz w:val="24"/>
        </w:rPr>
        <w:t>výstupní</w:t>
      </w:r>
      <w:r>
        <w:rPr>
          <w:spacing w:val="-2"/>
          <w:sz w:val="24"/>
        </w:rPr>
        <w:t xml:space="preserve"> </w:t>
      </w:r>
      <w:r>
        <w:rPr>
          <w:sz w:val="24"/>
        </w:rPr>
        <w:t>hodnoty</w:t>
      </w:r>
      <w:r>
        <w:rPr>
          <w:spacing w:val="-2"/>
          <w:sz w:val="24"/>
        </w:rPr>
        <w:t xml:space="preserve"> </w:t>
      </w:r>
      <w:r>
        <w:rPr>
          <w:sz w:val="24"/>
        </w:rPr>
        <w:t>komparátorů</w:t>
      </w:r>
      <w:r>
        <w:rPr>
          <w:spacing w:val="-1"/>
          <w:sz w:val="24"/>
        </w:rPr>
        <w:t xml:space="preserve"> </w:t>
      </w:r>
      <w:r>
        <w:rPr>
          <w:sz w:val="24"/>
        </w:rPr>
        <w:t>pro</w:t>
      </w:r>
      <w:r>
        <w:rPr>
          <w:spacing w:val="-2"/>
          <w:sz w:val="24"/>
        </w:rPr>
        <w:t xml:space="preserve"> </w:t>
      </w:r>
      <w:r>
        <w:rPr>
          <w:sz w:val="24"/>
        </w:rPr>
        <w:t>TTL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obvody</w:t>
      </w:r>
    </w:p>
    <w:p w14:paraId="1F1CFAFD" w14:textId="77777777" w:rsidR="00C81009" w:rsidRDefault="00000000">
      <w:pPr>
        <w:pStyle w:val="Nadpis1"/>
      </w:pPr>
      <w:r>
        <w:rPr>
          <w:spacing w:val="-2"/>
        </w:rPr>
        <w:t>POSTUP:</w:t>
      </w:r>
    </w:p>
    <w:p w14:paraId="35D56E30" w14:textId="77777777" w:rsidR="00C81009" w:rsidRDefault="00000000">
      <w:pPr>
        <w:pStyle w:val="Odsekzoznamu"/>
        <w:numPr>
          <w:ilvl w:val="0"/>
          <w:numId w:val="2"/>
        </w:numPr>
        <w:tabs>
          <w:tab w:val="left" w:pos="299"/>
        </w:tabs>
        <w:spacing w:line="348" w:lineRule="auto"/>
        <w:ind w:right="115" w:firstLine="0"/>
        <w:jc w:val="both"/>
        <w:rPr>
          <w:sz w:val="24"/>
        </w:rPr>
      </w:pPr>
      <w:r>
        <w:rPr>
          <w:sz w:val="24"/>
        </w:rPr>
        <w:t xml:space="preserve">schéma (Obr. 3.) použijte pro úpravu výstupního napětí komparátorů tak, že vstupy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spacing w:val="-1"/>
          <w:w w:val="98"/>
          <w:position w:val="-2"/>
          <w:sz w:val="16"/>
        </w:rPr>
        <w:t>K</w:t>
      </w:r>
      <w:r>
        <w:rPr>
          <w:w w:val="101"/>
          <w:sz w:val="2"/>
        </w:rPr>
        <w:t>B</w:t>
      </w:r>
      <w:r>
        <w:rPr>
          <w:spacing w:val="40"/>
          <w:sz w:val="2"/>
        </w:rPr>
        <w:t xml:space="preserve"> </w:t>
      </w:r>
      <w:r>
        <w:rPr>
          <w:sz w:val="24"/>
        </w:rPr>
        <w:t xml:space="preserve">připojíte k výstupům komparátorů </w:t>
      </w:r>
      <w:r>
        <w:rPr>
          <w:spacing w:val="-2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proofErr w:type="spellStart"/>
      <w:r>
        <w:rPr>
          <w:w w:val="98"/>
          <w:position w:val="-2"/>
          <w:sz w:val="16"/>
        </w:rPr>
        <w:t>kx</w:t>
      </w:r>
      <w:proofErr w:type="spellEnd"/>
      <w:r>
        <w:rPr>
          <w:w w:val="101"/>
          <w:sz w:val="2"/>
        </w:rPr>
        <w:t>B</w:t>
      </w:r>
      <w:r>
        <w:rPr>
          <w:spacing w:val="40"/>
          <w:sz w:val="2"/>
        </w:rPr>
        <w:t xml:space="preserve"> </w:t>
      </w:r>
      <w:r>
        <w:rPr>
          <w:sz w:val="24"/>
        </w:rPr>
        <w:t>z předchozího zapojení (viz Obr. 5).</w:t>
      </w:r>
    </w:p>
    <w:p w14:paraId="57F0FCB4" w14:textId="77777777" w:rsidR="00C81009" w:rsidRDefault="00000000">
      <w:pPr>
        <w:pStyle w:val="Odsekzoznamu"/>
        <w:numPr>
          <w:ilvl w:val="0"/>
          <w:numId w:val="2"/>
        </w:numPr>
        <w:tabs>
          <w:tab w:val="left" w:pos="259"/>
        </w:tabs>
        <w:spacing w:before="122" w:line="352" w:lineRule="auto"/>
        <w:ind w:right="112" w:firstLine="0"/>
        <w:jc w:val="both"/>
        <w:rPr>
          <w:sz w:val="24"/>
        </w:rPr>
      </w:pPr>
      <w:r>
        <w:rPr>
          <w:sz w:val="24"/>
        </w:rPr>
        <w:t xml:space="preserve">doplňte tabulku výstupních napětí komparátoru (Tab.2) tak, že pro každý komparátor budete měřit 4 výstupní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ku</w:t>
      </w:r>
      <w:r>
        <w:rPr>
          <w:w w:val="101"/>
          <w:sz w:val="2"/>
        </w:rPr>
        <w:t>B</w:t>
      </w:r>
      <w:r>
        <w:rPr>
          <w:spacing w:val="40"/>
          <w:sz w:val="2"/>
        </w:rPr>
        <w:t xml:space="preserve"> </w:t>
      </w: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závislosti na vstupním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i</w:t>
      </w:r>
      <w:r>
        <w:rPr>
          <w:spacing w:val="-1"/>
          <w:w w:val="101"/>
          <w:sz w:val="2"/>
        </w:rPr>
        <w:t>B</w:t>
      </w:r>
      <w:r>
        <w:rPr>
          <w:w w:val="99"/>
          <w:sz w:val="24"/>
        </w:rPr>
        <w:t>.</w:t>
      </w:r>
      <w:r>
        <w:rPr>
          <w:spacing w:val="-1"/>
          <w:w w:val="99"/>
          <w:sz w:val="24"/>
        </w:rPr>
        <w:t xml:space="preserve"> </w:t>
      </w:r>
      <w:r>
        <w:rPr>
          <w:sz w:val="24"/>
        </w:rPr>
        <w:t xml:space="preserve">Voltmetr připojte na výstup upraveného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ku</w:t>
      </w:r>
      <w:r>
        <w:rPr>
          <w:w w:val="101"/>
          <w:sz w:val="2"/>
        </w:rPr>
        <w:t>B</w:t>
      </w:r>
      <w:r>
        <w:rPr>
          <w:spacing w:val="40"/>
          <w:sz w:val="2"/>
        </w:rPr>
        <w:t xml:space="preserve"> </w:t>
      </w:r>
      <w:r>
        <w:rPr>
          <w:sz w:val="24"/>
        </w:rPr>
        <w:t xml:space="preserve">a zem GND.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i</w:t>
      </w:r>
      <w:r>
        <w:rPr>
          <w:w w:val="101"/>
          <w:sz w:val="2"/>
        </w:rPr>
        <w:t>B</w:t>
      </w:r>
      <w:r>
        <w:rPr>
          <w:spacing w:val="40"/>
          <w:sz w:val="2"/>
        </w:rPr>
        <w:t xml:space="preserve"> </w:t>
      </w:r>
      <w:r>
        <w:rPr>
          <w:sz w:val="24"/>
        </w:rPr>
        <w:t>volte v</w:t>
      </w:r>
      <w:r>
        <w:rPr>
          <w:spacing w:val="-2"/>
          <w:sz w:val="24"/>
        </w:rPr>
        <w:t xml:space="preserve"> </w:t>
      </w:r>
      <w:r>
        <w:rPr>
          <w:sz w:val="24"/>
        </w:rPr>
        <w:t>rozmezí, které vám vyjde v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tabulce ve sloupci </w:t>
      </w:r>
      <w:r>
        <w:rPr>
          <w:b/>
          <w:sz w:val="24"/>
        </w:rPr>
        <w:t>stav</w:t>
      </w:r>
      <w:r>
        <w:rPr>
          <w:sz w:val="24"/>
        </w:rPr>
        <w:t>.</w:t>
      </w:r>
    </w:p>
    <w:p w14:paraId="531B7A5A" w14:textId="77777777" w:rsidR="00C81009" w:rsidRDefault="00000000">
      <w:pPr>
        <w:pStyle w:val="Zkladn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3A1D192" wp14:editId="51F1CB65">
            <wp:simplePos x="0" y="0"/>
            <wp:positionH relativeFrom="page">
              <wp:posOffset>2566415</wp:posOffset>
            </wp:positionH>
            <wp:positionV relativeFrom="paragraph">
              <wp:posOffset>82839</wp:posOffset>
            </wp:positionV>
            <wp:extent cx="2437575" cy="126968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575" cy="1269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1BD4A" w14:textId="77777777" w:rsidR="00C81009" w:rsidRDefault="00000000">
      <w:pPr>
        <w:spacing w:before="247"/>
        <w:ind w:left="2802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3.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Úprava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napětí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</w:t>
      </w:r>
      <w:r>
        <w:rPr>
          <w:i/>
          <w:spacing w:val="-3"/>
          <w:sz w:val="24"/>
        </w:rPr>
        <w:t xml:space="preserve"> </w:t>
      </w:r>
      <w:r>
        <w:rPr>
          <w:i/>
          <w:spacing w:val="-5"/>
          <w:sz w:val="24"/>
        </w:rPr>
        <w:t>TTL</w:t>
      </w:r>
    </w:p>
    <w:p w14:paraId="6F379D9E" w14:textId="77777777" w:rsidR="00C81009" w:rsidRDefault="00C81009">
      <w:pPr>
        <w:pStyle w:val="Zkladntext"/>
        <w:rPr>
          <w:i/>
        </w:rPr>
      </w:pPr>
    </w:p>
    <w:p w14:paraId="43A69927" w14:textId="77777777" w:rsidR="00C81009" w:rsidRDefault="00C81009" w:rsidP="00CD7F33">
      <w:pPr>
        <w:pStyle w:val="Zkladntext"/>
        <w:spacing w:before="180"/>
        <w:rPr>
          <w:i/>
        </w:rPr>
      </w:pPr>
    </w:p>
    <w:p w14:paraId="496D4CB3" w14:textId="01244CEB" w:rsidR="00CD7F33" w:rsidRDefault="00000000" w:rsidP="00CD7F33">
      <w:pPr>
        <w:ind w:left="422" w:right="419"/>
        <w:jc w:val="center"/>
        <w:rPr>
          <w:i/>
          <w:spacing w:val="-5"/>
          <w:sz w:val="24"/>
        </w:rPr>
      </w:pPr>
      <w:r>
        <w:rPr>
          <w:i/>
          <w:sz w:val="24"/>
        </w:rPr>
        <w:t>Tab.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Výstupní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napětí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komparátorů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upravená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</w:t>
      </w:r>
      <w:r>
        <w:rPr>
          <w:i/>
          <w:spacing w:val="-2"/>
          <w:sz w:val="24"/>
        </w:rPr>
        <w:t xml:space="preserve"> </w:t>
      </w:r>
      <w:r>
        <w:rPr>
          <w:i/>
          <w:spacing w:val="-5"/>
          <w:sz w:val="24"/>
        </w:rPr>
        <w:t>TTL</w:t>
      </w:r>
    </w:p>
    <w:p w14:paraId="6AAA5827" w14:textId="77777777" w:rsidR="00CD7F33" w:rsidRDefault="00CD7F33" w:rsidP="00CD7F33">
      <w:pPr>
        <w:ind w:left="422" w:right="419"/>
        <w:jc w:val="center"/>
        <w:rPr>
          <w:i/>
          <w:spacing w:val="-5"/>
          <w:sz w:val="24"/>
        </w:rPr>
      </w:pPr>
    </w:p>
    <w:tbl>
      <w:tblPr>
        <w:tblStyle w:val="TableNormal"/>
        <w:tblW w:w="65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096"/>
        <w:gridCol w:w="1096"/>
        <w:gridCol w:w="1097"/>
        <w:gridCol w:w="1097"/>
      </w:tblGrid>
      <w:tr w:rsidR="000044F8" w14:paraId="7CA271A8" w14:textId="77777777" w:rsidTr="00CD7F33">
        <w:trPr>
          <w:trHeight w:val="348"/>
          <w:jc w:val="center"/>
        </w:trPr>
        <w:tc>
          <w:tcPr>
            <w:tcW w:w="212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6C6AD0B3" w14:textId="77777777" w:rsidR="000044F8" w:rsidRDefault="000044F8" w:rsidP="00CD7F33">
            <w:pPr>
              <w:pStyle w:val="TableParagraph"/>
              <w:spacing w:before="35"/>
              <w:ind w:left="49"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stav</w:t>
            </w:r>
          </w:p>
        </w:tc>
        <w:tc>
          <w:tcPr>
            <w:tcW w:w="1096" w:type="dxa"/>
            <w:tcBorders>
              <w:bottom w:val="thinThickMediumGap" w:sz="12" w:space="0" w:color="000000"/>
            </w:tcBorders>
            <w:vAlign w:val="center"/>
          </w:tcPr>
          <w:p w14:paraId="54C15FED" w14:textId="1ED0CF65" w:rsidR="000044F8" w:rsidRDefault="000044F8" w:rsidP="00CD7F33">
            <w:pPr>
              <w:pStyle w:val="TableParagraph"/>
              <w:spacing w:before="35"/>
              <w:ind w:left="278"/>
              <w:jc w:val="center"/>
              <w:rPr>
                <w:b/>
                <w:spacing w:val="-3"/>
                <w:w w:val="99"/>
                <w:sz w:val="24"/>
              </w:rPr>
            </w:pPr>
            <w:r>
              <w:rPr>
                <w:b/>
                <w:spacing w:val="-3"/>
                <w:w w:val="99"/>
                <w:sz w:val="24"/>
              </w:rPr>
              <w:t>U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i</w:t>
            </w:r>
            <w:r>
              <w:rPr>
                <w:spacing w:val="-2"/>
                <w:w w:val="101"/>
                <w:sz w:val="2"/>
              </w:rPr>
              <w:t>B</w:t>
            </w:r>
            <w:r>
              <w:rPr>
                <w:b/>
                <w:bCs/>
                <w:spacing w:val="-2"/>
                <w:w w:val="101"/>
                <w:sz w:val="20"/>
                <w:szCs w:val="20"/>
              </w:rPr>
              <w:t>[V]</w:t>
            </w:r>
          </w:p>
        </w:tc>
        <w:tc>
          <w:tcPr>
            <w:tcW w:w="1096" w:type="dxa"/>
            <w:tcBorders>
              <w:left w:val="thickThinMediumGap" w:sz="12" w:space="0" w:color="000000"/>
              <w:bottom w:val="thinThickMediumGap" w:sz="12" w:space="0" w:color="000000"/>
            </w:tcBorders>
          </w:tcPr>
          <w:p w14:paraId="58D558E3" w14:textId="656E9E64" w:rsidR="000044F8" w:rsidRDefault="000044F8" w:rsidP="00CD7F33">
            <w:pPr>
              <w:pStyle w:val="TableParagraph"/>
              <w:spacing w:before="35"/>
              <w:ind w:left="278"/>
              <w:jc w:val="center"/>
              <w:rPr>
                <w:sz w:val="2"/>
              </w:rPr>
            </w:pPr>
            <w:r>
              <w:rPr>
                <w:b/>
                <w:spacing w:val="-3"/>
                <w:w w:val="99"/>
                <w:sz w:val="24"/>
              </w:rPr>
              <w:t>U</w:t>
            </w:r>
            <w:r>
              <w:rPr>
                <w:spacing w:val="-2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k</w:t>
            </w:r>
            <w:r>
              <w:rPr>
                <w:b/>
                <w:spacing w:val="-2"/>
                <w:w w:val="98"/>
                <w:position w:val="-2"/>
                <w:sz w:val="16"/>
              </w:rPr>
              <w:t>1u</w:t>
            </w:r>
            <w:r>
              <w:rPr>
                <w:spacing w:val="-2"/>
                <w:w w:val="101"/>
                <w:sz w:val="2"/>
              </w:rPr>
              <w:t>B</w:t>
            </w:r>
          </w:p>
        </w:tc>
        <w:tc>
          <w:tcPr>
            <w:tcW w:w="1097" w:type="dxa"/>
            <w:tcBorders>
              <w:bottom w:val="thinThickMediumGap" w:sz="12" w:space="0" w:color="000000"/>
            </w:tcBorders>
          </w:tcPr>
          <w:p w14:paraId="0BBFF208" w14:textId="77777777" w:rsidR="000044F8" w:rsidRDefault="000044F8" w:rsidP="00CD7F33">
            <w:pPr>
              <w:pStyle w:val="TableParagraph"/>
              <w:spacing w:before="35"/>
              <w:ind w:left="318"/>
              <w:jc w:val="center"/>
              <w:rPr>
                <w:sz w:val="2"/>
              </w:rPr>
            </w:pPr>
            <w:r>
              <w:rPr>
                <w:b/>
                <w:spacing w:val="-3"/>
                <w:w w:val="99"/>
                <w:sz w:val="24"/>
              </w:rPr>
              <w:t>U</w:t>
            </w:r>
            <w:r>
              <w:rPr>
                <w:spacing w:val="-2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k</w:t>
            </w:r>
            <w:r>
              <w:rPr>
                <w:b/>
                <w:spacing w:val="-2"/>
                <w:w w:val="98"/>
                <w:position w:val="-2"/>
                <w:sz w:val="16"/>
              </w:rPr>
              <w:t>2u</w:t>
            </w:r>
            <w:r>
              <w:rPr>
                <w:spacing w:val="-2"/>
                <w:w w:val="101"/>
                <w:sz w:val="2"/>
              </w:rPr>
              <w:t>B</w:t>
            </w:r>
          </w:p>
        </w:tc>
        <w:tc>
          <w:tcPr>
            <w:tcW w:w="1097" w:type="dxa"/>
            <w:tcBorders>
              <w:bottom w:val="thinThickMediumGap" w:sz="12" w:space="0" w:color="000000"/>
            </w:tcBorders>
          </w:tcPr>
          <w:p w14:paraId="5DB4D028" w14:textId="77777777" w:rsidR="000044F8" w:rsidRDefault="000044F8" w:rsidP="00CD7F33">
            <w:pPr>
              <w:pStyle w:val="TableParagraph"/>
              <w:spacing w:before="35"/>
              <w:ind w:left="317"/>
              <w:jc w:val="center"/>
              <w:rPr>
                <w:sz w:val="2"/>
              </w:rPr>
            </w:pPr>
            <w:r>
              <w:rPr>
                <w:b/>
                <w:spacing w:val="-3"/>
                <w:w w:val="99"/>
                <w:sz w:val="24"/>
              </w:rPr>
              <w:t>U</w:t>
            </w:r>
            <w:r>
              <w:rPr>
                <w:spacing w:val="-2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k</w:t>
            </w:r>
            <w:r>
              <w:rPr>
                <w:b/>
                <w:spacing w:val="-2"/>
                <w:w w:val="98"/>
                <w:position w:val="-2"/>
                <w:sz w:val="16"/>
              </w:rPr>
              <w:t>3u</w:t>
            </w:r>
            <w:r>
              <w:rPr>
                <w:spacing w:val="-2"/>
                <w:w w:val="101"/>
                <w:sz w:val="2"/>
              </w:rPr>
              <w:t>B</w:t>
            </w:r>
          </w:p>
        </w:tc>
      </w:tr>
      <w:tr w:rsidR="000044F8" w14:paraId="1A55CBA7" w14:textId="77777777" w:rsidTr="00CD7F33">
        <w:trPr>
          <w:trHeight w:val="320"/>
          <w:jc w:val="center"/>
        </w:trPr>
        <w:tc>
          <w:tcPr>
            <w:tcW w:w="2122" w:type="dxa"/>
            <w:tcBorders>
              <w:top w:val="thickThinMediumGap" w:sz="12" w:space="0" w:color="000000"/>
              <w:right w:val="thinThickMediumGap" w:sz="12" w:space="0" w:color="000000"/>
            </w:tcBorders>
          </w:tcPr>
          <w:p w14:paraId="7EEF4625" w14:textId="77777777" w:rsidR="000044F8" w:rsidRDefault="000044F8" w:rsidP="00CD7F33">
            <w:pPr>
              <w:pStyle w:val="TableParagraph"/>
              <w:spacing w:before="22" w:line="278" w:lineRule="exact"/>
              <w:ind w:left="49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w w:val="99"/>
                <w:sz w:val="24"/>
              </w:rPr>
              <w:t>0&lt;</w:t>
            </w:r>
            <w:proofErr w:type="gramStart"/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8"/>
                <w:position w:val="-2"/>
                <w:sz w:val="16"/>
              </w:rPr>
              <w:t>I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&lt;</w:t>
            </w:r>
            <w:proofErr w:type="gramEnd"/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proofErr w:type="spellStart"/>
            <w:r>
              <w:rPr>
                <w:b/>
                <w:spacing w:val="-1"/>
                <w:w w:val="98"/>
                <w:position w:val="-2"/>
                <w:sz w:val="16"/>
              </w:rPr>
              <w:t>r</w:t>
            </w:r>
            <w:r>
              <w:rPr>
                <w:b/>
                <w:spacing w:val="1"/>
                <w:w w:val="98"/>
                <w:position w:val="-2"/>
                <w:sz w:val="16"/>
              </w:rPr>
              <w:t>e</w:t>
            </w:r>
            <w:r>
              <w:rPr>
                <w:b/>
                <w:w w:val="98"/>
                <w:position w:val="-2"/>
                <w:sz w:val="16"/>
              </w:rPr>
              <w:t>f</w:t>
            </w:r>
            <w:proofErr w:type="spellEnd"/>
            <w:r>
              <w:rPr>
                <w:b/>
                <w:spacing w:val="9"/>
                <w:position w:val="-2"/>
                <w:sz w:val="16"/>
              </w:rPr>
              <w:t xml:space="preserve"> </w:t>
            </w:r>
            <w:r>
              <w:rPr>
                <w:spacing w:val="-7"/>
                <w:w w:val="101"/>
                <w:sz w:val="2"/>
              </w:rPr>
              <w:t>B</w:t>
            </w:r>
            <w:r>
              <w:rPr>
                <w:b/>
                <w:spacing w:val="-5"/>
                <w:w w:val="99"/>
                <w:sz w:val="24"/>
              </w:rPr>
              <w:t>/4</w:t>
            </w:r>
          </w:p>
        </w:tc>
        <w:tc>
          <w:tcPr>
            <w:tcW w:w="1096" w:type="dxa"/>
            <w:tcBorders>
              <w:top w:val="thickThinMediumGap" w:sz="12" w:space="0" w:color="000000"/>
            </w:tcBorders>
            <w:vAlign w:val="center"/>
          </w:tcPr>
          <w:p w14:paraId="599E27D3" w14:textId="4BB11694" w:rsidR="000044F8" w:rsidRDefault="000044F8" w:rsidP="00CD7F3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96" w:type="dxa"/>
            <w:tcBorders>
              <w:top w:val="thickThinMediumGap" w:sz="12" w:space="0" w:color="000000"/>
              <w:left w:val="thickThinMediumGap" w:sz="12" w:space="0" w:color="000000"/>
            </w:tcBorders>
            <w:vAlign w:val="center"/>
          </w:tcPr>
          <w:p w14:paraId="3C62ED0E" w14:textId="17D86050" w:rsidR="000044F8" w:rsidRDefault="000044F8" w:rsidP="00CD7F3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-0,407</w:t>
            </w:r>
          </w:p>
        </w:tc>
        <w:tc>
          <w:tcPr>
            <w:tcW w:w="1097" w:type="dxa"/>
            <w:tcBorders>
              <w:top w:val="thickThinMediumGap" w:sz="12" w:space="0" w:color="000000"/>
            </w:tcBorders>
            <w:vAlign w:val="center"/>
          </w:tcPr>
          <w:p w14:paraId="3A2D166A" w14:textId="1921D0D9" w:rsidR="000044F8" w:rsidRDefault="000044F8" w:rsidP="00CD7F3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-0,425</w:t>
            </w:r>
          </w:p>
        </w:tc>
        <w:tc>
          <w:tcPr>
            <w:tcW w:w="1097" w:type="dxa"/>
            <w:tcBorders>
              <w:top w:val="thickThinMediumGap" w:sz="12" w:space="0" w:color="000000"/>
            </w:tcBorders>
            <w:vAlign w:val="center"/>
          </w:tcPr>
          <w:p w14:paraId="6EC1C2A9" w14:textId="60AE9009" w:rsidR="000044F8" w:rsidRDefault="000044F8" w:rsidP="00CD7F3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-0,504</w:t>
            </w:r>
          </w:p>
        </w:tc>
      </w:tr>
      <w:tr w:rsidR="000044F8" w14:paraId="0503B374" w14:textId="77777777" w:rsidTr="00CD7F33">
        <w:trPr>
          <w:trHeight w:val="276"/>
          <w:jc w:val="center"/>
        </w:trPr>
        <w:tc>
          <w:tcPr>
            <w:tcW w:w="2122" w:type="dxa"/>
            <w:tcBorders>
              <w:right w:val="thinThickMediumGap" w:sz="12" w:space="0" w:color="000000"/>
            </w:tcBorders>
          </w:tcPr>
          <w:p w14:paraId="68727BB0" w14:textId="77777777" w:rsidR="000044F8" w:rsidRDefault="000044F8" w:rsidP="00CD7F33">
            <w:pPr>
              <w:pStyle w:val="TableParagraph"/>
              <w:spacing w:line="257" w:lineRule="exact"/>
              <w:ind w:left="49" w:right="1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</w:t>
            </w:r>
            <w:r>
              <w:rPr>
                <w:spacing w:val="-1"/>
                <w:w w:val="102"/>
                <w:sz w:val="2"/>
              </w:rPr>
              <w:t>B</w:t>
            </w:r>
            <w:proofErr w:type="spellStart"/>
            <w:r>
              <w:rPr>
                <w:b/>
                <w:spacing w:val="-1"/>
                <w:w w:val="99"/>
                <w:position w:val="-2"/>
                <w:sz w:val="16"/>
              </w:rPr>
              <w:t>re</w:t>
            </w:r>
            <w:r>
              <w:rPr>
                <w:b/>
                <w:w w:val="99"/>
                <w:position w:val="-2"/>
                <w:sz w:val="16"/>
              </w:rPr>
              <w:t>f</w:t>
            </w:r>
            <w:proofErr w:type="spellEnd"/>
            <w:r>
              <w:rPr>
                <w:b/>
                <w:spacing w:val="5"/>
                <w:position w:val="-2"/>
                <w:sz w:val="16"/>
              </w:rPr>
              <w:t xml:space="preserve"> 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/4&lt;</w:t>
            </w:r>
            <w:proofErr w:type="gramStart"/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8"/>
                <w:position w:val="-2"/>
                <w:sz w:val="16"/>
              </w:rPr>
              <w:t>I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spacing w:val="1"/>
                <w:w w:val="99"/>
                <w:sz w:val="24"/>
              </w:rPr>
              <w:t>&lt;</w:t>
            </w:r>
            <w:proofErr w:type="gramEnd"/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proofErr w:type="spellStart"/>
            <w:r>
              <w:rPr>
                <w:b/>
                <w:spacing w:val="-1"/>
                <w:w w:val="98"/>
                <w:position w:val="-2"/>
                <w:sz w:val="16"/>
              </w:rPr>
              <w:t>re</w:t>
            </w:r>
            <w:r>
              <w:rPr>
                <w:b/>
                <w:w w:val="98"/>
                <w:position w:val="-2"/>
                <w:sz w:val="16"/>
              </w:rPr>
              <w:t>f</w:t>
            </w:r>
            <w:proofErr w:type="spellEnd"/>
            <w:r>
              <w:rPr>
                <w:b/>
                <w:spacing w:val="6"/>
                <w:position w:val="-2"/>
                <w:sz w:val="16"/>
              </w:rPr>
              <w:t xml:space="preserve"> </w:t>
            </w:r>
            <w:r>
              <w:rPr>
                <w:spacing w:val="-6"/>
                <w:w w:val="101"/>
                <w:sz w:val="2"/>
              </w:rPr>
              <w:t>B</w:t>
            </w:r>
            <w:r>
              <w:rPr>
                <w:b/>
                <w:spacing w:val="-5"/>
                <w:w w:val="99"/>
                <w:sz w:val="24"/>
              </w:rPr>
              <w:t>/2</w:t>
            </w:r>
          </w:p>
        </w:tc>
        <w:tc>
          <w:tcPr>
            <w:tcW w:w="1096" w:type="dxa"/>
            <w:vAlign w:val="center"/>
          </w:tcPr>
          <w:p w14:paraId="4DCCA1E9" w14:textId="63BC1124" w:rsidR="000044F8" w:rsidRDefault="000044F8" w:rsidP="00CD7F3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96" w:type="dxa"/>
            <w:tcBorders>
              <w:left w:val="thickThinMediumGap" w:sz="12" w:space="0" w:color="000000"/>
            </w:tcBorders>
            <w:vAlign w:val="center"/>
          </w:tcPr>
          <w:p w14:paraId="0B000DB8" w14:textId="609E55F5" w:rsidR="000044F8" w:rsidRDefault="000044F8" w:rsidP="00CD7F3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3,8</w:t>
            </w:r>
          </w:p>
        </w:tc>
        <w:tc>
          <w:tcPr>
            <w:tcW w:w="1097" w:type="dxa"/>
            <w:vAlign w:val="center"/>
          </w:tcPr>
          <w:p w14:paraId="1C1B0C36" w14:textId="171280EE" w:rsidR="000044F8" w:rsidRDefault="000044F8" w:rsidP="00CD7F3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-0,424</w:t>
            </w:r>
          </w:p>
        </w:tc>
        <w:tc>
          <w:tcPr>
            <w:tcW w:w="1097" w:type="dxa"/>
            <w:vAlign w:val="center"/>
          </w:tcPr>
          <w:p w14:paraId="54B02837" w14:textId="1E686E20" w:rsidR="000044F8" w:rsidRDefault="000044F8" w:rsidP="00CD7F3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-0,503</w:t>
            </w:r>
          </w:p>
        </w:tc>
      </w:tr>
      <w:tr w:rsidR="000044F8" w14:paraId="24C005CC" w14:textId="77777777" w:rsidTr="00CD7F33">
        <w:trPr>
          <w:trHeight w:val="275"/>
          <w:jc w:val="center"/>
        </w:trPr>
        <w:tc>
          <w:tcPr>
            <w:tcW w:w="2122" w:type="dxa"/>
            <w:tcBorders>
              <w:right w:val="thinThickMediumGap" w:sz="12" w:space="0" w:color="000000"/>
            </w:tcBorders>
          </w:tcPr>
          <w:p w14:paraId="7A082B13" w14:textId="77777777" w:rsidR="000044F8" w:rsidRDefault="000044F8" w:rsidP="00CD7F33">
            <w:pPr>
              <w:pStyle w:val="TableParagraph"/>
              <w:spacing w:line="256" w:lineRule="exact"/>
              <w:ind w:left="49" w:right="1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</w:t>
            </w:r>
            <w:r>
              <w:rPr>
                <w:spacing w:val="-1"/>
                <w:w w:val="102"/>
                <w:sz w:val="2"/>
              </w:rPr>
              <w:t>B</w:t>
            </w:r>
            <w:proofErr w:type="spellStart"/>
            <w:r>
              <w:rPr>
                <w:b/>
                <w:spacing w:val="-1"/>
                <w:w w:val="99"/>
                <w:position w:val="-2"/>
                <w:sz w:val="16"/>
              </w:rPr>
              <w:t>re</w:t>
            </w:r>
            <w:r>
              <w:rPr>
                <w:b/>
                <w:w w:val="99"/>
                <w:position w:val="-2"/>
                <w:sz w:val="16"/>
              </w:rPr>
              <w:t>f</w:t>
            </w:r>
            <w:proofErr w:type="spellEnd"/>
            <w:r>
              <w:rPr>
                <w:b/>
                <w:spacing w:val="6"/>
                <w:position w:val="-2"/>
                <w:sz w:val="16"/>
              </w:rPr>
              <w:t xml:space="preserve"> 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/2&lt;</w:t>
            </w:r>
            <w:proofErr w:type="gramStart"/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8"/>
                <w:position w:val="-2"/>
                <w:sz w:val="16"/>
              </w:rPr>
              <w:t>I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spacing w:val="1"/>
                <w:w w:val="99"/>
                <w:sz w:val="24"/>
              </w:rPr>
              <w:t>&lt;</w:t>
            </w:r>
            <w:proofErr w:type="gramEnd"/>
            <w:r>
              <w:rPr>
                <w:b/>
                <w:w w:val="99"/>
                <w:sz w:val="24"/>
              </w:rPr>
              <w:t>3</w:t>
            </w:r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proofErr w:type="spellStart"/>
            <w:r>
              <w:rPr>
                <w:b/>
                <w:spacing w:val="-1"/>
                <w:w w:val="98"/>
                <w:position w:val="-2"/>
                <w:sz w:val="16"/>
              </w:rPr>
              <w:t>re</w:t>
            </w:r>
            <w:r>
              <w:rPr>
                <w:b/>
                <w:w w:val="98"/>
                <w:position w:val="-2"/>
                <w:sz w:val="16"/>
              </w:rPr>
              <w:t>f</w:t>
            </w:r>
            <w:proofErr w:type="spellEnd"/>
            <w:r>
              <w:rPr>
                <w:b/>
                <w:spacing w:val="6"/>
                <w:position w:val="-2"/>
                <w:sz w:val="16"/>
              </w:rPr>
              <w:t xml:space="preserve"> </w:t>
            </w:r>
            <w:r>
              <w:rPr>
                <w:spacing w:val="-6"/>
                <w:w w:val="101"/>
                <w:sz w:val="2"/>
              </w:rPr>
              <w:t>B</w:t>
            </w:r>
            <w:r>
              <w:rPr>
                <w:b/>
                <w:spacing w:val="-5"/>
                <w:w w:val="99"/>
                <w:sz w:val="24"/>
              </w:rPr>
              <w:t>/4</w:t>
            </w:r>
          </w:p>
        </w:tc>
        <w:tc>
          <w:tcPr>
            <w:tcW w:w="1096" w:type="dxa"/>
            <w:vAlign w:val="center"/>
          </w:tcPr>
          <w:p w14:paraId="59838A71" w14:textId="40EA8911" w:rsidR="000044F8" w:rsidRDefault="000044F8" w:rsidP="00CD7F3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96" w:type="dxa"/>
            <w:tcBorders>
              <w:left w:val="thickThinMediumGap" w:sz="12" w:space="0" w:color="000000"/>
            </w:tcBorders>
            <w:vAlign w:val="center"/>
          </w:tcPr>
          <w:p w14:paraId="2669721D" w14:textId="0474F393" w:rsidR="000044F8" w:rsidRDefault="000044F8" w:rsidP="00CD7F3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3,8</w:t>
            </w:r>
          </w:p>
        </w:tc>
        <w:tc>
          <w:tcPr>
            <w:tcW w:w="1097" w:type="dxa"/>
            <w:vAlign w:val="center"/>
          </w:tcPr>
          <w:p w14:paraId="364B7FE7" w14:textId="03596F17" w:rsidR="000044F8" w:rsidRDefault="000044F8" w:rsidP="00CD7F3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3,8</w:t>
            </w:r>
          </w:p>
        </w:tc>
        <w:tc>
          <w:tcPr>
            <w:tcW w:w="1097" w:type="dxa"/>
            <w:vAlign w:val="center"/>
          </w:tcPr>
          <w:p w14:paraId="097691B2" w14:textId="5F06219D" w:rsidR="000044F8" w:rsidRDefault="000044F8" w:rsidP="00CD7F3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-0,502</w:t>
            </w:r>
          </w:p>
        </w:tc>
      </w:tr>
      <w:tr w:rsidR="000044F8" w14:paraId="36675C65" w14:textId="77777777" w:rsidTr="00CD7F33">
        <w:trPr>
          <w:trHeight w:val="275"/>
          <w:jc w:val="center"/>
        </w:trPr>
        <w:tc>
          <w:tcPr>
            <w:tcW w:w="2122" w:type="dxa"/>
            <w:tcBorders>
              <w:right w:val="thinThickMediumGap" w:sz="12" w:space="0" w:color="000000"/>
            </w:tcBorders>
          </w:tcPr>
          <w:p w14:paraId="75AB3C6C" w14:textId="77777777" w:rsidR="000044F8" w:rsidRDefault="000044F8" w:rsidP="00CD7F33">
            <w:pPr>
              <w:pStyle w:val="TableParagraph"/>
              <w:spacing w:line="256" w:lineRule="exact"/>
              <w:ind w:left="49" w:right="1"/>
              <w:jc w:val="center"/>
              <w:rPr>
                <w:sz w:val="2"/>
              </w:rPr>
            </w:pPr>
            <w:r>
              <w:rPr>
                <w:b/>
                <w:spacing w:val="-1"/>
                <w:sz w:val="24"/>
              </w:rPr>
              <w:t>3U</w:t>
            </w:r>
            <w:r>
              <w:rPr>
                <w:spacing w:val="-1"/>
                <w:w w:val="102"/>
                <w:sz w:val="2"/>
              </w:rPr>
              <w:t>B</w:t>
            </w:r>
            <w:proofErr w:type="spellStart"/>
            <w:r>
              <w:rPr>
                <w:b/>
                <w:spacing w:val="-1"/>
                <w:w w:val="99"/>
                <w:position w:val="-2"/>
                <w:sz w:val="16"/>
              </w:rPr>
              <w:t>re</w:t>
            </w:r>
            <w:r>
              <w:rPr>
                <w:b/>
                <w:w w:val="99"/>
                <w:position w:val="-2"/>
                <w:sz w:val="16"/>
              </w:rPr>
              <w:t>f</w:t>
            </w:r>
            <w:proofErr w:type="spellEnd"/>
            <w:r>
              <w:rPr>
                <w:b/>
                <w:spacing w:val="2"/>
                <w:position w:val="-2"/>
                <w:sz w:val="16"/>
              </w:rPr>
              <w:t xml:space="preserve"> 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/4&lt;</w:t>
            </w:r>
            <w:proofErr w:type="gramStart"/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8"/>
                <w:position w:val="-2"/>
                <w:sz w:val="16"/>
              </w:rPr>
              <w:t>I</w:t>
            </w:r>
            <w:r>
              <w:rPr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&lt;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U</w:t>
            </w:r>
            <w:r>
              <w:rPr>
                <w:spacing w:val="-1"/>
                <w:w w:val="102"/>
                <w:sz w:val="2"/>
              </w:rPr>
              <w:t>B</w:t>
            </w:r>
            <w:proofErr w:type="spellStart"/>
            <w:r>
              <w:rPr>
                <w:b/>
                <w:spacing w:val="-1"/>
                <w:w w:val="99"/>
                <w:position w:val="-2"/>
                <w:sz w:val="16"/>
              </w:rPr>
              <w:t>re</w:t>
            </w:r>
            <w:r>
              <w:rPr>
                <w:b/>
                <w:w w:val="99"/>
                <w:position w:val="-2"/>
                <w:sz w:val="16"/>
              </w:rPr>
              <w:t>f</w:t>
            </w:r>
            <w:proofErr w:type="spellEnd"/>
            <w:proofErr w:type="gramEnd"/>
            <w:r>
              <w:rPr>
                <w:b/>
                <w:spacing w:val="2"/>
                <w:position w:val="-2"/>
                <w:sz w:val="16"/>
              </w:rPr>
              <w:t xml:space="preserve"> </w:t>
            </w:r>
            <w:r>
              <w:rPr>
                <w:spacing w:val="-10"/>
                <w:sz w:val="2"/>
              </w:rPr>
              <w:t>B</w:t>
            </w:r>
          </w:p>
        </w:tc>
        <w:tc>
          <w:tcPr>
            <w:tcW w:w="1096" w:type="dxa"/>
            <w:vAlign w:val="center"/>
          </w:tcPr>
          <w:p w14:paraId="3F27187B" w14:textId="009915BD" w:rsidR="000044F8" w:rsidRDefault="000044F8" w:rsidP="00CD7F3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96" w:type="dxa"/>
            <w:tcBorders>
              <w:left w:val="thickThinMediumGap" w:sz="12" w:space="0" w:color="000000"/>
            </w:tcBorders>
            <w:vAlign w:val="center"/>
          </w:tcPr>
          <w:p w14:paraId="4539E8DB" w14:textId="1D1BA3F8" w:rsidR="000044F8" w:rsidRDefault="000044F8" w:rsidP="00CD7F3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3,8</w:t>
            </w:r>
            <w:r>
              <w:rPr>
                <w:sz w:val="20"/>
              </w:rPr>
              <w:t>02</w:t>
            </w:r>
          </w:p>
        </w:tc>
        <w:tc>
          <w:tcPr>
            <w:tcW w:w="1097" w:type="dxa"/>
            <w:vAlign w:val="center"/>
          </w:tcPr>
          <w:p w14:paraId="59A6E981" w14:textId="59201FCE" w:rsidR="000044F8" w:rsidRDefault="000044F8" w:rsidP="00CD7F3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3,8</w:t>
            </w:r>
            <w:r>
              <w:rPr>
                <w:sz w:val="20"/>
              </w:rPr>
              <w:t>01</w:t>
            </w:r>
          </w:p>
        </w:tc>
        <w:tc>
          <w:tcPr>
            <w:tcW w:w="1097" w:type="dxa"/>
            <w:vAlign w:val="center"/>
          </w:tcPr>
          <w:p w14:paraId="7358F2CB" w14:textId="0242406E" w:rsidR="000044F8" w:rsidRDefault="000044F8" w:rsidP="00CD7F3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3,708</w:t>
            </w:r>
          </w:p>
        </w:tc>
      </w:tr>
    </w:tbl>
    <w:p w14:paraId="365051E7" w14:textId="77777777" w:rsidR="00C81009" w:rsidRDefault="00C81009">
      <w:pPr>
        <w:rPr>
          <w:sz w:val="20"/>
        </w:rPr>
        <w:sectPr w:rsidR="00C81009">
          <w:pgSz w:w="11910" w:h="16840"/>
          <w:pgMar w:top="1880" w:right="1300" w:bottom="280" w:left="1300" w:header="708" w:footer="708" w:gutter="0"/>
          <w:cols w:space="708"/>
        </w:sectPr>
      </w:pPr>
    </w:p>
    <w:p w14:paraId="4262E222" w14:textId="77777777" w:rsidR="00C81009" w:rsidRDefault="00000000">
      <w:pPr>
        <w:pStyle w:val="Nadpis2"/>
        <w:numPr>
          <w:ilvl w:val="0"/>
          <w:numId w:val="4"/>
        </w:numPr>
        <w:tabs>
          <w:tab w:val="left" w:pos="375"/>
        </w:tabs>
        <w:spacing w:before="76"/>
        <w:ind w:left="375" w:hanging="258"/>
        <w:jc w:val="both"/>
      </w:pPr>
      <w:r>
        <w:lastRenderedPageBreak/>
        <w:t>Kódování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logické</w:t>
      </w:r>
      <w:r>
        <w:rPr>
          <w:spacing w:val="-1"/>
        </w:rPr>
        <w:t xml:space="preserve"> </w:t>
      </w:r>
      <w:r>
        <w:rPr>
          <w:spacing w:val="-2"/>
        </w:rPr>
        <w:t>hodnoty</w:t>
      </w:r>
    </w:p>
    <w:p w14:paraId="668A1CAC" w14:textId="77777777" w:rsidR="00C81009" w:rsidRDefault="00000000">
      <w:pPr>
        <w:pStyle w:val="Odsekzoznamu"/>
        <w:numPr>
          <w:ilvl w:val="1"/>
          <w:numId w:val="4"/>
        </w:numPr>
        <w:tabs>
          <w:tab w:val="left" w:pos="362"/>
        </w:tabs>
        <w:ind w:left="362" w:hanging="245"/>
        <w:jc w:val="both"/>
        <w:rPr>
          <w:sz w:val="24"/>
        </w:rPr>
      </w:pPr>
      <w:r>
        <w:rPr>
          <w:sz w:val="24"/>
        </w:rPr>
        <w:t>Poznamenejte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používané</w:t>
      </w:r>
      <w:r>
        <w:rPr>
          <w:spacing w:val="-2"/>
          <w:sz w:val="24"/>
        </w:rPr>
        <w:t xml:space="preserve"> </w:t>
      </w:r>
      <w:r>
        <w:rPr>
          <w:sz w:val="24"/>
        </w:rPr>
        <w:t>součástky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přístroje.</w:t>
      </w:r>
    </w:p>
    <w:p w14:paraId="5B7AE905" w14:textId="77777777" w:rsidR="00C81009" w:rsidRDefault="00000000">
      <w:pPr>
        <w:pStyle w:val="Odsekzoznamu"/>
        <w:numPr>
          <w:ilvl w:val="1"/>
          <w:numId w:val="4"/>
        </w:numPr>
        <w:tabs>
          <w:tab w:val="left" w:pos="422"/>
        </w:tabs>
        <w:spacing w:before="258" w:line="360" w:lineRule="auto"/>
        <w:ind w:left="117" w:right="113" w:firstLine="0"/>
        <w:jc w:val="both"/>
        <w:rPr>
          <w:sz w:val="24"/>
        </w:rPr>
      </w:pPr>
      <w:r>
        <w:rPr>
          <w:sz w:val="24"/>
        </w:rPr>
        <w:t>Pomocí schématu (Obr.4.) převeďte upravené výstupní hodnoty napětí komparátorů na logické hodnoty, doplňte tabulku a naměřte převodní charakteristiku AD převodníku.</w:t>
      </w:r>
    </w:p>
    <w:p w14:paraId="154A4C4C" w14:textId="77777777" w:rsidR="00C81009" w:rsidRDefault="00000000">
      <w:pPr>
        <w:pStyle w:val="Nadpis1"/>
        <w:spacing w:before="122"/>
      </w:pPr>
      <w:r>
        <w:rPr>
          <w:spacing w:val="-2"/>
        </w:rPr>
        <w:t>POSTUP:</w:t>
      </w:r>
    </w:p>
    <w:p w14:paraId="5E5DAD2A" w14:textId="77777777" w:rsidR="00C81009" w:rsidRDefault="00000000">
      <w:pPr>
        <w:pStyle w:val="Odsekzoznamu"/>
        <w:numPr>
          <w:ilvl w:val="0"/>
          <w:numId w:val="1"/>
        </w:numPr>
        <w:tabs>
          <w:tab w:val="left" w:pos="257"/>
        </w:tabs>
        <w:spacing w:line="360" w:lineRule="auto"/>
        <w:ind w:right="113" w:firstLine="0"/>
        <w:jc w:val="both"/>
        <w:rPr>
          <w:sz w:val="24"/>
        </w:rPr>
      </w:pPr>
      <w:r>
        <w:rPr>
          <w:sz w:val="24"/>
        </w:rPr>
        <w:t>schéma</w:t>
      </w:r>
      <w:r>
        <w:rPr>
          <w:spacing w:val="-2"/>
          <w:sz w:val="24"/>
        </w:rPr>
        <w:t xml:space="preserve"> </w:t>
      </w:r>
      <w:r>
        <w:rPr>
          <w:sz w:val="24"/>
        </w:rPr>
        <w:t>kódování</w:t>
      </w:r>
      <w:r>
        <w:rPr>
          <w:spacing w:val="-2"/>
          <w:sz w:val="24"/>
        </w:rPr>
        <w:t xml:space="preserve"> </w:t>
      </w:r>
      <w:r>
        <w:rPr>
          <w:sz w:val="24"/>
        </w:rPr>
        <w:t>(Obr.4.)</w:t>
      </w:r>
      <w:r>
        <w:rPr>
          <w:spacing w:val="-2"/>
          <w:sz w:val="24"/>
        </w:rPr>
        <w:t xml:space="preserve"> </w:t>
      </w:r>
      <w:r>
        <w:rPr>
          <w:sz w:val="24"/>
        </w:rPr>
        <w:t>připojte</w:t>
      </w:r>
      <w:r>
        <w:rPr>
          <w:spacing w:val="-3"/>
          <w:sz w:val="24"/>
        </w:rPr>
        <w:t xml:space="preserve"> </w:t>
      </w:r>
      <w:r>
        <w:rPr>
          <w:sz w:val="24"/>
        </w:rPr>
        <w:t>k</w:t>
      </w:r>
      <w:r>
        <w:rPr>
          <w:spacing w:val="-3"/>
          <w:sz w:val="24"/>
        </w:rPr>
        <w:t xml:space="preserve"> </w:t>
      </w:r>
      <w:r>
        <w:rPr>
          <w:sz w:val="24"/>
        </w:rPr>
        <w:t>zapojení</w:t>
      </w:r>
      <w:r>
        <w:rPr>
          <w:spacing w:val="-3"/>
          <w:sz w:val="24"/>
        </w:rPr>
        <w:t xml:space="preserve"> </w:t>
      </w:r>
      <w:r>
        <w:rPr>
          <w:sz w:val="24"/>
        </w:rPr>
        <w:t>z</w:t>
      </w:r>
      <w:r>
        <w:rPr>
          <w:spacing w:val="-3"/>
          <w:sz w:val="24"/>
        </w:rPr>
        <w:t xml:space="preserve"> </w:t>
      </w:r>
      <w:r>
        <w:rPr>
          <w:sz w:val="24"/>
        </w:rPr>
        <w:t>předchozího</w:t>
      </w:r>
      <w:r>
        <w:rPr>
          <w:spacing w:val="-3"/>
          <w:sz w:val="24"/>
        </w:rPr>
        <w:t xml:space="preserve"> </w:t>
      </w:r>
      <w:r>
        <w:rPr>
          <w:sz w:val="24"/>
        </w:rPr>
        <w:t>příkladu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výstupy</w:t>
      </w:r>
      <w:r>
        <w:rPr>
          <w:spacing w:val="-3"/>
          <w:sz w:val="24"/>
        </w:rPr>
        <w:t xml:space="preserve"> </w:t>
      </w:r>
      <w:r>
        <w:rPr>
          <w:sz w:val="24"/>
        </w:rPr>
        <w:t>upraveného výstupního napětí na TTL (viz. Obr. 5).</w:t>
      </w:r>
    </w:p>
    <w:p w14:paraId="4AC90EE1" w14:textId="77777777" w:rsidR="00C81009" w:rsidRDefault="00000000">
      <w:pPr>
        <w:pStyle w:val="Odsekzoznamu"/>
        <w:numPr>
          <w:ilvl w:val="0"/>
          <w:numId w:val="1"/>
        </w:numPr>
        <w:tabs>
          <w:tab w:val="left" w:pos="275"/>
        </w:tabs>
        <w:spacing w:before="120" w:line="355" w:lineRule="auto"/>
        <w:ind w:right="112" w:firstLine="0"/>
        <w:jc w:val="both"/>
        <w:rPr>
          <w:sz w:val="24"/>
        </w:rPr>
      </w:pPr>
      <w:r>
        <w:rPr>
          <w:sz w:val="24"/>
        </w:rPr>
        <w:t xml:space="preserve">změření převodní charakteristiky AD převodníku provádějte zvyšováním hodnot vstupního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i</w:t>
      </w:r>
      <w:r>
        <w:rPr>
          <w:w w:val="101"/>
          <w:sz w:val="2"/>
        </w:rPr>
        <w:t>B</w:t>
      </w:r>
      <w:r>
        <w:rPr>
          <w:spacing w:val="40"/>
          <w:sz w:val="2"/>
        </w:rPr>
        <w:t xml:space="preserve"> </w:t>
      </w:r>
      <w:r>
        <w:rPr>
          <w:sz w:val="24"/>
        </w:rPr>
        <w:t xml:space="preserve">od 0 do </w:t>
      </w:r>
      <w:proofErr w:type="gramStart"/>
      <w:r>
        <w:rPr>
          <w:sz w:val="24"/>
        </w:rPr>
        <w:t>10V</w:t>
      </w:r>
      <w:proofErr w:type="gramEnd"/>
      <w:r>
        <w:rPr>
          <w:sz w:val="24"/>
        </w:rPr>
        <w:t xml:space="preserve"> po desetinách napětí. Vytvořte převodní tabulku (Tab. 3.) do které budete zapisovat hodnoty vstupního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i</w:t>
      </w:r>
      <w:r>
        <w:rPr>
          <w:w w:val="101"/>
          <w:sz w:val="2"/>
        </w:rPr>
        <w:t>B</w:t>
      </w:r>
      <w:r>
        <w:rPr>
          <w:spacing w:val="74"/>
          <w:sz w:val="2"/>
        </w:rPr>
        <w:t xml:space="preserve"> </w:t>
      </w:r>
      <w:r>
        <w:rPr>
          <w:sz w:val="24"/>
        </w:rPr>
        <w:t xml:space="preserve">při kterých dojde ke změně logických hodnot A, B zobrazovaných na zobrazovači „Log </w:t>
      </w:r>
      <w:proofErr w:type="spellStart"/>
      <w:r>
        <w:rPr>
          <w:sz w:val="24"/>
        </w:rPr>
        <w:t>probe</w:t>
      </w:r>
      <w:proofErr w:type="spellEnd"/>
      <w:r>
        <w:rPr>
          <w:sz w:val="24"/>
        </w:rPr>
        <w:t>“. V</w:t>
      </w:r>
      <w:r>
        <w:rPr>
          <w:spacing w:val="-3"/>
          <w:sz w:val="24"/>
        </w:rPr>
        <w:t xml:space="preserve"> </w:t>
      </w:r>
      <w:r>
        <w:rPr>
          <w:sz w:val="24"/>
        </w:rPr>
        <w:t>protokolu pak z</w:t>
      </w:r>
      <w:r>
        <w:rPr>
          <w:spacing w:val="-2"/>
          <w:sz w:val="24"/>
        </w:rPr>
        <w:t xml:space="preserve"> </w:t>
      </w:r>
      <w:r>
        <w:rPr>
          <w:sz w:val="24"/>
        </w:rPr>
        <w:t>této tabulky vytvořte i graf převodní charakteristiky AD převodníku.</w:t>
      </w:r>
    </w:p>
    <w:p w14:paraId="1E4CB9CA" w14:textId="77777777" w:rsidR="00C81009" w:rsidRDefault="00000000">
      <w:pPr>
        <w:pStyle w:val="Odsekzoznamu"/>
        <w:numPr>
          <w:ilvl w:val="0"/>
          <w:numId w:val="1"/>
        </w:numPr>
        <w:tabs>
          <w:tab w:val="left" w:pos="311"/>
        </w:tabs>
        <w:spacing w:before="121" w:line="355" w:lineRule="auto"/>
        <w:ind w:right="112" w:firstLine="0"/>
        <w:jc w:val="both"/>
        <w:rPr>
          <w:sz w:val="24"/>
        </w:rPr>
      </w:pPr>
      <w:r>
        <w:rPr>
          <w:sz w:val="24"/>
        </w:rPr>
        <w:t xml:space="preserve">podle postupného překlápění komparátorů </w:t>
      </w:r>
      <w:r>
        <w:rPr>
          <w:spacing w:val="-1"/>
          <w:w w:val="99"/>
          <w:sz w:val="24"/>
        </w:rPr>
        <w:t>K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1</w:t>
      </w:r>
      <w:r>
        <w:rPr>
          <w:spacing w:val="-1"/>
          <w:w w:val="101"/>
          <w:sz w:val="2"/>
        </w:rPr>
        <w:t>B</w:t>
      </w:r>
      <w:r>
        <w:rPr>
          <w:w w:val="99"/>
          <w:sz w:val="24"/>
        </w:rPr>
        <w:t>-</w:t>
      </w:r>
      <w:r>
        <w:rPr>
          <w:spacing w:val="-1"/>
          <w:w w:val="99"/>
          <w:sz w:val="24"/>
        </w:rPr>
        <w:t>K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3</w:t>
      </w:r>
      <w:r>
        <w:rPr>
          <w:w w:val="101"/>
          <w:sz w:val="2"/>
        </w:rPr>
        <w:t>B</w:t>
      </w:r>
      <w:r>
        <w:rPr>
          <w:spacing w:val="80"/>
          <w:sz w:val="2"/>
        </w:rPr>
        <w:t xml:space="preserve"> </w:t>
      </w:r>
      <w:r>
        <w:rPr>
          <w:sz w:val="24"/>
        </w:rPr>
        <w:t xml:space="preserve">doplňte tabulku hodnot pro kódování (Tab. 4.) logickými hodnotami. Postup překlápění komparátoru </w:t>
      </w:r>
      <w:proofErr w:type="gramStart"/>
      <w:r>
        <w:rPr>
          <w:sz w:val="24"/>
        </w:rPr>
        <w:t>poznáte</w:t>
      </w:r>
      <w:proofErr w:type="gramEnd"/>
      <w:r>
        <w:rPr>
          <w:sz w:val="24"/>
        </w:rPr>
        <w:t xml:space="preserve"> podle již naměřených hodnot v tabulce: Výstupní napětí komparátorů bez úpravy (Tab. 1.) z</w:t>
      </w:r>
      <w:r>
        <w:rPr>
          <w:spacing w:val="-2"/>
          <w:sz w:val="24"/>
        </w:rPr>
        <w:t xml:space="preserve"> </w:t>
      </w:r>
      <w:r>
        <w:rPr>
          <w:sz w:val="24"/>
        </w:rPr>
        <w:t>prvního zapojení nebo Výstupní napětí komparátorů upravená pro TTL (Tab. 2.) z druhého zapojení.</w:t>
      </w:r>
    </w:p>
    <w:p w14:paraId="00802B04" w14:textId="77777777" w:rsidR="00C81009" w:rsidRDefault="00000000">
      <w:pPr>
        <w:pStyle w:val="Odsekzoznamu"/>
        <w:numPr>
          <w:ilvl w:val="1"/>
          <w:numId w:val="4"/>
        </w:numPr>
        <w:tabs>
          <w:tab w:val="left" w:pos="362"/>
        </w:tabs>
        <w:spacing w:before="130"/>
        <w:ind w:left="362" w:hanging="245"/>
        <w:jc w:val="both"/>
        <w:rPr>
          <w:sz w:val="24"/>
        </w:rPr>
      </w:pPr>
      <w:r>
        <w:rPr>
          <w:sz w:val="24"/>
        </w:rPr>
        <w:t>Zavolejte</w:t>
      </w:r>
      <w:r>
        <w:rPr>
          <w:spacing w:val="-1"/>
          <w:sz w:val="24"/>
        </w:rPr>
        <w:t xml:space="preserve"> </w:t>
      </w:r>
      <w:r>
        <w:rPr>
          <w:sz w:val="24"/>
        </w:rPr>
        <w:t>vyučujícího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kontrole</w:t>
      </w:r>
    </w:p>
    <w:p w14:paraId="4FFEE782" w14:textId="77777777" w:rsidR="00C81009" w:rsidRDefault="00C81009">
      <w:pPr>
        <w:pStyle w:val="Zkladntext"/>
        <w:rPr>
          <w:sz w:val="20"/>
        </w:rPr>
      </w:pPr>
    </w:p>
    <w:p w14:paraId="010442C5" w14:textId="77777777" w:rsidR="00C81009" w:rsidRDefault="00C81009">
      <w:pPr>
        <w:pStyle w:val="Zkladntext"/>
        <w:rPr>
          <w:sz w:val="20"/>
        </w:rPr>
      </w:pPr>
    </w:p>
    <w:p w14:paraId="1B8224A9" w14:textId="77777777" w:rsidR="00C81009" w:rsidRDefault="00000000">
      <w:pPr>
        <w:pStyle w:val="Zkladntext"/>
        <w:spacing w:before="81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414C293" wp14:editId="6B7955EB">
            <wp:simplePos x="0" y="0"/>
            <wp:positionH relativeFrom="page">
              <wp:posOffset>1244345</wp:posOffset>
            </wp:positionH>
            <wp:positionV relativeFrom="paragraph">
              <wp:posOffset>212834</wp:posOffset>
            </wp:positionV>
            <wp:extent cx="5061765" cy="18573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76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5177F" w14:textId="77777777" w:rsidR="00C81009" w:rsidRDefault="00000000">
      <w:pPr>
        <w:spacing w:before="262"/>
        <w:ind w:left="563" w:right="419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4. Kódování výstupů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komparátorů na logické </w:t>
      </w:r>
      <w:r>
        <w:rPr>
          <w:i/>
          <w:spacing w:val="-2"/>
          <w:sz w:val="24"/>
        </w:rPr>
        <w:t>hodnoty</w:t>
      </w:r>
    </w:p>
    <w:p w14:paraId="26236002" w14:textId="77777777" w:rsidR="00C81009" w:rsidRDefault="00C81009">
      <w:pPr>
        <w:jc w:val="center"/>
        <w:rPr>
          <w:sz w:val="24"/>
        </w:rPr>
        <w:sectPr w:rsidR="00C81009">
          <w:pgSz w:w="11910" w:h="16840"/>
          <w:pgMar w:top="1340" w:right="1300" w:bottom="280" w:left="1300" w:header="708" w:footer="708" w:gutter="0"/>
          <w:cols w:space="708"/>
        </w:sectPr>
      </w:pPr>
    </w:p>
    <w:p w14:paraId="3626E825" w14:textId="77777777" w:rsidR="00C81009" w:rsidRDefault="00000000">
      <w:pPr>
        <w:spacing w:before="75"/>
        <w:ind w:left="421" w:right="419"/>
        <w:jc w:val="center"/>
        <w:rPr>
          <w:i/>
          <w:sz w:val="24"/>
        </w:rPr>
      </w:pPr>
      <w:r>
        <w:rPr>
          <w:i/>
          <w:sz w:val="24"/>
        </w:rPr>
        <w:lastRenderedPageBreak/>
        <w:t>Tab.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3.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Převodní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charakter.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převodníku</w:t>
      </w:r>
    </w:p>
    <w:p w14:paraId="0DA4AEDB" w14:textId="77777777" w:rsidR="00C81009" w:rsidRDefault="00C81009">
      <w:pPr>
        <w:pStyle w:val="Zkladntext"/>
        <w:spacing w:before="4"/>
        <w:rPr>
          <w:i/>
          <w:sz w:val="17"/>
        </w:rPr>
      </w:pPr>
    </w:p>
    <w:tbl>
      <w:tblPr>
        <w:tblStyle w:val="TableNormal"/>
        <w:tblW w:w="0" w:type="auto"/>
        <w:tblInd w:w="2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900"/>
        <w:gridCol w:w="901"/>
      </w:tblGrid>
      <w:tr w:rsidR="00C81009" w14:paraId="395F7244" w14:textId="77777777">
        <w:trPr>
          <w:trHeight w:val="876"/>
        </w:trPr>
        <w:tc>
          <w:tcPr>
            <w:tcW w:w="210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01D4D21E" w14:textId="77777777" w:rsidR="00C81009" w:rsidRDefault="00000000">
            <w:pPr>
              <w:pStyle w:val="TableParagraph"/>
              <w:spacing w:before="161"/>
              <w:ind w:left="459" w:right="143" w:hanging="263"/>
              <w:rPr>
                <w:b/>
                <w:sz w:val="24"/>
              </w:rPr>
            </w:pPr>
            <w:r>
              <w:rPr>
                <w:b/>
                <w:sz w:val="24"/>
              </w:rPr>
              <w:t>Analogový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vstup </w:t>
            </w:r>
            <w:r>
              <w:rPr>
                <w:b/>
                <w:spacing w:val="-2"/>
                <w:sz w:val="24"/>
              </w:rPr>
              <w:t>převodníku</w:t>
            </w:r>
          </w:p>
        </w:tc>
        <w:tc>
          <w:tcPr>
            <w:tcW w:w="1801" w:type="dxa"/>
            <w:gridSpan w:val="2"/>
            <w:tcBorders>
              <w:left w:val="thickThinMediumGap" w:sz="12" w:space="0" w:color="000000"/>
              <w:bottom w:val="thinThickMediumGap" w:sz="12" w:space="0" w:color="000000"/>
            </w:tcBorders>
          </w:tcPr>
          <w:p w14:paraId="5C8D721C" w14:textId="77777777" w:rsidR="00C81009" w:rsidRDefault="00000000">
            <w:pPr>
              <w:pStyle w:val="TableParagraph"/>
              <w:spacing w:before="23"/>
              <w:ind w:left="267" w:right="29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Číslicový výstup převodníku</w:t>
            </w:r>
          </w:p>
        </w:tc>
      </w:tr>
      <w:tr w:rsidR="00C81009" w14:paraId="5D5C7E9C" w14:textId="77777777">
        <w:trPr>
          <w:trHeight w:val="326"/>
        </w:trPr>
        <w:tc>
          <w:tcPr>
            <w:tcW w:w="2108" w:type="dxa"/>
            <w:tcBorders>
              <w:top w:val="thickThinMediumGap" w:sz="12" w:space="0" w:color="000000"/>
              <w:right w:val="thinThickMediumGap" w:sz="12" w:space="0" w:color="000000"/>
            </w:tcBorders>
          </w:tcPr>
          <w:p w14:paraId="1DAF803C" w14:textId="77777777" w:rsidR="00C81009" w:rsidRDefault="00C81009">
            <w:pPr>
              <w:pStyle w:val="TableParagraph"/>
              <w:spacing w:before="1"/>
              <w:rPr>
                <w:i/>
                <w:sz w:val="2"/>
              </w:rPr>
            </w:pPr>
          </w:p>
          <w:p w14:paraId="70D735FE" w14:textId="457F373B" w:rsidR="00C81009" w:rsidRDefault="00000000">
            <w:pPr>
              <w:pStyle w:val="TableParagraph"/>
              <w:spacing w:before="1" w:line="282" w:lineRule="exact"/>
              <w:ind w:left="49"/>
              <w:jc w:val="center"/>
              <w:rPr>
                <w:sz w:val="2"/>
              </w:rPr>
            </w:pPr>
            <w:r>
              <w:rPr>
                <w:b/>
                <w:spacing w:val="-5"/>
                <w:w w:val="99"/>
                <w:sz w:val="24"/>
              </w:rPr>
              <w:t>U</w:t>
            </w:r>
            <w:r>
              <w:rPr>
                <w:spacing w:val="-5"/>
                <w:w w:val="101"/>
                <w:sz w:val="2"/>
              </w:rPr>
              <w:t>B</w:t>
            </w:r>
            <w:r w:rsidR="00CD7F33">
              <w:rPr>
                <w:b/>
                <w:spacing w:val="-4"/>
                <w:w w:val="98"/>
                <w:position w:val="-2"/>
                <w:sz w:val="16"/>
              </w:rPr>
              <w:t>i</w:t>
            </w:r>
            <w:r>
              <w:rPr>
                <w:spacing w:val="-4"/>
                <w:w w:val="101"/>
                <w:sz w:val="2"/>
              </w:rPr>
              <w:t>B</w:t>
            </w:r>
          </w:p>
        </w:tc>
        <w:tc>
          <w:tcPr>
            <w:tcW w:w="900" w:type="dxa"/>
            <w:tcBorders>
              <w:top w:val="thickThinMediumGap" w:sz="12" w:space="0" w:color="000000"/>
              <w:left w:val="thickThinMediumGap" w:sz="12" w:space="0" w:color="000000"/>
            </w:tcBorders>
          </w:tcPr>
          <w:p w14:paraId="0B3F33F5" w14:textId="77777777" w:rsidR="00C81009" w:rsidRDefault="00000000">
            <w:pPr>
              <w:pStyle w:val="TableParagraph"/>
              <w:spacing w:before="25"/>
              <w:ind w:right="2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901" w:type="dxa"/>
            <w:tcBorders>
              <w:top w:val="thickThinMediumGap" w:sz="12" w:space="0" w:color="000000"/>
            </w:tcBorders>
          </w:tcPr>
          <w:p w14:paraId="12B8FA06" w14:textId="77777777" w:rsidR="00C81009" w:rsidRDefault="00000000">
            <w:pPr>
              <w:pStyle w:val="TableParagraph"/>
              <w:spacing w:before="25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B</w:t>
            </w:r>
          </w:p>
        </w:tc>
      </w:tr>
      <w:tr w:rsidR="00C81009" w14:paraId="1E0DA34A" w14:textId="77777777" w:rsidTr="000044F8">
        <w:trPr>
          <w:trHeight w:val="285"/>
        </w:trPr>
        <w:tc>
          <w:tcPr>
            <w:tcW w:w="2108" w:type="dxa"/>
            <w:tcBorders>
              <w:right w:val="thinThickMediumGap" w:sz="12" w:space="0" w:color="000000"/>
            </w:tcBorders>
            <w:vAlign w:val="center"/>
          </w:tcPr>
          <w:p w14:paraId="40721CFC" w14:textId="42AE76C8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  <w:vAlign w:val="center"/>
          </w:tcPr>
          <w:p w14:paraId="74CEC21D" w14:textId="5B35E458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01" w:type="dxa"/>
            <w:vAlign w:val="center"/>
          </w:tcPr>
          <w:p w14:paraId="3AF9D92F" w14:textId="3D85F64F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81009" w14:paraId="7FD82B4C" w14:textId="77777777" w:rsidTr="000044F8">
        <w:trPr>
          <w:trHeight w:val="276"/>
        </w:trPr>
        <w:tc>
          <w:tcPr>
            <w:tcW w:w="2108" w:type="dxa"/>
            <w:tcBorders>
              <w:right w:val="thinThickMediumGap" w:sz="12" w:space="0" w:color="000000"/>
            </w:tcBorders>
            <w:vAlign w:val="center"/>
          </w:tcPr>
          <w:p w14:paraId="0C3DFEBD" w14:textId="4A9E14F5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  <w:vAlign w:val="center"/>
          </w:tcPr>
          <w:p w14:paraId="41625C9F" w14:textId="4727C178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1" w:type="dxa"/>
            <w:vAlign w:val="center"/>
          </w:tcPr>
          <w:p w14:paraId="75880FEF" w14:textId="57471595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81009" w14:paraId="15DFC3BE" w14:textId="77777777" w:rsidTr="000044F8">
        <w:trPr>
          <w:trHeight w:val="284"/>
        </w:trPr>
        <w:tc>
          <w:tcPr>
            <w:tcW w:w="2108" w:type="dxa"/>
            <w:tcBorders>
              <w:right w:val="thinThickMediumGap" w:sz="12" w:space="0" w:color="000000"/>
            </w:tcBorders>
            <w:vAlign w:val="center"/>
          </w:tcPr>
          <w:p w14:paraId="2301FCF8" w14:textId="2D96C7BB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  <w:vAlign w:val="center"/>
          </w:tcPr>
          <w:p w14:paraId="1E528166" w14:textId="5D455055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01" w:type="dxa"/>
            <w:vAlign w:val="center"/>
          </w:tcPr>
          <w:p w14:paraId="5E3AEE95" w14:textId="5D13C9A6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81009" w14:paraId="2C46A89F" w14:textId="77777777" w:rsidTr="000044F8">
        <w:trPr>
          <w:trHeight w:val="286"/>
        </w:trPr>
        <w:tc>
          <w:tcPr>
            <w:tcW w:w="2108" w:type="dxa"/>
            <w:tcBorders>
              <w:right w:val="thinThickMediumGap" w:sz="12" w:space="0" w:color="000000"/>
            </w:tcBorders>
            <w:vAlign w:val="center"/>
          </w:tcPr>
          <w:p w14:paraId="4464FBEE" w14:textId="0C792AC7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  <w:vAlign w:val="center"/>
          </w:tcPr>
          <w:p w14:paraId="7121C43B" w14:textId="1F6ABF9B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1" w:type="dxa"/>
            <w:vAlign w:val="center"/>
          </w:tcPr>
          <w:p w14:paraId="3772056B" w14:textId="5B2BBAF2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2DBFB1EE" w14:textId="77777777" w:rsidR="00C81009" w:rsidRDefault="00C81009">
      <w:pPr>
        <w:pStyle w:val="Zkladntext"/>
        <w:spacing w:before="258"/>
        <w:rPr>
          <w:i/>
        </w:rPr>
      </w:pPr>
    </w:p>
    <w:p w14:paraId="2E19CCF5" w14:textId="77777777" w:rsidR="00C81009" w:rsidRDefault="00000000">
      <w:pPr>
        <w:ind w:left="420" w:right="419"/>
        <w:jc w:val="center"/>
        <w:rPr>
          <w:i/>
          <w:sz w:val="24"/>
        </w:rPr>
      </w:pPr>
      <w:r>
        <w:rPr>
          <w:i/>
          <w:sz w:val="24"/>
        </w:rPr>
        <w:t xml:space="preserve">Tab. 4. Tabulka hodnot pro </w:t>
      </w:r>
      <w:r>
        <w:rPr>
          <w:i/>
          <w:spacing w:val="-2"/>
          <w:sz w:val="24"/>
        </w:rPr>
        <w:t>kódování</w:t>
      </w:r>
    </w:p>
    <w:p w14:paraId="2ED89026" w14:textId="77777777" w:rsidR="00C81009" w:rsidRDefault="00C81009">
      <w:pPr>
        <w:pStyle w:val="Zkladntext"/>
        <w:spacing w:before="4"/>
        <w:rPr>
          <w:i/>
          <w:sz w:val="17"/>
        </w:rPr>
      </w:pPr>
    </w:p>
    <w:tbl>
      <w:tblPr>
        <w:tblStyle w:val="TableNormal"/>
        <w:tblW w:w="0" w:type="auto"/>
        <w:tblInd w:w="2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"/>
        <w:gridCol w:w="803"/>
        <w:gridCol w:w="807"/>
        <w:gridCol w:w="778"/>
        <w:gridCol w:w="780"/>
      </w:tblGrid>
      <w:tr w:rsidR="00C81009" w14:paraId="2E4D5E29" w14:textId="77777777">
        <w:trPr>
          <w:trHeight w:val="469"/>
        </w:trPr>
        <w:tc>
          <w:tcPr>
            <w:tcW w:w="2413" w:type="dxa"/>
            <w:gridSpan w:val="3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451EBDAC" w14:textId="77777777" w:rsidR="00C81009" w:rsidRDefault="00000000">
            <w:pPr>
              <w:pStyle w:val="TableParagraph"/>
              <w:spacing w:before="96"/>
              <w:ind w:left="4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Vstupy</w:t>
            </w:r>
          </w:p>
        </w:tc>
        <w:tc>
          <w:tcPr>
            <w:tcW w:w="1558" w:type="dxa"/>
            <w:gridSpan w:val="2"/>
            <w:tcBorders>
              <w:left w:val="thickThinMediumGap" w:sz="12" w:space="0" w:color="000000"/>
              <w:bottom w:val="thinThickMediumGap" w:sz="12" w:space="0" w:color="000000"/>
            </w:tcBorders>
          </w:tcPr>
          <w:p w14:paraId="475F4E58" w14:textId="77777777" w:rsidR="00C81009" w:rsidRDefault="00000000">
            <w:pPr>
              <w:pStyle w:val="TableParagraph"/>
              <w:spacing w:before="96"/>
              <w:ind w:left="3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Výstupy</w:t>
            </w:r>
          </w:p>
        </w:tc>
      </w:tr>
      <w:tr w:rsidR="00C81009" w14:paraId="35FC1010" w14:textId="77777777">
        <w:trPr>
          <w:trHeight w:val="291"/>
        </w:trPr>
        <w:tc>
          <w:tcPr>
            <w:tcW w:w="803" w:type="dxa"/>
            <w:tcBorders>
              <w:top w:val="thickThinMediumGap" w:sz="12" w:space="0" w:color="000000"/>
            </w:tcBorders>
          </w:tcPr>
          <w:p w14:paraId="69221CB7" w14:textId="77777777" w:rsidR="00C81009" w:rsidRDefault="00000000">
            <w:pPr>
              <w:pStyle w:val="TableParagraph"/>
              <w:spacing w:line="272" w:lineRule="exact"/>
              <w:ind w:left="8" w:right="1"/>
              <w:jc w:val="center"/>
              <w:rPr>
                <w:sz w:val="2"/>
              </w:rPr>
            </w:pPr>
            <w:r>
              <w:rPr>
                <w:b/>
                <w:spacing w:val="-4"/>
                <w:w w:val="99"/>
                <w:sz w:val="24"/>
              </w:rPr>
              <w:t>K</w:t>
            </w:r>
            <w:r>
              <w:rPr>
                <w:spacing w:val="-5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1</w:t>
            </w:r>
            <w:r>
              <w:rPr>
                <w:spacing w:val="-4"/>
                <w:w w:val="101"/>
                <w:sz w:val="2"/>
              </w:rPr>
              <w:t>B</w:t>
            </w:r>
          </w:p>
        </w:tc>
        <w:tc>
          <w:tcPr>
            <w:tcW w:w="803" w:type="dxa"/>
            <w:tcBorders>
              <w:top w:val="thickThinMediumGap" w:sz="12" w:space="0" w:color="000000"/>
            </w:tcBorders>
          </w:tcPr>
          <w:p w14:paraId="5CB47FCE" w14:textId="77777777" w:rsidR="00C81009" w:rsidRDefault="00000000">
            <w:pPr>
              <w:pStyle w:val="TableParagraph"/>
              <w:spacing w:line="272" w:lineRule="exact"/>
              <w:ind w:left="8" w:right="1"/>
              <w:jc w:val="center"/>
              <w:rPr>
                <w:sz w:val="2"/>
              </w:rPr>
            </w:pPr>
            <w:r>
              <w:rPr>
                <w:b/>
                <w:spacing w:val="-4"/>
                <w:w w:val="99"/>
                <w:sz w:val="24"/>
              </w:rPr>
              <w:t>K</w:t>
            </w:r>
            <w:r>
              <w:rPr>
                <w:spacing w:val="-5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2</w:t>
            </w:r>
            <w:r>
              <w:rPr>
                <w:spacing w:val="-4"/>
                <w:w w:val="101"/>
                <w:sz w:val="2"/>
              </w:rPr>
              <w:t>B</w:t>
            </w:r>
          </w:p>
        </w:tc>
        <w:tc>
          <w:tcPr>
            <w:tcW w:w="807" w:type="dxa"/>
            <w:tcBorders>
              <w:top w:val="thickThinMediumGap" w:sz="12" w:space="0" w:color="000000"/>
              <w:right w:val="thinThickMediumGap" w:sz="12" w:space="0" w:color="000000"/>
            </w:tcBorders>
          </w:tcPr>
          <w:p w14:paraId="1397EE2F" w14:textId="77777777" w:rsidR="00C81009" w:rsidRDefault="00000000">
            <w:pPr>
              <w:pStyle w:val="TableParagraph"/>
              <w:spacing w:line="272" w:lineRule="exact"/>
              <w:ind w:left="49"/>
              <w:jc w:val="center"/>
              <w:rPr>
                <w:sz w:val="2"/>
              </w:rPr>
            </w:pPr>
            <w:r>
              <w:rPr>
                <w:b/>
                <w:spacing w:val="-2"/>
                <w:w w:val="98"/>
                <w:sz w:val="24"/>
              </w:rPr>
              <w:t>K</w:t>
            </w:r>
            <w:r>
              <w:rPr>
                <w:spacing w:val="-3"/>
                <w:sz w:val="2"/>
              </w:rPr>
              <w:t>B</w:t>
            </w:r>
            <w:r>
              <w:rPr>
                <w:b/>
                <w:spacing w:val="-2"/>
                <w:w w:val="97"/>
                <w:position w:val="-2"/>
                <w:sz w:val="16"/>
              </w:rPr>
              <w:t>3</w:t>
            </w:r>
            <w:r>
              <w:rPr>
                <w:spacing w:val="-3"/>
                <w:sz w:val="2"/>
              </w:rPr>
              <w:t>BBB</w:t>
            </w:r>
          </w:p>
        </w:tc>
        <w:tc>
          <w:tcPr>
            <w:tcW w:w="778" w:type="dxa"/>
            <w:tcBorders>
              <w:top w:val="thickThinMediumGap" w:sz="12" w:space="0" w:color="000000"/>
              <w:left w:val="thickThinMediumGap" w:sz="12" w:space="0" w:color="000000"/>
            </w:tcBorders>
          </w:tcPr>
          <w:p w14:paraId="46994D93" w14:textId="77777777" w:rsidR="00C81009" w:rsidRDefault="00000000">
            <w:pPr>
              <w:pStyle w:val="TableParagraph"/>
              <w:spacing w:line="272" w:lineRule="exact"/>
              <w:ind w:right="3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780" w:type="dxa"/>
            <w:tcBorders>
              <w:top w:val="thickThinMediumGap" w:sz="12" w:space="0" w:color="000000"/>
            </w:tcBorders>
          </w:tcPr>
          <w:p w14:paraId="0241EBB4" w14:textId="77777777" w:rsidR="00C81009" w:rsidRDefault="00000000">
            <w:pPr>
              <w:pStyle w:val="TableParagraph"/>
              <w:spacing w:line="272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B</w:t>
            </w:r>
          </w:p>
        </w:tc>
      </w:tr>
      <w:tr w:rsidR="00C81009" w14:paraId="2CD6DFDC" w14:textId="77777777" w:rsidTr="000044F8">
        <w:trPr>
          <w:trHeight w:val="275"/>
        </w:trPr>
        <w:tc>
          <w:tcPr>
            <w:tcW w:w="803" w:type="dxa"/>
          </w:tcPr>
          <w:p w14:paraId="22010E15" w14:textId="77777777" w:rsidR="00C81009" w:rsidRDefault="00000000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03" w:type="dxa"/>
          </w:tcPr>
          <w:p w14:paraId="1D860510" w14:textId="77777777" w:rsidR="00C81009" w:rsidRDefault="00000000">
            <w:pPr>
              <w:pStyle w:val="TableParagraph"/>
              <w:spacing w:line="25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07" w:type="dxa"/>
            <w:tcBorders>
              <w:right w:val="thinThickMediumGap" w:sz="12" w:space="0" w:color="000000"/>
            </w:tcBorders>
          </w:tcPr>
          <w:p w14:paraId="397CEA97" w14:textId="77777777" w:rsidR="00C81009" w:rsidRDefault="00000000">
            <w:pPr>
              <w:pStyle w:val="TableParagraph"/>
              <w:spacing w:line="256" w:lineRule="exact"/>
              <w:ind w:left="4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78" w:type="dxa"/>
            <w:tcBorders>
              <w:left w:val="thickThinMediumGap" w:sz="12" w:space="0" w:color="000000"/>
            </w:tcBorders>
            <w:vAlign w:val="center"/>
          </w:tcPr>
          <w:p w14:paraId="08406A0B" w14:textId="37AFC75B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80" w:type="dxa"/>
            <w:vAlign w:val="center"/>
          </w:tcPr>
          <w:p w14:paraId="2A30CA8A" w14:textId="485FEE04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81009" w14:paraId="2B9C469A" w14:textId="77777777" w:rsidTr="000044F8">
        <w:trPr>
          <w:trHeight w:val="291"/>
        </w:trPr>
        <w:tc>
          <w:tcPr>
            <w:tcW w:w="803" w:type="dxa"/>
          </w:tcPr>
          <w:p w14:paraId="4A56B896" w14:textId="77777777" w:rsidR="00C81009" w:rsidRDefault="00000000"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03" w:type="dxa"/>
          </w:tcPr>
          <w:p w14:paraId="7BF43F23" w14:textId="77777777" w:rsidR="00C81009" w:rsidRDefault="00000000">
            <w:pPr>
              <w:pStyle w:val="TableParagraph"/>
              <w:spacing w:line="271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07" w:type="dxa"/>
            <w:tcBorders>
              <w:right w:val="thinThickMediumGap" w:sz="12" w:space="0" w:color="000000"/>
            </w:tcBorders>
          </w:tcPr>
          <w:p w14:paraId="64270A17" w14:textId="77777777" w:rsidR="00C81009" w:rsidRDefault="00000000">
            <w:pPr>
              <w:pStyle w:val="TableParagraph"/>
              <w:spacing w:line="271" w:lineRule="exact"/>
              <w:ind w:left="4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78" w:type="dxa"/>
            <w:tcBorders>
              <w:left w:val="thickThinMediumGap" w:sz="12" w:space="0" w:color="000000"/>
            </w:tcBorders>
            <w:vAlign w:val="center"/>
          </w:tcPr>
          <w:p w14:paraId="48BAEF3E" w14:textId="6D7FC80C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  <w:vAlign w:val="center"/>
          </w:tcPr>
          <w:p w14:paraId="46790406" w14:textId="689572BF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81009" w14:paraId="170B5331" w14:textId="77777777" w:rsidTr="000044F8">
        <w:trPr>
          <w:trHeight w:val="291"/>
        </w:trPr>
        <w:tc>
          <w:tcPr>
            <w:tcW w:w="803" w:type="dxa"/>
          </w:tcPr>
          <w:p w14:paraId="254D556B" w14:textId="77777777" w:rsidR="00C81009" w:rsidRDefault="00000000"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03" w:type="dxa"/>
          </w:tcPr>
          <w:p w14:paraId="22D2AAB0" w14:textId="77777777" w:rsidR="00C81009" w:rsidRDefault="00000000">
            <w:pPr>
              <w:pStyle w:val="TableParagraph"/>
              <w:spacing w:line="271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07" w:type="dxa"/>
            <w:tcBorders>
              <w:right w:val="thinThickMediumGap" w:sz="12" w:space="0" w:color="000000"/>
            </w:tcBorders>
          </w:tcPr>
          <w:p w14:paraId="06EAD9FD" w14:textId="77777777" w:rsidR="00C81009" w:rsidRDefault="00000000">
            <w:pPr>
              <w:pStyle w:val="TableParagraph"/>
              <w:spacing w:line="271" w:lineRule="exact"/>
              <w:ind w:left="4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78" w:type="dxa"/>
            <w:tcBorders>
              <w:left w:val="thickThinMediumGap" w:sz="12" w:space="0" w:color="000000"/>
            </w:tcBorders>
            <w:vAlign w:val="center"/>
          </w:tcPr>
          <w:p w14:paraId="7AB96D4A" w14:textId="5A2A53F7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80" w:type="dxa"/>
            <w:vAlign w:val="center"/>
          </w:tcPr>
          <w:p w14:paraId="36A29A6F" w14:textId="7C15BA35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81009" w14:paraId="5416B2BE" w14:textId="77777777" w:rsidTr="000044F8">
        <w:trPr>
          <w:trHeight w:val="291"/>
        </w:trPr>
        <w:tc>
          <w:tcPr>
            <w:tcW w:w="803" w:type="dxa"/>
          </w:tcPr>
          <w:p w14:paraId="2883417D" w14:textId="77777777" w:rsidR="00C81009" w:rsidRDefault="00000000"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03" w:type="dxa"/>
          </w:tcPr>
          <w:p w14:paraId="4E742536" w14:textId="77777777" w:rsidR="00C81009" w:rsidRDefault="00000000">
            <w:pPr>
              <w:pStyle w:val="TableParagraph"/>
              <w:spacing w:line="271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07" w:type="dxa"/>
            <w:tcBorders>
              <w:right w:val="thinThickMediumGap" w:sz="12" w:space="0" w:color="000000"/>
            </w:tcBorders>
          </w:tcPr>
          <w:p w14:paraId="58C4696C" w14:textId="77777777" w:rsidR="00C81009" w:rsidRDefault="00000000">
            <w:pPr>
              <w:pStyle w:val="TableParagraph"/>
              <w:spacing w:line="271" w:lineRule="exact"/>
              <w:ind w:left="4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78" w:type="dxa"/>
            <w:tcBorders>
              <w:left w:val="thickThinMediumGap" w:sz="12" w:space="0" w:color="000000"/>
            </w:tcBorders>
            <w:vAlign w:val="center"/>
          </w:tcPr>
          <w:p w14:paraId="020D4827" w14:textId="24E4223E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  <w:vAlign w:val="center"/>
          </w:tcPr>
          <w:p w14:paraId="5295B391" w14:textId="5F02737F" w:rsidR="00C81009" w:rsidRDefault="000044F8" w:rsidP="000044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05D4178A" w14:textId="77777777" w:rsidR="00C81009" w:rsidRDefault="00C81009">
      <w:pPr>
        <w:pStyle w:val="Zkladntext"/>
        <w:rPr>
          <w:i/>
          <w:sz w:val="20"/>
        </w:rPr>
      </w:pPr>
    </w:p>
    <w:p w14:paraId="3497CDEB" w14:textId="77777777" w:rsidR="00C81009" w:rsidRDefault="00000000">
      <w:pPr>
        <w:pStyle w:val="Zkladntext"/>
        <w:spacing w:before="52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8E21461" wp14:editId="04349865">
            <wp:simplePos x="0" y="0"/>
            <wp:positionH relativeFrom="page">
              <wp:posOffset>902207</wp:posOffset>
            </wp:positionH>
            <wp:positionV relativeFrom="paragraph">
              <wp:posOffset>194572</wp:posOffset>
            </wp:positionV>
            <wp:extent cx="5726654" cy="312039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54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38078" w14:textId="77777777" w:rsidR="00C81009" w:rsidRDefault="00C81009">
      <w:pPr>
        <w:pStyle w:val="Zkladntext"/>
        <w:spacing w:before="3"/>
        <w:rPr>
          <w:i/>
        </w:rPr>
      </w:pPr>
    </w:p>
    <w:p w14:paraId="6D245C19" w14:textId="755F4DF8" w:rsidR="00CD7F33" w:rsidRDefault="00000000">
      <w:pPr>
        <w:spacing w:before="1"/>
        <w:ind w:left="284" w:right="419"/>
        <w:jc w:val="center"/>
        <w:rPr>
          <w:i/>
          <w:spacing w:val="-2"/>
          <w:sz w:val="24"/>
        </w:rPr>
      </w:pPr>
      <w:r>
        <w:rPr>
          <w:i/>
          <w:sz w:val="24"/>
        </w:rPr>
        <w:t>Obr.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Celkové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schéma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zapojení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AD</w:t>
      </w:r>
      <w:r>
        <w:rPr>
          <w:i/>
          <w:spacing w:val="-2"/>
          <w:sz w:val="24"/>
        </w:rPr>
        <w:t xml:space="preserve"> převodníku</w:t>
      </w:r>
    </w:p>
    <w:p w14:paraId="643F1462" w14:textId="77777777" w:rsidR="00CD7F33" w:rsidRDefault="00CD7F33">
      <w:pPr>
        <w:rPr>
          <w:i/>
          <w:spacing w:val="-2"/>
          <w:sz w:val="24"/>
        </w:rPr>
      </w:pPr>
      <w:r>
        <w:rPr>
          <w:i/>
          <w:spacing w:val="-2"/>
          <w:sz w:val="24"/>
        </w:rPr>
        <w:br w:type="page"/>
      </w:r>
    </w:p>
    <w:p w14:paraId="02CCE388" w14:textId="77777777" w:rsidR="00CD7F33" w:rsidRDefault="00CD7F33" w:rsidP="00CD7F33">
      <w:pPr>
        <w:pStyle w:val="Nadpis1"/>
      </w:pPr>
      <w:r w:rsidRPr="00CD7F33">
        <w:lastRenderedPageBreak/>
        <w:t>Závěr:</w:t>
      </w:r>
    </w:p>
    <w:p w14:paraId="2BB3D988" w14:textId="77777777" w:rsidR="00CD7F33" w:rsidRDefault="00CD7F33" w:rsidP="00CD7F33">
      <w:pPr>
        <w:ind w:left="720"/>
      </w:pPr>
      <w:r>
        <w:t>Všechny body zadání byly splněny. Postupně bylo složeno kompletní zapojení A/D</w:t>
      </w:r>
    </w:p>
    <w:p w14:paraId="2DAD0502" w14:textId="3949B9C8" w:rsidR="00CD7F33" w:rsidRDefault="00CD7F33" w:rsidP="00CD7F33">
      <w:pPr>
        <w:ind w:left="720"/>
      </w:pPr>
      <w:r>
        <w:t xml:space="preserve">převodníku. Současně byla každá součást </w:t>
      </w:r>
      <w:r>
        <w:t>ověřena</w:t>
      </w:r>
      <w:r>
        <w:t>, že funguje tak jak má. Na závěr práce byla</w:t>
      </w:r>
    </w:p>
    <w:p w14:paraId="61A5E5F5" w14:textId="77777777" w:rsidR="00CD7F33" w:rsidRDefault="00CD7F33" w:rsidP="00CD7F33">
      <w:pPr>
        <w:ind w:left="720"/>
      </w:pPr>
      <w:r>
        <w:t>změřena převodní charakteristika A/D převodníku a byly určeny hodnoty pro kódování</w:t>
      </w:r>
    </w:p>
    <w:p w14:paraId="1974F9FE" w14:textId="3473C5BD" w:rsidR="00CD7F33" w:rsidRPr="00CD7F33" w:rsidRDefault="00CD7F33" w:rsidP="00CD7F33">
      <w:pPr>
        <w:ind w:left="720"/>
      </w:pPr>
      <w:r>
        <w:t>analogových hodnot na hodnoty logické.</w:t>
      </w:r>
    </w:p>
    <w:sectPr w:rsidR="00CD7F33" w:rsidRPr="00CD7F33">
      <w:pgSz w:w="11910" w:h="16840"/>
      <w:pgMar w:top="134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216AA"/>
    <w:multiLevelType w:val="hybridMultilevel"/>
    <w:tmpl w:val="4322D692"/>
    <w:lvl w:ilvl="0" w:tplc="276CD7A0">
      <w:numFmt w:val="bullet"/>
      <w:lvlText w:val="-"/>
      <w:lvlJc w:val="left"/>
      <w:pPr>
        <w:ind w:left="117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1" w:tplc="94423EF2">
      <w:numFmt w:val="bullet"/>
      <w:lvlText w:val="•"/>
      <w:lvlJc w:val="left"/>
      <w:pPr>
        <w:ind w:left="1038" w:hanging="142"/>
      </w:pPr>
      <w:rPr>
        <w:rFonts w:hint="default"/>
        <w:lang w:val="cs-CZ" w:eastAsia="en-US" w:bidi="ar-SA"/>
      </w:rPr>
    </w:lvl>
    <w:lvl w:ilvl="2" w:tplc="22EE7124">
      <w:numFmt w:val="bullet"/>
      <w:lvlText w:val="•"/>
      <w:lvlJc w:val="left"/>
      <w:pPr>
        <w:ind w:left="1956" w:hanging="142"/>
      </w:pPr>
      <w:rPr>
        <w:rFonts w:hint="default"/>
        <w:lang w:val="cs-CZ" w:eastAsia="en-US" w:bidi="ar-SA"/>
      </w:rPr>
    </w:lvl>
    <w:lvl w:ilvl="3" w:tplc="F7BA321C">
      <w:numFmt w:val="bullet"/>
      <w:lvlText w:val="•"/>
      <w:lvlJc w:val="left"/>
      <w:pPr>
        <w:ind w:left="2875" w:hanging="142"/>
      </w:pPr>
      <w:rPr>
        <w:rFonts w:hint="default"/>
        <w:lang w:val="cs-CZ" w:eastAsia="en-US" w:bidi="ar-SA"/>
      </w:rPr>
    </w:lvl>
    <w:lvl w:ilvl="4" w:tplc="A280BBFC">
      <w:numFmt w:val="bullet"/>
      <w:lvlText w:val="•"/>
      <w:lvlJc w:val="left"/>
      <w:pPr>
        <w:ind w:left="3793" w:hanging="142"/>
      </w:pPr>
      <w:rPr>
        <w:rFonts w:hint="default"/>
        <w:lang w:val="cs-CZ" w:eastAsia="en-US" w:bidi="ar-SA"/>
      </w:rPr>
    </w:lvl>
    <w:lvl w:ilvl="5" w:tplc="540CC598">
      <w:numFmt w:val="bullet"/>
      <w:lvlText w:val="•"/>
      <w:lvlJc w:val="left"/>
      <w:pPr>
        <w:ind w:left="4712" w:hanging="142"/>
      </w:pPr>
      <w:rPr>
        <w:rFonts w:hint="default"/>
        <w:lang w:val="cs-CZ" w:eastAsia="en-US" w:bidi="ar-SA"/>
      </w:rPr>
    </w:lvl>
    <w:lvl w:ilvl="6" w:tplc="E938BFEE">
      <w:numFmt w:val="bullet"/>
      <w:lvlText w:val="•"/>
      <w:lvlJc w:val="left"/>
      <w:pPr>
        <w:ind w:left="5630" w:hanging="142"/>
      </w:pPr>
      <w:rPr>
        <w:rFonts w:hint="default"/>
        <w:lang w:val="cs-CZ" w:eastAsia="en-US" w:bidi="ar-SA"/>
      </w:rPr>
    </w:lvl>
    <w:lvl w:ilvl="7" w:tplc="7E66A0E4">
      <w:numFmt w:val="bullet"/>
      <w:lvlText w:val="•"/>
      <w:lvlJc w:val="left"/>
      <w:pPr>
        <w:ind w:left="6549" w:hanging="142"/>
      </w:pPr>
      <w:rPr>
        <w:rFonts w:hint="default"/>
        <w:lang w:val="cs-CZ" w:eastAsia="en-US" w:bidi="ar-SA"/>
      </w:rPr>
    </w:lvl>
    <w:lvl w:ilvl="8" w:tplc="FA040B30">
      <w:numFmt w:val="bullet"/>
      <w:lvlText w:val="•"/>
      <w:lvlJc w:val="left"/>
      <w:pPr>
        <w:ind w:left="7467" w:hanging="142"/>
      </w:pPr>
      <w:rPr>
        <w:rFonts w:hint="default"/>
        <w:lang w:val="cs-CZ" w:eastAsia="en-US" w:bidi="ar-SA"/>
      </w:rPr>
    </w:lvl>
  </w:abstractNum>
  <w:abstractNum w:abstractNumId="1" w15:restartNumberingAfterBreak="0">
    <w:nsid w:val="368B4142"/>
    <w:multiLevelType w:val="multilevel"/>
    <w:tmpl w:val="99CE183E"/>
    <w:lvl w:ilvl="0">
      <w:start w:val="2"/>
      <w:numFmt w:val="decimal"/>
      <w:lvlText w:val="%1"/>
      <w:lvlJc w:val="left"/>
      <w:pPr>
        <w:ind w:left="693" w:hanging="576"/>
      </w:pPr>
      <w:rPr>
        <w:rFonts w:hint="default"/>
        <w:lang w:val="cs-CZ" w:eastAsia="en-US" w:bidi="ar-SA"/>
      </w:rPr>
    </w:lvl>
    <w:lvl w:ilvl="1">
      <w:start w:val="11"/>
      <w:numFmt w:val="decimal"/>
      <w:lvlText w:val="%1.%2"/>
      <w:lvlJc w:val="left"/>
      <w:pPr>
        <w:ind w:left="693" w:hanging="57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837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3">
      <w:start w:val="1"/>
      <w:numFmt w:val="decimal"/>
      <w:lvlText w:val="%4."/>
      <w:lvlJc w:val="left"/>
      <w:pPr>
        <w:ind w:left="717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4">
      <w:numFmt w:val="bullet"/>
      <w:lvlText w:val=""/>
      <w:lvlJc w:val="left"/>
      <w:pPr>
        <w:ind w:left="1185" w:hanging="35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5">
      <w:numFmt w:val="bullet"/>
      <w:lvlText w:val="•"/>
      <w:lvlJc w:val="left"/>
      <w:pPr>
        <w:ind w:left="3501" w:hanging="357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4661" w:hanging="357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5822" w:hanging="357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6983" w:hanging="357"/>
      </w:pPr>
      <w:rPr>
        <w:rFonts w:hint="default"/>
        <w:lang w:val="cs-CZ" w:eastAsia="en-US" w:bidi="ar-SA"/>
      </w:rPr>
    </w:lvl>
  </w:abstractNum>
  <w:abstractNum w:abstractNumId="2" w15:restartNumberingAfterBreak="0">
    <w:nsid w:val="5A0A793D"/>
    <w:multiLevelType w:val="hybridMultilevel"/>
    <w:tmpl w:val="EECC9F0E"/>
    <w:lvl w:ilvl="0" w:tplc="50B813E6">
      <w:numFmt w:val="bullet"/>
      <w:lvlText w:val="-"/>
      <w:lvlJc w:val="left"/>
      <w:pPr>
        <w:ind w:left="117" w:hanging="1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1" w:tplc="DB3C4C2C">
      <w:numFmt w:val="bullet"/>
      <w:lvlText w:val="•"/>
      <w:lvlJc w:val="left"/>
      <w:pPr>
        <w:ind w:left="1038" w:hanging="184"/>
      </w:pPr>
      <w:rPr>
        <w:rFonts w:hint="default"/>
        <w:lang w:val="cs-CZ" w:eastAsia="en-US" w:bidi="ar-SA"/>
      </w:rPr>
    </w:lvl>
    <w:lvl w:ilvl="2" w:tplc="C102F1D0">
      <w:numFmt w:val="bullet"/>
      <w:lvlText w:val="•"/>
      <w:lvlJc w:val="left"/>
      <w:pPr>
        <w:ind w:left="1956" w:hanging="184"/>
      </w:pPr>
      <w:rPr>
        <w:rFonts w:hint="default"/>
        <w:lang w:val="cs-CZ" w:eastAsia="en-US" w:bidi="ar-SA"/>
      </w:rPr>
    </w:lvl>
    <w:lvl w:ilvl="3" w:tplc="55D0A820">
      <w:numFmt w:val="bullet"/>
      <w:lvlText w:val="•"/>
      <w:lvlJc w:val="left"/>
      <w:pPr>
        <w:ind w:left="2875" w:hanging="184"/>
      </w:pPr>
      <w:rPr>
        <w:rFonts w:hint="default"/>
        <w:lang w:val="cs-CZ" w:eastAsia="en-US" w:bidi="ar-SA"/>
      </w:rPr>
    </w:lvl>
    <w:lvl w:ilvl="4" w:tplc="44609CF0">
      <w:numFmt w:val="bullet"/>
      <w:lvlText w:val="•"/>
      <w:lvlJc w:val="left"/>
      <w:pPr>
        <w:ind w:left="3793" w:hanging="184"/>
      </w:pPr>
      <w:rPr>
        <w:rFonts w:hint="default"/>
        <w:lang w:val="cs-CZ" w:eastAsia="en-US" w:bidi="ar-SA"/>
      </w:rPr>
    </w:lvl>
    <w:lvl w:ilvl="5" w:tplc="0A8E67FE">
      <w:numFmt w:val="bullet"/>
      <w:lvlText w:val="•"/>
      <w:lvlJc w:val="left"/>
      <w:pPr>
        <w:ind w:left="4712" w:hanging="184"/>
      </w:pPr>
      <w:rPr>
        <w:rFonts w:hint="default"/>
        <w:lang w:val="cs-CZ" w:eastAsia="en-US" w:bidi="ar-SA"/>
      </w:rPr>
    </w:lvl>
    <w:lvl w:ilvl="6" w:tplc="D690F6D8">
      <w:numFmt w:val="bullet"/>
      <w:lvlText w:val="•"/>
      <w:lvlJc w:val="left"/>
      <w:pPr>
        <w:ind w:left="5630" w:hanging="184"/>
      </w:pPr>
      <w:rPr>
        <w:rFonts w:hint="default"/>
        <w:lang w:val="cs-CZ" w:eastAsia="en-US" w:bidi="ar-SA"/>
      </w:rPr>
    </w:lvl>
    <w:lvl w:ilvl="7" w:tplc="7A0A5DCC">
      <w:numFmt w:val="bullet"/>
      <w:lvlText w:val="•"/>
      <w:lvlJc w:val="left"/>
      <w:pPr>
        <w:ind w:left="6549" w:hanging="184"/>
      </w:pPr>
      <w:rPr>
        <w:rFonts w:hint="default"/>
        <w:lang w:val="cs-CZ" w:eastAsia="en-US" w:bidi="ar-SA"/>
      </w:rPr>
    </w:lvl>
    <w:lvl w:ilvl="8" w:tplc="D7A8C80E">
      <w:numFmt w:val="bullet"/>
      <w:lvlText w:val="•"/>
      <w:lvlJc w:val="left"/>
      <w:pPr>
        <w:ind w:left="7467" w:hanging="184"/>
      </w:pPr>
      <w:rPr>
        <w:rFonts w:hint="default"/>
        <w:lang w:val="cs-CZ" w:eastAsia="en-US" w:bidi="ar-SA"/>
      </w:rPr>
    </w:lvl>
  </w:abstractNum>
  <w:abstractNum w:abstractNumId="3" w15:restartNumberingAfterBreak="0">
    <w:nsid w:val="5FA162E0"/>
    <w:multiLevelType w:val="hybridMultilevel"/>
    <w:tmpl w:val="D03E5E5E"/>
    <w:lvl w:ilvl="0" w:tplc="A64AE2EC">
      <w:numFmt w:val="bullet"/>
      <w:lvlText w:val="-"/>
      <w:lvlJc w:val="left"/>
      <w:pPr>
        <w:ind w:left="117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1" w:tplc="05469C00">
      <w:numFmt w:val="bullet"/>
      <w:lvlText w:val="•"/>
      <w:lvlJc w:val="left"/>
      <w:pPr>
        <w:ind w:left="1038" w:hanging="164"/>
      </w:pPr>
      <w:rPr>
        <w:rFonts w:hint="default"/>
        <w:lang w:val="cs-CZ" w:eastAsia="en-US" w:bidi="ar-SA"/>
      </w:rPr>
    </w:lvl>
    <w:lvl w:ilvl="2" w:tplc="54D6E9E8">
      <w:numFmt w:val="bullet"/>
      <w:lvlText w:val="•"/>
      <w:lvlJc w:val="left"/>
      <w:pPr>
        <w:ind w:left="1956" w:hanging="164"/>
      </w:pPr>
      <w:rPr>
        <w:rFonts w:hint="default"/>
        <w:lang w:val="cs-CZ" w:eastAsia="en-US" w:bidi="ar-SA"/>
      </w:rPr>
    </w:lvl>
    <w:lvl w:ilvl="3" w:tplc="E70C39D8">
      <w:numFmt w:val="bullet"/>
      <w:lvlText w:val="•"/>
      <w:lvlJc w:val="left"/>
      <w:pPr>
        <w:ind w:left="2875" w:hanging="164"/>
      </w:pPr>
      <w:rPr>
        <w:rFonts w:hint="default"/>
        <w:lang w:val="cs-CZ" w:eastAsia="en-US" w:bidi="ar-SA"/>
      </w:rPr>
    </w:lvl>
    <w:lvl w:ilvl="4" w:tplc="9D2C1E24">
      <w:numFmt w:val="bullet"/>
      <w:lvlText w:val="•"/>
      <w:lvlJc w:val="left"/>
      <w:pPr>
        <w:ind w:left="3793" w:hanging="164"/>
      </w:pPr>
      <w:rPr>
        <w:rFonts w:hint="default"/>
        <w:lang w:val="cs-CZ" w:eastAsia="en-US" w:bidi="ar-SA"/>
      </w:rPr>
    </w:lvl>
    <w:lvl w:ilvl="5" w:tplc="C5561F80">
      <w:numFmt w:val="bullet"/>
      <w:lvlText w:val="•"/>
      <w:lvlJc w:val="left"/>
      <w:pPr>
        <w:ind w:left="4712" w:hanging="164"/>
      </w:pPr>
      <w:rPr>
        <w:rFonts w:hint="default"/>
        <w:lang w:val="cs-CZ" w:eastAsia="en-US" w:bidi="ar-SA"/>
      </w:rPr>
    </w:lvl>
    <w:lvl w:ilvl="6" w:tplc="EC32C9F0">
      <w:numFmt w:val="bullet"/>
      <w:lvlText w:val="•"/>
      <w:lvlJc w:val="left"/>
      <w:pPr>
        <w:ind w:left="5630" w:hanging="164"/>
      </w:pPr>
      <w:rPr>
        <w:rFonts w:hint="default"/>
        <w:lang w:val="cs-CZ" w:eastAsia="en-US" w:bidi="ar-SA"/>
      </w:rPr>
    </w:lvl>
    <w:lvl w:ilvl="7" w:tplc="AD8C42CC">
      <w:numFmt w:val="bullet"/>
      <w:lvlText w:val="•"/>
      <w:lvlJc w:val="left"/>
      <w:pPr>
        <w:ind w:left="6549" w:hanging="164"/>
      </w:pPr>
      <w:rPr>
        <w:rFonts w:hint="default"/>
        <w:lang w:val="cs-CZ" w:eastAsia="en-US" w:bidi="ar-SA"/>
      </w:rPr>
    </w:lvl>
    <w:lvl w:ilvl="8" w:tplc="D9B20BAA">
      <w:numFmt w:val="bullet"/>
      <w:lvlText w:val="•"/>
      <w:lvlJc w:val="left"/>
      <w:pPr>
        <w:ind w:left="7467" w:hanging="164"/>
      </w:pPr>
      <w:rPr>
        <w:rFonts w:hint="default"/>
        <w:lang w:val="cs-CZ" w:eastAsia="en-US" w:bidi="ar-SA"/>
      </w:rPr>
    </w:lvl>
  </w:abstractNum>
  <w:abstractNum w:abstractNumId="4" w15:restartNumberingAfterBreak="0">
    <w:nsid w:val="6B737024"/>
    <w:multiLevelType w:val="hybridMultilevel"/>
    <w:tmpl w:val="EEEED2DA"/>
    <w:lvl w:ilvl="0" w:tplc="ACFE28DE">
      <w:start w:val="1"/>
      <w:numFmt w:val="decimal"/>
      <w:lvlText w:val="%1)"/>
      <w:lvlJc w:val="left"/>
      <w:pPr>
        <w:ind w:left="377" w:hanging="2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1" w:tplc="53FC7356">
      <w:start w:val="1"/>
      <w:numFmt w:val="lowerLetter"/>
      <w:lvlText w:val="%2)"/>
      <w:lvlJc w:val="left"/>
      <w:pPr>
        <w:ind w:left="363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2" w:tplc="0EA2E096">
      <w:numFmt w:val="bullet"/>
      <w:lvlText w:val="•"/>
      <w:lvlJc w:val="left"/>
      <w:pPr>
        <w:ind w:left="1371" w:hanging="247"/>
      </w:pPr>
      <w:rPr>
        <w:rFonts w:hint="default"/>
        <w:lang w:val="cs-CZ" w:eastAsia="en-US" w:bidi="ar-SA"/>
      </w:rPr>
    </w:lvl>
    <w:lvl w:ilvl="3" w:tplc="9E1068B4">
      <w:numFmt w:val="bullet"/>
      <w:lvlText w:val="•"/>
      <w:lvlJc w:val="left"/>
      <w:pPr>
        <w:ind w:left="2363" w:hanging="247"/>
      </w:pPr>
      <w:rPr>
        <w:rFonts w:hint="default"/>
        <w:lang w:val="cs-CZ" w:eastAsia="en-US" w:bidi="ar-SA"/>
      </w:rPr>
    </w:lvl>
    <w:lvl w:ilvl="4" w:tplc="55AAF66C">
      <w:numFmt w:val="bullet"/>
      <w:lvlText w:val="•"/>
      <w:lvlJc w:val="left"/>
      <w:pPr>
        <w:ind w:left="3354" w:hanging="247"/>
      </w:pPr>
      <w:rPr>
        <w:rFonts w:hint="default"/>
        <w:lang w:val="cs-CZ" w:eastAsia="en-US" w:bidi="ar-SA"/>
      </w:rPr>
    </w:lvl>
    <w:lvl w:ilvl="5" w:tplc="3AAC341E">
      <w:numFmt w:val="bullet"/>
      <w:lvlText w:val="•"/>
      <w:lvlJc w:val="left"/>
      <w:pPr>
        <w:ind w:left="4346" w:hanging="247"/>
      </w:pPr>
      <w:rPr>
        <w:rFonts w:hint="default"/>
        <w:lang w:val="cs-CZ" w:eastAsia="en-US" w:bidi="ar-SA"/>
      </w:rPr>
    </w:lvl>
    <w:lvl w:ilvl="6" w:tplc="B1360518">
      <w:numFmt w:val="bullet"/>
      <w:lvlText w:val="•"/>
      <w:lvlJc w:val="left"/>
      <w:pPr>
        <w:ind w:left="5338" w:hanging="247"/>
      </w:pPr>
      <w:rPr>
        <w:rFonts w:hint="default"/>
        <w:lang w:val="cs-CZ" w:eastAsia="en-US" w:bidi="ar-SA"/>
      </w:rPr>
    </w:lvl>
    <w:lvl w:ilvl="7" w:tplc="EB689EBC">
      <w:numFmt w:val="bullet"/>
      <w:lvlText w:val="•"/>
      <w:lvlJc w:val="left"/>
      <w:pPr>
        <w:ind w:left="6329" w:hanging="247"/>
      </w:pPr>
      <w:rPr>
        <w:rFonts w:hint="default"/>
        <w:lang w:val="cs-CZ" w:eastAsia="en-US" w:bidi="ar-SA"/>
      </w:rPr>
    </w:lvl>
    <w:lvl w:ilvl="8" w:tplc="3208E2EE">
      <w:numFmt w:val="bullet"/>
      <w:lvlText w:val="•"/>
      <w:lvlJc w:val="left"/>
      <w:pPr>
        <w:ind w:left="7321" w:hanging="247"/>
      </w:pPr>
      <w:rPr>
        <w:rFonts w:hint="default"/>
        <w:lang w:val="cs-CZ" w:eastAsia="en-US" w:bidi="ar-SA"/>
      </w:rPr>
    </w:lvl>
  </w:abstractNum>
  <w:num w:numId="1" w16cid:durableId="914361652">
    <w:abstractNumId w:val="0"/>
  </w:num>
  <w:num w:numId="2" w16cid:durableId="1221329173">
    <w:abstractNumId w:val="2"/>
  </w:num>
  <w:num w:numId="3" w16cid:durableId="1739009120">
    <w:abstractNumId w:val="3"/>
  </w:num>
  <w:num w:numId="4" w16cid:durableId="1563565536">
    <w:abstractNumId w:val="4"/>
  </w:num>
  <w:num w:numId="5" w16cid:durableId="394665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1009"/>
    <w:rsid w:val="000044F8"/>
    <w:rsid w:val="00A77D4D"/>
    <w:rsid w:val="00C81009"/>
    <w:rsid w:val="00CD7F33"/>
    <w:rsid w:val="00D3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CB33"/>
  <w15:docId w15:val="{BC755443-6358-46BF-91CD-95EC8244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y"/>
    <w:uiPriority w:val="9"/>
    <w:qFormat/>
    <w:pPr>
      <w:spacing w:before="260"/>
      <w:ind w:left="117"/>
      <w:outlineLvl w:val="0"/>
    </w:pPr>
    <w:rPr>
      <w:b/>
      <w:bCs/>
      <w:sz w:val="24"/>
      <w:szCs w:val="24"/>
    </w:rPr>
  </w:style>
  <w:style w:type="paragraph" w:styleId="Nadpis2">
    <w:name w:val="heading 2"/>
    <w:basedOn w:val="Normlny"/>
    <w:uiPriority w:val="9"/>
    <w:unhideWhenUsed/>
    <w:qFormat/>
    <w:pPr>
      <w:ind w:left="837" w:hanging="720"/>
      <w:outlineLvl w:val="1"/>
    </w:pPr>
    <w:rPr>
      <w:b/>
      <w:bCs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24"/>
      <w:szCs w:val="24"/>
    </w:rPr>
  </w:style>
  <w:style w:type="paragraph" w:styleId="Nzov">
    <w:name w:val="Title"/>
    <w:basedOn w:val="Normlny"/>
    <w:uiPriority w:val="10"/>
    <w:qFormat/>
    <w:pPr>
      <w:spacing w:before="77"/>
      <w:ind w:left="691" w:hanging="574"/>
    </w:pPr>
    <w:rPr>
      <w:b/>
      <w:bCs/>
      <w:sz w:val="28"/>
      <w:szCs w:val="28"/>
    </w:rPr>
  </w:style>
  <w:style w:type="paragraph" w:styleId="Odsekzoznamu">
    <w:name w:val="List Paragraph"/>
    <w:basedOn w:val="Normlny"/>
    <w:uiPriority w:val="1"/>
    <w:qFormat/>
    <w:pPr>
      <w:spacing w:before="256"/>
      <w:ind w:left="117"/>
    </w:pPr>
  </w:style>
  <w:style w:type="paragraph" w:customStyle="1" w:styleId="TableParagraph">
    <w:name w:val="Table Paragraph"/>
    <w:basedOn w:val="Norm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</vt:lpstr>
    </vt:vector>
  </TitlesOfParts>
  <Company>UTB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student</dc:creator>
  <cp:lastModifiedBy>Šimon Bučka</cp:lastModifiedBy>
  <cp:revision>2</cp:revision>
  <dcterms:created xsi:type="dcterms:W3CDTF">2024-11-14T23:03:00Z</dcterms:created>
  <dcterms:modified xsi:type="dcterms:W3CDTF">2024-11-15T10:59:00Z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2007-11-20T00:00:00Z</vt:filetime>
  </property>
  <property fmtid="{D5CDD505-2E9C-101B-9397-08002B2CF9AE}" pid="3" name="Creator">
    <vt:lpwstr>Acrobat PDFMaker 7.0 pro Word</vt:lpwstr>
  </property>
  <property fmtid="{D5CDD505-2E9C-101B-9397-08002B2CF9AE}" pid="4" name="LastSaved">
    <vt:filetime>2024-11-14T00:00:00Z</vt:filetime>
  </property>
  <property fmtid="{D5CDD505-2E9C-101B-9397-08002B2CF9AE}" pid="5" name="Producer">
    <vt:lpwstr>Acrobat Distiller 7.0 (Windows)</vt:lpwstr>
  </property>
  <property fmtid="{D5CDD505-2E9C-101B-9397-08002B2CF9AE}" pid="6" name="SourceModified">
    <vt:lpwstr>D:20071120152450</vt:lpwstr>
  </property>
</Properties>
</file>